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7083C" w:rsidRPr="0027083C" w:rsidTr="0027083C"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713" w:type="pct"/>
              <w:jc w:val="right"/>
              <w:tblCellMar>
                <w:top w:w="75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5"/>
              <w:gridCol w:w="66"/>
              <w:gridCol w:w="753"/>
              <w:gridCol w:w="196"/>
              <w:gridCol w:w="2180"/>
              <w:gridCol w:w="144"/>
              <w:gridCol w:w="392"/>
            </w:tblGrid>
            <w:tr w:rsidR="0027083C" w:rsidRPr="0027083C" w:rsidTr="0027083C">
              <w:trPr>
                <w:gridAfter w:val="2"/>
                <w:wAfter w:w="339" w:type="pct"/>
                <w:jc w:val="right"/>
              </w:trPr>
              <w:tc>
                <w:tcPr>
                  <w:tcW w:w="4661" w:type="pct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27083C" w:rsidRPr="0027083C" w:rsidTr="0027083C">
              <w:trPr>
                <w:gridAfter w:val="2"/>
                <w:wAfter w:w="339" w:type="pct"/>
                <w:jc w:val="right"/>
              </w:trPr>
              <w:tc>
                <w:tcPr>
                  <w:tcW w:w="4661" w:type="pct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27083C" w:rsidRPr="0027083C" w:rsidTr="0027083C">
              <w:trPr>
                <w:jc w:val="right"/>
              </w:trPr>
              <w:tc>
                <w:tcPr>
                  <w:tcW w:w="2640" w:type="pct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ГЕНЕРАЛЬНЫЙ ДИРЕКТОР</w:t>
                  </w:r>
                </w:p>
              </w:tc>
              <w:tc>
                <w:tcPr>
                  <w:tcW w:w="42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600" w:type="pct"/>
                  <w:gridSpan w:val="2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18" w:type="pct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ДОЙЧЕВ ВИКТОР ВАСИЛЬЕВИЧ</w:t>
                  </w:r>
                </w:p>
              </w:tc>
            </w:tr>
            <w:tr w:rsidR="0027083C" w:rsidRPr="0027083C" w:rsidTr="0027083C">
              <w:trPr>
                <w:gridAfter w:val="1"/>
                <w:wAfter w:w="248" w:type="pct"/>
                <w:jc w:val="right"/>
              </w:trPr>
              <w:tc>
                <w:tcPr>
                  <w:tcW w:w="2682" w:type="pct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600" w:type="pct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1470" w:type="pct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27083C" w:rsidRPr="0027083C" w:rsidTr="0027083C">
              <w:trPr>
                <w:gridAfter w:val="4"/>
                <w:wAfter w:w="1842" w:type="pct"/>
                <w:jc w:val="right"/>
              </w:trPr>
              <w:tc>
                <w:tcPr>
                  <w:tcW w:w="3158" w:type="pct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8"/>
                    <w:gridCol w:w="165"/>
                    <w:gridCol w:w="230"/>
                    <w:gridCol w:w="165"/>
                    <w:gridCol w:w="929"/>
                    <w:gridCol w:w="1008"/>
                    <w:gridCol w:w="1249"/>
                  </w:tblGrid>
                  <w:tr w:rsidR="0027083C" w:rsidRPr="0027083C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27083C" w:rsidRPr="0027083C" w:rsidRDefault="0027083C" w:rsidP="0027083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083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083C" w:rsidRPr="0027083C" w:rsidRDefault="0027083C" w:rsidP="0027083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083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27083C" w:rsidRPr="0027083C" w:rsidRDefault="0027083C" w:rsidP="0027083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083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083C" w:rsidRPr="0027083C" w:rsidRDefault="0027083C" w:rsidP="0027083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083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27083C" w:rsidRPr="0027083C" w:rsidRDefault="0027083C" w:rsidP="0027083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083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апреля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083C" w:rsidRPr="0027083C" w:rsidRDefault="0027083C" w:rsidP="0027083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083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19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27083C" w:rsidRPr="0027083C" w:rsidRDefault="0027083C" w:rsidP="0027083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083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7083C" w:rsidRPr="0027083C" w:rsidRDefault="0027083C" w:rsidP="0027083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 </w:t>
            </w:r>
            <w:r w:rsidRPr="0027083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 на 2019 финансовый год и на плановый период 2020 и 2021 годов</w:t>
            </w:r>
          </w:p>
        </w:tc>
      </w:tr>
    </w:tbl>
    <w:p w:rsidR="0027083C" w:rsidRPr="0027083C" w:rsidRDefault="0027083C" w:rsidP="0027083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5828"/>
        <w:gridCol w:w="1457"/>
        <w:gridCol w:w="1457"/>
      </w:tblGrid>
      <w:tr w:rsidR="0027083C" w:rsidRPr="0027083C" w:rsidTr="0027083C">
        <w:tc>
          <w:tcPr>
            <w:tcW w:w="20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Коды</w:t>
            </w:r>
          </w:p>
        </w:tc>
      </w:tr>
      <w:tr w:rsidR="0027083C" w:rsidRPr="0027083C" w:rsidTr="0027083C">
        <w:tc>
          <w:tcPr>
            <w:tcW w:w="20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05.04.2019</w:t>
            </w:r>
          </w:p>
        </w:tc>
      </w:tr>
      <w:tr w:rsidR="0027083C" w:rsidRPr="0027083C" w:rsidTr="0027083C">
        <w:tc>
          <w:tcPr>
            <w:tcW w:w="2000" w:type="pct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ГОСУДАРСТВЕННОЕ УНИТАРНОЕ ПРЕДПРИЯТИЕ РЕСПУБЛИКИ КРЫМ "КРЫМТЕПЛОКОММУНЭНЕРГО"</w:t>
            </w:r>
          </w:p>
        </w:tc>
        <w:tc>
          <w:tcPr>
            <w:tcW w:w="5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00477038</w:t>
            </w:r>
          </w:p>
        </w:tc>
      </w:tr>
      <w:tr w:rsidR="0027083C" w:rsidRPr="0027083C" w:rsidTr="0027083C"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9102028499</w:t>
            </w:r>
          </w:p>
        </w:tc>
      </w:tr>
      <w:tr w:rsidR="0027083C" w:rsidRPr="0027083C" w:rsidTr="0027083C"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910201001</w:t>
            </w:r>
          </w:p>
        </w:tc>
      </w:tr>
      <w:tr w:rsidR="0027083C" w:rsidRPr="0027083C" w:rsidTr="0027083C">
        <w:tc>
          <w:tcPr>
            <w:tcW w:w="20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Государственные унитарные предприятия субъектов Российской Федерации </w:t>
            </w:r>
          </w:p>
        </w:tc>
        <w:tc>
          <w:tcPr>
            <w:tcW w:w="5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65242</w:t>
            </w:r>
          </w:p>
        </w:tc>
      </w:tr>
      <w:tr w:rsidR="0027083C" w:rsidRPr="0027083C" w:rsidTr="0027083C">
        <w:tc>
          <w:tcPr>
            <w:tcW w:w="20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Собственность субъектов Российской Федерации </w:t>
            </w:r>
          </w:p>
        </w:tc>
        <w:tc>
          <w:tcPr>
            <w:tcW w:w="5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</w:tr>
      <w:tr w:rsidR="0027083C" w:rsidRPr="0027083C" w:rsidTr="0027083C">
        <w:tc>
          <w:tcPr>
            <w:tcW w:w="20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295026, Крым Респ, Симферополь г, </w:t>
            </w:r>
            <w:proofErr w:type="gramStart"/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End"/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ГАЙДАРА, ДОМ 3А ,7-0652-534069, zakup@tce.crimea.com</w:t>
            </w:r>
          </w:p>
        </w:tc>
        <w:tc>
          <w:tcPr>
            <w:tcW w:w="5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35701000001</w:t>
            </w:r>
          </w:p>
        </w:tc>
      </w:tr>
      <w:tr w:rsidR="0027083C" w:rsidRPr="0027083C" w:rsidTr="0027083C">
        <w:tc>
          <w:tcPr>
            <w:tcW w:w="2000" w:type="pct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7083C" w:rsidRPr="0027083C" w:rsidTr="0027083C">
        <w:tc>
          <w:tcPr>
            <w:tcW w:w="20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35701000001</w:t>
            </w:r>
          </w:p>
        </w:tc>
      </w:tr>
      <w:tr w:rsidR="0027083C" w:rsidRPr="0027083C" w:rsidTr="0027083C">
        <w:tc>
          <w:tcPr>
            <w:tcW w:w="2000" w:type="pct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измененный(5)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05.04.2019</w:t>
            </w:r>
          </w:p>
        </w:tc>
      </w:tr>
      <w:tr w:rsidR="0027083C" w:rsidRPr="0027083C" w:rsidTr="0027083C"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</w:t>
            </w:r>
            <w:proofErr w:type="gramStart"/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базовый</w:t>
            </w:r>
            <w:proofErr w:type="gramEnd"/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7083C" w:rsidRPr="0027083C" w:rsidTr="0027083C">
        <w:tc>
          <w:tcPr>
            <w:tcW w:w="20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383</w:t>
            </w:r>
          </w:p>
        </w:tc>
      </w:tr>
    </w:tbl>
    <w:p w:rsidR="0027083C" w:rsidRPr="0027083C" w:rsidRDefault="0027083C" w:rsidP="0027083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2369"/>
        <w:gridCol w:w="1674"/>
        <w:gridCol w:w="965"/>
        <w:gridCol w:w="1633"/>
        <w:gridCol w:w="875"/>
        <w:gridCol w:w="376"/>
        <w:gridCol w:w="706"/>
        <w:gridCol w:w="423"/>
        <w:gridCol w:w="396"/>
        <w:gridCol w:w="773"/>
        <w:gridCol w:w="1244"/>
        <w:gridCol w:w="1842"/>
        <w:gridCol w:w="962"/>
        <w:gridCol w:w="740"/>
      </w:tblGrid>
      <w:tr w:rsidR="0027083C" w:rsidRPr="0027083C" w:rsidTr="0027083C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</w:t>
            </w:r>
            <w:proofErr w:type="gram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Объем финансового обеспечения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607" w:type="pct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244" w:type="pct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Обоснование внесения изменений</w:t>
            </w:r>
          </w:p>
        </w:tc>
      </w:tr>
      <w:tr w:rsidR="0027083C" w:rsidRPr="0027083C" w:rsidTr="0027083C">
        <w:trPr>
          <w:tblHeader/>
        </w:trPr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ожидаемый результат </w:t>
            </w: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том числе планируемые платежи</w:t>
            </w:r>
          </w:p>
        </w:tc>
        <w:tc>
          <w:tcPr>
            <w:tcW w:w="410" w:type="pct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07" w:type="pct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rPr>
          <w:tblHeader/>
        </w:trPr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410" w:type="pct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07" w:type="pct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rPr>
          <w:tblHeader/>
        </w:trPr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07" w:type="pct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rPr>
          <w:tblHeader/>
        </w:trPr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192910202849991020100100240003511000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котельных ГУП РК "Крымтеплокоммунэнерго" в г. Симферополь (Симферопольское городское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165 560 845.00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165 560 845.00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05.04.2019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192910202849991020100100230003511000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РОЭ)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11 388 525.68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11 388 525.68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05.04.2019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192910202849991020100100220000000000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соглашения между Министерством ЖКХ Республики Крым и ГУП РК «Крымтеплокоммунэнерго» от 13 апреля 2018 года №49 «О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Государственной программы реформирования в жилищно-коммунального хозяйства Республики Крым на 2018-2020 годы».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измерительных комплексов на базе роторного счетчика газа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2 097 979.97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2 097 979.97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05.04.2019 по 30.11.2019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192910202849991020100100210000000000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соглашения между Министерством ЖКХ Республики Крым и ГУП РК «Крымтеплокоммунэнерго» от 13 апреля 2018 года №49 «О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Государственной программы реформирования в жилищно-коммунального хозяйства Республики Крым на 2018-2020 годы».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измерительных комплексов газа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2 530 219.50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2 530 219.50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05.04.2019 по 30.11.2019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192910202849991020100100200003511000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электроэнергии (мощности) для нужд котельных филиала ГУП РК "Крымтеплокоммунэнерго" "Южнобережный"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15 015 156.00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15 015 156.00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12.03.2019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192910202849991020100100190003511000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котельных ГУП РК "Крымтеплокоммунэнерго" в Симферопольском районе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2 507 134.22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2 507 134.22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12.03.2019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192910202849991020100100180003511000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Феодосия (Феодосийское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26 467 493.00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26 467 493.00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192910202849991020100100170003511000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Керчь (Ленинское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8 776 736.50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8 776 736.50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20.02.2019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192910202849991020100100160003511000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ГУП РК "Крымтеплокоммунэнерго" в г. Керчь (Керченское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57 915 259.25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57 915 259.25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закупки с 20.02.2019 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192910202849991020100100150003511000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Евпатория (Евпаторийское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57 412 458.18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57 412 458.18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20.02.2019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192910202849991020100100140003511000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Судакское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2 086 630.00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2 086 630.00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20.02.2019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192910202849991020100100130007120000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Крым, постановление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Крым"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техническому обследованию объектов теплоснабжения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1 426 029.00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1 426 029.00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06.02.2019 по 31.07.2019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192910202849991020100100120007112000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2018-2020 годы, утвержденная постановлением Совета министров Республики Крым от 30 января 2018 года №35; </w:t>
            </w: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реформирования жилищно-коммунального хозяйства Республики Крым на 2018-2020 годы от 25.01.2019 №38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технической инвентаризации, геодезических и кадастровых работ в отношении объектов недвижимого имущества, находящегося в государственной собственности Республики Крым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1 555 501.24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1 555 501.24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06.02.2019 по 10.09.2019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192910202849991020100100090003511000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Советский</w:t>
            </w:r>
            <w:proofErr w:type="gram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(Советское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144 654.53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144 654.53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192910202849991020100100080003511000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п. Первомайское (Первомайское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811 124.85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811 124.85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192910202849991020100100070003511000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Черноморское (Черноморское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2 089 046.36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2 089 046.36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192910202849991020100100060003511000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Раздольное (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Раздольненское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1 758 145.24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1 758 145.24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192910202849991020100100050003511000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Нижнегорское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1 779 397.24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1 779 397.24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192910202849991020100100040003511000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Джанкойское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2 869 189.72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2 869 189.72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192910202849991020100100030003511000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котельных ЦРТС в г. Бахчисарай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1 676 235.25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1 676 235.25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192910202849991020100100020003511000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котельных 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ЖдРТС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г. Белогорск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3 282 436.19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3 282 436.19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192910202849991020100100010006920000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обязательного аудита финансово-хозяйственной деятельности ГУП РК 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"Крымтеплокоммунэнерго" за 2018 год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520 000.00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520 000.00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01.08.2019 по 31.12.2019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192910202849991020100100110000000000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700 000.00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700 000.00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30.01.2019 по 31.12.2019</w:t>
            </w: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по решению заказчика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192910202849991020100100100000000000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о-</w:t>
            </w:r>
            <w:proofErr w:type="gram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700 000.00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700 000.00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1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30.01.2019 по 31.12.2019</w:t>
            </w: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по решению заказчика</w:t>
            </w:r>
          </w:p>
        </w:tc>
        <w:tc>
          <w:tcPr>
            <w:tcW w:w="60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7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44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gridSpan w:val="6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371 070 196.92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371 070 196.92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77" w:type="pct"/>
            <w:gridSpan w:val="4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</w:tbl>
    <w:p w:rsidR="0027083C" w:rsidRPr="0027083C" w:rsidRDefault="0027083C" w:rsidP="0027083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6"/>
        <w:gridCol w:w="4097"/>
        <w:gridCol w:w="66"/>
        <w:gridCol w:w="2048"/>
        <w:gridCol w:w="66"/>
        <w:gridCol w:w="5464"/>
      </w:tblGrid>
      <w:tr w:rsidR="0027083C" w:rsidRPr="0027083C" w:rsidTr="0027083C"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ЗАМЕСТИТЕЛЬ ГЕНЕРАЛЬНОГО ДИРЕКТОРА ПО ОБЩИМ ВОПРОСАМ - РУКОВОДИТЕЛЬ КОНТРАКТНОЙ СЛУЖБЫ</w:t>
            </w: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ТАРАСОВ ВИТАЛИЙ НИКОЛАЕВИЧ</w:t>
            </w:r>
          </w:p>
        </w:tc>
      </w:tr>
      <w:tr w:rsidR="0027083C" w:rsidRPr="0027083C" w:rsidTr="0027083C"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27083C" w:rsidRPr="0027083C" w:rsidTr="0027083C"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174"/>
              <w:gridCol w:w="230"/>
              <w:gridCol w:w="1174"/>
              <w:gridCol w:w="6624"/>
              <w:gridCol w:w="2231"/>
              <w:gridCol w:w="230"/>
              <w:gridCol w:w="1465"/>
              <w:gridCol w:w="729"/>
            </w:tblGrid>
            <w:tr w:rsidR="0027083C" w:rsidRPr="0027083C">
              <w:tc>
                <w:tcPr>
                  <w:tcW w:w="250" w:type="pct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7083C" w:rsidRPr="0027083C" w:rsidRDefault="0027083C" w:rsidP="0027083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7083C" w:rsidRPr="0027083C" w:rsidTr="0027083C">
        <w:tc>
          <w:tcPr>
            <w:tcW w:w="0" w:type="auto"/>
            <w:vAlign w:val="center"/>
            <w:hideMark/>
          </w:tcPr>
          <w:p w:rsidR="0027083C" w:rsidRDefault="0027083C" w:rsidP="002708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7083C" w:rsidRDefault="0027083C" w:rsidP="002708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7083C" w:rsidRDefault="0027083C" w:rsidP="002708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7083C" w:rsidRPr="0027083C" w:rsidRDefault="0027083C" w:rsidP="0027083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lastRenderedPageBreak/>
              <w:t xml:space="preserve">Форма обоснования закупок товаров, работ и услуг для обеспечения государственных </w:t>
            </w:r>
            <w:r w:rsidRPr="0027083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27083C" w:rsidRPr="0027083C" w:rsidRDefault="0027083C" w:rsidP="0027083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6"/>
        <w:gridCol w:w="2041"/>
        <w:gridCol w:w="1153"/>
      </w:tblGrid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измененный(5)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</w:tr>
      <w:tr w:rsidR="0027083C" w:rsidRPr="0027083C" w:rsidTr="0027083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gridSpan w:val="3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7083C" w:rsidRPr="0027083C" w:rsidTr="0027083C">
        <w:tc>
          <w:tcPr>
            <w:tcW w:w="0" w:type="auto"/>
            <w:gridSpan w:val="3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27083C" w:rsidRPr="0027083C" w:rsidRDefault="0027083C" w:rsidP="0027083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369"/>
        <w:gridCol w:w="2911"/>
        <w:gridCol w:w="1774"/>
        <w:gridCol w:w="2950"/>
        <w:gridCol w:w="2237"/>
        <w:gridCol w:w="2731"/>
      </w:tblGrid>
      <w:tr w:rsidR="0027083C" w:rsidRPr="0027083C" w:rsidTr="0027083C">
        <w:trPr>
          <w:tblHeader/>
        </w:trPr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</w:t>
            </w:r>
            <w:proofErr w:type="gram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27083C" w:rsidRPr="0027083C" w:rsidTr="0027083C">
        <w:trPr>
          <w:tblHeader/>
        </w:trPr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192910202849991020100100240003511000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котельных ГУП РК "Крымтеплокоммунэнерго" в г. Симферополь (Симферопольское городское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192910202849991020100100230003511000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РОЭ)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192910202849991020100100220000000000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измерительных комплексов на базе роторного счетчика газа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соглашения между Министерством ЖКХ Республики Крым и ГУП РК «Крымтеплокоммунэнерго» от 13 апреля 2018 года №49 «О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Государственной программы реформирования в жилищно-коммунального хозяйства Республики Крым на 2018-2020 годы».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Приведение узлов учета газа в соответствие к требованиям нормативной базы РФ обеспечения учета газа на объектах (котельных) ГУП РК «Крымтеплокоммунэнерго»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192910202849991020100100210000000000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измерительных комплексов газа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соглашения между Министерством ЖКХ Республики Крым и ГУП РК «Крымтеплокоммунэнерго» от 13 апреля 2018 года №49 «О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Государственной программы реформирования в жилищно-коммунального хозяйства Республики Крым на 2018-2020 годы».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Приведение узлов учета газа в соответствие к требованиям нормативной базы РФ обеспечения учета газа на объектах (котельных) ГУП РК «Крымтеплокоммунэнерго»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192910202849991020100100200003511000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электроэнергии (мощности) для нужд котельных филиала ГУП РК "Крымтеплокоммунэнерго" "Южнобережный"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192910202849991020100100190003511000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котельных ГУП РК "Крымтеплокоммунэнерго" в Симферопольском районе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192910202849991020100100180003511000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Феодосия (Феодосийское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192910202849991020100100170003511000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Керчь (Ленинское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192910202849991020100100160003511000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192910202849991020100100150003511000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Евпатория (Евпаторийское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192910202849991020100100140003511000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Судакское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192910202849991020100100130007120000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техническому обследованию объектов теплоснабжения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Крым, постановление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Крым"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п. 1.2.1.4.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192910202849991020100100120007112000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технической инвентаризации, геодезических и кадастровых работ в отношении объектов недвижимого имущества, находящегося в государственной собственности Республики Крым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2018-2020 годы, утвержденная постановлением Совета министров Республики Крым от 30 января 2018 года №35; </w:t>
            </w: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реформирования жилищно-коммунального хозяйства Республики Крым на 2018-2020 годы от 25.01.2019 №38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Государственная регистрация права государственной собственности Республики Крым на объекты недвижимого имущества, в том числе проведение геодезических и кадастровых работ, технической инвентаризации.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192910202849991020100100090003511000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Советский</w:t>
            </w:r>
            <w:proofErr w:type="gram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(Советское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192910202849991020100100080003511000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п. Первомайское (Первомайское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192910202849991020100100070003511000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Черноморское (Черноморское РОЭ) 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192910202849991020100100060003511000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Раздольное (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Раздольненское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192910202849991020100100050003511000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Нижнегорское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192910202849991020100100040003511000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</w:t>
            </w: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ГУП РК "Крымтеплокоммунэнерго" в г. Джанкой (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Джанкойское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192910202849991020100100030003511000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котельных ЦРТС в г. Бахчисарай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192910202849991020100100020003511000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котельных </w:t>
            </w:r>
            <w:proofErr w:type="spell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ЖдРТС</w:t>
            </w:r>
            <w:proofErr w:type="spell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г. Белогорск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192910202849991020100100010006920000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2018 год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192910202849991020100100110000000000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7083C" w:rsidRPr="0027083C" w:rsidTr="0027083C"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bookmarkStart w:id="0" w:name="_GoBack"/>
            <w:bookmarkEnd w:id="0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192910202849991020100100100000000000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о-</w:t>
            </w:r>
            <w:proofErr w:type="gramEnd"/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00" w:type="pct"/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27083C" w:rsidRPr="0027083C" w:rsidRDefault="0027083C" w:rsidP="0027083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3"/>
        <w:gridCol w:w="7"/>
      </w:tblGrid>
      <w:tr w:rsidR="0027083C" w:rsidRPr="0027083C" w:rsidTr="0027083C">
        <w:trPr>
          <w:trHeight w:val="300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08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7083C" w:rsidRPr="0027083C" w:rsidTr="0027083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6"/>
              <w:gridCol w:w="79"/>
              <w:gridCol w:w="1131"/>
              <w:gridCol w:w="101"/>
              <w:gridCol w:w="431"/>
              <w:gridCol w:w="101"/>
              <w:gridCol w:w="2300"/>
              <w:gridCol w:w="274"/>
              <w:gridCol w:w="230"/>
              <w:gridCol w:w="180"/>
            </w:tblGrid>
            <w:tr w:rsidR="0027083C" w:rsidRPr="0027083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ДОЙЧЕВ ВИКТОР ВАСИЛЬЕВИЧ, ГЕНЕРАЛЬНЫЙ ДИРЕКТОР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27083C" w:rsidRPr="0027083C"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27083C" w:rsidRPr="0027083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ТАРАСОВ ВИТАЛИЙ НИКОЛАЕВИЧ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27083C" w:rsidRPr="0027083C"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083C" w:rsidRPr="0027083C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08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83C" w:rsidRPr="0027083C" w:rsidRDefault="0027083C" w:rsidP="00270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7083C" w:rsidRPr="0027083C" w:rsidRDefault="0027083C" w:rsidP="002708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3C" w:rsidRPr="0027083C" w:rsidRDefault="0027083C" w:rsidP="0027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260C" w:rsidRPr="0027083C" w:rsidRDefault="004B260C" w:rsidP="0027083C"/>
    <w:sectPr w:rsidR="004B260C" w:rsidRPr="0027083C" w:rsidSect="001926E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2751"/>
    <w:multiLevelType w:val="multilevel"/>
    <w:tmpl w:val="298A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B7AE2"/>
    <w:multiLevelType w:val="multilevel"/>
    <w:tmpl w:val="0234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256E3"/>
    <w:multiLevelType w:val="multilevel"/>
    <w:tmpl w:val="F24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86B9F"/>
    <w:multiLevelType w:val="multilevel"/>
    <w:tmpl w:val="DDA2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45470"/>
    <w:multiLevelType w:val="multilevel"/>
    <w:tmpl w:val="42A8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96A8E"/>
    <w:multiLevelType w:val="multilevel"/>
    <w:tmpl w:val="1F62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01DA5"/>
    <w:multiLevelType w:val="multilevel"/>
    <w:tmpl w:val="ED2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C0D97"/>
    <w:multiLevelType w:val="multilevel"/>
    <w:tmpl w:val="2FA8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965409"/>
    <w:multiLevelType w:val="multilevel"/>
    <w:tmpl w:val="6B22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18569C"/>
    <w:multiLevelType w:val="multilevel"/>
    <w:tmpl w:val="A7F4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E5"/>
    <w:rsid w:val="001926E2"/>
    <w:rsid w:val="0027083C"/>
    <w:rsid w:val="002D4999"/>
    <w:rsid w:val="003765F1"/>
    <w:rsid w:val="004B260C"/>
    <w:rsid w:val="007D1BE5"/>
    <w:rsid w:val="008D1E95"/>
    <w:rsid w:val="00CE6E96"/>
    <w:rsid w:val="00F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926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E2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8D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F0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4B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37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7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926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E2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8D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F0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4B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37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7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6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3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7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9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5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9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2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user226</dc:creator>
  <cp:lastModifiedBy>user226</cp:lastModifiedBy>
  <cp:revision>5</cp:revision>
  <cp:lastPrinted>2019-04-05T06:02:00Z</cp:lastPrinted>
  <dcterms:created xsi:type="dcterms:W3CDTF">2019-02-20T06:17:00Z</dcterms:created>
  <dcterms:modified xsi:type="dcterms:W3CDTF">2019-04-05T06:02:00Z</dcterms:modified>
</cp:coreProperties>
</file>