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0AB31199" w14:textId="77777777" w:rsidR="004A1E6D" w:rsidRPr="00591F48" w:rsidRDefault="004A1E6D"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6F12631A"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Pr="00591F48">
        <w:rPr>
          <w:b/>
          <w:color w:val="000000" w:themeColor="text1"/>
          <w:sz w:val="23"/>
          <w:szCs w:val="23"/>
          <w:lang w:eastAsia="en-US"/>
        </w:rPr>
        <w:t>Е.Ю.</w:t>
      </w:r>
      <w:r w:rsidR="00F765ED" w:rsidRPr="00591F48">
        <w:rPr>
          <w:b/>
          <w:color w:val="000000" w:themeColor="text1"/>
          <w:sz w:val="23"/>
          <w:szCs w:val="23"/>
          <w:lang w:eastAsia="en-US"/>
        </w:rPr>
        <w:t xml:space="preserve"> </w:t>
      </w:r>
      <w:r w:rsidRPr="00591F48">
        <w:rPr>
          <w:b/>
          <w:color w:val="000000" w:themeColor="text1"/>
          <w:sz w:val="23"/>
          <w:szCs w:val="23"/>
          <w:lang w:eastAsia="en-US"/>
        </w:rPr>
        <w:t>Плющаков</w:t>
      </w:r>
    </w:p>
    <w:p w14:paraId="5ED6E7EF" w14:textId="129BD21D"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167013">
        <w:rPr>
          <w:b/>
          <w:color w:val="000000" w:themeColor="text1"/>
          <w:sz w:val="23"/>
          <w:szCs w:val="23"/>
          <w:lang w:val="en-US" w:eastAsia="en-US"/>
        </w:rPr>
        <w:t>25</w:t>
      </w:r>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D41712">
        <w:rPr>
          <w:b/>
          <w:color w:val="000000" w:themeColor="text1"/>
          <w:sz w:val="23"/>
          <w:szCs w:val="23"/>
          <w:lang w:eastAsia="en-US"/>
        </w:rPr>
        <w:t>ноября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98009D" w:rsidRPr="00591F48">
        <w:rPr>
          <w:b/>
          <w:color w:val="000000" w:themeColor="text1"/>
          <w:sz w:val="23"/>
          <w:szCs w:val="23"/>
          <w:lang w:eastAsia="en-US"/>
        </w:rPr>
        <w:t>4</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791E084A" w14:textId="0B36F3DB"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15FB9E64" w14:textId="77777777" w:rsidR="00D41712" w:rsidRDefault="00762AB5" w:rsidP="009C6F49">
      <w:pPr>
        <w:contextualSpacing/>
        <w:jc w:val="center"/>
        <w:rPr>
          <w:b/>
          <w:bCs/>
          <w:i/>
          <w:color w:val="000000" w:themeColor="text1"/>
        </w:rPr>
      </w:pPr>
      <w:r w:rsidRPr="00591F48">
        <w:rPr>
          <w:bCs/>
          <w:i/>
          <w:color w:val="000000" w:themeColor="text1"/>
        </w:rPr>
        <w:t xml:space="preserve">Выполнение </w:t>
      </w:r>
      <w:r w:rsidR="00D54578" w:rsidRPr="00D54578">
        <w:rPr>
          <w:bCs/>
          <w:i/>
          <w:color w:val="000000" w:themeColor="text1"/>
        </w:rPr>
        <w:t xml:space="preserve">строительно-монтажных работ на объекте капитального строительства: </w:t>
      </w:r>
      <w:r w:rsidR="00D41712" w:rsidRPr="00D41712">
        <w:rPr>
          <w:b/>
          <w:bCs/>
          <w:i/>
          <w:color w:val="000000" w:themeColor="text1"/>
        </w:rPr>
        <w:t xml:space="preserve">«Строительство модульной котельной, расположенной по адресу: Республика Крым, г.Симферополь, ул.Москалёва»  </w:t>
      </w:r>
    </w:p>
    <w:p w14:paraId="238D5492" w14:textId="4E3741C4" w:rsidR="00E56462" w:rsidRPr="00591F48" w:rsidRDefault="009C56BE" w:rsidP="009C6F49">
      <w:pPr>
        <w:contextualSpacing/>
        <w:jc w:val="center"/>
        <w:rPr>
          <w:color w:val="000000" w:themeColor="text1"/>
        </w:rPr>
      </w:pPr>
      <w:r w:rsidRPr="00591F48">
        <w:rPr>
          <w:b/>
          <w:bCs/>
          <w:color w:val="000000" w:themeColor="text1"/>
        </w:rPr>
        <w:t xml:space="preserve">(номер закупки – </w:t>
      </w:r>
      <w:r w:rsidR="00167013">
        <w:rPr>
          <w:b/>
          <w:bCs/>
          <w:color w:val="000000" w:themeColor="text1"/>
          <w:lang w:val="en-US"/>
        </w:rPr>
        <w:t>8</w:t>
      </w:r>
      <w:r w:rsidR="008D4E65" w:rsidRPr="00591F48">
        <w:rPr>
          <w:b/>
          <w:bCs/>
          <w:color w:val="000000" w:themeColor="text1"/>
        </w:rPr>
        <w:t>/202</w:t>
      </w:r>
      <w:r w:rsidR="00762AB5" w:rsidRPr="00591F48">
        <w:rPr>
          <w:b/>
          <w:bCs/>
          <w:color w:val="000000" w:themeColor="text1"/>
        </w:rPr>
        <w:t>4</w:t>
      </w:r>
      <w:r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«Крымтеплокоммунэнерго»)</w:t>
            </w:r>
          </w:p>
        </w:tc>
      </w:tr>
      <w:tr w:rsidR="002A0342" w:rsidRPr="00591F48"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57C78644" w:rsidR="002A0342" w:rsidRPr="00591F48" w:rsidRDefault="00167013" w:rsidP="00DF32BC">
            <w:pPr>
              <w:keepLines/>
              <w:contextualSpacing/>
              <w:jc w:val="both"/>
              <w:rPr>
                <w:color w:val="000000" w:themeColor="text1"/>
                <w:sz w:val="20"/>
                <w:szCs w:val="20"/>
                <w:lang w:eastAsia="en-US"/>
              </w:rPr>
            </w:pPr>
            <w:hyperlink r:id="rId8" w:tgtFrame="_blank" w:history="1">
              <w:r w:rsidR="002A0342" w:rsidRPr="00591F48">
                <w:rPr>
                  <w:rStyle w:val="af0"/>
                  <w:color w:val="000000" w:themeColor="text1"/>
                  <w:sz w:val="20"/>
                  <w:szCs w:val="20"/>
                  <w:shd w:val="clear" w:color="auto" w:fill="FFFFFF"/>
                </w:rPr>
                <w:t>kanc@tce.crimea.com</w:t>
              </w:r>
            </w:hyperlink>
            <w:r w:rsidR="002A0342" w:rsidRPr="00591F48">
              <w:rPr>
                <w:color w:val="000000" w:themeColor="text1"/>
                <w:sz w:val="20"/>
                <w:szCs w:val="20"/>
                <w:lang w:eastAsia="en-US"/>
              </w:rPr>
              <w:t xml:space="preserve"> – приемная;</w:t>
            </w:r>
          </w:p>
          <w:p w14:paraId="0FA1ECC7" w14:textId="792FD403" w:rsidR="002A0342" w:rsidRPr="00591F48" w:rsidRDefault="00167013" w:rsidP="00DF32BC">
            <w:pPr>
              <w:contextualSpacing/>
              <w:jc w:val="both"/>
              <w:rPr>
                <w:color w:val="000000" w:themeColor="text1"/>
                <w:sz w:val="20"/>
                <w:szCs w:val="20"/>
                <w:lang w:eastAsia="en-US"/>
              </w:rPr>
            </w:pPr>
            <w:hyperlink r:id="rId9" w:history="1">
              <w:r w:rsidR="002A0342" w:rsidRPr="00591F48">
                <w:rPr>
                  <w:rStyle w:val="af0"/>
                  <w:color w:val="000000" w:themeColor="text1"/>
                  <w:sz w:val="20"/>
                  <w:szCs w:val="20"/>
                  <w:lang w:eastAsia="en-US"/>
                </w:rPr>
                <w:t>zakup@</w:t>
              </w:r>
              <w:r w:rsidR="002A0342" w:rsidRPr="00591F48">
                <w:rPr>
                  <w:rStyle w:val="af0"/>
                  <w:color w:val="000000" w:themeColor="text1"/>
                  <w:sz w:val="20"/>
                  <w:szCs w:val="20"/>
                  <w:lang w:val="en-US" w:eastAsia="en-US"/>
                </w:rPr>
                <w:t>tce</w:t>
              </w:r>
              <w:r w:rsidR="002A0342" w:rsidRPr="00591F48">
                <w:rPr>
                  <w:rStyle w:val="af0"/>
                  <w:color w:val="000000" w:themeColor="text1"/>
                  <w:sz w:val="20"/>
                  <w:szCs w:val="20"/>
                  <w:lang w:eastAsia="en-US"/>
                </w:rPr>
                <w:t>.</w:t>
              </w:r>
              <w:r w:rsidR="002A0342" w:rsidRPr="00591F48">
                <w:rPr>
                  <w:rStyle w:val="af0"/>
                  <w:color w:val="000000" w:themeColor="text1"/>
                  <w:sz w:val="20"/>
                  <w:szCs w:val="20"/>
                  <w:lang w:val="en-US" w:eastAsia="en-US"/>
                </w:rPr>
                <w:t>crimea</w:t>
              </w:r>
              <w:r w:rsidR="002A0342" w:rsidRPr="00591F48">
                <w:rPr>
                  <w:rStyle w:val="af0"/>
                  <w:color w:val="000000" w:themeColor="text1"/>
                  <w:sz w:val="20"/>
                  <w:szCs w:val="20"/>
                  <w:lang w:eastAsia="en-US"/>
                </w:rPr>
                <w:t>.com</w:t>
              </w:r>
            </w:hyperlink>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591F48" w:rsidRDefault="004A1E6D" w:rsidP="00DF32BC">
            <w:pPr>
              <w:contextualSpacing/>
              <w:jc w:val="both"/>
              <w:rPr>
                <w:color w:val="000000" w:themeColor="text1"/>
                <w:sz w:val="20"/>
                <w:szCs w:val="20"/>
              </w:rPr>
            </w:pPr>
            <w:r w:rsidRPr="00591F48">
              <w:rPr>
                <w:color w:val="000000" w:themeColor="text1"/>
                <w:sz w:val="20"/>
                <w:szCs w:val="20"/>
              </w:rPr>
              <w:t xml:space="preserve">Начальник управления капитального строительства </w:t>
            </w:r>
            <w:r w:rsidRPr="00591F48">
              <w:rPr>
                <w:color w:val="000000" w:themeColor="text1"/>
                <w:sz w:val="20"/>
                <w:szCs w:val="20"/>
              </w:rPr>
              <w:br/>
              <w:t>и имущественно-земельных отношений – Плющаков Евгений Юрьевич</w:t>
            </w:r>
          </w:p>
        </w:tc>
      </w:tr>
      <w:tr w:rsidR="00E56462" w:rsidRPr="00591F4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591F48" w:rsidRDefault="00167013" w:rsidP="00DF32BC">
            <w:pPr>
              <w:contextualSpacing/>
              <w:jc w:val="both"/>
              <w:rPr>
                <w:color w:val="000000" w:themeColor="text1"/>
                <w:sz w:val="20"/>
                <w:szCs w:val="20"/>
              </w:rPr>
            </w:pPr>
            <w:hyperlink r:id="rId10" w:history="1">
              <w:r w:rsidR="002A0342" w:rsidRPr="00591F48">
                <w:rPr>
                  <w:rStyle w:val="af0"/>
                  <w:color w:val="000000" w:themeColor="text1"/>
                  <w:sz w:val="20"/>
                  <w:szCs w:val="20"/>
                </w:rPr>
                <w:t>http://tce.crimea.com</w:t>
              </w:r>
            </w:hyperlink>
            <w:r w:rsidR="002A0342" w:rsidRPr="00591F48">
              <w:rPr>
                <w:color w:val="000000" w:themeColor="text1"/>
                <w:sz w:val="20"/>
                <w:szCs w:val="20"/>
              </w:rPr>
              <w:t xml:space="preserve"> </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368CB202" w:rsidR="00E56462" w:rsidRPr="00770A71" w:rsidRDefault="006F1A2F" w:rsidP="00770A71">
            <w:pPr>
              <w:contextualSpacing/>
              <w:jc w:val="both"/>
              <w:rPr>
                <w:color w:val="000000" w:themeColor="text1"/>
                <w:sz w:val="20"/>
                <w:szCs w:val="20"/>
              </w:rPr>
            </w:pPr>
            <w:r w:rsidRPr="00591F48">
              <w:rPr>
                <w:color w:val="000000" w:themeColor="text1"/>
                <w:sz w:val="20"/>
                <w:szCs w:val="20"/>
              </w:rPr>
              <w:t xml:space="preserve">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770A71" w:rsidRPr="00770A71">
              <w:rPr>
                <w:color w:val="000000" w:themeColor="text1"/>
                <w:sz w:val="20"/>
                <w:szCs w:val="20"/>
              </w:rPr>
              <w:t>распоряжения Совета министров Республи</w:t>
            </w:r>
            <w:r w:rsidR="00770A71">
              <w:rPr>
                <w:color w:val="000000" w:themeColor="text1"/>
                <w:sz w:val="20"/>
                <w:szCs w:val="20"/>
              </w:rPr>
              <w:t xml:space="preserve">ки Крым от 15.11.2024 № 2092-р </w:t>
            </w:r>
            <w:r w:rsidR="00770A71" w:rsidRPr="00770A71">
              <w:rPr>
                <w:color w:val="000000" w:themeColor="text1"/>
                <w:sz w:val="20"/>
                <w:szCs w:val="20"/>
              </w:rPr>
              <w:t>«О внесении изменений в распоряжение Совета министров Республики Крым от 22 мая 2020 г</w:t>
            </w:r>
            <w:r w:rsidR="00770A71">
              <w:rPr>
                <w:color w:val="000000" w:themeColor="text1"/>
                <w:sz w:val="20"/>
                <w:szCs w:val="20"/>
              </w:rPr>
              <w:t xml:space="preserve">ода </w:t>
            </w:r>
            <w:r w:rsidR="00770A71" w:rsidRPr="00770A71">
              <w:rPr>
                <w:color w:val="000000" w:themeColor="text1"/>
                <w:sz w:val="20"/>
                <w:szCs w:val="20"/>
              </w:rPr>
              <w:t>№ 655-р»</w:t>
            </w:r>
          </w:p>
        </w:tc>
      </w:tr>
      <w:tr w:rsidR="00E56462" w:rsidRPr="00591F48"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91F48" w:rsidRDefault="00E56462" w:rsidP="00DF32BC">
            <w:pPr>
              <w:contextualSpacing/>
              <w:jc w:val="both"/>
              <w:rPr>
                <w:b/>
                <w:color w:val="000000" w:themeColor="text1"/>
                <w:sz w:val="20"/>
                <w:szCs w:val="20"/>
              </w:rPr>
            </w:pPr>
            <w:r w:rsidRPr="00591F48">
              <w:rPr>
                <w:b/>
                <w:color w:val="000000" w:themeColor="text1"/>
                <w:sz w:val="20"/>
                <w:szCs w:val="20"/>
              </w:rPr>
              <w:t xml:space="preserve">Предмет </w:t>
            </w:r>
            <w:r w:rsidR="00420DBD" w:rsidRPr="00591F48">
              <w:rPr>
                <w:b/>
                <w:color w:val="000000" w:themeColor="text1"/>
                <w:sz w:val="20"/>
                <w:szCs w:val="20"/>
              </w:rPr>
              <w:t>закупки</w:t>
            </w:r>
            <w:r w:rsidRPr="00591F48">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9F1B25D" w:rsidR="0059596D" w:rsidRPr="00591F48" w:rsidRDefault="0003709B" w:rsidP="0003709B">
            <w:pPr>
              <w:contextualSpacing/>
              <w:jc w:val="both"/>
              <w:rPr>
                <w:i/>
                <w:color w:val="000000" w:themeColor="text1"/>
                <w:sz w:val="20"/>
                <w:szCs w:val="20"/>
              </w:rPr>
            </w:pPr>
            <w:r w:rsidRPr="00591F48">
              <w:rPr>
                <w:bCs/>
                <w:i/>
                <w:color w:val="000000" w:themeColor="text1"/>
                <w:sz w:val="20"/>
                <w:szCs w:val="20"/>
              </w:rPr>
              <w:t xml:space="preserve">Выполнение  </w:t>
            </w:r>
            <w:r w:rsidR="00985191" w:rsidRPr="00985191">
              <w:rPr>
                <w:bCs/>
                <w:i/>
                <w:color w:val="000000" w:themeColor="text1"/>
                <w:sz w:val="20"/>
                <w:szCs w:val="20"/>
              </w:rPr>
              <w:t xml:space="preserve">строительно-монтажных работ на объекте капитального строительства: </w:t>
            </w:r>
            <w:r w:rsidR="00770A71" w:rsidRPr="00770A71">
              <w:rPr>
                <w:b/>
                <w:bCs/>
                <w:i/>
                <w:color w:val="000000" w:themeColor="text1"/>
                <w:sz w:val="20"/>
                <w:szCs w:val="20"/>
              </w:rPr>
              <w:t xml:space="preserve">«Строительство модульной котельной, расположенной по адресу: Республика Крым, г.Симферополь, ул.Москалёва»  </w:t>
            </w: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591F48">
              <w:rPr>
                <w:color w:val="000000" w:themeColor="text1"/>
                <w:sz w:val="20"/>
                <w:szCs w:val="20"/>
              </w:rPr>
              <w:lastRenderedPageBreak/>
              <w:t>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lastRenderedPageBreak/>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DBF59EC" w:rsidR="00E56462" w:rsidRPr="00591F48" w:rsidRDefault="0054295A" w:rsidP="006F1A2F">
            <w:pPr>
              <w:contextualSpacing/>
              <w:jc w:val="both"/>
              <w:rPr>
                <w:bCs/>
                <w:color w:val="000000" w:themeColor="text1"/>
                <w:sz w:val="20"/>
                <w:szCs w:val="20"/>
              </w:rPr>
            </w:pPr>
            <w:r w:rsidRPr="0054295A">
              <w:rPr>
                <w:bCs/>
                <w:color w:val="000000" w:themeColor="text1"/>
                <w:sz w:val="20"/>
                <w:szCs w:val="20"/>
              </w:rPr>
              <w:t>Республика Крым, г.Симферополь, ул.Москалёва.</w:t>
            </w:r>
          </w:p>
        </w:tc>
      </w:tr>
      <w:tr w:rsidR="00D546A8" w:rsidRPr="00591F48"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05B7B908" w:rsidR="00D546A8" w:rsidRPr="00591F48" w:rsidRDefault="0054295A" w:rsidP="00B36F03">
            <w:pPr>
              <w:contextualSpacing/>
              <w:jc w:val="both"/>
              <w:rPr>
                <w:bCs/>
                <w:color w:val="000000" w:themeColor="text1"/>
                <w:sz w:val="20"/>
                <w:szCs w:val="20"/>
              </w:rPr>
            </w:pPr>
            <w:r w:rsidRPr="0054295A">
              <w:rPr>
                <w:bCs/>
                <w:color w:val="000000" w:themeColor="text1"/>
                <w:sz w:val="20"/>
                <w:szCs w:val="20"/>
              </w:rPr>
              <w:t>Республика Крым, г.Симферополь, ул.Москалёва.</w:t>
            </w:r>
          </w:p>
        </w:tc>
      </w:tr>
      <w:tr w:rsidR="00E56462" w:rsidRPr="00591F48"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DD2C5A4" w14:textId="77777777" w:rsidR="0054295A" w:rsidRPr="0054295A" w:rsidRDefault="0054295A" w:rsidP="0054295A">
            <w:pPr>
              <w:pStyle w:val="aff8"/>
              <w:ind w:left="62" w:firstLine="430"/>
              <w:jc w:val="both"/>
              <w:rPr>
                <w:sz w:val="20"/>
                <w:szCs w:val="20"/>
              </w:rPr>
            </w:pPr>
            <w:r w:rsidRPr="0054295A">
              <w:rPr>
                <w:sz w:val="20"/>
                <w:szCs w:val="20"/>
              </w:rPr>
              <w:t>Работы, предусмотренные Контрактом, выполняются в сроки  в соответствии с Графиком выполнения работ (Приложение № 4 к Контракту) (далее - График выполнения работ).</w:t>
            </w:r>
          </w:p>
          <w:p w14:paraId="09F4E95E" w14:textId="77777777" w:rsidR="0054295A" w:rsidRPr="0054295A" w:rsidRDefault="0054295A" w:rsidP="0054295A">
            <w:pPr>
              <w:pStyle w:val="aff8"/>
              <w:ind w:left="62" w:firstLine="430"/>
              <w:jc w:val="both"/>
              <w:rPr>
                <w:sz w:val="20"/>
                <w:szCs w:val="20"/>
              </w:rPr>
            </w:pPr>
            <w:r w:rsidRPr="0054295A">
              <w:rPr>
                <w:sz w:val="20"/>
                <w:szCs w:val="20"/>
              </w:rPr>
              <w:t>Начало выполнения работ – с момента подписания Контракта.</w:t>
            </w:r>
          </w:p>
          <w:p w14:paraId="13A964E3" w14:textId="77777777" w:rsidR="0054295A" w:rsidRPr="0054295A" w:rsidRDefault="0054295A" w:rsidP="0054295A">
            <w:pPr>
              <w:pStyle w:val="aff8"/>
              <w:ind w:left="62" w:firstLine="430"/>
              <w:jc w:val="both"/>
              <w:rPr>
                <w:sz w:val="20"/>
                <w:szCs w:val="20"/>
              </w:rPr>
            </w:pPr>
            <w:r w:rsidRPr="0054295A">
              <w:rPr>
                <w:sz w:val="20"/>
                <w:szCs w:val="20"/>
              </w:rPr>
              <w:t xml:space="preserve">Окончание выполнения работ-подписание Акта, законченного строительством объекта по форме КС-11– не позднее 30.09.2025. </w:t>
            </w:r>
          </w:p>
          <w:p w14:paraId="49337A37" w14:textId="6490129B" w:rsidR="00E56462" w:rsidRPr="00591F48" w:rsidRDefault="0054295A" w:rsidP="0054295A">
            <w:pPr>
              <w:pStyle w:val="aff8"/>
              <w:ind w:left="62" w:firstLine="430"/>
              <w:jc w:val="both"/>
              <w:rPr>
                <w:color w:val="000000" w:themeColor="text1"/>
                <w:sz w:val="20"/>
                <w:szCs w:val="20"/>
              </w:rPr>
            </w:pPr>
            <w:r w:rsidRPr="0054295A">
              <w:rPr>
                <w:sz w:val="20"/>
                <w:szCs w:val="20"/>
              </w:rPr>
              <w:t>Работы по Контракту выполняются Подрядчиком в соответствии с Графиком выполнения работ.</w:t>
            </w:r>
          </w:p>
        </w:tc>
      </w:tr>
      <w:tr w:rsidR="00E56462" w:rsidRPr="00591F48"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FA55203" w:rsidR="00E56462" w:rsidRPr="00591F48" w:rsidRDefault="004E0CB4" w:rsidP="00DE3426">
            <w:pPr>
              <w:ind w:firstLine="351"/>
              <w:contextualSpacing/>
              <w:jc w:val="both"/>
              <w:rPr>
                <w:bCs/>
                <w:color w:val="000000" w:themeColor="text1"/>
                <w:sz w:val="20"/>
                <w:szCs w:val="20"/>
              </w:rPr>
            </w:pPr>
            <w:r>
              <w:rPr>
                <w:b/>
                <w:color w:val="000000" w:themeColor="text1"/>
                <w:sz w:val="20"/>
                <w:szCs w:val="20"/>
                <w:u w:val="single"/>
              </w:rPr>
              <w:t>66 251 461,15</w:t>
            </w:r>
            <w:r w:rsidR="00C36EFE" w:rsidRPr="00591F48">
              <w:rPr>
                <w:b/>
                <w:color w:val="000000" w:themeColor="text1"/>
                <w:sz w:val="20"/>
                <w:szCs w:val="20"/>
                <w:u w:val="single"/>
              </w:rPr>
              <w:t xml:space="preserve"> руб. (</w:t>
            </w:r>
            <w:r>
              <w:rPr>
                <w:b/>
                <w:color w:val="000000" w:themeColor="text1"/>
                <w:sz w:val="20"/>
                <w:szCs w:val="20"/>
                <w:u w:val="single"/>
              </w:rPr>
              <w:t>ш</w:t>
            </w:r>
            <w:r w:rsidRPr="004E0CB4">
              <w:rPr>
                <w:b/>
                <w:color w:val="000000" w:themeColor="text1"/>
                <w:sz w:val="20"/>
                <w:szCs w:val="20"/>
                <w:u w:val="single"/>
              </w:rPr>
              <w:t>естьдесят шесть миллионов двести пятьдесят одна тысяча четыреста шестьдесят один рубль 15 копеек</w:t>
            </w:r>
            <w:r w:rsidR="00C36EFE" w:rsidRPr="00591F48">
              <w:rPr>
                <w:b/>
                <w:color w:val="000000" w:themeColor="text1"/>
                <w:sz w:val="20"/>
                <w:szCs w:val="20"/>
                <w:u w:val="single"/>
              </w:rPr>
              <w:t>).</w:t>
            </w:r>
          </w:p>
        </w:tc>
      </w:tr>
      <w:tr w:rsidR="00E56462" w:rsidRPr="00591F48"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29E598" w14:textId="77777777" w:rsidR="00DA7BFF" w:rsidRDefault="00DA7BFF" w:rsidP="00A95D69">
            <w:pPr>
              <w:ind w:firstLine="487"/>
              <w:contextualSpacing/>
              <w:jc w:val="both"/>
              <w:rPr>
                <w:snapToGrid w:val="0"/>
                <w:color w:val="000000" w:themeColor="text1"/>
                <w:sz w:val="20"/>
                <w:szCs w:val="20"/>
              </w:rPr>
            </w:pPr>
            <w:r w:rsidRPr="00DA7BFF">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88AAD0C" w14:textId="77777777" w:rsidR="00DA7BFF" w:rsidRDefault="00DA7BFF" w:rsidP="00A95D69">
            <w:pPr>
              <w:ind w:firstLine="487"/>
              <w:contextualSpacing/>
              <w:jc w:val="both"/>
              <w:rPr>
                <w:snapToGrid w:val="0"/>
                <w:color w:val="000000" w:themeColor="text1"/>
                <w:sz w:val="20"/>
                <w:szCs w:val="20"/>
              </w:rPr>
            </w:pPr>
            <w:r w:rsidRPr="00DA7BFF">
              <w:rPr>
                <w:snapToGrid w:val="0"/>
                <w:color w:val="000000" w:themeColor="text1"/>
                <w:sz w:val="20"/>
                <w:szCs w:val="20"/>
              </w:rPr>
              <w:t>Начальная (максимальная) цена контракта определена и обоснована посредством применения проектно-сметного метода в ценах 1-го квартала 2024г.</w:t>
            </w:r>
          </w:p>
          <w:p w14:paraId="23325A66" w14:textId="4AABA6B1" w:rsidR="000F2B6C" w:rsidRDefault="00DA7BFF" w:rsidP="00A95D69">
            <w:pPr>
              <w:ind w:firstLine="487"/>
              <w:contextualSpacing/>
              <w:jc w:val="both"/>
              <w:rPr>
                <w:snapToGrid w:val="0"/>
                <w:color w:val="000000" w:themeColor="text1"/>
                <w:sz w:val="20"/>
                <w:szCs w:val="20"/>
              </w:rPr>
            </w:pPr>
            <w:r w:rsidRPr="00DA7BFF">
              <w:rPr>
                <w:snapToGrid w:val="0"/>
                <w:color w:val="000000" w:themeColor="text1"/>
                <w:sz w:val="20"/>
                <w:szCs w:val="20"/>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91-1-1-3-020209-2024 от 25.04.2024 г.</w:t>
            </w:r>
          </w:p>
          <w:p w14:paraId="3626B901" w14:textId="77777777" w:rsidR="00DA7BFF" w:rsidRDefault="00DA7BFF" w:rsidP="00A95D69">
            <w:pPr>
              <w:ind w:firstLine="487"/>
              <w:contextualSpacing/>
              <w:jc w:val="both"/>
              <w:rPr>
                <w:snapToGrid w:val="0"/>
                <w:color w:val="000000" w:themeColor="text1"/>
                <w:sz w:val="20"/>
                <w:szCs w:val="20"/>
              </w:rPr>
            </w:pPr>
          </w:p>
          <w:p w14:paraId="0150BCC5" w14:textId="679572D5" w:rsidR="007A35A8" w:rsidRPr="00591F48" w:rsidRDefault="00482DA4" w:rsidP="00A95D69">
            <w:pPr>
              <w:ind w:firstLine="487"/>
              <w:contextualSpacing/>
              <w:jc w:val="both"/>
              <w:rPr>
                <w:rFonts w:eastAsia="Calibri"/>
                <w:color w:val="000000" w:themeColor="text1"/>
                <w:sz w:val="20"/>
                <w:szCs w:val="20"/>
                <w:shd w:val="clear" w:color="auto" w:fill="FFFF00"/>
                <w:lang w:eastAsia="en-US"/>
              </w:rPr>
            </w:pPr>
            <w:r w:rsidRPr="00591F48">
              <w:rPr>
                <w:rFonts w:eastAsia="Calibri"/>
                <w:color w:val="000000" w:themeColor="text1"/>
                <w:sz w:val="20"/>
                <w:szCs w:val="20"/>
                <w:shd w:val="clear" w:color="auto" w:fill="FFFF00"/>
                <w:lang w:eastAsia="en-US"/>
              </w:rPr>
              <w:t xml:space="preserve">Расчет начальной (максимальной) цены контракта указан в </w:t>
            </w:r>
            <w:r w:rsidR="00300BF9">
              <w:rPr>
                <w:rFonts w:eastAsia="Calibri"/>
                <w:color w:val="000000" w:themeColor="text1"/>
                <w:sz w:val="20"/>
                <w:szCs w:val="20"/>
                <w:shd w:val="clear" w:color="auto" w:fill="FFFF00"/>
                <w:lang w:eastAsia="en-US"/>
              </w:rPr>
              <w:t>прикрепленном файле «Извещение_8</w:t>
            </w:r>
            <w:r w:rsidR="00B2654C" w:rsidRPr="00591F48">
              <w:rPr>
                <w:rFonts w:eastAsia="Calibri"/>
                <w:color w:val="000000" w:themeColor="text1"/>
                <w:sz w:val="20"/>
                <w:szCs w:val="20"/>
                <w:shd w:val="clear" w:color="auto" w:fill="FFFF00"/>
                <w:lang w:eastAsia="en-US"/>
              </w:rPr>
              <w:t>_NMCD.xlsx»</w:t>
            </w:r>
            <w:r w:rsidR="007A35A8" w:rsidRPr="00591F48">
              <w:rPr>
                <w:rFonts w:eastAsia="Calibri"/>
                <w:color w:val="000000" w:themeColor="text1"/>
                <w:sz w:val="20"/>
                <w:szCs w:val="20"/>
                <w:shd w:val="clear" w:color="auto" w:fill="FFFF00"/>
                <w:lang w:eastAsia="en-US"/>
              </w:rPr>
              <w:t>.</w:t>
            </w:r>
          </w:p>
        </w:tc>
      </w:tr>
      <w:tr w:rsidR="00E56462" w:rsidRPr="00591F48"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5C7FCE7E"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0F2B6C">
              <w:rPr>
                <w:color w:val="000000" w:themeColor="text1"/>
                <w:sz w:val="20"/>
                <w:szCs w:val="20"/>
              </w:rPr>
              <w:t>466</w:t>
            </w:r>
          </w:p>
          <w:p w14:paraId="74545171" w14:textId="22EFD58E" w:rsidR="005B2106" w:rsidRPr="00591F48" w:rsidRDefault="004743E9" w:rsidP="00775340">
            <w:pPr>
              <w:ind w:firstLine="492"/>
              <w:contextualSpacing/>
              <w:jc w:val="both"/>
              <w:rPr>
                <w:color w:val="000000" w:themeColor="text1"/>
                <w:sz w:val="20"/>
                <w:szCs w:val="20"/>
              </w:rPr>
            </w:pPr>
            <w:r w:rsidRPr="004743E9">
              <w:rPr>
                <w:snapToGrid w:val="0"/>
                <w:color w:val="000000" w:themeColor="text1"/>
                <w:sz w:val="20"/>
                <w:szCs w:val="20"/>
              </w:rPr>
              <w:t>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lastRenderedPageBreak/>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16FCEF67" w:rsidR="00721029" w:rsidRPr="00591F48" w:rsidRDefault="00B36248" w:rsidP="00E165A3">
            <w:pPr>
              <w:jc w:val="both"/>
              <w:rPr>
                <w:color w:val="000000" w:themeColor="text1"/>
                <w:sz w:val="20"/>
                <w:szCs w:val="20"/>
              </w:rPr>
            </w:pPr>
            <w:r w:rsidRPr="00B36248">
              <w:rPr>
                <w:color w:val="000000" w:themeColor="text1"/>
                <w:sz w:val="20"/>
                <w:szCs w:val="20"/>
              </w:rPr>
              <w:t>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пункта 2.8.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0A685A93" w:rsidR="00F00E03" w:rsidRPr="00591F48" w:rsidRDefault="00300BF9" w:rsidP="009D34AD">
            <w:pPr>
              <w:contextualSpacing/>
              <w:jc w:val="both"/>
              <w:rPr>
                <w:bCs/>
                <w:color w:val="000000" w:themeColor="text1"/>
                <w:sz w:val="20"/>
                <w:szCs w:val="20"/>
              </w:rPr>
            </w:pPr>
            <w:r w:rsidRPr="00300BF9">
              <w:rPr>
                <w:color w:val="000000" w:themeColor="text1"/>
                <w:sz w:val="20"/>
                <w:szCs w:val="20"/>
                <w:u w:val="single"/>
              </w:rPr>
              <w:t>Аванс в размере 50% (пятьдесят процентов) от цены Контракта</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591F48"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479CD73C" w14:textId="48964692" w:rsidR="002A1AD0" w:rsidRPr="00591F48"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не требуется.</w:t>
            </w:r>
          </w:p>
          <w:p w14:paraId="255F28BA" w14:textId="21F175B7" w:rsidR="002A1AD0" w:rsidRPr="00591F48" w:rsidRDefault="002A1AD0" w:rsidP="00703359">
            <w:pPr>
              <w:contextualSpacing/>
              <w:jc w:val="both"/>
              <w:rPr>
                <w:bCs/>
                <w:sz w:val="20"/>
                <w:szCs w:val="20"/>
              </w:rPr>
            </w:pPr>
            <w:r w:rsidRPr="00591F48">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591F48">
              <w:rPr>
                <w:bCs/>
                <w:sz w:val="20"/>
                <w:szCs w:val="20"/>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591F48">
              <w:rPr>
                <w:bCs/>
                <w:sz w:val="20"/>
                <w:szCs w:val="20"/>
              </w:rPr>
              <w:lastRenderedPageBreak/>
              <w:t>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591F48" w:rsidRDefault="002A1AD0" w:rsidP="00DF32BC">
            <w:pPr>
              <w:contextualSpacing/>
              <w:jc w:val="both"/>
              <w:rPr>
                <w:bCs/>
                <w:sz w:val="20"/>
                <w:szCs w:val="20"/>
              </w:rPr>
            </w:pPr>
            <w:r w:rsidRPr="00591F48">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2C46C66C" w:rsidR="00420DBD" w:rsidRPr="00591F48" w:rsidRDefault="00420DBD" w:rsidP="00DF32BC">
            <w:pPr>
              <w:contextualSpacing/>
              <w:jc w:val="both"/>
              <w:rPr>
                <w:sz w:val="20"/>
                <w:szCs w:val="20"/>
              </w:rPr>
            </w:pPr>
            <w:r w:rsidRPr="00591F48">
              <w:rPr>
                <w:sz w:val="20"/>
                <w:szCs w:val="20"/>
              </w:rPr>
              <w:t>Установлены</w:t>
            </w: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организациям инвалидов </w:t>
            </w:r>
          </w:p>
          <w:p w14:paraId="0EAC645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591F48"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hyperlink r:id="rId11" w:history="1">
              <w:r w:rsidR="00521331" w:rsidRPr="00591F48">
                <w:rPr>
                  <w:rStyle w:val="af0"/>
                  <w:b/>
                  <w:color w:val="auto"/>
                  <w:sz w:val="20"/>
                  <w:szCs w:val="20"/>
                </w:rPr>
                <w:t>http://tce.crimea.com</w:t>
              </w:r>
            </w:hyperlink>
            <w:r w:rsidR="00521331" w:rsidRPr="00591F48">
              <w:rPr>
                <w:sz w:val="20"/>
                <w:szCs w:val="20"/>
              </w:rPr>
              <w:t xml:space="preserve"> </w:t>
            </w:r>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591F48" w:rsidRDefault="00174CF3" w:rsidP="00DF32BC">
            <w:pPr>
              <w:contextualSpacing/>
              <w:jc w:val="both"/>
              <w:rPr>
                <w:color w:val="000000" w:themeColor="text1"/>
                <w:sz w:val="20"/>
                <w:szCs w:val="20"/>
              </w:rPr>
            </w:pPr>
            <w:r w:rsidRPr="00591F48">
              <w:rPr>
                <w:color w:val="000000" w:themeColor="text1"/>
                <w:sz w:val="20"/>
                <w:szCs w:val="20"/>
              </w:rPr>
              <w:t>Н</w:t>
            </w:r>
            <w:r w:rsidR="00E56462" w:rsidRPr="00591F48">
              <w:rPr>
                <w:color w:val="000000" w:themeColor="text1"/>
                <w:sz w:val="20"/>
                <w:szCs w:val="20"/>
              </w:rPr>
              <w:t>е установлена</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p>
        </w:tc>
      </w:tr>
      <w:tr w:rsidR="00E56462" w:rsidRPr="00591F48"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1AC0DE1C" w14:textId="4EDEDB7C" w:rsidR="00116E7D" w:rsidRPr="00591F48" w:rsidRDefault="00116E7D" w:rsidP="00DF32BC">
            <w:pPr>
              <w:ind w:right="75"/>
              <w:contextualSpacing/>
              <w:jc w:val="both"/>
              <w:rPr>
                <w:sz w:val="20"/>
                <w:szCs w:val="20"/>
              </w:rPr>
            </w:pPr>
            <w:r w:rsidRPr="00591F48">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w:t>
            </w:r>
            <w:r w:rsidRPr="00591F48">
              <w:rPr>
                <w:sz w:val="20"/>
                <w:szCs w:val="20"/>
              </w:rPr>
              <w:lastRenderedPageBreak/>
              <w:t>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 xml:space="preserve">Участник не должен являться юридическим или физическим лицом, в отношении которого применяются специальные </w:t>
            </w:r>
            <w:r w:rsidRPr="00591F48">
              <w:rPr>
                <w:bCs/>
                <w:sz w:val="20"/>
                <w:szCs w:val="20"/>
              </w:rPr>
              <w:lastRenderedPageBreak/>
              <w:t>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78C3CF4A" w14:textId="2906DE1F" w:rsidR="000322C4"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4F0679EF" w14:textId="77777777" w:rsidR="00401B2B" w:rsidRPr="00591F48"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tc>
      </w:tr>
      <w:tr w:rsidR="002A1AD0" w:rsidRPr="00591F48"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w:t>
            </w:r>
            <w:r w:rsidRPr="00591F48">
              <w:rPr>
                <w:sz w:val="20"/>
                <w:szCs w:val="20"/>
              </w:rPr>
              <w:lastRenderedPageBreak/>
              <w:t xml:space="preserve">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w:t>
            </w:r>
            <w:r w:rsidRPr="00591F48">
              <w:rPr>
                <w:sz w:val="20"/>
                <w:szCs w:val="20"/>
              </w:rPr>
              <w:lastRenderedPageBreak/>
              <w:t xml:space="preserve">подавшему такую заявку, будет предложено заключить 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591F48">
              <w:rPr>
                <w:sz w:val="20"/>
                <w:szCs w:val="20"/>
              </w:rPr>
              <w:t>тупления.</w:t>
            </w:r>
          </w:p>
        </w:tc>
      </w:tr>
      <w:tr w:rsidR="00E56462" w:rsidRPr="00591F48" w14:paraId="2CFB783B" w14:textId="77777777" w:rsidTr="00F14ABF">
        <w:trPr>
          <w:trHeight w:val="72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4A1AADAD" w14:textId="4A08DAE4" w:rsidR="00252ECD" w:rsidRPr="00771465" w:rsidRDefault="00A40F7B" w:rsidP="00F14ABF">
            <w:pPr>
              <w:contextualSpacing/>
              <w:jc w:val="center"/>
              <w:rPr>
                <w:b/>
                <w:color w:val="000000" w:themeColor="text1"/>
                <w:sz w:val="20"/>
                <w:szCs w:val="20"/>
              </w:rPr>
            </w:pPr>
            <w:r w:rsidRPr="00771465">
              <w:rPr>
                <w:b/>
                <w:color w:val="000000" w:themeColor="text1"/>
                <w:sz w:val="20"/>
                <w:szCs w:val="20"/>
              </w:rPr>
              <w:t xml:space="preserve">До </w:t>
            </w:r>
            <w:r w:rsidR="001B4903">
              <w:rPr>
                <w:b/>
                <w:color w:val="000000" w:themeColor="text1"/>
                <w:sz w:val="20"/>
                <w:szCs w:val="20"/>
                <w:lang w:val="en-US"/>
              </w:rPr>
              <w:t>09</w:t>
            </w:r>
            <w:r w:rsidRPr="00771465">
              <w:rPr>
                <w:b/>
                <w:color w:val="000000" w:themeColor="text1"/>
                <w:sz w:val="20"/>
                <w:szCs w:val="20"/>
              </w:rPr>
              <w:t>:</w:t>
            </w:r>
            <w:r w:rsidR="00EF330F" w:rsidRPr="00771465">
              <w:rPr>
                <w:b/>
                <w:color w:val="000000" w:themeColor="text1"/>
                <w:sz w:val="20"/>
                <w:szCs w:val="20"/>
              </w:rPr>
              <w:t>00</w:t>
            </w:r>
            <w:r w:rsidRPr="00771465">
              <w:rPr>
                <w:b/>
                <w:color w:val="000000" w:themeColor="text1"/>
                <w:sz w:val="20"/>
                <w:szCs w:val="20"/>
              </w:rPr>
              <w:t xml:space="preserve"> </w:t>
            </w:r>
            <w:r w:rsidR="00252ECD" w:rsidRPr="00771465">
              <w:rPr>
                <w:b/>
                <w:color w:val="000000" w:themeColor="text1"/>
                <w:sz w:val="20"/>
                <w:szCs w:val="20"/>
              </w:rPr>
              <w:t>«</w:t>
            </w:r>
            <w:r w:rsidR="007405DB">
              <w:rPr>
                <w:b/>
                <w:color w:val="000000" w:themeColor="text1"/>
                <w:sz w:val="20"/>
                <w:szCs w:val="20"/>
                <w:lang w:val="en-US"/>
              </w:rPr>
              <w:t>27</w:t>
            </w:r>
            <w:r w:rsidR="00252ECD" w:rsidRPr="00771465">
              <w:rPr>
                <w:b/>
                <w:color w:val="000000" w:themeColor="text1"/>
                <w:sz w:val="20"/>
                <w:szCs w:val="20"/>
              </w:rPr>
              <w:t xml:space="preserve">» </w:t>
            </w:r>
            <w:r w:rsidR="005B3AA6">
              <w:rPr>
                <w:b/>
                <w:color w:val="000000" w:themeColor="text1"/>
                <w:sz w:val="20"/>
                <w:szCs w:val="20"/>
              </w:rPr>
              <w:t>ноября</w:t>
            </w:r>
            <w:r w:rsidR="00A50FDF" w:rsidRPr="00771465">
              <w:rPr>
                <w:b/>
                <w:color w:val="000000" w:themeColor="text1"/>
                <w:sz w:val="20"/>
                <w:szCs w:val="20"/>
              </w:rPr>
              <w:t xml:space="preserve"> 202</w:t>
            </w:r>
            <w:r w:rsidR="00953504" w:rsidRPr="00771465">
              <w:rPr>
                <w:b/>
                <w:color w:val="000000" w:themeColor="text1"/>
                <w:sz w:val="20"/>
                <w:szCs w:val="20"/>
              </w:rPr>
              <w:t>4</w:t>
            </w:r>
            <w:r w:rsidR="00252ECD" w:rsidRPr="00771465">
              <w:rPr>
                <w:b/>
                <w:color w:val="000000" w:themeColor="text1"/>
                <w:sz w:val="20"/>
                <w:szCs w:val="20"/>
              </w:rPr>
              <w:t>г.</w:t>
            </w:r>
          </w:p>
          <w:p w14:paraId="7C859D96" w14:textId="43960C13" w:rsidR="00E56462" w:rsidRPr="00591F48" w:rsidRDefault="00E56462" w:rsidP="00F14ABF">
            <w:pPr>
              <w:contextualSpacing/>
              <w:jc w:val="both"/>
              <w:rPr>
                <w:color w:val="000000" w:themeColor="text1"/>
                <w:sz w:val="20"/>
                <w:szCs w:val="20"/>
              </w:rPr>
            </w:pPr>
          </w:p>
        </w:tc>
      </w:tr>
      <w:tr w:rsidR="00E56462" w:rsidRPr="00591F48" w14:paraId="1B5F59F8" w14:textId="77777777" w:rsidTr="00F14AB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B97E216" w:rsidR="00252ECD" w:rsidRPr="00591F48" w:rsidRDefault="00F851C6" w:rsidP="00F14ABF">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771465">
              <w:rPr>
                <w:b/>
                <w:color w:val="000000" w:themeColor="text1"/>
                <w:sz w:val="20"/>
                <w:szCs w:val="20"/>
              </w:rPr>
              <w:t>с 0</w:t>
            </w:r>
            <w:r w:rsidR="00AA0E8D" w:rsidRPr="00771465">
              <w:rPr>
                <w:b/>
                <w:color w:val="000000" w:themeColor="text1"/>
                <w:sz w:val="20"/>
                <w:szCs w:val="20"/>
              </w:rPr>
              <w:t>8</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2:00</w:t>
            </w:r>
            <w:r w:rsidR="00AA0E8D" w:rsidRPr="00591F48">
              <w:rPr>
                <w:color w:val="000000" w:themeColor="text1"/>
                <w:sz w:val="20"/>
                <w:szCs w:val="20"/>
              </w:rPr>
              <w:t xml:space="preserve"> часов, </w:t>
            </w:r>
            <w:r w:rsidR="00AA0E8D" w:rsidRPr="00771465">
              <w:rPr>
                <w:b/>
                <w:color w:val="000000" w:themeColor="text1"/>
                <w:sz w:val="20"/>
                <w:szCs w:val="20"/>
              </w:rPr>
              <w:t>с 13</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7</w:t>
            </w:r>
            <w:r w:rsidR="00946C5E" w:rsidRPr="00771465">
              <w:rPr>
                <w:b/>
                <w:color w:val="000000" w:themeColor="text1"/>
                <w:sz w:val="20"/>
                <w:szCs w:val="20"/>
              </w:rPr>
              <w:t>:00</w:t>
            </w:r>
            <w:r w:rsidR="00946C5E" w:rsidRPr="00591F48">
              <w:rPr>
                <w:color w:val="000000" w:themeColor="text1"/>
                <w:sz w:val="20"/>
                <w:szCs w:val="20"/>
              </w:rPr>
              <w:t xml:space="preserve">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 xml:space="preserve">по адресу: </w:t>
            </w:r>
            <w:r w:rsidR="00AA0E8D" w:rsidRPr="00771465">
              <w:rPr>
                <w:b/>
                <w:color w:val="000000" w:themeColor="text1"/>
                <w:sz w:val="20"/>
                <w:szCs w:val="20"/>
                <w:lang w:eastAsia="en-US"/>
              </w:rPr>
              <w:t xml:space="preserve">295026, Российская Федерация, Республика Крым, </w:t>
            </w:r>
            <w:r w:rsidR="00771465">
              <w:rPr>
                <w:b/>
                <w:color w:val="000000" w:themeColor="text1"/>
                <w:sz w:val="20"/>
                <w:szCs w:val="20"/>
                <w:lang w:eastAsia="en-US"/>
              </w:rPr>
              <w:br/>
            </w:r>
            <w:r w:rsidR="00AA0E8D" w:rsidRPr="00771465">
              <w:rPr>
                <w:b/>
                <w:color w:val="000000" w:themeColor="text1"/>
                <w:sz w:val="20"/>
                <w:szCs w:val="20"/>
                <w:lang w:eastAsia="en-US"/>
              </w:rPr>
              <w:t>г. Симферополь, ул. Гайдара, 3а, кабинет «отдел конкурсных процедур и закупок»</w:t>
            </w:r>
            <w:r w:rsidR="00062D22">
              <w:rPr>
                <w:b/>
                <w:color w:val="000000" w:themeColor="text1"/>
                <w:sz w:val="20"/>
                <w:szCs w:val="20"/>
                <w:lang w:eastAsia="en-US"/>
              </w:rPr>
              <w:t>.</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14B5ABE" w:rsidR="00E56462" w:rsidRPr="00591F48" w:rsidRDefault="007405DB" w:rsidP="00703359">
            <w:pPr>
              <w:contextualSpacing/>
              <w:jc w:val="both"/>
              <w:rPr>
                <w:bCs/>
                <w:color w:val="000000" w:themeColor="text1"/>
                <w:sz w:val="20"/>
                <w:szCs w:val="20"/>
              </w:rPr>
            </w:pPr>
            <w:r w:rsidRPr="007405DB">
              <w:rPr>
                <w:color w:val="000000" w:themeColor="text1"/>
                <w:sz w:val="20"/>
                <w:szCs w:val="20"/>
                <w:lang w:eastAsia="en-US"/>
              </w:rPr>
              <w:t>50 % (пятьдесят процентов) от цены контракта</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630E19EA" w:rsidR="005B2106" w:rsidRPr="00591F48" w:rsidRDefault="005B2106" w:rsidP="00462B22">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462B22" w:rsidRPr="00591F48">
              <w:rPr>
                <w:rFonts w:ascii="Times New Roman" w:hAnsi="Times New Roman" w:cs="Times New Roman"/>
              </w:rPr>
              <w:t>раздел 14</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 по Контракту</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591F48" w:rsidRDefault="005B2106" w:rsidP="005B2106">
            <w:pPr>
              <w:contextualSpacing/>
              <w:jc w:val="center"/>
              <w:rPr>
                <w:color w:val="000000" w:themeColor="text1"/>
                <w:sz w:val="20"/>
                <w:szCs w:val="20"/>
                <w:lang w:val="en-US"/>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215B33C2" w:rsidR="005B2106" w:rsidRPr="00591F48" w:rsidRDefault="005B2106" w:rsidP="005B2106">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57772B" w:rsidRPr="00591F48">
              <w:rPr>
                <w:sz w:val="20"/>
                <w:szCs w:val="20"/>
              </w:rPr>
              <w:t>(раздел 14. Обеспечение исполнения обязательств по Контракту).</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B10C87"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Получатель:</w:t>
            </w:r>
          </w:p>
          <w:p w14:paraId="013A8D22"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ГУП РК «Крымтеплокоммунэнерго»</w:t>
            </w:r>
          </w:p>
          <w:p w14:paraId="3E450F05"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ИНН 9102028499</w:t>
            </w:r>
          </w:p>
          <w:p w14:paraId="7A5DF919"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КПП 910201001</w:t>
            </w:r>
          </w:p>
          <w:p w14:paraId="022A27ED"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ОГРН 1149102047962</w:t>
            </w:r>
          </w:p>
          <w:p w14:paraId="264A5BAF"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Южный ф-л ПАО «Промсвязьбанк» г. Волгоград</w:t>
            </w:r>
          </w:p>
          <w:p w14:paraId="0DABFEFA"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 xml:space="preserve">расчетный счет: 40602810601000000104, </w:t>
            </w:r>
          </w:p>
          <w:p w14:paraId="1A61825B"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корреспондентский счет: 30101810100000000715</w:t>
            </w:r>
          </w:p>
          <w:p w14:paraId="29D2A61E"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БИК Банка: 041806715</w:t>
            </w:r>
          </w:p>
          <w:p w14:paraId="11E7AB69" w14:textId="4A215BD3" w:rsidR="00A07F8A" w:rsidRPr="00591F48" w:rsidRDefault="002378F9" w:rsidP="00DF32BC">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28162E6D"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565599" w:rsidRPr="00591F48">
              <w:rPr>
                <w:color w:val="000000" w:themeColor="text1"/>
                <w:sz w:val="20"/>
                <w:szCs w:val="20"/>
              </w:rPr>
              <w:t>14</w:t>
            </w:r>
            <w:r w:rsidR="004F45EE" w:rsidRPr="00591F48">
              <w:rPr>
                <w:color w:val="000000" w:themeColor="text1"/>
                <w:sz w:val="20"/>
                <w:szCs w:val="20"/>
              </w:rPr>
              <w:t xml:space="preserve"> Контракта.</w:t>
            </w:r>
          </w:p>
          <w:p w14:paraId="5786DBB2" w14:textId="1DDA2685" w:rsidR="004F45EE" w:rsidRPr="00591F48" w:rsidRDefault="004F45EE" w:rsidP="00993A3B">
            <w:pPr>
              <w:widowControl w:val="0"/>
              <w:jc w:val="both"/>
              <w:rPr>
                <w:color w:val="000000" w:themeColor="text1"/>
                <w:sz w:val="20"/>
                <w:szCs w:val="20"/>
              </w:rPr>
            </w:pPr>
            <w:r w:rsidRPr="00591F48">
              <w:rPr>
                <w:color w:val="000000" w:themeColor="text1"/>
                <w:sz w:val="20"/>
                <w:szCs w:val="20"/>
              </w:rPr>
              <w:t>Обеспечение гарантийных обязательств – в соответствии с</w:t>
            </w:r>
            <w:r w:rsidR="000331A8" w:rsidRPr="00591F48">
              <w:rPr>
                <w:color w:val="000000" w:themeColor="text1"/>
                <w:sz w:val="20"/>
                <w:szCs w:val="20"/>
              </w:rPr>
              <w:t xml:space="preserve"> разделом 9 Контракта</w:t>
            </w:r>
            <w:r w:rsidRPr="00591F48">
              <w:rPr>
                <w:color w:val="000000" w:themeColor="text1"/>
                <w:sz w:val="20"/>
                <w:szCs w:val="20"/>
              </w:rPr>
              <w:t>.</w:t>
            </w:r>
          </w:p>
        </w:tc>
      </w:tr>
      <w:tr w:rsidR="009A11CD" w:rsidRPr="00591F48"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5EFAA25" w:rsidR="009A11CD" w:rsidRPr="00591F48" w:rsidRDefault="005D49A6" w:rsidP="00DF32BC">
            <w:pPr>
              <w:pStyle w:val="aff8"/>
              <w:ind w:left="0"/>
              <w:jc w:val="both"/>
              <w:rPr>
                <w:b/>
                <w:color w:val="000000" w:themeColor="text1"/>
                <w:sz w:val="20"/>
                <w:szCs w:val="20"/>
              </w:rPr>
            </w:pPr>
            <w:r w:rsidRPr="005D49A6">
              <w:rPr>
                <w:color w:val="000000" w:themeColor="text1"/>
                <w:sz w:val="20"/>
                <w:szCs w:val="20"/>
                <w:lang w:eastAsia="en-US"/>
              </w:rPr>
              <w:t>30</w:t>
            </w:r>
            <w:r>
              <w:rPr>
                <w:color w:val="000000" w:themeColor="text1"/>
                <w:sz w:val="20"/>
                <w:szCs w:val="20"/>
                <w:lang w:eastAsia="en-US"/>
              </w:rPr>
              <w:t xml:space="preserve"> </w:t>
            </w:r>
            <w:r w:rsidRPr="005D49A6">
              <w:rPr>
                <w:color w:val="000000" w:themeColor="text1"/>
                <w:sz w:val="20"/>
                <w:szCs w:val="20"/>
                <w:lang w:eastAsia="en-US"/>
              </w:rPr>
              <w:t>%</w:t>
            </w:r>
            <w:r>
              <w:rPr>
                <w:color w:val="000000" w:themeColor="text1"/>
                <w:sz w:val="20"/>
                <w:szCs w:val="20"/>
                <w:lang w:eastAsia="en-US"/>
              </w:rPr>
              <w:t xml:space="preserve"> </w:t>
            </w:r>
            <w:r w:rsidRPr="005D49A6">
              <w:rPr>
                <w:color w:val="000000" w:themeColor="text1"/>
                <w:sz w:val="20"/>
                <w:szCs w:val="20"/>
                <w:lang w:eastAsia="en-US"/>
              </w:rPr>
              <w:t>(тридцать процентов) от цены контракта</w:t>
            </w:r>
            <w:r w:rsidR="000331A8" w:rsidRPr="00591F48">
              <w:rPr>
                <w:color w:val="000000" w:themeColor="text1"/>
                <w:sz w:val="20"/>
                <w:szCs w:val="20"/>
                <w:lang w:eastAsia="en-US"/>
              </w:rPr>
              <w:t>.</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D6022A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Получатель:</w:t>
            </w:r>
          </w:p>
          <w:p w14:paraId="1C1E107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ГУП РК «Крымтеплокоммунэнерго»</w:t>
            </w:r>
          </w:p>
          <w:p w14:paraId="486AC79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ИНН 9102028499</w:t>
            </w:r>
          </w:p>
          <w:p w14:paraId="43782A06"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КПП 910201001</w:t>
            </w:r>
          </w:p>
          <w:p w14:paraId="73F1022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ОГРН 1149102047962</w:t>
            </w:r>
          </w:p>
          <w:p w14:paraId="7FED0B3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Южный ф-л ПАО «Промсвязьбанк» г. Волгоград</w:t>
            </w:r>
          </w:p>
          <w:p w14:paraId="43D4A79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 xml:space="preserve">расчетный счет: 40602810601000000104, </w:t>
            </w:r>
          </w:p>
          <w:p w14:paraId="502DCE2D"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lastRenderedPageBreak/>
              <w:t>корреспондентский счет: 30101810100000000715</w:t>
            </w:r>
          </w:p>
          <w:p w14:paraId="084B8664"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БИК Банка: 041806715</w:t>
            </w:r>
          </w:p>
          <w:p w14:paraId="434FA361" w14:textId="667E836F" w:rsidR="009A11CD" w:rsidRPr="00591F48" w:rsidRDefault="006D32F2" w:rsidP="004F53AF">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Установлено.</w:t>
            </w:r>
            <w:r w:rsidRPr="00591F48">
              <w:rPr>
                <w:color w:val="000000" w:themeColor="text1"/>
              </w:rPr>
              <w:t xml:space="preserve"> </w:t>
            </w:r>
            <w:r w:rsidRPr="00591F48">
              <w:rPr>
                <w:color w:val="000000" w:themeColor="text1"/>
                <w:sz w:val="20"/>
                <w:szCs w:val="20"/>
              </w:rPr>
              <w:t>В соответствии с Разделом III. «ПРОЕКТ КОНТРАКТА» к настоящего извещения (Статья 13. Казначейское сопровождение по контракту).</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r w:rsidR="00E56462" w:rsidRPr="00591F48"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591F48" w:rsidRDefault="00E56462" w:rsidP="005922F8">
            <w:pPr>
              <w:contextualSpacing/>
              <w:jc w:val="both"/>
              <w:rPr>
                <w:color w:val="000000" w:themeColor="text1"/>
                <w:sz w:val="20"/>
                <w:szCs w:val="20"/>
              </w:rPr>
            </w:pPr>
            <w:r w:rsidRPr="00591F48">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591F48" w:rsidRDefault="00703359" w:rsidP="00DF32BC">
            <w:pPr>
              <w:contextualSpacing/>
              <w:jc w:val="both"/>
              <w:rPr>
                <w:color w:val="000000" w:themeColor="text1"/>
                <w:sz w:val="20"/>
                <w:szCs w:val="20"/>
              </w:rPr>
            </w:pPr>
            <w:r w:rsidRPr="00591F48">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591F48"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591F48" w:rsidRDefault="00E56462" w:rsidP="005922F8">
            <w:pPr>
              <w:contextualSpacing/>
              <w:jc w:val="both"/>
              <w:rPr>
                <w:color w:val="000000" w:themeColor="text1"/>
                <w:sz w:val="20"/>
                <w:szCs w:val="20"/>
              </w:rPr>
            </w:pPr>
            <w:r w:rsidRPr="00591F48">
              <w:rPr>
                <w:color w:val="000000" w:themeColor="text1"/>
                <w:sz w:val="20"/>
                <w:szCs w:val="20"/>
              </w:rPr>
              <w:t xml:space="preserve">Условия признания победителя </w:t>
            </w:r>
            <w:r w:rsidR="00A07F8A" w:rsidRPr="00591F48">
              <w:rPr>
                <w:color w:val="000000" w:themeColor="text1"/>
                <w:sz w:val="20"/>
                <w:szCs w:val="20"/>
              </w:rPr>
              <w:t xml:space="preserve">закупки </w:t>
            </w:r>
            <w:r w:rsidR="00B26204" w:rsidRPr="00591F48">
              <w:rPr>
                <w:color w:val="000000" w:themeColor="text1"/>
                <w:sz w:val="20"/>
                <w:szCs w:val="20"/>
              </w:rPr>
              <w:t>уклонившим</w:t>
            </w:r>
            <w:r w:rsidRPr="00591F48">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591F48" w:rsidRDefault="00703359" w:rsidP="00734B07">
            <w:pPr>
              <w:contextualSpacing/>
              <w:jc w:val="both"/>
              <w:rPr>
                <w:color w:val="000000" w:themeColor="text1"/>
                <w:sz w:val="20"/>
                <w:szCs w:val="20"/>
              </w:rPr>
            </w:pPr>
            <w:r w:rsidRPr="00591F48">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lastRenderedPageBreak/>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4F8CEFA2" w:rsidR="00C07052" w:rsidRPr="00591F48" w:rsidRDefault="00C07052" w:rsidP="00C07052">
            <w:pPr>
              <w:jc w:val="both"/>
              <w:rPr>
                <w:sz w:val="26"/>
                <w:szCs w:val="26"/>
              </w:rPr>
            </w:pPr>
            <w:r w:rsidRPr="00591F48">
              <w:rPr>
                <w:sz w:val="26"/>
                <w:szCs w:val="26"/>
              </w:rPr>
              <w:t xml:space="preserve">на выполнение </w:t>
            </w:r>
            <w:r w:rsidR="00F645E4" w:rsidRPr="00F645E4">
              <w:rPr>
                <w:sz w:val="26"/>
                <w:szCs w:val="26"/>
              </w:rPr>
              <w:t>строительно-монтажных работ на объекте капитального строительства: «</w:t>
            </w:r>
            <w:r w:rsidR="007B0902" w:rsidRPr="007B0902">
              <w:rPr>
                <w:sz w:val="26"/>
                <w:szCs w:val="26"/>
              </w:rPr>
              <w:t>Строительство модульной котельной, расположенной по адресу: Республика Крым, г.Симферополь, ул.Москалёва</w:t>
            </w:r>
            <w:r w:rsidR="00F645E4" w:rsidRPr="00F645E4">
              <w:rPr>
                <w:sz w:val="26"/>
                <w:szCs w:val="26"/>
              </w:rPr>
              <w:t>»</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31A70F60" w:rsidR="00C07052" w:rsidRPr="00591F48" w:rsidRDefault="007B0902" w:rsidP="00C07052">
            <w:pPr>
              <w:jc w:val="both"/>
              <w:rPr>
                <w:b/>
                <w:sz w:val="26"/>
                <w:szCs w:val="26"/>
              </w:rPr>
            </w:pPr>
            <w:r w:rsidRPr="007B0902">
              <w:rPr>
                <w:b/>
                <w:sz w:val="26"/>
                <w:szCs w:val="26"/>
                <w:u w:val="single"/>
              </w:rPr>
              <w:t>66 251 461,15 руб. (шестьдесят шесть миллионов двести пятьдесят одна тысяча четыреста шестьдесят один рубль 15 копеек).</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5D5C43F6" w14:textId="567F9231" w:rsidR="00C07052" w:rsidRDefault="007B0902" w:rsidP="00AF7072">
            <w:pPr>
              <w:ind w:firstLine="602"/>
              <w:jc w:val="both"/>
              <w:rPr>
                <w:sz w:val="26"/>
                <w:szCs w:val="26"/>
              </w:rPr>
            </w:pPr>
            <w:r w:rsidRPr="007B0902">
              <w:rPr>
                <w:sz w:val="26"/>
                <w:szCs w:val="26"/>
              </w:rPr>
              <w:t xml:space="preserve">Начальная (максимальная) цена контракта </w:t>
            </w:r>
            <w:r w:rsidR="00AF7072">
              <w:rPr>
                <w:sz w:val="26"/>
                <w:szCs w:val="26"/>
              </w:rPr>
              <w:t xml:space="preserve">включает в себя расходы на выполнение </w:t>
            </w:r>
            <w:r w:rsidR="00AF7072" w:rsidRPr="00AF7072">
              <w:rPr>
                <w:sz w:val="26"/>
                <w:szCs w:val="26"/>
              </w:rPr>
              <w:t>строительно-монтажных работ, сдачу в эксплуатацию объекта капитального строительства.</w:t>
            </w:r>
          </w:p>
          <w:p w14:paraId="456D864E" w14:textId="7112127D" w:rsidR="007B0902" w:rsidRPr="00591F48" w:rsidRDefault="007B0902"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0" w:name="dst100162"/>
      <w:bookmarkEnd w:id="0"/>
      <w:r w:rsidRPr="00591F48">
        <w:rPr>
          <w:sz w:val="28"/>
          <w:szCs w:val="28"/>
        </w:rPr>
        <w:t>Приложение:</w:t>
      </w:r>
    </w:p>
    <w:p w14:paraId="33409178" w14:textId="24AAF370"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1" w:name="dst100163"/>
      <w:bookmarkEnd w:id="1"/>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B3088D">
        <w:rPr>
          <w:sz w:val="28"/>
          <w:szCs w:val="28"/>
          <w:u w:val="single"/>
        </w:rPr>
        <w:t>8</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59DE4D0F" w:rsidR="0083617B" w:rsidRDefault="0083617B" w:rsidP="00C07052">
      <w:pPr>
        <w:contextualSpacing/>
        <w:rPr>
          <w:b/>
          <w:color w:val="000000" w:themeColor="text1"/>
        </w:rPr>
      </w:pPr>
    </w:p>
    <w:p w14:paraId="403F112A" w14:textId="4E82547E" w:rsidR="00FD4488" w:rsidRDefault="00FD4488" w:rsidP="00C07052">
      <w:pPr>
        <w:contextualSpacing/>
        <w:rPr>
          <w:b/>
          <w:color w:val="000000" w:themeColor="text1"/>
        </w:rPr>
      </w:pPr>
    </w:p>
    <w:p w14:paraId="78F0569D" w14:textId="3737B401" w:rsidR="00FD4488" w:rsidRDefault="00FD4488" w:rsidP="00C07052">
      <w:pPr>
        <w:contextualSpacing/>
        <w:rPr>
          <w:b/>
          <w:color w:val="000000" w:themeColor="text1"/>
        </w:rPr>
      </w:pPr>
    </w:p>
    <w:p w14:paraId="6F0164A6" w14:textId="237F2FCA" w:rsidR="00FD4488" w:rsidRDefault="00FD4488" w:rsidP="00C07052">
      <w:pPr>
        <w:contextualSpacing/>
        <w:rPr>
          <w:b/>
          <w:color w:val="000000" w:themeColor="text1"/>
        </w:rPr>
      </w:pPr>
    </w:p>
    <w:p w14:paraId="6159190B" w14:textId="3222B1D5" w:rsidR="00FD4488" w:rsidRDefault="00FD4488" w:rsidP="00C07052">
      <w:pPr>
        <w:contextualSpacing/>
        <w:rPr>
          <w:b/>
          <w:color w:val="000000" w:themeColor="text1"/>
        </w:rPr>
      </w:pPr>
    </w:p>
    <w:p w14:paraId="780D155D" w14:textId="28F97A96" w:rsidR="00FD4488" w:rsidRDefault="00FD4488" w:rsidP="00C07052">
      <w:pPr>
        <w:contextualSpacing/>
        <w:rPr>
          <w:b/>
          <w:color w:val="000000" w:themeColor="text1"/>
        </w:rPr>
      </w:pPr>
    </w:p>
    <w:p w14:paraId="05E09241" w14:textId="13577F37" w:rsidR="00FD4488" w:rsidRDefault="00FD4488" w:rsidP="00C07052">
      <w:pPr>
        <w:contextualSpacing/>
        <w:rPr>
          <w:b/>
          <w:color w:val="000000" w:themeColor="text1"/>
        </w:rPr>
      </w:pPr>
    </w:p>
    <w:p w14:paraId="1EB80BEB" w14:textId="15ADECEC" w:rsidR="00FD4488" w:rsidRDefault="00FD4488" w:rsidP="00C07052">
      <w:pPr>
        <w:contextualSpacing/>
        <w:rPr>
          <w:b/>
          <w:color w:val="000000" w:themeColor="text1"/>
        </w:rPr>
      </w:pPr>
    </w:p>
    <w:p w14:paraId="4C66D633" w14:textId="203452C6" w:rsidR="00FD4488" w:rsidRDefault="00FD4488" w:rsidP="00C07052">
      <w:pPr>
        <w:contextualSpacing/>
        <w:rPr>
          <w:b/>
          <w:color w:val="000000" w:themeColor="text1"/>
        </w:rPr>
      </w:pPr>
    </w:p>
    <w:p w14:paraId="12582D28" w14:textId="5BC905FC" w:rsidR="00FD4488" w:rsidRDefault="00FD4488" w:rsidP="00C07052">
      <w:pPr>
        <w:contextualSpacing/>
        <w:rPr>
          <w:b/>
          <w:color w:val="000000" w:themeColor="text1"/>
        </w:rPr>
      </w:pPr>
    </w:p>
    <w:p w14:paraId="49F78610" w14:textId="37DEF4C5" w:rsidR="00FD4488" w:rsidRDefault="00FD4488" w:rsidP="00C07052">
      <w:pPr>
        <w:contextualSpacing/>
        <w:rPr>
          <w:b/>
          <w:color w:val="000000" w:themeColor="text1"/>
        </w:rPr>
      </w:pPr>
    </w:p>
    <w:p w14:paraId="7F61050D" w14:textId="480BBB9C" w:rsidR="00FD4488" w:rsidRDefault="00FD4488" w:rsidP="00C07052">
      <w:pPr>
        <w:contextualSpacing/>
        <w:rPr>
          <w:b/>
          <w:color w:val="000000" w:themeColor="text1"/>
        </w:rPr>
      </w:pPr>
    </w:p>
    <w:p w14:paraId="05291B21" w14:textId="77777777" w:rsidR="00FD4488" w:rsidRPr="00591F48" w:rsidRDefault="00FD4488" w:rsidP="00C07052">
      <w:pPr>
        <w:contextualSpacing/>
        <w:rPr>
          <w:b/>
          <w:color w:val="000000" w:themeColor="text1"/>
        </w:rPr>
      </w:pPr>
    </w:p>
    <w:p w14:paraId="4CFBC949" w14:textId="77777777" w:rsidR="00C07052" w:rsidRPr="00591F48" w:rsidRDefault="00C07052" w:rsidP="00C07052">
      <w:pPr>
        <w:contextualSpacing/>
        <w:rPr>
          <w:b/>
          <w:color w:val="000000" w:themeColor="text1"/>
        </w:rPr>
      </w:pPr>
    </w:p>
    <w:p w14:paraId="7BF36949" w14:textId="77777777" w:rsidR="0099062D" w:rsidRPr="00591F48" w:rsidRDefault="0099062D" w:rsidP="00DF32BC">
      <w:pPr>
        <w:contextualSpacing/>
        <w:jc w:val="right"/>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lastRenderedPageBreak/>
        <w:t>ОПИСАНИЕ ОБЪЕКТА ЗАКУПКИ</w:t>
      </w:r>
    </w:p>
    <w:p w14:paraId="30B8BB26" w14:textId="77777777" w:rsidR="00B56759" w:rsidRPr="00591F48" w:rsidRDefault="00B56759" w:rsidP="00B56759">
      <w:pPr>
        <w:ind w:left="-180" w:firstLine="709"/>
        <w:jc w:val="center"/>
        <w:rPr>
          <w:i/>
          <w:sz w:val="22"/>
          <w:szCs w:val="22"/>
        </w:rPr>
      </w:pPr>
    </w:p>
    <w:p w14:paraId="412A9239" w14:textId="2DCEFCFD" w:rsidR="003648E2" w:rsidRDefault="00FD4488" w:rsidP="003648E2">
      <w:pPr>
        <w:contextualSpacing/>
        <w:jc w:val="center"/>
        <w:rPr>
          <w:b/>
        </w:rPr>
      </w:pPr>
      <w:r w:rsidRPr="00FD4488">
        <w:rPr>
          <w:b/>
        </w:rPr>
        <w:t>на выполнение строительно-монтажных работ на объекте капитального строительства: «Строительство модульной котельной, расположенной по адресу: Республика Кры</w:t>
      </w:r>
      <w:r>
        <w:rPr>
          <w:b/>
        </w:rPr>
        <w:t>м, г.Симферополь, ул.Москалёва»</w:t>
      </w:r>
    </w:p>
    <w:p w14:paraId="78CC3AFE" w14:textId="77777777" w:rsidR="00FD4488" w:rsidRDefault="00FD4488" w:rsidP="003648E2">
      <w:pPr>
        <w:contextualSpacing/>
        <w:jc w:val="center"/>
        <w:rPr>
          <w:b/>
        </w:rPr>
      </w:pPr>
    </w:p>
    <w:tbl>
      <w:tblPr>
        <w:tblW w:w="10348" w:type="dxa"/>
        <w:tblInd w:w="-5" w:type="dxa"/>
        <w:tblLayout w:type="fixed"/>
        <w:tblLook w:val="0000" w:firstRow="0" w:lastRow="0" w:firstColumn="0" w:lastColumn="0" w:noHBand="0" w:noVBand="0"/>
      </w:tblPr>
      <w:tblGrid>
        <w:gridCol w:w="562"/>
        <w:gridCol w:w="2499"/>
        <w:gridCol w:w="1901"/>
        <w:gridCol w:w="5239"/>
        <w:gridCol w:w="147"/>
      </w:tblGrid>
      <w:tr w:rsidR="00FD4488" w:rsidRPr="00FD4488" w14:paraId="1B1F6AEF" w14:textId="77777777" w:rsidTr="004E66B7">
        <w:trPr>
          <w:gridAfter w:val="1"/>
          <w:wAfter w:w="147" w:type="dxa"/>
          <w:tblHeader/>
        </w:trPr>
        <w:tc>
          <w:tcPr>
            <w:tcW w:w="562" w:type="dxa"/>
            <w:tcBorders>
              <w:top w:val="single" w:sz="4" w:space="0" w:color="auto"/>
              <w:left w:val="single" w:sz="4" w:space="0" w:color="auto"/>
              <w:bottom w:val="single" w:sz="4" w:space="0" w:color="auto"/>
              <w:right w:val="single" w:sz="4" w:space="0" w:color="auto"/>
            </w:tcBorders>
          </w:tcPr>
          <w:p w14:paraId="5DCB9738" w14:textId="77777777" w:rsidR="00FD4488" w:rsidRPr="00FD4488" w:rsidRDefault="00FD4488" w:rsidP="004E66B7">
            <w:pPr>
              <w:keepNext/>
              <w:keepLines/>
              <w:widowControl w:val="0"/>
              <w:suppressLineNumbers/>
              <w:suppressAutoHyphens/>
              <w:rPr>
                <w:rFonts w:eastAsia="Calibri"/>
                <w:b/>
                <w:bCs/>
                <w:color w:val="000000" w:themeColor="text1"/>
                <w:lang w:eastAsia="en-US"/>
              </w:rPr>
            </w:pPr>
            <w:r w:rsidRPr="00FD4488">
              <w:rPr>
                <w:rFonts w:eastAsia="Calibri"/>
                <w:b/>
                <w:bCs/>
                <w:color w:val="000000" w:themeColor="text1"/>
                <w:lang w:eastAsia="en-US"/>
              </w:rPr>
              <w:t>№</w:t>
            </w:r>
          </w:p>
        </w:tc>
        <w:tc>
          <w:tcPr>
            <w:tcW w:w="2499" w:type="dxa"/>
            <w:tcBorders>
              <w:top w:val="single" w:sz="4" w:space="0" w:color="auto"/>
              <w:left w:val="single" w:sz="4" w:space="0" w:color="auto"/>
              <w:bottom w:val="single" w:sz="4" w:space="0" w:color="auto"/>
              <w:right w:val="single" w:sz="4" w:space="0" w:color="auto"/>
            </w:tcBorders>
          </w:tcPr>
          <w:p w14:paraId="6675326E" w14:textId="77777777" w:rsidR="00FD4488" w:rsidRPr="00FD4488" w:rsidRDefault="00FD4488" w:rsidP="004E66B7">
            <w:pPr>
              <w:keepNext/>
              <w:keepLines/>
              <w:widowControl w:val="0"/>
              <w:suppressLineNumbers/>
              <w:suppressAutoHyphens/>
              <w:jc w:val="center"/>
              <w:rPr>
                <w:rFonts w:eastAsia="Calibri"/>
                <w:b/>
                <w:bCs/>
                <w:color w:val="000000" w:themeColor="text1"/>
                <w:lang w:eastAsia="en-US"/>
              </w:rPr>
            </w:pPr>
            <w:r w:rsidRPr="00FD4488">
              <w:rPr>
                <w:rFonts w:eastAsia="Calibri"/>
                <w:b/>
                <w:bCs/>
                <w:color w:val="000000" w:themeColor="text1"/>
                <w:lang w:eastAsia="en-US"/>
              </w:rPr>
              <w:t>Наименование</w:t>
            </w:r>
          </w:p>
        </w:tc>
        <w:tc>
          <w:tcPr>
            <w:tcW w:w="7140" w:type="dxa"/>
            <w:gridSpan w:val="2"/>
            <w:tcBorders>
              <w:top w:val="single" w:sz="4" w:space="0" w:color="auto"/>
              <w:left w:val="single" w:sz="4" w:space="0" w:color="auto"/>
              <w:bottom w:val="single" w:sz="4" w:space="0" w:color="auto"/>
              <w:right w:val="single" w:sz="4" w:space="0" w:color="auto"/>
            </w:tcBorders>
          </w:tcPr>
          <w:p w14:paraId="391CA62A" w14:textId="77777777" w:rsidR="00FD4488" w:rsidRPr="00FD4488" w:rsidRDefault="00FD4488" w:rsidP="004E66B7">
            <w:pPr>
              <w:keepNext/>
              <w:keepLines/>
              <w:widowControl w:val="0"/>
              <w:suppressLineNumbers/>
              <w:suppressAutoHyphens/>
              <w:jc w:val="center"/>
              <w:rPr>
                <w:rFonts w:eastAsia="Calibri"/>
                <w:b/>
                <w:bCs/>
                <w:color w:val="000000" w:themeColor="text1"/>
                <w:lang w:eastAsia="en-US"/>
              </w:rPr>
            </w:pPr>
            <w:r w:rsidRPr="00FD4488">
              <w:rPr>
                <w:rFonts w:eastAsia="Calibri"/>
                <w:b/>
                <w:bCs/>
                <w:color w:val="000000" w:themeColor="text1"/>
                <w:lang w:eastAsia="en-US"/>
              </w:rPr>
              <w:t>Информация</w:t>
            </w:r>
          </w:p>
        </w:tc>
      </w:tr>
      <w:tr w:rsidR="00FD4488" w:rsidRPr="00FD4488" w14:paraId="52736259"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F5605DA" w14:textId="77777777" w:rsidR="00FD4488" w:rsidRPr="00FD4488" w:rsidRDefault="00FD4488" w:rsidP="004E66B7">
            <w:pPr>
              <w:keepLines/>
              <w:outlineLvl w:val="2"/>
              <w:rPr>
                <w:b/>
                <w:bCs/>
                <w:color w:val="000000" w:themeColor="text1"/>
              </w:rPr>
            </w:pPr>
            <w:r w:rsidRPr="00FD4488">
              <w:rPr>
                <w:b/>
                <w:bCs/>
                <w:color w:val="000000" w:themeColor="text1"/>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22B4A6C"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Объекты закупки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1D2DCFD" w14:textId="77777777" w:rsidR="00FD4488" w:rsidRPr="00FD4488" w:rsidRDefault="00FD4488" w:rsidP="004E66B7">
            <w:pPr>
              <w:contextualSpacing/>
              <w:jc w:val="both"/>
              <w:rPr>
                <w:b/>
                <w:color w:val="000000" w:themeColor="text1"/>
              </w:rPr>
            </w:pPr>
            <w:r w:rsidRPr="00FD4488">
              <w:rPr>
                <w:color w:val="000000" w:themeColor="text1"/>
              </w:rPr>
              <w:t xml:space="preserve">Выполнение строительно-монтажных работ на объекте капитального строительства: </w:t>
            </w:r>
            <w:r w:rsidRPr="00FD4488">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p w14:paraId="6174A1E3" w14:textId="77777777" w:rsidR="00FD4488" w:rsidRPr="00FD4488" w:rsidRDefault="00FD4488" w:rsidP="004E66B7">
            <w:pPr>
              <w:jc w:val="both"/>
              <w:rPr>
                <w:rFonts w:eastAsia="Calibri"/>
                <w:b/>
                <w:color w:val="000000" w:themeColor="text1"/>
                <w:lang w:eastAsia="en-US"/>
              </w:rPr>
            </w:pPr>
          </w:p>
        </w:tc>
      </w:tr>
      <w:tr w:rsidR="00FD4488" w:rsidRPr="00FD4488" w14:paraId="2A0D5011"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F90C4DA" w14:textId="77777777" w:rsidR="00FD4488" w:rsidRPr="00FD4488" w:rsidRDefault="00FD4488" w:rsidP="004E66B7">
            <w:pPr>
              <w:keepLines/>
              <w:outlineLvl w:val="2"/>
              <w:rPr>
                <w:b/>
                <w:bCs/>
                <w:color w:val="000000" w:themeColor="text1"/>
              </w:rPr>
            </w:pPr>
            <w:r w:rsidRPr="00FD4488">
              <w:rPr>
                <w:b/>
                <w:bCs/>
                <w:color w:val="000000" w:themeColor="text1"/>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FDCB4D6"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Основание для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112672F" w14:textId="77777777" w:rsidR="00FD4488" w:rsidRPr="00FD4488" w:rsidRDefault="00FD4488" w:rsidP="004E66B7">
            <w:pPr>
              <w:rPr>
                <w:rFonts w:eastAsia="Calibri"/>
                <w:b/>
                <w:bCs/>
                <w:color w:val="000000" w:themeColor="text1"/>
                <w:lang w:eastAsia="en-US"/>
              </w:rPr>
            </w:pPr>
            <w:r w:rsidRPr="00FD4488">
              <w:rPr>
                <w:color w:val="000000" w:themeColor="text1"/>
              </w:rPr>
              <w:t xml:space="preserve">Распоряжение Совета министров Республики Крым от 2 августа  2024 года № 1362-р </w:t>
            </w:r>
            <w:r w:rsidRPr="00FD4488">
              <w:rPr>
                <w:color w:val="000000" w:themeColor="text1"/>
              </w:rPr>
              <w:br/>
              <w:t>«О внесении изменений в распоряжение Совета министров  Республики Крым от  5 декабря 2023 года № 2181-р».</w:t>
            </w:r>
            <w:r w:rsidRPr="00FD4488">
              <w:rPr>
                <w:rFonts w:eastAsia="Calibri"/>
                <w:b/>
                <w:bCs/>
                <w:color w:val="000000" w:themeColor="text1"/>
                <w:lang w:eastAsia="en-US"/>
              </w:rPr>
              <w:t xml:space="preserve"> </w:t>
            </w:r>
          </w:p>
        </w:tc>
      </w:tr>
      <w:tr w:rsidR="00FD4488" w:rsidRPr="00FD4488" w14:paraId="3FDB617A"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BC5556B" w14:textId="77777777" w:rsidR="00FD4488" w:rsidRPr="00FD4488" w:rsidRDefault="00FD4488" w:rsidP="004E66B7">
            <w:pPr>
              <w:keepLines/>
              <w:outlineLvl w:val="2"/>
              <w:rPr>
                <w:b/>
                <w:bCs/>
                <w:color w:val="000000" w:themeColor="text1"/>
              </w:rPr>
            </w:pPr>
            <w:r w:rsidRPr="00FD4488">
              <w:rPr>
                <w:b/>
                <w:bCs/>
                <w:color w:val="000000" w:themeColor="text1"/>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C6AE162"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Государственный заказчик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6B553B93" w14:textId="77777777" w:rsidR="00FD4488" w:rsidRPr="00FD4488" w:rsidRDefault="00FD4488" w:rsidP="004E66B7">
            <w:pPr>
              <w:jc w:val="both"/>
              <w:rPr>
                <w:rFonts w:eastAsia="Calibri"/>
                <w:color w:val="000000" w:themeColor="text1"/>
                <w:lang w:eastAsia="en-US"/>
              </w:rPr>
            </w:pPr>
            <w:r w:rsidRPr="00FD4488">
              <w:rPr>
                <w:color w:val="000000" w:themeColor="text1"/>
              </w:rPr>
              <w:t>ГУП РК «Крымтеплокоммунэнерго», ул. Гайдара, 3а, г.Симферополь, Республика Крым, Россия, 295026,  ОГРН 1149102047962, ИНН/КПП 9102028499/910201001</w:t>
            </w:r>
          </w:p>
        </w:tc>
      </w:tr>
      <w:tr w:rsidR="00FD4488" w:rsidRPr="00FD4488" w14:paraId="6E379262"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E374E86" w14:textId="77777777" w:rsidR="00FD4488" w:rsidRPr="00FD4488" w:rsidRDefault="00FD4488" w:rsidP="004E66B7">
            <w:pPr>
              <w:keepLines/>
              <w:outlineLvl w:val="2"/>
              <w:rPr>
                <w:b/>
                <w:bCs/>
                <w:color w:val="000000" w:themeColor="text1"/>
              </w:rPr>
            </w:pPr>
            <w:r w:rsidRPr="00FD4488">
              <w:rPr>
                <w:b/>
                <w:bCs/>
                <w:color w:val="000000" w:themeColor="text1"/>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ACC5648"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Застройщик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C16B556" w14:textId="77777777" w:rsidR="00FD4488" w:rsidRPr="00FD4488" w:rsidRDefault="00FD4488" w:rsidP="004E66B7">
            <w:pPr>
              <w:widowControl w:val="0"/>
              <w:tabs>
                <w:tab w:val="left" w:pos="0"/>
              </w:tabs>
              <w:autoSpaceDE w:val="0"/>
              <w:autoSpaceDN w:val="0"/>
              <w:adjustRightInd w:val="0"/>
              <w:jc w:val="both"/>
              <w:rPr>
                <w:rFonts w:eastAsia="Calibri"/>
                <w:color w:val="000000" w:themeColor="text1"/>
                <w:lang w:eastAsia="en-US"/>
              </w:rPr>
            </w:pPr>
            <w:r w:rsidRPr="00FD4488">
              <w:rPr>
                <w:rFonts w:eastAsia="Calibri"/>
                <w:color w:val="000000" w:themeColor="text1"/>
                <w:lang w:eastAsia="en-US"/>
              </w:rPr>
              <w:t>Он же</w:t>
            </w:r>
          </w:p>
        </w:tc>
      </w:tr>
      <w:tr w:rsidR="00FD4488" w:rsidRPr="00FD4488" w14:paraId="56263E4B"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4F7BA40" w14:textId="77777777" w:rsidR="00FD4488" w:rsidRPr="00FD4488" w:rsidRDefault="00FD4488" w:rsidP="004E66B7">
            <w:pPr>
              <w:keepLines/>
              <w:outlineLvl w:val="2"/>
              <w:rPr>
                <w:b/>
                <w:bCs/>
                <w:color w:val="000000" w:themeColor="text1"/>
              </w:rPr>
            </w:pPr>
            <w:r w:rsidRPr="00FD4488">
              <w:rPr>
                <w:b/>
                <w:bCs/>
                <w:color w:val="000000" w:themeColor="text1"/>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EB124CF"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Источник финансирования</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CDDE0D5" w14:textId="77777777" w:rsidR="00FD4488" w:rsidRPr="00FD4488" w:rsidRDefault="00FD4488" w:rsidP="004E66B7">
            <w:pPr>
              <w:widowControl w:val="0"/>
              <w:tabs>
                <w:tab w:val="left" w:pos="0"/>
              </w:tabs>
              <w:autoSpaceDE w:val="0"/>
              <w:autoSpaceDN w:val="0"/>
              <w:adjustRightInd w:val="0"/>
              <w:jc w:val="both"/>
              <w:rPr>
                <w:color w:val="000000" w:themeColor="text1"/>
              </w:rPr>
            </w:pPr>
            <w:r w:rsidRPr="00FD4488">
              <w:rPr>
                <w:color w:val="000000" w:themeColor="text1"/>
              </w:rPr>
              <w:t>КВР - 466.</w:t>
            </w:r>
          </w:p>
          <w:p w14:paraId="270717BC" w14:textId="77777777" w:rsidR="00FD4488" w:rsidRPr="00FD4488" w:rsidRDefault="00FD4488" w:rsidP="004E66B7">
            <w:pPr>
              <w:widowControl w:val="0"/>
              <w:tabs>
                <w:tab w:val="left" w:pos="0"/>
              </w:tabs>
              <w:autoSpaceDE w:val="0"/>
              <w:autoSpaceDN w:val="0"/>
              <w:adjustRightInd w:val="0"/>
              <w:rPr>
                <w:rFonts w:eastAsia="Calibri"/>
                <w:color w:val="000000" w:themeColor="text1"/>
                <w:lang w:eastAsia="en-US"/>
              </w:rPr>
            </w:pPr>
            <w:r w:rsidRPr="00FD4488">
              <w:rPr>
                <w:color w:val="000000" w:themeColor="text1"/>
              </w:rPr>
              <w:t xml:space="preserve"> 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FD4488" w:rsidRPr="00FD4488" w14:paraId="5A777EB0"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430A987" w14:textId="77777777" w:rsidR="00FD4488" w:rsidRPr="00FD4488" w:rsidRDefault="00FD4488" w:rsidP="004E66B7">
            <w:pPr>
              <w:keepLines/>
              <w:outlineLvl w:val="2"/>
              <w:rPr>
                <w:b/>
                <w:bCs/>
                <w:color w:val="000000" w:themeColor="text1"/>
              </w:rPr>
            </w:pPr>
            <w:r w:rsidRPr="00FD4488">
              <w:rPr>
                <w:b/>
                <w:bCs/>
                <w:color w:val="000000" w:themeColor="text1"/>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9E45133"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Район строительства</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70BCB00" w14:textId="77777777" w:rsidR="00FD4488" w:rsidRPr="00FD4488" w:rsidRDefault="00FD4488" w:rsidP="004E66B7">
            <w:pPr>
              <w:tabs>
                <w:tab w:val="left" w:pos="0"/>
              </w:tabs>
              <w:jc w:val="both"/>
              <w:rPr>
                <w:rFonts w:eastAsia="Calibri"/>
                <w:color w:val="000000" w:themeColor="text1"/>
                <w:lang w:eastAsia="en-US"/>
              </w:rPr>
            </w:pPr>
            <w:r w:rsidRPr="00FD4488">
              <w:rPr>
                <w:color w:val="000000" w:themeColor="text1"/>
              </w:rPr>
              <w:t>Республика Крым, г.Симферополь, ул.Москалёва".</w:t>
            </w:r>
          </w:p>
        </w:tc>
      </w:tr>
      <w:tr w:rsidR="00FD4488" w:rsidRPr="00FD4488" w14:paraId="380B21B3" w14:textId="77777777" w:rsidTr="004E66B7">
        <w:trPr>
          <w:gridAfter w:val="1"/>
          <w:wAfter w:w="147" w:type="dxa"/>
          <w:trHeight w:val="2875"/>
        </w:trPr>
        <w:tc>
          <w:tcPr>
            <w:tcW w:w="562" w:type="dxa"/>
            <w:tcBorders>
              <w:top w:val="single" w:sz="4" w:space="0" w:color="auto"/>
              <w:left w:val="single" w:sz="4" w:space="0" w:color="auto"/>
              <w:bottom w:val="single" w:sz="4" w:space="0" w:color="auto"/>
              <w:right w:val="single" w:sz="4" w:space="0" w:color="auto"/>
            </w:tcBorders>
          </w:tcPr>
          <w:p w14:paraId="35440EEA" w14:textId="77777777" w:rsidR="00FD4488" w:rsidRPr="00FD4488" w:rsidRDefault="00FD4488" w:rsidP="004E66B7">
            <w:pPr>
              <w:keepLines/>
              <w:outlineLvl w:val="2"/>
              <w:rPr>
                <w:b/>
                <w:bCs/>
                <w:color w:val="000000" w:themeColor="text1"/>
              </w:rPr>
            </w:pPr>
            <w:r w:rsidRPr="00FD4488">
              <w:rPr>
                <w:b/>
                <w:bCs/>
                <w:color w:val="000000" w:themeColor="text1"/>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EFCECD8"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Наличие проектной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816D909" w14:textId="77777777" w:rsidR="00FD4488" w:rsidRPr="00FD4488" w:rsidRDefault="00FD4488" w:rsidP="004E66B7">
            <w:pPr>
              <w:ind w:left="-27"/>
              <w:jc w:val="both"/>
              <w:rPr>
                <w:color w:val="000000" w:themeColor="text1"/>
              </w:rPr>
            </w:pPr>
            <w:r w:rsidRPr="00FD4488">
              <w:rPr>
                <w:rFonts w:eastAsia="Calibri"/>
                <w:color w:val="000000" w:themeColor="text1"/>
                <w:lang w:eastAsia="en-US"/>
              </w:rPr>
              <w:t xml:space="preserve">Проектная </w:t>
            </w:r>
            <w:r w:rsidRPr="00FD4488">
              <w:rPr>
                <w:color w:val="000000" w:themeColor="text1"/>
              </w:rPr>
              <w:t>документация 12/05-2023, получившая Положительное заключение государственной экспертизы, № 91-1-1-3-020209-2024 от 25.04.2024 г.</w:t>
            </w:r>
          </w:p>
          <w:p w14:paraId="3F90FB72" w14:textId="77777777" w:rsidR="00FD4488" w:rsidRPr="00FD4488" w:rsidRDefault="00FD4488" w:rsidP="004E66B7">
            <w:pPr>
              <w:ind w:left="-27"/>
              <w:jc w:val="both"/>
              <w:rPr>
                <w:rFonts w:eastAsia="Calibri"/>
                <w:color w:val="000000" w:themeColor="text1"/>
                <w:lang w:eastAsia="en-US"/>
              </w:rPr>
            </w:pPr>
            <w:r w:rsidRPr="00FD4488">
              <w:rPr>
                <w:color w:val="000000" w:themeColor="text1"/>
              </w:rPr>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w:t>
            </w:r>
            <w:r w:rsidRPr="00FD4488">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tc>
      </w:tr>
      <w:tr w:rsidR="00FD4488" w:rsidRPr="00FD4488" w14:paraId="0C1ADBBE"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E18AF57" w14:textId="77777777" w:rsidR="00FD4488" w:rsidRPr="00FD4488" w:rsidRDefault="00FD4488" w:rsidP="004E66B7">
            <w:pPr>
              <w:keepLines/>
              <w:outlineLvl w:val="2"/>
              <w:rPr>
                <w:b/>
                <w:bCs/>
                <w:color w:val="000000" w:themeColor="text1"/>
              </w:rPr>
            </w:pPr>
            <w:r w:rsidRPr="00FD4488">
              <w:rPr>
                <w:b/>
                <w:bCs/>
                <w:color w:val="000000" w:themeColor="text1"/>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40B51E1"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Назначение объектов</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151043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Блочно-модульная газовая котельная.</w:t>
            </w:r>
          </w:p>
        </w:tc>
      </w:tr>
      <w:tr w:rsidR="00FD4488" w:rsidRPr="00FD4488" w14:paraId="435670A3"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D6CB8E0" w14:textId="77777777" w:rsidR="00FD4488" w:rsidRPr="00FD4488" w:rsidRDefault="00FD4488" w:rsidP="004E66B7">
            <w:pPr>
              <w:keepLines/>
              <w:outlineLvl w:val="2"/>
              <w:rPr>
                <w:b/>
                <w:bCs/>
                <w:color w:val="000000" w:themeColor="text1"/>
              </w:rPr>
            </w:pPr>
            <w:r w:rsidRPr="00FD4488">
              <w:rPr>
                <w:b/>
                <w:bCs/>
                <w:color w:val="000000" w:themeColor="text1"/>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EFD53B3"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Технико-экономические показатели*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6780CA4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Здание котельной - модульное, состоит из металлического каркаса, обшитого сендвич-панелями заводской</w:t>
            </w:r>
          </w:p>
          <w:p w14:paraId="52DCCDE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готовности.</w:t>
            </w:r>
          </w:p>
          <w:p w14:paraId="7BD2DA2C"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Общая тепловая мощность котельной с учётом потери в сетях и собственные нужды, мегаватт – 5,5</w:t>
            </w:r>
          </w:p>
          <w:p w14:paraId="6308B4F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Площадь отведённого участка, м² - 1170,0</w:t>
            </w:r>
          </w:p>
          <w:p w14:paraId="6013E9B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Площадь застройки, м² - 122,6</w:t>
            </w:r>
          </w:p>
          <w:p w14:paraId="76F9AD8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 том числе:</w:t>
            </w:r>
          </w:p>
          <w:p w14:paraId="63820527"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котельная, м² - 110,59</w:t>
            </w:r>
          </w:p>
          <w:p w14:paraId="0E0C9A8A"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Площадь твёрдых покрытий, м² - 346,64</w:t>
            </w:r>
          </w:p>
          <w:p w14:paraId="14914CC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Площадь озеленения, м² - 700,76</w:t>
            </w:r>
          </w:p>
          <w:p w14:paraId="253BC51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Этажность, этаж - 1</w:t>
            </w:r>
          </w:p>
          <w:p w14:paraId="0105BA5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Внутренний строительный объём проектируемой котельной, </w:t>
            </w:r>
          </w:p>
          <w:p w14:paraId="53C93B3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м³ - 344,16</w:t>
            </w:r>
          </w:p>
          <w:p w14:paraId="69F0C67A"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Общая площадь здания котельной, м² - 115,7 </w:t>
            </w:r>
          </w:p>
          <w:p w14:paraId="54FB2F67"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Котельная работает без постоянного присутствия обслуживающего персонала.</w:t>
            </w:r>
          </w:p>
        </w:tc>
      </w:tr>
      <w:tr w:rsidR="00FD4488" w:rsidRPr="00FD4488" w14:paraId="52A899E3"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62BFE78" w14:textId="77777777" w:rsidR="00FD4488" w:rsidRPr="00FD4488" w:rsidRDefault="00FD4488" w:rsidP="004E66B7">
            <w:pPr>
              <w:keepLines/>
              <w:outlineLvl w:val="2"/>
              <w:rPr>
                <w:b/>
                <w:bCs/>
                <w:color w:val="000000" w:themeColor="text1"/>
              </w:rPr>
            </w:pPr>
            <w:r w:rsidRPr="00FD4488">
              <w:rPr>
                <w:b/>
                <w:bCs/>
                <w:color w:val="000000" w:themeColor="text1"/>
              </w:rPr>
              <w:lastRenderedPageBreak/>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0CE38F4"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 xml:space="preserve">Краткие характеристики выполняемых работ </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26BD00B" w14:textId="77777777" w:rsidR="00FD4488" w:rsidRPr="00FD4488" w:rsidRDefault="00FD4488" w:rsidP="004E66B7">
            <w:pPr>
              <w:jc w:val="both"/>
              <w:rPr>
                <w:bCs/>
                <w:color w:val="000000" w:themeColor="text1"/>
              </w:rPr>
            </w:pPr>
            <w:r w:rsidRPr="00FD4488">
              <w:rPr>
                <w:bCs/>
                <w:color w:val="000000" w:themeColor="text1"/>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3D1902F3" w14:textId="77777777" w:rsidR="00FD4488" w:rsidRPr="00FD4488" w:rsidRDefault="00FD4488" w:rsidP="004E66B7">
            <w:pPr>
              <w:jc w:val="both"/>
              <w:rPr>
                <w:bCs/>
                <w:color w:val="000000" w:themeColor="text1"/>
              </w:rPr>
            </w:pPr>
            <w:r w:rsidRPr="00FD4488">
              <w:rPr>
                <w:bCs/>
                <w:color w:val="000000" w:themeColor="text1"/>
              </w:rPr>
              <w:t>Перечень работ указан в Смете Контракта (Приложении №2) к Контракту.</w:t>
            </w:r>
          </w:p>
          <w:p w14:paraId="0392ECA9" w14:textId="77777777" w:rsidR="00FD4488" w:rsidRPr="00FD4488" w:rsidRDefault="00FD4488" w:rsidP="004E66B7">
            <w:pPr>
              <w:autoSpaceDE w:val="0"/>
              <w:autoSpaceDN w:val="0"/>
              <w:adjustRightInd w:val="0"/>
              <w:rPr>
                <w:rFonts w:eastAsiaTheme="minorHAnsi"/>
                <w:color w:val="000000" w:themeColor="text1"/>
                <w:lang w:eastAsia="en-US"/>
              </w:rPr>
            </w:pPr>
            <w:r w:rsidRPr="00FD4488">
              <w:rPr>
                <w:rFonts w:eastAsiaTheme="minorHAnsi"/>
                <w:color w:val="000000" w:themeColor="text1"/>
                <w:lang w:eastAsia="en-US"/>
              </w:rPr>
              <w:t>В проекте применена автоматизированная блочно-модульная котельная   БМК-5,5 «</w:t>
            </w:r>
            <w:r w:rsidRPr="00FD4488">
              <w:rPr>
                <w:rFonts w:eastAsiaTheme="minorHAnsi"/>
                <w:color w:val="000000" w:themeColor="text1"/>
                <w:lang w:val="en-US" w:eastAsia="en-US"/>
              </w:rPr>
              <w:t>TM</w:t>
            </w:r>
            <w:r w:rsidRPr="00FD4488">
              <w:rPr>
                <w:rFonts w:eastAsiaTheme="minorHAnsi"/>
                <w:color w:val="000000" w:themeColor="text1"/>
                <w:lang w:eastAsia="en-US"/>
              </w:rPr>
              <w:t xml:space="preserve"> </w:t>
            </w:r>
            <w:r w:rsidRPr="00FD4488">
              <w:rPr>
                <w:rFonts w:eastAsiaTheme="minorHAnsi"/>
                <w:color w:val="000000" w:themeColor="text1"/>
                <w:lang w:val="en-US" w:eastAsia="en-US"/>
              </w:rPr>
              <w:t>GROUP</w:t>
            </w:r>
            <w:r w:rsidRPr="00FD4488">
              <w:rPr>
                <w:rFonts w:eastAsiaTheme="minorHAnsi"/>
                <w:color w:val="000000" w:themeColor="text1"/>
                <w:lang w:eastAsia="en-US"/>
              </w:rPr>
              <w:t>» из одного блока.</w:t>
            </w:r>
          </w:p>
          <w:p w14:paraId="368DD4B4" w14:textId="77777777" w:rsidR="00FD4488" w:rsidRPr="00FD4488" w:rsidRDefault="00FD4488" w:rsidP="004E66B7">
            <w:pPr>
              <w:autoSpaceDE w:val="0"/>
              <w:autoSpaceDN w:val="0"/>
              <w:adjustRightInd w:val="0"/>
              <w:rPr>
                <w:bCs/>
                <w:color w:val="000000" w:themeColor="text1"/>
              </w:rPr>
            </w:pPr>
            <w:r w:rsidRPr="00FD4488">
              <w:rPr>
                <w:rFonts w:eastAsiaTheme="minorHAnsi"/>
                <w:color w:val="000000" w:themeColor="text1"/>
                <w:lang w:eastAsia="en-US"/>
              </w:rPr>
              <w:t xml:space="preserve">Котельная принята на базе газовых котлов </w:t>
            </w:r>
            <w:r w:rsidRPr="00FD4488">
              <w:rPr>
                <w:rFonts w:eastAsiaTheme="minorHAnsi"/>
                <w:color w:val="000000" w:themeColor="text1"/>
                <w:lang w:val="en-US" w:eastAsia="en-US"/>
              </w:rPr>
              <w:t>TITAN</w:t>
            </w:r>
            <w:r w:rsidRPr="00FD4488">
              <w:rPr>
                <w:rFonts w:eastAsiaTheme="minorHAnsi"/>
                <w:color w:val="000000" w:themeColor="text1"/>
                <w:lang w:eastAsia="en-US"/>
              </w:rPr>
              <w:t xml:space="preserve"> </w:t>
            </w:r>
            <w:r w:rsidRPr="00FD4488">
              <w:rPr>
                <w:rFonts w:eastAsiaTheme="minorHAnsi"/>
                <w:color w:val="000000" w:themeColor="text1"/>
                <w:lang w:val="en-US" w:eastAsia="en-US"/>
              </w:rPr>
              <w:t>Prom</w:t>
            </w:r>
            <w:r w:rsidRPr="00FD4488">
              <w:rPr>
                <w:rFonts w:eastAsiaTheme="minorHAnsi"/>
                <w:color w:val="000000" w:themeColor="text1"/>
                <w:lang w:eastAsia="en-US"/>
              </w:rPr>
              <w:t xml:space="preserve"> 2000, </w:t>
            </w:r>
            <w:r w:rsidRPr="00FD4488">
              <w:rPr>
                <w:rFonts w:eastAsiaTheme="minorHAnsi"/>
                <w:color w:val="000000" w:themeColor="text1"/>
                <w:lang w:val="en-US" w:eastAsia="en-US"/>
              </w:rPr>
              <w:t>TITAN</w:t>
            </w:r>
            <w:r w:rsidRPr="00FD4488">
              <w:rPr>
                <w:rFonts w:eastAsiaTheme="minorHAnsi"/>
                <w:color w:val="000000" w:themeColor="text1"/>
                <w:lang w:eastAsia="en-US"/>
              </w:rPr>
              <w:t xml:space="preserve"> </w:t>
            </w:r>
            <w:r w:rsidRPr="00FD4488">
              <w:rPr>
                <w:rFonts w:eastAsiaTheme="minorHAnsi"/>
                <w:color w:val="000000" w:themeColor="text1"/>
                <w:lang w:val="en-US" w:eastAsia="en-US"/>
              </w:rPr>
              <w:t>Prom</w:t>
            </w:r>
            <w:r w:rsidRPr="00FD4488">
              <w:rPr>
                <w:rFonts w:eastAsiaTheme="minorHAnsi"/>
                <w:color w:val="000000" w:themeColor="text1"/>
                <w:lang w:eastAsia="en-US"/>
              </w:rPr>
              <w:t xml:space="preserve"> 1500.</w:t>
            </w:r>
          </w:p>
          <w:p w14:paraId="7A25D7E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18D8A2F2"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Общая тепловая мощность блочно-модульной газовой котельной (установленная производительность котельной) – 5,5 МВт.</w:t>
            </w:r>
          </w:p>
          <w:p w14:paraId="49EFD24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10633974"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Режим работы котельной- круглосуточно.</w:t>
            </w:r>
          </w:p>
          <w:p w14:paraId="499FBF14"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Постоянного присутствия персонала в котельной не предусматривается.</w:t>
            </w:r>
          </w:p>
          <w:p w14:paraId="107234FD" w14:textId="77777777" w:rsidR="00FD4488" w:rsidRPr="00FD4488" w:rsidRDefault="00FD4488" w:rsidP="004E66B7">
            <w:pPr>
              <w:autoSpaceDE w:val="0"/>
              <w:autoSpaceDN w:val="0"/>
              <w:adjustRightInd w:val="0"/>
              <w:rPr>
                <w:rFonts w:eastAsiaTheme="minorHAnsi"/>
                <w:color w:val="000000" w:themeColor="text1"/>
                <w:lang w:eastAsia="en-US"/>
              </w:rPr>
            </w:pPr>
            <w:r w:rsidRPr="00FD4488">
              <w:rPr>
                <w:rFonts w:eastAsiaTheme="minorHAnsi"/>
                <w:color w:val="000000" w:themeColor="text1"/>
                <w:lang w:eastAsia="en-US"/>
              </w:rPr>
              <w:t>Выпуск производственной канализации запроектирован из ПВХ ф110 труб до колодца охладителя. Подключение к центральным сетям канализации не предусмотрен.</w:t>
            </w:r>
          </w:p>
          <w:p w14:paraId="086795C5" w14:textId="77777777" w:rsidR="00FD4488" w:rsidRPr="00FD4488" w:rsidRDefault="00FD4488" w:rsidP="004E66B7">
            <w:pPr>
              <w:autoSpaceDE w:val="0"/>
              <w:autoSpaceDN w:val="0"/>
              <w:adjustRightInd w:val="0"/>
              <w:rPr>
                <w:rFonts w:eastAsiaTheme="minorHAnsi"/>
                <w:color w:val="000000" w:themeColor="text1"/>
                <w:lang w:eastAsia="en-US"/>
              </w:rPr>
            </w:pPr>
            <w:r w:rsidRPr="00FD4488">
              <w:rPr>
                <w:rFonts w:eastAsiaTheme="minorHAnsi"/>
                <w:color w:val="000000" w:themeColor="text1"/>
                <w:lang w:eastAsia="en-US"/>
              </w:rPr>
              <w:t>Водоснабжение блочно-модульной котельной выполнено от точки присоединения в существующий водопровод ф150 по ул.Москалёва для подпитки тепловой сети, котлового контура, контура технологии.</w:t>
            </w:r>
          </w:p>
          <w:p w14:paraId="08E96177" w14:textId="77777777" w:rsidR="00FD4488" w:rsidRPr="00FD4488" w:rsidRDefault="00FD4488" w:rsidP="004E66B7">
            <w:pPr>
              <w:autoSpaceDE w:val="0"/>
              <w:autoSpaceDN w:val="0"/>
              <w:adjustRightInd w:val="0"/>
              <w:rPr>
                <w:rFonts w:eastAsiaTheme="minorHAnsi"/>
                <w:color w:val="000000" w:themeColor="text1"/>
                <w:lang w:eastAsia="en-US"/>
              </w:rPr>
            </w:pPr>
            <w:r w:rsidRPr="00FD4488">
              <w:rPr>
                <w:rFonts w:eastAsiaTheme="minorHAnsi"/>
                <w:color w:val="000000" w:themeColor="text1"/>
                <w:lang w:eastAsia="en-US"/>
              </w:rPr>
              <w:t>Схема тепловых сетей - двухтрубная. Принята надземная прокладка и подземная в непроходных каналах.</w:t>
            </w:r>
          </w:p>
          <w:p w14:paraId="7C4CBCDC" w14:textId="77777777" w:rsidR="00FD4488" w:rsidRPr="00FD4488" w:rsidRDefault="00FD4488" w:rsidP="004E66B7">
            <w:pPr>
              <w:autoSpaceDE w:val="0"/>
              <w:autoSpaceDN w:val="0"/>
              <w:adjustRightInd w:val="0"/>
              <w:rPr>
                <w:rFonts w:eastAsiaTheme="minorHAnsi"/>
                <w:color w:val="000000" w:themeColor="text1"/>
                <w:lang w:eastAsia="en-US"/>
              </w:rPr>
            </w:pPr>
            <w:r w:rsidRPr="00FD4488">
              <w:rPr>
                <w:rFonts w:eastAsiaTheme="minorHAnsi"/>
                <w:color w:val="000000" w:themeColor="text1"/>
                <w:lang w:eastAsia="en-US"/>
              </w:rPr>
              <w:t>Проектом предусматривается наружное электроснабжение 0,4кВ здания котельной и наружное освещение территории котельной.</w:t>
            </w:r>
          </w:p>
          <w:p w14:paraId="26F651B0" w14:textId="77777777" w:rsidR="00FD4488" w:rsidRPr="00FD4488" w:rsidRDefault="00FD4488" w:rsidP="004E66B7">
            <w:pPr>
              <w:jc w:val="both"/>
              <w:rPr>
                <w:rFonts w:eastAsia="Calibri"/>
                <w:bCs/>
                <w:color w:val="000000" w:themeColor="text1"/>
                <w:lang w:eastAsia="en-US"/>
              </w:rPr>
            </w:pPr>
            <w:r w:rsidRPr="00FD4488">
              <w:rPr>
                <w:rFonts w:eastAsiaTheme="minorHAnsi"/>
                <w:color w:val="000000" w:themeColor="text1"/>
                <w:lang w:eastAsia="en-US"/>
              </w:rPr>
              <w:t>Проектом предусматривается наружное подключение к сетям газораспределения ГУП РК «Крымгазсети».</w:t>
            </w:r>
          </w:p>
        </w:tc>
      </w:tr>
      <w:tr w:rsidR="00FD4488" w:rsidRPr="00FD4488" w14:paraId="4D3EE71D"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9248836" w14:textId="77777777" w:rsidR="00FD4488" w:rsidRPr="00FD4488" w:rsidRDefault="00FD4488" w:rsidP="004E66B7">
            <w:pPr>
              <w:keepLines/>
              <w:outlineLvl w:val="2"/>
              <w:rPr>
                <w:b/>
                <w:bCs/>
                <w:color w:val="000000" w:themeColor="text1"/>
              </w:rPr>
            </w:pPr>
            <w:r w:rsidRPr="00FD4488">
              <w:rPr>
                <w:b/>
                <w:bCs/>
                <w:color w:val="000000" w:themeColor="text1"/>
              </w:rPr>
              <w:t>11.</w:t>
            </w:r>
          </w:p>
        </w:tc>
        <w:tc>
          <w:tcPr>
            <w:tcW w:w="2499" w:type="dxa"/>
            <w:tcBorders>
              <w:top w:val="single" w:sz="4" w:space="0" w:color="auto"/>
              <w:left w:val="single" w:sz="4" w:space="0" w:color="auto"/>
              <w:bottom w:val="single" w:sz="4" w:space="0" w:color="auto"/>
              <w:right w:val="single" w:sz="4" w:space="0" w:color="auto"/>
            </w:tcBorders>
          </w:tcPr>
          <w:p w14:paraId="798A44EC"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Сроки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tcPr>
          <w:p w14:paraId="4883129C" w14:textId="77777777" w:rsidR="00FD4488" w:rsidRPr="00FD4488" w:rsidRDefault="00FD4488" w:rsidP="004E66B7">
            <w:pPr>
              <w:jc w:val="both"/>
              <w:rPr>
                <w:color w:val="000000" w:themeColor="text1"/>
              </w:rPr>
            </w:pPr>
            <w:r w:rsidRPr="00FD4488">
              <w:rPr>
                <w:color w:val="000000" w:themeColor="text1"/>
              </w:rPr>
              <w:t>Срок исполнения работ:</w:t>
            </w:r>
          </w:p>
          <w:p w14:paraId="676DD4B1" w14:textId="77777777" w:rsidR="00FD4488" w:rsidRPr="00FD4488" w:rsidRDefault="00FD4488" w:rsidP="004E66B7">
            <w:pPr>
              <w:jc w:val="both"/>
              <w:rPr>
                <w:color w:val="000000" w:themeColor="text1"/>
              </w:rPr>
            </w:pPr>
            <w:r w:rsidRPr="00FD4488">
              <w:rPr>
                <w:color w:val="000000" w:themeColor="text1"/>
              </w:rPr>
              <w:t>начало выполнения работ – с момента подписания Контракта,</w:t>
            </w:r>
          </w:p>
          <w:p w14:paraId="7B858B53" w14:textId="77777777" w:rsidR="00FD4488" w:rsidRPr="00FD4488" w:rsidRDefault="00FD4488" w:rsidP="004E66B7">
            <w:pPr>
              <w:jc w:val="both"/>
              <w:rPr>
                <w:rFonts w:eastAsia="Calibri"/>
                <w:bCs/>
                <w:color w:val="000000" w:themeColor="text1"/>
                <w:lang w:eastAsia="en-US"/>
              </w:rPr>
            </w:pPr>
            <w:r w:rsidRPr="00FD4488">
              <w:rPr>
                <w:color w:val="000000" w:themeColor="text1"/>
              </w:rPr>
              <w:t xml:space="preserve">окончание выполнения работ - подписание Акта, законченного строительством (реконструкцией) объекта– не позднее 30.09.2025г. </w:t>
            </w:r>
          </w:p>
        </w:tc>
      </w:tr>
      <w:tr w:rsidR="00FD4488" w:rsidRPr="00FD4488" w14:paraId="058D40F4"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1351609" w14:textId="77777777" w:rsidR="00FD4488" w:rsidRPr="00FD4488" w:rsidRDefault="00FD4488" w:rsidP="004E66B7">
            <w:pPr>
              <w:keepLines/>
              <w:outlineLvl w:val="2"/>
              <w:rPr>
                <w:b/>
                <w:bCs/>
                <w:color w:val="000000" w:themeColor="text1"/>
              </w:rPr>
            </w:pPr>
            <w:r w:rsidRPr="00FD4488">
              <w:rPr>
                <w:b/>
                <w:bCs/>
                <w:color w:val="000000" w:themeColor="text1"/>
              </w:rPr>
              <w:t>12.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C9B0A38"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Требования к составу и оформлению выполняемых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2E3F3F8"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Работы выполняются в соответствии с настоящим Описанием объекта закупки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4E132638"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Состав выполняемых работ Подрядчиком, в том числе:</w:t>
            </w:r>
          </w:p>
          <w:p w14:paraId="4FAE03D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Демонтажные работы;</w:t>
            </w:r>
          </w:p>
          <w:p w14:paraId="61D72719"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Основной строительный период, включая устройство фундаментов, монтаж модулей блочно-модульной котельной с установкой оконных и дверных блоков, наружной облицовкой, устройством внутренних перегородок, технологического (котельного, </w:t>
            </w:r>
            <w:r w:rsidRPr="00FD4488">
              <w:rPr>
                <w:rFonts w:eastAsia="Calibri"/>
                <w:bCs/>
                <w:color w:val="000000" w:themeColor="text1"/>
                <w:lang w:eastAsia="en-US"/>
              </w:rPr>
              <w:lastRenderedPageBreak/>
              <w:t>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1603E6E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Монтаж внутриплощадочных инженерных сетей;</w:t>
            </w:r>
          </w:p>
          <w:p w14:paraId="2EBE6A03"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Пусконаладочные работы;</w:t>
            </w:r>
          </w:p>
          <w:p w14:paraId="59F5C81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Благоустройство территории;</w:t>
            </w:r>
          </w:p>
          <w:p w14:paraId="450ABDE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Формирование комплекта документов для получения разрешения </w:t>
            </w:r>
            <w:r w:rsidRPr="00FD4488">
              <w:rPr>
                <w:rFonts w:eastAsia="Calibri"/>
                <w:color w:val="000000" w:themeColor="text1"/>
                <w:lang w:eastAsia="en-US"/>
              </w:rPr>
              <w:t xml:space="preserve">на допуск в эксплуатацию объекта теплоснабжения </w:t>
            </w:r>
            <w:r w:rsidRPr="00FD4488">
              <w:rPr>
                <w:rFonts w:eastAsia="Calibri"/>
                <w:bCs/>
                <w:color w:val="000000" w:themeColor="text1"/>
                <w:lang w:eastAsia="en-US"/>
              </w:rPr>
              <w:t>и передача Заказчику, обеспечение получения Заказчиком разрешения на ввод объекта в эксплуатацию;</w:t>
            </w:r>
          </w:p>
          <w:p w14:paraId="482417B1"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2BADB3C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Прочие работы и затраты Подрядчика:</w:t>
            </w:r>
          </w:p>
          <w:p w14:paraId="41D7726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Затраты, связанные с производством работ в зимнее время.</w:t>
            </w:r>
          </w:p>
          <w:p w14:paraId="014D86D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Временные здания и сооружения.</w:t>
            </w:r>
          </w:p>
          <w:p w14:paraId="163B4F6F"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Плата за негативное воздействие на окружающую среду при обращении с отходами на период строительства.</w:t>
            </w:r>
          </w:p>
          <w:p w14:paraId="7C6320E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Осуществление необходимых платежей ресурсоснабжающим организациям в период строительства.</w:t>
            </w:r>
          </w:p>
          <w:p w14:paraId="01F31402"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65533BCF"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и т.д.</w:t>
            </w:r>
          </w:p>
          <w:p w14:paraId="452A5F0D" w14:textId="77777777" w:rsidR="00FD4488" w:rsidRPr="00FD4488" w:rsidRDefault="00FD4488" w:rsidP="004E66B7">
            <w:pPr>
              <w:jc w:val="both"/>
              <w:rPr>
                <w:rFonts w:eastAsia="Calibri"/>
                <w:color w:val="000000" w:themeColor="text1"/>
                <w:lang w:eastAsia="en-US"/>
              </w:rPr>
            </w:pPr>
            <w:r w:rsidRPr="00FD4488">
              <w:rPr>
                <w:rFonts w:eastAsia="Calibri"/>
                <w:bCs/>
                <w:color w:val="000000" w:themeColor="text1"/>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FD4488" w:rsidRPr="00FD4488" w14:paraId="69AA2086"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7019235" w14:textId="77777777" w:rsidR="00FD4488" w:rsidRPr="00FD4488" w:rsidRDefault="00FD4488" w:rsidP="004E66B7">
            <w:pPr>
              <w:keepLines/>
              <w:outlineLvl w:val="2"/>
              <w:rPr>
                <w:b/>
                <w:bCs/>
                <w:color w:val="000000" w:themeColor="text1"/>
              </w:rPr>
            </w:pPr>
            <w:r w:rsidRPr="00FD4488">
              <w:rPr>
                <w:b/>
                <w:bCs/>
                <w:color w:val="000000" w:themeColor="text1"/>
              </w:rPr>
              <w:lastRenderedPageBreak/>
              <w:t>13.</w:t>
            </w:r>
          </w:p>
        </w:tc>
        <w:tc>
          <w:tcPr>
            <w:tcW w:w="2499" w:type="dxa"/>
            <w:tcBorders>
              <w:top w:val="single" w:sz="4" w:space="0" w:color="auto"/>
              <w:left w:val="single" w:sz="4" w:space="0" w:color="auto"/>
              <w:bottom w:val="single" w:sz="4" w:space="0" w:color="auto"/>
              <w:right w:val="single" w:sz="4" w:space="0" w:color="auto"/>
            </w:tcBorders>
          </w:tcPr>
          <w:p w14:paraId="3252AC42"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Сопутствующие работы, сроки выполнения, требования к выполнению</w:t>
            </w:r>
          </w:p>
        </w:tc>
        <w:tc>
          <w:tcPr>
            <w:tcW w:w="7140" w:type="dxa"/>
            <w:gridSpan w:val="2"/>
            <w:tcBorders>
              <w:top w:val="single" w:sz="4" w:space="0" w:color="auto"/>
              <w:left w:val="single" w:sz="4" w:space="0" w:color="auto"/>
              <w:bottom w:val="single" w:sz="4" w:space="0" w:color="auto"/>
              <w:right w:val="single" w:sz="4" w:space="0" w:color="auto"/>
            </w:tcBorders>
          </w:tcPr>
          <w:p w14:paraId="28A731E0" w14:textId="77777777" w:rsidR="00FD4488" w:rsidRPr="00FD4488" w:rsidRDefault="00FD4488" w:rsidP="004E66B7">
            <w:pPr>
              <w:ind w:left="8" w:hanging="8"/>
              <w:jc w:val="both"/>
              <w:rPr>
                <w:color w:val="000000" w:themeColor="text1"/>
              </w:rPr>
            </w:pPr>
            <w:r w:rsidRPr="00FD4488">
              <w:rPr>
                <w:color w:val="000000" w:themeColor="text1"/>
              </w:rPr>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3131264F" w14:textId="77777777" w:rsidR="00FD4488" w:rsidRPr="00FD4488" w:rsidRDefault="00FD4488" w:rsidP="004E66B7">
            <w:pPr>
              <w:ind w:left="8" w:hanging="8"/>
              <w:jc w:val="both"/>
              <w:rPr>
                <w:color w:val="000000" w:themeColor="text1"/>
              </w:rPr>
            </w:pPr>
            <w:r w:rsidRPr="00FD4488">
              <w:rPr>
                <w:color w:val="000000" w:themeColor="text1"/>
              </w:rPr>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45976690" w14:textId="77777777" w:rsidR="00FD4488" w:rsidRPr="00FD4488" w:rsidRDefault="00FD4488" w:rsidP="004E66B7">
            <w:pPr>
              <w:ind w:left="8" w:hanging="8"/>
              <w:jc w:val="both"/>
              <w:rPr>
                <w:color w:val="000000" w:themeColor="text1"/>
              </w:rPr>
            </w:pPr>
            <w:r w:rsidRPr="00FD4488">
              <w:rPr>
                <w:color w:val="000000" w:themeColor="text1"/>
              </w:rPr>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5C466F30" w14:textId="77777777" w:rsidR="00FD4488" w:rsidRPr="00FD4488" w:rsidRDefault="00FD4488" w:rsidP="004E66B7">
            <w:pPr>
              <w:ind w:left="8" w:hanging="8"/>
              <w:jc w:val="both"/>
              <w:rPr>
                <w:strike/>
                <w:color w:val="000000" w:themeColor="text1"/>
              </w:rPr>
            </w:pPr>
            <w:r w:rsidRPr="00FD4488">
              <w:rPr>
                <w:color w:val="000000" w:themeColor="text1"/>
              </w:rPr>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15246C37" w14:textId="77777777" w:rsidR="00FD4488" w:rsidRPr="00FD4488" w:rsidRDefault="00FD4488" w:rsidP="004E66B7">
            <w:pPr>
              <w:ind w:left="8" w:hanging="8"/>
              <w:jc w:val="both"/>
              <w:rPr>
                <w:color w:val="000000" w:themeColor="text1"/>
              </w:rPr>
            </w:pPr>
            <w:r w:rsidRPr="00FD4488">
              <w:rPr>
                <w:color w:val="000000" w:themeColor="text1"/>
              </w:rPr>
              <w:t>Подрядчик обязан оплатить все дополнительные затраты, связанные с выполнением работ и условий по Контракту, в том числе:</w:t>
            </w:r>
          </w:p>
          <w:p w14:paraId="31584369" w14:textId="77777777" w:rsidR="00FD4488" w:rsidRPr="00FD4488" w:rsidRDefault="00FD4488" w:rsidP="004E66B7">
            <w:pPr>
              <w:ind w:left="8" w:hanging="8"/>
              <w:jc w:val="both"/>
              <w:rPr>
                <w:color w:val="000000" w:themeColor="text1"/>
              </w:rPr>
            </w:pPr>
            <w:r w:rsidRPr="00FD4488">
              <w:rPr>
                <w:color w:val="000000" w:themeColor="text1"/>
              </w:rPr>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221EED49" w14:textId="77777777" w:rsidR="00FD4488" w:rsidRPr="00FD4488" w:rsidRDefault="00FD4488" w:rsidP="004E66B7">
            <w:pPr>
              <w:ind w:left="8" w:hanging="8"/>
              <w:jc w:val="both"/>
              <w:rPr>
                <w:color w:val="000000" w:themeColor="text1"/>
              </w:rPr>
            </w:pPr>
            <w:r w:rsidRPr="00FD4488">
              <w:rPr>
                <w:color w:val="000000" w:themeColor="text1"/>
              </w:rPr>
              <w:lastRenderedPageBreak/>
              <w:t>- платежи за негативное воздействие на окружающую среду при размещении строительных отходов;</w:t>
            </w:r>
          </w:p>
          <w:p w14:paraId="1781D0B4" w14:textId="77777777" w:rsidR="00FD4488" w:rsidRPr="00FD4488" w:rsidRDefault="00FD4488" w:rsidP="004E66B7">
            <w:pPr>
              <w:ind w:left="8" w:hanging="8"/>
              <w:jc w:val="both"/>
              <w:rPr>
                <w:color w:val="000000" w:themeColor="text1"/>
              </w:rPr>
            </w:pPr>
            <w:r w:rsidRPr="00FD4488">
              <w:rPr>
                <w:color w:val="000000" w:themeColor="text1"/>
              </w:rPr>
              <w:t>- устройство мест пересечения с существующими инженерными сетями и инженерными сооружениями;</w:t>
            </w:r>
          </w:p>
          <w:p w14:paraId="6A30524B" w14:textId="77777777" w:rsidR="00FD4488" w:rsidRPr="00FD4488" w:rsidRDefault="00FD4488" w:rsidP="004E66B7">
            <w:pPr>
              <w:ind w:left="8" w:hanging="8"/>
              <w:jc w:val="both"/>
              <w:rPr>
                <w:color w:val="000000" w:themeColor="text1"/>
              </w:rPr>
            </w:pPr>
            <w:r w:rsidRPr="00FD4488">
              <w:rPr>
                <w:color w:val="000000" w:themeColor="text1"/>
              </w:rPr>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5AD1FD55" w14:textId="77777777" w:rsidR="00FD4488" w:rsidRPr="00FD4488" w:rsidRDefault="00FD4488" w:rsidP="004E66B7">
            <w:pPr>
              <w:ind w:left="8" w:hanging="8"/>
              <w:jc w:val="both"/>
              <w:rPr>
                <w:color w:val="000000" w:themeColor="text1"/>
              </w:rPr>
            </w:pPr>
            <w:r w:rsidRPr="00FD4488">
              <w:rPr>
                <w:color w:val="000000" w:themeColor="text1"/>
              </w:rPr>
              <w:t>- открытие ордеров, при необходимости;</w:t>
            </w:r>
          </w:p>
          <w:p w14:paraId="44F089E8" w14:textId="77777777" w:rsidR="00FD4488" w:rsidRPr="00FD4488" w:rsidRDefault="00FD4488" w:rsidP="004E66B7">
            <w:pPr>
              <w:ind w:left="8" w:hanging="8"/>
              <w:jc w:val="both"/>
              <w:rPr>
                <w:color w:val="000000" w:themeColor="text1"/>
              </w:rPr>
            </w:pPr>
            <w:r w:rsidRPr="00FD4488">
              <w:rPr>
                <w:color w:val="000000" w:themeColor="text1"/>
              </w:rPr>
              <w:t>- и т.д.</w:t>
            </w:r>
          </w:p>
          <w:p w14:paraId="5AE775ED" w14:textId="77777777" w:rsidR="00FD4488" w:rsidRPr="00FD4488" w:rsidRDefault="00FD4488" w:rsidP="004E66B7">
            <w:pPr>
              <w:ind w:left="8" w:hanging="8"/>
              <w:jc w:val="both"/>
              <w:rPr>
                <w:color w:val="000000" w:themeColor="text1"/>
              </w:rPr>
            </w:pPr>
            <w:r w:rsidRPr="00FD4488">
              <w:rPr>
                <w:color w:val="000000" w:themeColor="text1"/>
              </w:rPr>
              <w:t>Подрядчик обязан:</w:t>
            </w:r>
          </w:p>
          <w:p w14:paraId="7CA3ED78" w14:textId="77777777" w:rsidR="00FD4488" w:rsidRPr="00FD4488" w:rsidRDefault="00FD4488" w:rsidP="004E66B7">
            <w:pPr>
              <w:ind w:left="8" w:hanging="8"/>
              <w:jc w:val="both"/>
              <w:rPr>
                <w:color w:val="000000" w:themeColor="text1"/>
              </w:rPr>
            </w:pPr>
            <w:r w:rsidRPr="00FD4488">
              <w:rPr>
                <w:color w:val="000000" w:themeColor="text1"/>
              </w:rPr>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37DA15C5" w14:textId="77777777" w:rsidR="00FD4488" w:rsidRPr="00FD4488" w:rsidRDefault="00FD4488" w:rsidP="004E66B7">
            <w:pPr>
              <w:ind w:left="8" w:hanging="8"/>
              <w:jc w:val="both"/>
              <w:rPr>
                <w:color w:val="000000" w:themeColor="text1"/>
              </w:rPr>
            </w:pPr>
            <w:r w:rsidRPr="00FD4488">
              <w:rPr>
                <w:color w:val="000000" w:themeColor="text1"/>
              </w:rPr>
              <w:t>- обеспечить ежедневный вывоз строительного мусора и уборку мест работы в конце каждого дня.</w:t>
            </w:r>
          </w:p>
          <w:p w14:paraId="4482061A" w14:textId="77777777" w:rsidR="00FD4488" w:rsidRPr="00FD4488" w:rsidRDefault="00FD4488" w:rsidP="004E66B7">
            <w:pPr>
              <w:ind w:left="8" w:hanging="8"/>
              <w:jc w:val="both"/>
              <w:rPr>
                <w:bCs/>
                <w:color w:val="000000" w:themeColor="text1"/>
              </w:rPr>
            </w:pPr>
            <w:r w:rsidRPr="00FD4488">
              <w:rPr>
                <w:bCs/>
                <w:color w:val="000000" w:themeColor="text1"/>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4B30DDA0" w14:textId="77777777" w:rsidR="00FD4488" w:rsidRPr="00FD4488" w:rsidRDefault="00FD4488" w:rsidP="004E66B7">
            <w:pPr>
              <w:jc w:val="both"/>
              <w:rPr>
                <w:color w:val="000000" w:themeColor="text1"/>
              </w:rPr>
            </w:pPr>
            <w:r w:rsidRPr="00FD4488">
              <w:rPr>
                <w:color w:val="000000" w:themeColor="text1"/>
              </w:rPr>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2CB3163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принимает на себя ответственность и гарантийные обязательства за весь объем выполненных работ на Объекте.</w:t>
            </w:r>
          </w:p>
          <w:p w14:paraId="6D684D0A"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Работы выполнять в соответствие с утвержденным Графиком выполнения работ (Приложение № 4 к Контракту), Сметой Контракта (Приложение №2).</w:t>
            </w:r>
          </w:p>
          <w:p w14:paraId="55606BA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6F0E923F"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1D0D7E04"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Подрядчику в рамках выполнения работ необходимо:</w:t>
            </w:r>
          </w:p>
          <w:p w14:paraId="29A80E2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2F330E6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Производить фото фиксацию выполненных работ в 3 этапа: до, в процессе, по окончании работ.</w:t>
            </w:r>
          </w:p>
          <w:p w14:paraId="54BCA6B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64557D4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Обязательным условием является проведение входного контроля проектной и рабочей документации в соответствии с СП </w:t>
            </w:r>
            <w:r w:rsidRPr="00FD4488">
              <w:rPr>
                <w:rFonts w:eastAsia="Calibri"/>
                <w:color w:val="000000" w:themeColor="text1"/>
                <w:lang w:eastAsia="en-US"/>
              </w:rPr>
              <w:lastRenderedPageBreak/>
              <w:t>48.13330.2019, с представлением акта выявленных недостатков и заключением о возможности выполненных работ.</w:t>
            </w:r>
          </w:p>
          <w:p w14:paraId="3EB3AD6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0E0F895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Всю ответственность за соблюдением миграционного законодательства в полной мере несет Подрядчик.</w:t>
            </w:r>
          </w:p>
          <w:p w14:paraId="0514379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73A5F1D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403C090B" w14:textId="77777777" w:rsidR="00FD4488" w:rsidRPr="00FD4488" w:rsidRDefault="00FD4488" w:rsidP="004E66B7">
            <w:pPr>
              <w:widowControl w:val="0"/>
              <w:jc w:val="both"/>
              <w:rPr>
                <w:rFonts w:eastAsia="Calibri"/>
                <w:color w:val="000000" w:themeColor="text1"/>
                <w:lang w:eastAsia="en-US"/>
              </w:rPr>
            </w:pPr>
            <w:r w:rsidRPr="00FD4488">
              <w:rPr>
                <w:rFonts w:eastAsia="Calibri"/>
                <w:color w:val="000000" w:themeColor="text1"/>
                <w:lang w:eastAsia="en-US"/>
              </w:rPr>
              <w:t>Для этого Подрядчик обеспечивает:</w:t>
            </w:r>
          </w:p>
          <w:p w14:paraId="5A33C489" w14:textId="77777777" w:rsidR="00FD4488" w:rsidRPr="00FD4488" w:rsidRDefault="00FD4488" w:rsidP="004E66B7">
            <w:pPr>
              <w:widowControl w:val="0"/>
              <w:jc w:val="both"/>
              <w:rPr>
                <w:rFonts w:eastAsia="Calibri"/>
                <w:color w:val="000000" w:themeColor="text1"/>
                <w:lang w:eastAsia="en-US"/>
              </w:rPr>
            </w:pPr>
            <w:r w:rsidRPr="00FD4488">
              <w:rPr>
                <w:rFonts w:eastAsia="Calibri"/>
                <w:color w:val="000000" w:themeColor="text1"/>
                <w:lang w:eastAsia="en-US"/>
              </w:rPr>
              <w:t>- Комплексное обследование СЭС объекта капитального строительства;</w:t>
            </w:r>
          </w:p>
          <w:p w14:paraId="0F0797EF" w14:textId="77777777" w:rsidR="00FD4488" w:rsidRPr="00FD4488" w:rsidRDefault="00FD4488" w:rsidP="004E66B7">
            <w:pPr>
              <w:widowControl w:val="0"/>
              <w:jc w:val="both"/>
              <w:rPr>
                <w:rFonts w:eastAsia="Calibri"/>
                <w:color w:val="000000" w:themeColor="text1"/>
                <w:lang w:eastAsia="en-US"/>
              </w:rPr>
            </w:pPr>
            <w:r w:rsidRPr="00FD4488">
              <w:rPr>
                <w:rFonts w:eastAsia="Calibri"/>
                <w:color w:val="000000" w:themeColor="text1"/>
                <w:lang w:eastAsia="en-US"/>
              </w:rPr>
              <w:t>- Выполнение контрольно-исполнительных съемок;</w:t>
            </w:r>
          </w:p>
          <w:p w14:paraId="315C6F5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Тепловизионное обследование здания (-ий) объекта и составление паспорта (-ов) энергоэффективности (энергетический паспорт);</w:t>
            </w:r>
          </w:p>
          <w:p w14:paraId="422802F8"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Выполнение контрольно-исполнительных съемок внутриплощадочных инженерных сетей;</w:t>
            </w:r>
          </w:p>
          <w:p w14:paraId="1406BDF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Планово-высотная съемка объекта;</w:t>
            </w:r>
          </w:p>
          <w:p w14:paraId="61B14B7F"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Расчет пожарных рисков (при необходимости).</w:t>
            </w:r>
          </w:p>
        </w:tc>
      </w:tr>
      <w:tr w:rsidR="00FD4488" w:rsidRPr="00FD4488" w14:paraId="0D92AA24"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EAEA945" w14:textId="77777777" w:rsidR="00FD4488" w:rsidRPr="00FD4488" w:rsidRDefault="00FD4488" w:rsidP="004E66B7">
            <w:pPr>
              <w:keepLines/>
              <w:outlineLvl w:val="2"/>
              <w:rPr>
                <w:b/>
                <w:bCs/>
                <w:color w:val="000000" w:themeColor="text1"/>
              </w:rPr>
            </w:pPr>
            <w:r w:rsidRPr="00FD4488">
              <w:rPr>
                <w:b/>
                <w:bCs/>
                <w:color w:val="000000" w:themeColor="text1"/>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4DA087D2"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2"/>
            <w:tcBorders>
              <w:top w:val="single" w:sz="4" w:space="0" w:color="auto"/>
              <w:left w:val="single" w:sz="4" w:space="0" w:color="auto"/>
              <w:bottom w:val="single" w:sz="4" w:space="0" w:color="auto"/>
              <w:right w:val="single" w:sz="4" w:space="0" w:color="auto"/>
            </w:tcBorders>
          </w:tcPr>
          <w:p w14:paraId="22874F45" w14:textId="77777777" w:rsidR="00FD4488" w:rsidRPr="00FD4488" w:rsidRDefault="00FD4488" w:rsidP="004E66B7">
            <w:pPr>
              <w:ind w:left="-60" w:firstLine="60"/>
              <w:rPr>
                <w:rFonts w:eastAsia="Calibri"/>
                <w:bCs/>
                <w:color w:val="000000" w:themeColor="text1"/>
                <w:lang w:eastAsia="en-US"/>
              </w:rPr>
            </w:pPr>
            <w:r w:rsidRPr="00FD4488">
              <w:rPr>
                <w:rFonts w:eastAsia="Calibri"/>
                <w:bCs/>
                <w:color w:val="000000" w:themeColor="text1"/>
                <w:lang w:eastAsia="en-US"/>
              </w:rPr>
              <w:t xml:space="preserve">Работы должны производиться в соответствии с </w:t>
            </w:r>
            <w:r w:rsidRPr="00FD4488">
              <w:rPr>
                <w:color w:val="000000" w:themeColor="text1"/>
              </w:rPr>
              <w:t xml:space="preserve">Описанием объекта закупки (техническим заданием) </w:t>
            </w:r>
            <w:r w:rsidRPr="00FD4488">
              <w:rPr>
                <w:rFonts w:eastAsia="Calibri"/>
                <w:bCs/>
                <w:color w:val="000000" w:themeColor="text1"/>
                <w:lang w:eastAsia="en-US"/>
              </w:rPr>
              <w:t xml:space="preserve">, положениями Контракта, Проектной и Рабочей документацией и Сметой контракта. </w:t>
            </w:r>
          </w:p>
          <w:p w14:paraId="3BF8C496"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519A8303"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2FA0DFB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Выполнение работ Подрядчиком не должно подвергать угрозе здоровья для сотрудников Заказчика и третьих лиц. </w:t>
            </w:r>
          </w:p>
          <w:p w14:paraId="49B3FA60"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18990EDE"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42DC13E5"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0FF40958"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lastRenderedPageBreak/>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20171D95"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31D6A1D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120B7E3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5DF6A86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5AA83543"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0210391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Запрещается постоянное (временное) проживание на строительном объекте. </w:t>
            </w:r>
          </w:p>
          <w:p w14:paraId="436BC4FB"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1870BAE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37BF5270" w14:textId="77777777" w:rsidR="00FD4488" w:rsidRPr="00FD4488" w:rsidRDefault="00FD4488" w:rsidP="004E66B7">
            <w:pPr>
              <w:jc w:val="both"/>
              <w:rPr>
                <w:rFonts w:eastAsia="Calibri"/>
                <w:bCs/>
                <w:color w:val="000000" w:themeColor="text1"/>
                <w:lang w:eastAsia="en-US"/>
              </w:rPr>
            </w:pPr>
            <w:r w:rsidRPr="00FD4488">
              <w:rPr>
                <w:rFonts w:eastAsia="Calibri"/>
                <w:color w:val="000000" w:themeColor="text1"/>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41CA6BB4"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FD4488" w:rsidRPr="00FD4488" w14:paraId="5BD2B203"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4E95E112" w14:textId="77777777" w:rsidR="00FD4488" w:rsidRPr="00FD4488" w:rsidRDefault="00FD4488" w:rsidP="004E66B7">
            <w:pPr>
              <w:keepLines/>
              <w:outlineLvl w:val="2"/>
              <w:rPr>
                <w:b/>
                <w:bCs/>
                <w:color w:val="000000" w:themeColor="text1"/>
              </w:rPr>
            </w:pPr>
            <w:r w:rsidRPr="00FD4488">
              <w:rPr>
                <w:b/>
                <w:bCs/>
                <w:color w:val="000000" w:themeColor="text1"/>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66E86001"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Мероприятия по утилизации строительных отходов</w:t>
            </w:r>
          </w:p>
        </w:tc>
        <w:tc>
          <w:tcPr>
            <w:tcW w:w="7140" w:type="dxa"/>
            <w:gridSpan w:val="2"/>
            <w:tcBorders>
              <w:top w:val="single" w:sz="4" w:space="0" w:color="auto"/>
              <w:left w:val="single" w:sz="4" w:space="0" w:color="auto"/>
              <w:bottom w:val="single" w:sz="4" w:space="0" w:color="auto"/>
              <w:right w:val="single" w:sz="4" w:space="0" w:color="auto"/>
            </w:tcBorders>
          </w:tcPr>
          <w:p w14:paraId="7BB7F8DA" w14:textId="77777777" w:rsidR="00FD4488" w:rsidRPr="00FD4488" w:rsidRDefault="00FD4488" w:rsidP="004E66B7">
            <w:pPr>
              <w:contextualSpacing/>
              <w:jc w:val="both"/>
              <w:rPr>
                <w:rFonts w:eastAsia="Calibri"/>
                <w:color w:val="000000" w:themeColor="text1"/>
                <w:lang w:eastAsia="en-US"/>
              </w:rPr>
            </w:pPr>
            <w:r w:rsidRPr="00FD4488">
              <w:rPr>
                <w:rFonts w:eastAsia="Calibri"/>
                <w:color w:val="000000" w:themeColor="text1"/>
              </w:rPr>
              <w:t>В соответствии с утвержденной проектно-сметной документацией, раздела ПОС.</w:t>
            </w:r>
            <w:r w:rsidRPr="00FD4488">
              <w:rPr>
                <w:color w:val="000000" w:themeColor="text1"/>
              </w:rPr>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FD4488" w:rsidRPr="00FD4488" w14:paraId="01CB237B"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D040FCE" w14:textId="77777777" w:rsidR="00FD4488" w:rsidRPr="00FD4488" w:rsidRDefault="00FD4488" w:rsidP="004E66B7">
            <w:pPr>
              <w:keepLines/>
              <w:outlineLvl w:val="2"/>
              <w:rPr>
                <w:b/>
                <w:bCs/>
                <w:color w:val="000000" w:themeColor="text1"/>
              </w:rPr>
            </w:pPr>
            <w:r w:rsidRPr="00FD4488">
              <w:rPr>
                <w:b/>
                <w:bCs/>
                <w:color w:val="000000" w:themeColor="text1"/>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5FDF2F32"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Инженерные системы</w:t>
            </w:r>
          </w:p>
        </w:tc>
        <w:tc>
          <w:tcPr>
            <w:tcW w:w="7140" w:type="dxa"/>
            <w:gridSpan w:val="2"/>
            <w:tcBorders>
              <w:top w:val="single" w:sz="4" w:space="0" w:color="auto"/>
              <w:left w:val="single" w:sz="4" w:space="0" w:color="auto"/>
              <w:bottom w:val="single" w:sz="4" w:space="0" w:color="auto"/>
              <w:right w:val="single" w:sz="4" w:space="0" w:color="auto"/>
            </w:tcBorders>
          </w:tcPr>
          <w:p w14:paraId="10227772"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154D0192"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4641F782"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6BC11C4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6A66B8C4" w14:textId="77777777" w:rsidR="00FD4488" w:rsidRPr="00FD4488" w:rsidRDefault="00FD4488" w:rsidP="004E66B7">
            <w:pPr>
              <w:jc w:val="both"/>
              <w:rPr>
                <w:rFonts w:eastAsia="Calibri"/>
                <w:color w:val="000000" w:themeColor="text1"/>
                <w:lang w:eastAsia="en-US"/>
              </w:rPr>
            </w:pPr>
            <w:r w:rsidRPr="00FD4488">
              <w:rPr>
                <w:rFonts w:eastAsia="Calibri"/>
                <w:bCs/>
                <w:color w:val="000000" w:themeColor="text1"/>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FD4488" w:rsidRPr="00FD4488" w14:paraId="39ABAFC1"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91CC4DA" w14:textId="77777777" w:rsidR="00FD4488" w:rsidRPr="00FD4488" w:rsidRDefault="00FD4488" w:rsidP="004E66B7">
            <w:pPr>
              <w:keepLines/>
              <w:outlineLvl w:val="2"/>
              <w:rPr>
                <w:b/>
                <w:bCs/>
                <w:color w:val="000000" w:themeColor="text1"/>
              </w:rPr>
            </w:pPr>
            <w:r w:rsidRPr="00FD4488">
              <w:rPr>
                <w:b/>
                <w:bCs/>
                <w:color w:val="000000" w:themeColor="text1"/>
              </w:rPr>
              <w:t>17.</w:t>
            </w:r>
          </w:p>
        </w:tc>
        <w:tc>
          <w:tcPr>
            <w:tcW w:w="2499" w:type="dxa"/>
            <w:tcBorders>
              <w:top w:val="single" w:sz="4" w:space="0" w:color="auto"/>
              <w:left w:val="single" w:sz="4" w:space="0" w:color="auto"/>
              <w:bottom w:val="single" w:sz="4" w:space="0" w:color="auto"/>
              <w:right w:val="single" w:sz="4" w:space="0" w:color="auto"/>
            </w:tcBorders>
          </w:tcPr>
          <w:p w14:paraId="0FB8CE9F"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Требования к составу и оформлению исполнительной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tcPr>
          <w:p w14:paraId="3FDB51B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Исполнительную документацию оформить в соответствии с:</w:t>
            </w:r>
          </w:p>
          <w:p w14:paraId="5BDA12BF" w14:textId="77777777" w:rsidR="00FD4488" w:rsidRPr="00FD4488" w:rsidRDefault="00FD4488" w:rsidP="004E66B7">
            <w:pPr>
              <w:ind w:left="8" w:hanging="8"/>
              <w:jc w:val="both"/>
              <w:rPr>
                <w:color w:val="000000" w:themeColor="text1"/>
              </w:rPr>
            </w:pPr>
            <w:r w:rsidRPr="00FD4488">
              <w:rPr>
                <w:color w:val="000000" w:themeColor="text1"/>
              </w:rPr>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580E179B" w14:textId="77777777" w:rsidR="00FD4488" w:rsidRPr="00FD4488" w:rsidRDefault="00FD4488" w:rsidP="004E66B7">
            <w:pPr>
              <w:ind w:left="8" w:hanging="8"/>
              <w:jc w:val="both"/>
              <w:rPr>
                <w:color w:val="000000" w:themeColor="text1"/>
              </w:rPr>
            </w:pPr>
            <w:r w:rsidRPr="00FD4488">
              <w:rPr>
                <w:color w:val="000000" w:themeColor="text1"/>
              </w:rPr>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2FAC7691" w14:textId="77777777" w:rsidR="00FD4488" w:rsidRPr="00FD4488" w:rsidRDefault="00FD4488" w:rsidP="004E66B7">
            <w:pPr>
              <w:ind w:left="8" w:hanging="8"/>
              <w:jc w:val="both"/>
              <w:rPr>
                <w:color w:val="000000" w:themeColor="text1"/>
              </w:rPr>
            </w:pPr>
            <w:r w:rsidRPr="00FD4488">
              <w:rPr>
                <w:color w:val="000000" w:themeColor="text1"/>
              </w:rPr>
              <w:t>-  СП.48.13330.2019.</w:t>
            </w:r>
          </w:p>
          <w:p w14:paraId="064D69A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62DBD2E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Постановлением Правительства РФ от 30 января 2021 г. N 85</w:t>
            </w:r>
          </w:p>
          <w:p w14:paraId="26361B6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04C6A04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энерго принимающей установки и устранить все замечания, если такие имеются.</w:t>
            </w:r>
          </w:p>
          <w:p w14:paraId="52FEA2EC"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Исполнительная документация предоставляется Заказчику в четырех экземплярах на бумажном носителе и в 1 экземпляре на </w:t>
            </w:r>
            <w:r w:rsidRPr="00FD4488">
              <w:rPr>
                <w:rFonts w:eastAsia="Calibri"/>
                <w:color w:val="000000" w:themeColor="text1"/>
                <w:lang w:eastAsia="en-US"/>
              </w:rPr>
              <w:lastRenderedPageBreak/>
              <w:t>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0DBD124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Приказом Минстроя РФ от 16 мая 2023 г. № 344/пр;</w:t>
            </w:r>
          </w:p>
          <w:p w14:paraId="2971E4E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Исполнительные схемы в соответствии с Приказом Минстроя РФ от 16 мая 2023 г. № 344/пр  с указанием выполненных объемов работ в установленных физических величинах;</w:t>
            </w:r>
          </w:p>
          <w:p w14:paraId="1167995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4E713D4C"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 фиксация проводимых испытаний (по запросу Заказчика в зависимости от типа строительно-монтажных работ);</w:t>
            </w:r>
          </w:p>
          <w:p w14:paraId="69495F07"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Другие технические отчеты, результаты обследований, если имело место;</w:t>
            </w:r>
          </w:p>
          <w:p w14:paraId="3ECF884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Общий и специальные журналы работ;</w:t>
            </w:r>
          </w:p>
          <w:p w14:paraId="3AAAF0FE"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Журнал входного контроля;</w:t>
            </w:r>
          </w:p>
          <w:p w14:paraId="4AEC0FC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Фото фиксация работ (в процессе и после завершения работ) (по запросу Заказчика);</w:t>
            </w:r>
          </w:p>
          <w:p w14:paraId="5D25EE0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Съемный носитель с электронной версией ИД (формат pdf, docx, xlsx, dwg)/</w:t>
            </w:r>
          </w:p>
          <w:p w14:paraId="132A61BC"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5BF42A2F"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Все листы исполнительной документации, начиная с реестра. должны иметь сквозную нумерацию страниц.</w:t>
            </w:r>
          </w:p>
          <w:p w14:paraId="41033274"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Реестр должен иметь название, содержащее указание на вид работ, на который оформлена исполнительная документация.</w:t>
            </w:r>
          </w:p>
          <w:p w14:paraId="32B35CC4"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Акты подшиваются в порядке возрастания нумерации, которая учитывает последовательность производства работ.</w:t>
            </w:r>
          </w:p>
          <w:p w14:paraId="25FA8FC4"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186A0D6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Четыре экземпляра ИД должны быть оформлены в отдельных папках.</w:t>
            </w:r>
          </w:p>
          <w:p w14:paraId="3790C89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486B133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4ECD8CE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lastRenderedPageBreak/>
              <w:t>В зависимости от объема, ИД передается в архивных коробках соответствующего размера с прикрепленным титульным листом.</w:t>
            </w:r>
          </w:p>
          <w:p w14:paraId="3EA29AC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Требования к оформлению электронной версии ИД:</w:t>
            </w:r>
          </w:p>
          <w:p w14:paraId="7F17EA7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538A462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7AB1E9C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Кроме того, дополнительно прикладывается вся ИД в форматах docx, xlsx и dwg.</w:t>
            </w:r>
          </w:p>
          <w:p w14:paraId="16619C0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Необходимо называть файлы кратко с указанием номера из реестра ИД.</w:t>
            </w:r>
          </w:p>
        </w:tc>
      </w:tr>
      <w:tr w:rsidR="00FD4488" w:rsidRPr="00FD4488" w14:paraId="10D6075B"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A825895" w14:textId="77777777" w:rsidR="00FD4488" w:rsidRPr="00FD4488" w:rsidRDefault="00FD4488" w:rsidP="004E66B7">
            <w:pPr>
              <w:keepLines/>
              <w:outlineLvl w:val="2"/>
              <w:rPr>
                <w:b/>
                <w:bCs/>
                <w:color w:val="000000" w:themeColor="text1"/>
              </w:rPr>
            </w:pPr>
            <w:r w:rsidRPr="00FD4488">
              <w:rPr>
                <w:b/>
                <w:bCs/>
                <w:color w:val="000000" w:themeColor="text1"/>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458CFAF6"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2"/>
            <w:tcBorders>
              <w:top w:val="single" w:sz="4" w:space="0" w:color="auto"/>
              <w:left w:val="single" w:sz="4" w:space="0" w:color="auto"/>
              <w:bottom w:val="single" w:sz="4" w:space="0" w:color="auto"/>
              <w:right w:val="single" w:sz="4" w:space="0" w:color="auto"/>
            </w:tcBorders>
          </w:tcPr>
          <w:p w14:paraId="4C84770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FD4488" w:rsidRPr="00FD4488" w14:paraId="33891117"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DE4E50D" w14:textId="77777777" w:rsidR="00FD4488" w:rsidRPr="00FD4488" w:rsidRDefault="00FD4488" w:rsidP="004E66B7">
            <w:pPr>
              <w:keepLines/>
              <w:outlineLvl w:val="2"/>
              <w:rPr>
                <w:b/>
                <w:bCs/>
                <w:color w:val="000000" w:themeColor="text1"/>
              </w:rPr>
            </w:pPr>
            <w:r w:rsidRPr="00FD4488">
              <w:rPr>
                <w:b/>
                <w:bCs/>
                <w:color w:val="000000" w:themeColor="text1"/>
              </w:rPr>
              <w:t>19.</w:t>
            </w:r>
          </w:p>
        </w:tc>
        <w:tc>
          <w:tcPr>
            <w:tcW w:w="2499" w:type="dxa"/>
            <w:tcBorders>
              <w:top w:val="single" w:sz="4" w:space="0" w:color="auto"/>
              <w:left w:val="single" w:sz="4" w:space="0" w:color="auto"/>
              <w:bottom w:val="single" w:sz="4" w:space="0" w:color="auto"/>
              <w:right w:val="single" w:sz="4" w:space="0" w:color="auto"/>
            </w:tcBorders>
          </w:tcPr>
          <w:p w14:paraId="5134305D"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Требования соответствия нормативным документам (лицензии допуски, разрешения, согласования)</w:t>
            </w:r>
          </w:p>
        </w:tc>
        <w:tc>
          <w:tcPr>
            <w:tcW w:w="7140" w:type="dxa"/>
            <w:gridSpan w:val="2"/>
            <w:tcBorders>
              <w:top w:val="single" w:sz="4" w:space="0" w:color="auto"/>
              <w:left w:val="single" w:sz="4" w:space="0" w:color="auto"/>
              <w:bottom w:val="single" w:sz="4" w:space="0" w:color="auto"/>
              <w:right w:val="single" w:sz="4" w:space="0" w:color="auto"/>
            </w:tcBorders>
          </w:tcPr>
          <w:p w14:paraId="5A303760"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06C944AE"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Градостроительный кодекс Российской Федерации;</w:t>
            </w:r>
          </w:p>
          <w:p w14:paraId="725C82C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Федеральный закон 22.07.2008 № 123-ФЗ «Технический регламент о требованиях пожарной безопасности»;</w:t>
            </w:r>
          </w:p>
          <w:p w14:paraId="6211F5A4"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66097D6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151CB6AE"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0998F806"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 СП 68.13330.2017 «Приемка в эксплуатацию законченных строительством объектов. Основные положения. </w:t>
            </w:r>
            <w:r w:rsidRPr="00FD4488">
              <w:rPr>
                <w:rFonts w:eastAsia="Calibri"/>
                <w:bCs/>
                <w:color w:val="000000" w:themeColor="text1"/>
                <w:lang w:eastAsia="en-US"/>
              </w:rPr>
              <w:lastRenderedPageBreak/>
              <w:t>Актуализированная редакция СНиП 3.01.04-87» (Приказ Минстроя России от 27.07.2017 N 1033/пр.);</w:t>
            </w:r>
          </w:p>
          <w:p w14:paraId="4C6FA43E"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Постановление Правительства РФ от 30 января 2021 г. N 85</w:t>
            </w:r>
          </w:p>
          <w:p w14:paraId="71FCC2D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08CC075B"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1642DFB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1E8E198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4C76D910"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59.13330.2020 «Доступность зданий и сооружений для маломобильных групп населения. Актуализированная редакция СНиП 35-01-2001»;</w:t>
            </w:r>
          </w:p>
          <w:p w14:paraId="0672266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70.13330.2020 «Несущие и ограждающие конструкции. Актуализированная редакция СНиП 3.03.01-87» Утвержден Приказом Госстроя от 25.12.2012 г. № 109/ГС;</w:t>
            </w:r>
          </w:p>
          <w:p w14:paraId="64385DB0"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71.13330.2017 «СНиП 3.04.01-87 «Свод правил. Изоляционные и отделочные покрытия. Актуализированная редакция СНиП 3.04.01-87».</w:t>
            </w:r>
          </w:p>
          <w:p w14:paraId="616F1715"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7DD55AE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73.13330.2016. СНиП 3.05.01-85. Свод правил. Внутренние санитарно-технические системы зданий;</w:t>
            </w:r>
          </w:p>
          <w:p w14:paraId="7D0DBE7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124.13330.2012. Свод правил. Тепловые сети. Актуализированная редакция СНиП 41-02-2003 (утв. Приказом Минрегиона России от 30.06.2012 № 280);</w:t>
            </w:r>
          </w:p>
          <w:p w14:paraId="1351A871"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129.13330.2019 «Наружные сети и сооружения водоснабжения и канализации. Актуализированная редакция СНиП 3.05.04-85*.</w:t>
            </w:r>
          </w:p>
          <w:p w14:paraId="3EB7A13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77.13330.2016 «Системы автоматизации. Актуализированная редакция СНиП 3.05.07-85" (утв. Приказом Минстроя России от 20.10.2016 № 727/пр);</w:t>
            </w:r>
          </w:p>
          <w:p w14:paraId="25B15EC1"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208CD16E"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554B2F18"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 ГОСТ 12.1.004-91. Межгосударственный стандарт. «Система стандартов безопасности труда. Пожарная безопасность. Общие </w:t>
            </w:r>
            <w:r w:rsidRPr="00FD4488">
              <w:rPr>
                <w:rFonts w:eastAsia="Calibri"/>
                <w:bCs/>
                <w:color w:val="000000" w:themeColor="text1"/>
                <w:lang w:eastAsia="en-US"/>
              </w:rPr>
              <w:lastRenderedPageBreak/>
              <w:t xml:space="preserve">требования» (постановление Госстандарта СССР от 14.06.1991 </w:t>
            </w:r>
            <w:r w:rsidRPr="00FD4488">
              <w:rPr>
                <w:rFonts w:eastAsia="Calibri"/>
                <w:bCs/>
                <w:color w:val="000000" w:themeColor="text1"/>
                <w:lang w:eastAsia="en-US"/>
              </w:rPr>
              <w:br/>
              <w:t>№ 875);</w:t>
            </w:r>
          </w:p>
          <w:p w14:paraId="405A8628"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6BD98F96"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другие нормативные документы в актуализированных редакциях.</w:t>
            </w:r>
          </w:p>
          <w:p w14:paraId="14664C48" w14:textId="77777777" w:rsidR="00FD4488" w:rsidRPr="00FD4488" w:rsidRDefault="00FD4488" w:rsidP="004E66B7">
            <w:pPr>
              <w:jc w:val="both"/>
              <w:rPr>
                <w:rFonts w:eastAsia="Calibri"/>
                <w:color w:val="000000" w:themeColor="text1"/>
                <w:lang w:eastAsia="en-US"/>
              </w:rPr>
            </w:pPr>
            <w:r w:rsidRPr="00FD4488">
              <w:rPr>
                <w:rFonts w:eastAsia="Calibri"/>
                <w:bCs/>
                <w:color w:val="000000" w:themeColor="text1"/>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FD4488" w:rsidRPr="00FD4488" w14:paraId="1E3281E4"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C617C45" w14:textId="77777777" w:rsidR="00FD4488" w:rsidRPr="00FD4488" w:rsidRDefault="00FD4488" w:rsidP="004E66B7">
            <w:pPr>
              <w:keepLines/>
              <w:outlineLvl w:val="2"/>
              <w:rPr>
                <w:b/>
                <w:bCs/>
                <w:color w:val="000000" w:themeColor="text1"/>
              </w:rPr>
            </w:pPr>
            <w:r w:rsidRPr="00FD4488">
              <w:rPr>
                <w:b/>
                <w:bCs/>
                <w:color w:val="000000" w:themeColor="text1"/>
              </w:rPr>
              <w:lastRenderedPageBreak/>
              <w:t>20.</w:t>
            </w:r>
          </w:p>
        </w:tc>
        <w:tc>
          <w:tcPr>
            <w:tcW w:w="2499" w:type="dxa"/>
            <w:tcBorders>
              <w:top w:val="single" w:sz="4" w:space="0" w:color="auto"/>
              <w:left w:val="single" w:sz="4" w:space="0" w:color="auto"/>
              <w:bottom w:val="single" w:sz="4" w:space="0" w:color="auto"/>
              <w:right w:val="single" w:sz="4" w:space="0" w:color="auto"/>
            </w:tcBorders>
          </w:tcPr>
          <w:p w14:paraId="32E91F89"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Организация и восстановление прилегающей территории</w:t>
            </w:r>
          </w:p>
        </w:tc>
        <w:tc>
          <w:tcPr>
            <w:tcW w:w="7140" w:type="dxa"/>
            <w:gridSpan w:val="2"/>
            <w:tcBorders>
              <w:top w:val="single" w:sz="4" w:space="0" w:color="auto"/>
              <w:left w:val="single" w:sz="4" w:space="0" w:color="auto"/>
              <w:bottom w:val="single" w:sz="4" w:space="0" w:color="auto"/>
              <w:right w:val="single" w:sz="4" w:space="0" w:color="auto"/>
            </w:tcBorders>
          </w:tcPr>
          <w:p w14:paraId="346B94A6" w14:textId="77777777" w:rsidR="00FD4488" w:rsidRPr="00FD4488" w:rsidRDefault="00FD4488" w:rsidP="004E66B7">
            <w:pPr>
              <w:jc w:val="both"/>
              <w:rPr>
                <w:color w:val="000000" w:themeColor="text1"/>
                <w:lang w:eastAsia="en-US"/>
              </w:rPr>
            </w:pPr>
            <w:r w:rsidRPr="00FD4488">
              <w:rPr>
                <w:color w:val="000000" w:themeColor="text1"/>
              </w:rPr>
              <w:t xml:space="preserve">Подрядчик обязуется выполнить за свой счет работы </w:t>
            </w:r>
            <w:r w:rsidRPr="00FD4488">
              <w:rPr>
                <w:rFonts w:eastAsia="Calibri"/>
                <w:color w:val="000000" w:themeColor="text1"/>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FD4488" w:rsidRPr="00FD4488" w14:paraId="75B4CDDD"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2ADDCA6" w14:textId="77777777" w:rsidR="00FD4488" w:rsidRPr="00FD4488" w:rsidRDefault="00FD4488" w:rsidP="004E66B7">
            <w:pPr>
              <w:keepLines/>
              <w:outlineLvl w:val="2"/>
              <w:rPr>
                <w:b/>
                <w:bCs/>
                <w:color w:val="000000" w:themeColor="text1"/>
              </w:rPr>
            </w:pPr>
            <w:r w:rsidRPr="00FD4488">
              <w:rPr>
                <w:b/>
                <w:color w:val="000000" w:themeColor="text1"/>
                <w:lang w:eastAsia="en-US"/>
              </w:rPr>
              <w:t>21.</w:t>
            </w:r>
          </w:p>
        </w:tc>
        <w:tc>
          <w:tcPr>
            <w:tcW w:w="2499" w:type="dxa"/>
            <w:tcBorders>
              <w:top w:val="single" w:sz="4" w:space="0" w:color="auto"/>
              <w:left w:val="single" w:sz="4" w:space="0" w:color="auto"/>
              <w:bottom w:val="single" w:sz="4" w:space="0" w:color="auto"/>
              <w:right w:val="single" w:sz="4" w:space="0" w:color="auto"/>
            </w:tcBorders>
          </w:tcPr>
          <w:p w14:paraId="32F69775"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Гарантийные обязательства</w:t>
            </w:r>
          </w:p>
        </w:tc>
        <w:tc>
          <w:tcPr>
            <w:tcW w:w="7140" w:type="dxa"/>
            <w:gridSpan w:val="2"/>
            <w:tcBorders>
              <w:top w:val="single" w:sz="4" w:space="0" w:color="auto"/>
              <w:left w:val="single" w:sz="4" w:space="0" w:color="auto"/>
              <w:bottom w:val="single" w:sz="4" w:space="0" w:color="auto"/>
              <w:right w:val="single" w:sz="4" w:space="0" w:color="auto"/>
            </w:tcBorders>
          </w:tcPr>
          <w:p w14:paraId="391D447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 соответствии с условиями Контракта.</w:t>
            </w:r>
          </w:p>
          <w:p w14:paraId="32D83E5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Подрядчиком предоставляется следующая гарантия:</w:t>
            </w:r>
          </w:p>
          <w:p w14:paraId="2CDCFA9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Гарантия на выполненные Работы – согласно условиям Контракта;</w:t>
            </w:r>
          </w:p>
          <w:p w14:paraId="3485F19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Гарантии на материалы, используемые при выполнении Работ, определяется заводом-изготовителем таких материалов;</w:t>
            </w:r>
          </w:p>
          <w:p w14:paraId="1191B79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1E3D339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2CF0D484"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2E15895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0B41DF9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792A69CE"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lastRenderedPageBreak/>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6B2A038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45D5A63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Гарантийный талон должен, в том числе, содержать следующую информацию:</w:t>
            </w:r>
          </w:p>
          <w:p w14:paraId="3056359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Наименование оборудования, его марку (модель), серийный номер, дату производства и условия гарантии;</w:t>
            </w:r>
          </w:p>
          <w:p w14:paraId="7651CE3E"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Дату ввода в эксплуатацию оборудования (согласно акта ввода в эксплуатацию);</w:t>
            </w:r>
          </w:p>
          <w:p w14:paraId="3B62272C"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Срок гарантии с указанием даты начала и даты завершения гарантии;</w:t>
            </w:r>
          </w:p>
          <w:p w14:paraId="3F85863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007A036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Наименование и адрес сертифицированного производителем Сервисного центра, указать его контактный телефон и время работы.</w:t>
            </w:r>
          </w:p>
          <w:p w14:paraId="63E08A8F"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Гарантийный талон заверяется подписью ответственного представителя и печатью Подрядчика.</w:t>
            </w:r>
          </w:p>
          <w:p w14:paraId="3830867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8A435F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обязан предоставить Заказчику всю документацию на русском языке.</w:t>
            </w:r>
          </w:p>
          <w:p w14:paraId="0EB7F6D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4284637A"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6BE917F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w:t>
            </w:r>
            <w:r w:rsidRPr="00FD4488">
              <w:rPr>
                <w:rFonts w:eastAsia="Calibri"/>
                <w:color w:val="000000" w:themeColor="text1"/>
                <w:lang w:eastAsia="en-US"/>
              </w:rPr>
              <w:lastRenderedPageBreak/>
              <w:t>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68490DA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559CF4F7"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016E7DE7"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06E0B60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FD4488" w:rsidRPr="00FD4488" w14:paraId="1B40C1BE"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44A8505" w14:textId="77777777" w:rsidR="00FD4488" w:rsidRPr="00FD4488" w:rsidRDefault="00FD4488" w:rsidP="004E66B7">
            <w:pPr>
              <w:keepLines/>
              <w:outlineLvl w:val="2"/>
              <w:rPr>
                <w:b/>
                <w:color w:val="000000" w:themeColor="text1"/>
                <w:lang w:eastAsia="en-US"/>
              </w:rPr>
            </w:pPr>
            <w:r w:rsidRPr="00FD4488">
              <w:rPr>
                <w:b/>
                <w:color w:val="000000" w:themeColor="text1"/>
                <w:lang w:eastAsia="en-US"/>
              </w:rPr>
              <w:lastRenderedPageBreak/>
              <w:t>22.</w:t>
            </w:r>
          </w:p>
        </w:tc>
        <w:tc>
          <w:tcPr>
            <w:tcW w:w="2499" w:type="dxa"/>
            <w:tcBorders>
              <w:top w:val="single" w:sz="4" w:space="0" w:color="auto"/>
              <w:left w:val="single" w:sz="4" w:space="0" w:color="auto"/>
              <w:bottom w:val="single" w:sz="4" w:space="0" w:color="auto"/>
              <w:right w:val="single" w:sz="4" w:space="0" w:color="auto"/>
            </w:tcBorders>
          </w:tcPr>
          <w:p w14:paraId="29DDD813"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Документы, передаваемые подрядчику после заключения Контракта:</w:t>
            </w:r>
          </w:p>
        </w:tc>
        <w:tc>
          <w:tcPr>
            <w:tcW w:w="7140" w:type="dxa"/>
            <w:gridSpan w:val="2"/>
            <w:tcBorders>
              <w:top w:val="single" w:sz="4" w:space="0" w:color="auto"/>
              <w:left w:val="single" w:sz="4" w:space="0" w:color="auto"/>
              <w:bottom w:val="single" w:sz="4" w:space="0" w:color="auto"/>
              <w:right w:val="single" w:sz="4" w:space="0" w:color="auto"/>
            </w:tcBorders>
          </w:tcPr>
          <w:p w14:paraId="3EB720C7" w14:textId="77777777" w:rsidR="00FD4488" w:rsidRPr="00FD4488" w:rsidRDefault="00FD4488" w:rsidP="004E66B7">
            <w:pPr>
              <w:ind w:left="-27"/>
              <w:jc w:val="both"/>
              <w:rPr>
                <w:b/>
                <w:color w:val="000000" w:themeColor="text1"/>
                <w:sz w:val="23"/>
                <w:szCs w:val="23"/>
                <w:lang w:eastAsia="en-US"/>
              </w:rPr>
            </w:pPr>
            <w:r w:rsidRPr="00FD4488">
              <w:rPr>
                <w:color w:val="000000" w:themeColor="text1"/>
              </w:rPr>
              <w:t xml:space="preserve">1.Проектная и рабочая документация по объекту: 12/05-2023г. </w:t>
            </w:r>
            <w:r w:rsidRPr="00FD4488">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p w14:paraId="12713DE6" w14:textId="77777777" w:rsidR="00FD4488" w:rsidRPr="00FD4488" w:rsidRDefault="00FD4488" w:rsidP="004E66B7">
            <w:pPr>
              <w:jc w:val="both"/>
              <w:rPr>
                <w:color w:val="000000" w:themeColor="text1"/>
              </w:rPr>
            </w:pPr>
            <w:r w:rsidRPr="00FD4488">
              <w:rPr>
                <w:color w:val="000000" w:themeColor="text1"/>
              </w:rPr>
              <w:t xml:space="preserve">2. Положительное заключение государственной экспертизы, </w:t>
            </w:r>
          </w:p>
          <w:p w14:paraId="1D605E99" w14:textId="77777777" w:rsidR="00FD4488" w:rsidRPr="00FD4488" w:rsidRDefault="00FD4488" w:rsidP="004E66B7">
            <w:pPr>
              <w:jc w:val="both"/>
              <w:rPr>
                <w:color w:val="000000" w:themeColor="text1"/>
              </w:rPr>
            </w:pPr>
            <w:r w:rsidRPr="00FD4488">
              <w:rPr>
                <w:color w:val="000000" w:themeColor="text1"/>
              </w:rPr>
              <w:t>№ 91-1-1-3-020209-2024 от 25.04.2024 г.</w:t>
            </w:r>
          </w:p>
          <w:p w14:paraId="1519D659" w14:textId="77777777" w:rsidR="00FD4488" w:rsidRPr="00FD4488" w:rsidRDefault="00FD4488" w:rsidP="004E66B7">
            <w:pPr>
              <w:jc w:val="both"/>
              <w:rPr>
                <w:rFonts w:eastAsia="Calibri"/>
                <w:color w:val="000000" w:themeColor="text1"/>
                <w:lang w:eastAsia="en-US"/>
              </w:rPr>
            </w:pPr>
            <w:r w:rsidRPr="00FD4488">
              <w:rPr>
                <w:color w:val="000000" w:themeColor="text1"/>
              </w:rPr>
              <w:t>Передача документации оформляется актом приемки-передачи и составляется в 2 (двух) подлинных экземплярах, по одному для каждой из Сторон.</w:t>
            </w:r>
          </w:p>
        </w:tc>
      </w:tr>
      <w:tr w:rsidR="00FD4488" w:rsidRPr="00FD4488" w14:paraId="22FC1A3E" w14:textId="77777777" w:rsidTr="004E66B7">
        <w:tblPrEx>
          <w:tblLook w:val="00A0" w:firstRow="1" w:lastRow="0" w:firstColumn="1" w:lastColumn="0" w:noHBand="0" w:noVBand="0"/>
        </w:tblPrEx>
        <w:trPr>
          <w:trHeight w:val="710"/>
        </w:trPr>
        <w:tc>
          <w:tcPr>
            <w:tcW w:w="4962" w:type="dxa"/>
            <w:gridSpan w:val="3"/>
          </w:tcPr>
          <w:p w14:paraId="4878EEF3" w14:textId="77777777" w:rsidR="00FD4488" w:rsidRPr="00FD4488" w:rsidRDefault="00FD4488" w:rsidP="004E66B7">
            <w:pPr>
              <w:keepNext/>
              <w:rPr>
                <w:color w:val="000000" w:themeColor="text1"/>
              </w:rPr>
            </w:pPr>
          </w:p>
        </w:tc>
        <w:tc>
          <w:tcPr>
            <w:tcW w:w="5386" w:type="dxa"/>
            <w:gridSpan w:val="2"/>
          </w:tcPr>
          <w:p w14:paraId="0CF15FFD" w14:textId="77777777" w:rsidR="00FD4488" w:rsidRPr="00FD4488" w:rsidRDefault="00FD4488" w:rsidP="004E66B7">
            <w:pPr>
              <w:keepNext/>
              <w:tabs>
                <w:tab w:val="left" w:pos="4425"/>
              </w:tabs>
              <w:rPr>
                <w:b/>
                <w:color w:val="000000" w:themeColor="text1"/>
              </w:rPr>
            </w:pPr>
          </w:p>
        </w:tc>
      </w:tr>
      <w:tr w:rsidR="00FD4488" w:rsidRPr="00FD4488" w14:paraId="3A2A1EA5" w14:textId="77777777" w:rsidTr="004E66B7">
        <w:tblPrEx>
          <w:tblLook w:val="00A0" w:firstRow="1" w:lastRow="0" w:firstColumn="1" w:lastColumn="0" w:noHBand="0" w:noVBand="0"/>
        </w:tblPrEx>
        <w:tc>
          <w:tcPr>
            <w:tcW w:w="4962" w:type="dxa"/>
            <w:gridSpan w:val="3"/>
          </w:tcPr>
          <w:p w14:paraId="0817FED6" w14:textId="77777777" w:rsidR="00FD4488" w:rsidRPr="00FD4488" w:rsidRDefault="00FD4488" w:rsidP="004E66B7">
            <w:pPr>
              <w:keepNext/>
              <w:suppressAutoHyphens/>
              <w:jc w:val="both"/>
              <w:rPr>
                <w:color w:val="000000" w:themeColor="text1"/>
                <w:lang w:eastAsia="zh-CN"/>
              </w:rPr>
            </w:pPr>
          </w:p>
        </w:tc>
        <w:tc>
          <w:tcPr>
            <w:tcW w:w="5386" w:type="dxa"/>
            <w:gridSpan w:val="2"/>
          </w:tcPr>
          <w:p w14:paraId="7A2009EF" w14:textId="23B7BDAB" w:rsidR="00FD4488" w:rsidRPr="00FD4488" w:rsidRDefault="00FD4488" w:rsidP="004E66B7">
            <w:pPr>
              <w:keepNext/>
              <w:snapToGrid w:val="0"/>
              <w:jc w:val="both"/>
              <w:rPr>
                <w:color w:val="000000" w:themeColor="text1"/>
              </w:rPr>
            </w:pPr>
          </w:p>
        </w:tc>
      </w:tr>
    </w:tbl>
    <w:p w14:paraId="7583606F" w14:textId="77777777" w:rsidR="00FD4488" w:rsidRPr="00591F48" w:rsidRDefault="00FD4488" w:rsidP="003648E2">
      <w:pPr>
        <w:contextualSpacing/>
        <w:jc w:val="center"/>
        <w:rPr>
          <w:b/>
        </w:rPr>
      </w:pPr>
    </w:p>
    <w:p w14:paraId="09963CC6" w14:textId="457278A7" w:rsidR="008A7FDA" w:rsidRPr="00591F48" w:rsidRDefault="008A7FDA" w:rsidP="00C07052">
      <w:pPr>
        <w:rPr>
          <w:b/>
          <w:color w:val="000000" w:themeColor="text1"/>
        </w:rPr>
      </w:pPr>
    </w:p>
    <w:p w14:paraId="538B86E4" w14:textId="2AC2CC12" w:rsidR="00F65C06" w:rsidRPr="00591F48" w:rsidRDefault="00F65C06" w:rsidP="00C07052">
      <w:pPr>
        <w:rPr>
          <w:b/>
          <w:color w:val="000000" w:themeColor="text1"/>
        </w:rPr>
      </w:pPr>
    </w:p>
    <w:p w14:paraId="0E1B8FF4" w14:textId="526E4D12" w:rsidR="00F65C06" w:rsidRPr="00591F48" w:rsidRDefault="00F65C06" w:rsidP="00C07052">
      <w:pPr>
        <w:rPr>
          <w:b/>
          <w:color w:val="000000" w:themeColor="text1"/>
        </w:rPr>
      </w:pPr>
    </w:p>
    <w:p w14:paraId="6C8F85AD" w14:textId="59082B64" w:rsidR="00F65C06" w:rsidRPr="00591F48" w:rsidRDefault="00F65C06" w:rsidP="00C07052">
      <w:pPr>
        <w:rPr>
          <w:b/>
          <w:color w:val="000000" w:themeColor="text1"/>
        </w:rPr>
      </w:pPr>
    </w:p>
    <w:p w14:paraId="408AC2BA" w14:textId="3FBAFAE1" w:rsidR="00662042" w:rsidRPr="00591F48"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t>Ш. ПРОЕКТ КОНТРАКТА</w:t>
      </w:r>
    </w:p>
    <w:p w14:paraId="33A9C4A5" w14:textId="77777777" w:rsidR="001044D1" w:rsidRPr="00591F48" w:rsidRDefault="001044D1" w:rsidP="008A7FDA">
      <w:pPr>
        <w:spacing w:line="23" w:lineRule="atLeast"/>
        <w:ind w:firstLine="567"/>
        <w:jc w:val="center"/>
        <w:rPr>
          <w:b/>
          <w:color w:val="000000" w:themeColor="text1"/>
        </w:rPr>
      </w:pPr>
    </w:p>
    <w:p w14:paraId="0B6FE820" w14:textId="77777777" w:rsidR="00FB6933" w:rsidRPr="00C97290" w:rsidRDefault="00FB6933" w:rsidP="00FB6933">
      <w:pPr>
        <w:keepNext/>
        <w:keepLines/>
        <w:contextualSpacing/>
        <w:jc w:val="center"/>
        <w:rPr>
          <w:b/>
        </w:rPr>
      </w:pPr>
    </w:p>
    <w:p w14:paraId="08C44783" w14:textId="77777777" w:rsidR="00CF7F14" w:rsidRPr="00C97290" w:rsidRDefault="00CF7F14" w:rsidP="00CF7F14">
      <w:pPr>
        <w:keepNext/>
        <w:keepLines/>
        <w:contextualSpacing/>
        <w:jc w:val="center"/>
        <w:rPr>
          <w:b/>
        </w:rPr>
      </w:pPr>
      <w:r w:rsidRPr="00C97290">
        <w:rPr>
          <w:b/>
        </w:rPr>
        <w:t>Проект КОНТРАКТА</w:t>
      </w:r>
      <w:r>
        <w:rPr>
          <w:b/>
        </w:rPr>
        <w:t>_________</w:t>
      </w:r>
    </w:p>
    <w:p w14:paraId="6CF82442" w14:textId="77777777" w:rsidR="00CF7F14" w:rsidRPr="00C97290" w:rsidRDefault="00CF7F14" w:rsidP="00CF7F14">
      <w:pPr>
        <w:keepNext/>
        <w:keepLines/>
        <w:tabs>
          <w:tab w:val="left" w:pos="7088"/>
        </w:tabs>
        <w:contextualSpacing/>
      </w:pPr>
      <w:r>
        <w:t>г. Симферополь</w:t>
      </w:r>
      <w:r>
        <w:tab/>
      </w:r>
      <w:r w:rsidRPr="00C97290">
        <w:t>«___» __________ 2024 г.</w:t>
      </w:r>
    </w:p>
    <w:p w14:paraId="0693F69C" w14:textId="77777777" w:rsidR="00CF7F14" w:rsidRPr="00C97290" w:rsidRDefault="00CF7F14" w:rsidP="00CF7F14">
      <w:pPr>
        <w:ind w:firstLine="567"/>
        <w:contextualSpacing/>
        <w:jc w:val="both"/>
      </w:pPr>
      <w:bookmarkStart w:id="2" w:name="_Hlk536549445"/>
      <w:r w:rsidRPr="00C97290">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C97290">
        <w:t xml:space="preserve">, именуемое в дальнейшем «Заказчик», </w:t>
      </w:r>
      <w:r w:rsidRPr="00BF4699">
        <w:t>в лице начальника управления капитального строительства и имущественно-земельных отношений ГУП РК «Крымтеплокоммунэнерго» Плющакова Евгения Юрьевича, действующего на основании доверенности №37-3/9365 от 08.08.2024г.</w:t>
      </w:r>
      <w:r w:rsidRPr="00C97290">
        <w:t xml:space="preserve">, </w:t>
      </w:r>
      <w:bookmarkEnd w:id="2"/>
      <w:r w:rsidRPr="00C97290">
        <w:t xml:space="preserve">с одной стороны, и_________________, именуемое в дальнейшем «Подрядчик», (далее - сокращенное наименование_______), в лице </w:t>
      </w:r>
      <w:r w:rsidRPr="00C97290">
        <w:rPr>
          <w:rFonts w:eastAsia="Andale Sans UI"/>
          <w:kern w:val="3"/>
          <w:lang w:eastAsia="en-US" w:bidi="en-US"/>
        </w:rPr>
        <w:t>_____________</w:t>
      </w:r>
      <w:r w:rsidRPr="00C97290">
        <w:t xml:space="preserve">, действующего на основании___________, с другой стороны, далее совместно именуемые «Стороны», с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w:t>
      </w:r>
      <w:r w:rsidRPr="005C1D63">
        <w:t xml:space="preserve">в соответствии с ч. </w:t>
      </w:r>
      <w:r>
        <w:t>66</w:t>
      </w:r>
      <w:r w:rsidRPr="005C1D63">
        <w:t xml:space="preserve">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 основании распоряжения Главы Республики Крым от </w:t>
      </w:r>
      <w:r>
        <w:t>___  _______ 2024 г.</w:t>
      </w:r>
      <w:r w:rsidRPr="005C1D63">
        <w:t xml:space="preserve"> №</w:t>
      </w:r>
      <w:r>
        <w:t>____</w:t>
      </w:r>
      <w:r w:rsidRPr="005C1D63">
        <w:t xml:space="preserve"> «</w:t>
      </w:r>
      <w:r w:rsidRPr="00F26DCD">
        <w:t>Об определении единственного подрядчика</w:t>
      </w:r>
      <w:r>
        <w:t xml:space="preserve"> по выполнению </w:t>
      </w:r>
      <w:r w:rsidRPr="00F26DCD">
        <w:t>строительно-монтажны</w:t>
      </w:r>
      <w:r>
        <w:t>х</w:t>
      </w:r>
      <w:r w:rsidRPr="00F26DCD">
        <w:t xml:space="preserve"> работ </w:t>
      </w:r>
      <w:r>
        <w:t>на</w:t>
      </w:r>
      <w:r w:rsidRPr="00F26DCD">
        <w:t xml:space="preserve"> объект</w:t>
      </w:r>
      <w:r>
        <w:t>е капитального строительства</w:t>
      </w:r>
      <w:r w:rsidRPr="00F26DCD">
        <w:t>:</w:t>
      </w:r>
      <w:r w:rsidRPr="00834CBC">
        <w:t xml:space="preserve"> </w:t>
      </w:r>
      <w:r>
        <w:rPr>
          <w:b/>
          <w:color w:val="000000"/>
          <w:sz w:val="23"/>
          <w:szCs w:val="23"/>
          <w:lang w:eastAsia="en-US"/>
        </w:rPr>
        <w:t>«</w:t>
      </w:r>
      <w:r w:rsidRPr="00944EA6">
        <w:rPr>
          <w:b/>
          <w:color w:val="000000"/>
          <w:sz w:val="23"/>
          <w:szCs w:val="23"/>
          <w:lang w:eastAsia="en-US"/>
        </w:rPr>
        <w:t>Строительство модульной котельной, расположенной по адресу: Республика Кр</w:t>
      </w:r>
      <w:r>
        <w:rPr>
          <w:b/>
          <w:color w:val="000000"/>
          <w:sz w:val="23"/>
          <w:szCs w:val="23"/>
          <w:lang w:eastAsia="en-US"/>
        </w:rPr>
        <w:t>ым, г.Симферополь, ул.Москалёва»,</w:t>
      </w:r>
      <w:r w:rsidRPr="005C1D63">
        <w:t xml:space="preserve"> заключили настоящий контракт (далее - Контракт), о нижеследующем:</w:t>
      </w:r>
    </w:p>
    <w:p w14:paraId="7568713F" w14:textId="77777777" w:rsidR="00CF7F14" w:rsidRPr="00C97290" w:rsidRDefault="00CF7F14" w:rsidP="00CF7F14">
      <w:pPr>
        <w:ind w:firstLine="567"/>
        <w:contextualSpacing/>
        <w:jc w:val="both"/>
      </w:pPr>
    </w:p>
    <w:p w14:paraId="42CD6F07" w14:textId="77777777" w:rsidR="00CF7F14" w:rsidRPr="00C97290" w:rsidRDefault="00CF7F14" w:rsidP="00CF7F14">
      <w:pPr>
        <w:ind w:left="-142"/>
        <w:contextualSpacing/>
        <w:jc w:val="both"/>
        <w:rPr>
          <w:b/>
        </w:rPr>
      </w:pPr>
      <w:r w:rsidRPr="00C97290">
        <w:rPr>
          <w:b/>
        </w:rPr>
        <w:tab/>
      </w:r>
      <w:r w:rsidRPr="00C97290">
        <w:rPr>
          <w:b/>
        </w:rPr>
        <w:tab/>
      </w:r>
      <w:r w:rsidRPr="00C97290">
        <w:rPr>
          <w:b/>
        </w:rPr>
        <w:tab/>
      </w:r>
      <w:r w:rsidRPr="00C97290">
        <w:rPr>
          <w:b/>
        </w:rPr>
        <w:tab/>
      </w:r>
      <w:r w:rsidRPr="00C97290">
        <w:rPr>
          <w:b/>
        </w:rPr>
        <w:tab/>
        <w:t>1.ПРЕДМЕТКОНТРАКТА</w:t>
      </w:r>
    </w:p>
    <w:p w14:paraId="5E29442C" w14:textId="77777777" w:rsidR="00CF7F14" w:rsidRPr="00C97290" w:rsidRDefault="00CF7F14" w:rsidP="00CF7F14">
      <w:pPr>
        <w:ind w:left="-142"/>
        <w:contextualSpacing/>
        <w:jc w:val="both"/>
      </w:pPr>
      <w:r w:rsidRPr="00C97290">
        <w:t>1.1. Заказчик поручает, а Подрядчик принимает на себя обязательства по выполнению строительно-монтажных работ на объекте капитального строительства:</w:t>
      </w:r>
      <w:r>
        <w:t xml:space="preserve"> «</w:t>
      </w:r>
      <w:r w:rsidRPr="00944EA6">
        <w:rPr>
          <w:b/>
          <w:color w:val="000000"/>
          <w:sz w:val="23"/>
          <w:szCs w:val="23"/>
          <w:lang w:eastAsia="en-US"/>
        </w:rPr>
        <w:t>Строительство модульной котельной, расположенной по адресу: Республика Кр</w:t>
      </w:r>
      <w:r>
        <w:rPr>
          <w:b/>
          <w:color w:val="000000"/>
          <w:sz w:val="23"/>
          <w:szCs w:val="23"/>
          <w:lang w:eastAsia="en-US"/>
        </w:rPr>
        <w:t>ым, г.Симферополь, ул.Москалёва»</w:t>
      </w:r>
      <w:r w:rsidRPr="005C1D63">
        <w:t xml:space="preserve"> </w:t>
      </w:r>
      <w:r>
        <w:t xml:space="preserve"> </w:t>
      </w:r>
      <w:r w:rsidRPr="00C97290">
        <w:t xml:space="preserve">(далее – Объект), в соответствии с условиями настоящего Контракта, проектной и рабочей документацией, </w:t>
      </w:r>
      <w:r>
        <w:t>Описанием объекта закупки (Техническим</w:t>
      </w:r>
      <w:r w:rsidRPr="00670AFA">
        <w:t xml:space="preserve"> задание</w:t>
      </w:r>
      <w:r>
        <w:t>м</w:t>
      </w:r>
      <w:r w:rsidRPr="00670AFA">
        <w:t xml:space="preserve">) </w:t>
      </w:r>
      <w:r w:rsidRPr="00C97290">
        <w:t xml:space="preserve">(Приложение №1),Сметой контракта (Приложение №2), Графиком выполнения работ (Приложение №4)являющихся неотъемлемой частью настоящего Контракта, и сдать их Заказчику. </w:t>
      </w:r>
    </w:p>
    <w:p w14:paraId="702923A6" w14:textId="77777777" w:rsidR="00CF7F14" w:rsidRPr="00C97290" w:rsidRDefault="00CF7F14" w:rsidP="00CF7F14">
      <w:pPr>
        <w:ind w:left="-142" w:firstLine="709"/>
        <w:contextualSpacing/>
        <w:jc w:val="both"/>
      </w:pPr>
      <w:r w:rsidRPr="00C97290">
        <w:t>Работы, указанные в п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объём, содержание работ и другие, предъявляемые к ним требования, условиями настоящего Контракта.</w:t>
      </w:r>
    </w:p>
    <w:p w14:paraId="75498512" w14:textId="77777777" w:rsidR="00CF7F14" w:rsidRPr="00C97290" w:rsidRDefault="00CF7F14" w:rsidP="00CF7F14">
      <w:pPr>
        <w:ind w:firstLine="567"/>
        <w:contextualSpacing/>
        <w:jc w:val="both"/>
      </w:pPr>
      <w:r w:rsidRPr="00C97290">
        <w:t>Конечным результатом работы, указанного в пункте 1.1. Контракта является подписанные акты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w:t>
      </w:r>
    </w:p>
    <w:p w14:paraId="208307CA" w14:textId="77777777" w:rsidR="00CF7F14" w:rsidRPr="00C97290" w:rsidRDefault="00CF7F14" w:rsidP="00CF7F14">
      <w:pPr>
        <w:ind w:firstLine="567"/>
        <w:contextualSpacing/>
        <w:jc w:val="both"/>
      </w:pPr>
      <w:r w:rsidRPr="00C97290">
        <w:t>1.2. В целях исполнения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w:t>
      </w:r>
      <w:r>
        <w:rPr>
          <w:b/>
          <w:color w:val="000000"/>
          <w:sz w:val="23"/>
          <w:szCs w:val="23"/>
          <w:lang w:eastAsia="en-US"/>
        </w:rPr>
        <w:t xml:space="preserve"> «</w:t>
      </w:r>
      <w:r w:rsidRPr="00944EA6">
        <w:rPr>
          <w:b/>
          <w:color w:val="000000"/>
          <w:sz w:val="23"/>
          <w:szCs w:val="23"/>
          <w:lang w:eastAsia="en-US"/>
        </w:rPr>
        <w:t>Строительство модульной котельной, расположенной по адресу: Республика Крым, г.Симферополь, ул.Москалёва</w:t>
      </w:r>
      <w:r>
        <w:rPr>
          <w:b/>
          <w:color w:val="000000"/>
          <w:sz w:val="23"/>
          <w:szCs w:val="23"/>
          <w:lang w:eastAsia="en-US"/>
        </w:rPr>
        <w:t>»</w:t>
      </w:r>
      <w:r w:rsidRPr="00C97290">
        <w:t>.</w:t>
      </w:r>
    </w:p>
    <w:p w14:paraId="5DCE9AC9" w14:textId="77777777" w:rsidR="00CF7F14" w:rsidRPr="00C97290" w:rsidRDefault="00CF7F14" w:rsidP="00CF7F14">
      <w:pPr>
        <w:ind w:firstLine="567"/>
        <w:contextualSpacing/>
        <w:jc w:val="both"/>
      </w:pPr>
      <w:r w:rsidRPr="00C97290">
        <w:t>1.3. Подрядчик обязуется выполнить все работы, указанные в пункте 1.1. настоящего Контракта, собственными средствами и собственными силами в соответствии с утвержденной проектно-сметной и рабочей документацией.</w:t>
      </w:r>
    </w:p>
    <w:p w14:paraId="5A14F905" w14:textId="77777777" w:rsidR="00CF7F14" w:rsidRPr="00C97290" w:rsidRDefault="00CF7F14" w:rsidP="00CF7F14">
      <w:pPr>
        <w:ind w:firstLine="567"/>
        <w:contextualSpacing/>
        <w:jc w:val="both"/>
      </w:pPr>
      <w:r w:rsidRPr="00C97290">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71A21326" w14:textId="77777777" w:rsidR="00CF7F14" w:rsidRPr="00045FDB" w:rsidRDefault="00CF7F14" w:rsidP="00CF7F14">
      <w:pPr>
        <w:ind w:firstLine="567"/>
        <w:contextualSpacing/>
        <w:jc w:val="both"/>
        <w:rPr>
          <w:color w:val="000000"/>
          <w:sz w:val="23"/>
          <w:szCs w:val="23"/>
          <w:lang w:eastAsia="en-US"/>
        </w:rPr>
      </w:pPr>
      <w:r w:rsidRPr="00C97290">
        <w:lastRenderedPageBreak/>
        <w:t>1.5. Место нахождения Объекта (мес</w:t>
      </w:r>
      <w:r>
        <w:t xml:space="preserve">то выполнения Работ): </w:t>
      </w:r>
      <w:r w:rsidRPr="00045FDB">
        <w:rPr>
          <w:color w:val="000000"/>
          <w:sz w:val="23"/>
          <w:szCs w:val="23"/>
          <w:lang w:eastAsia="en-US"/>
        </w:rPr>
        <w:t>Республика Кр</w:t>
      </w:r>
      <w:r>
        <w:rPr>
          <w:color w:val="000000"/>
          <w:sz w:val="23"/>
          <w:szCs w:val="23"/>
          <w:lang w:eastAsia="en-US"/>
        </w:rPr>
        <w:t>ым, г.Симферополь, ул.Москалёва</w:t>
      </w:r>
      <w:r w:rsidRPr="00045FDB">
        <w:rPr>
          <w:color w:val="000000"/>
          <w:sz w:val="23"/>
          <w:szCs w:val="23"/>
          <w:lang w:eastAsia="en-US"/>
        </w:rPr>
        <w:t>.</w:t>
      </w:r>
    </w:p>
    <w:p w14:paraId="71C58CF1" w14:textId="77777777" w:rsidR="00CF7F14" w:rsidRPr="00C97290" w:rsidRDefault="00CF7F14" w:rsidP="00CF7F14">
      <w:pPr>
        <w:ind w:firstLine="567"/>
        <w:contextualSpacing/>
        <w:jc w:val="both"/>
        <w:rPr>
          <w:shd w:val="clear" w:color="auto" w:fill="FFFFFF"/>
        </w:rPr>
      </w:pPr>
      <w:r w:rsidRPr="00C97290">
        <w:t>1.6. Идентификационный код закупки: __________.</w:t>
      </w:r>
    </w:p>
    <w:p w14:paraId="42BCE85F" w14:textId="77777777" w:rsidR="00CF7F14" w:rsidRPr="00C97290" w:rsidRDefault="00CF7F14" w:rsidP="00CF7F14">
      <w:pPr>
        <w:ind w:firstLine="567"/>
        <w:contextualSpacing/>
        <w:jc w:val="both"/>
        <w:rPr>
          <w:shd w:val="clear" w:color="auto" w:fill="FFFFFF"/>
        </w:rPr>
      </w:pPr>
    </w:p>
    <w:p w14:paraId="642B50DD" w14:textId="77777777" w:rsidR="00CF7F14" w:rsidRPr="00C97290" w:rsidRDefault="00CF7F14" w:rsidP="00CF7F14">
      <w:pPr>
        <w:ind w:left="1778" w:firstLine="567"/>
        <w:contextualSpacing/>
        <w:jc w:val="both"/>
        <w:rPr>
          <w:b/>
        </w:rPr>
      </w:pPr>
      <w:r w:rsidRPr="00C97290">
        <w:rPr>
          <w:b/>
        </w:rPr>
        <w:t>2.ЦЕНА КОНТРАКТА И ПОРЯДОК ОПЛАТЫ</w:t>
      </w:r>
    </w:p>
    <w:p w14:paraId="6CCA0BA5" w14:textId="77777777" w:rsidR="00CF7F14" w:rsidRPr="00C97290" w:rsidRDefault="00CF7F14" w:rsidP="00CF7F14">
      <w:pPr>
        <w:widowControl w:val="0"/>
        <w:autoSpaceDE w:val="0"/>
        <w:autoSpaceDN w:val="0"/>
        <w:ind w:firstLine="567"/>
        <w:jc w:val="both"/>
        <w:rPr>
          <w:color w:val="22272F"/>
          <w:shd w:val="clear" w:color="auto" w:fill="FFFFFF"/>
        </w:rPr>
      </w:pPr>
      <w:r w:rsidRPr="00C97290">
        <w:rPr>
          <w:lang w:eastAsia="ar-SA"/>
        </w:rPr>
        <w:t>2.1.</w:t>
      </w:r>
      <w:r>
        <w:rPr>
          <w:lang w:eastAsia="ar-SA"/>
        </w:rPr>
        <w:t xml:space="preserve"> </w:t>
      </w:r>
      <w:r w:rsidRPr="00C97290">
        <w:rPr>
          <w:color w:val="22272F"/>
          <w:shd w:val="clear" w:color="auto" w:fill="FFFFFF"/>
        </w:rPr>
        <w:t>Цена контракта является твёрдой,</w:t>
      </w:r>
      <w:r>
        <w:rPr>
          <w:color w:val="22272F"/>
          <w:shd w:val="clear" w:color="auto" w:fill="FFFFFF"/>
        </w:rPr>
        <w:t xml:space="preserve"> </w:t>
      </w:r>
      <w:r w:rsidRPr="00C97290">
        <w:rPr>
          <w:color w:val="22272F"/>
          <w:shd w:val="clear" w:color="auto" w:fill="FFFFFF"/>
        </w:rPr>
        <w:t xml:space="preserve">определена на весь срок исполнения контракта и включает в себя прибыль Подрядчика, уплату налогов, сборов, других обязательных платежей и </w:t>
      </w:r>
    </w:p>
    <w:p w14:paraId="1E2D9F39" w14:textId="77777777" w:rsidR="00CF7F14" w:rsidRPr="00C97290" w:rsidRDefault="00CF7F14" w:rsidP="00CF7F14">
      <w:pPr>
        <w:widowControl w:val="0"/>
        <w:autoSpaceDE w:val="0"/>
        <w:autoSpaceDN w:val="0"/>
        <w:jc w:val="both"/>
        <w:rPr>
          <w:color w:val="22272F"/>
          <w:shd w:val="clear" w:color="auto" w:fill="FFFFFF"/>
        </w:rPr>
      </w:pPr>
      <w:r w:rsidRPr="00C97290">
        <w:rPr>
          <w:color w:val="22272F"/>
          <w:shd w:val="clear" w:color="auto" w:fill="FFFFFF"/>
        </w:rPr>
        <w:t>иных расходов Подрядчика, связанных с выполнением обязательств по Контракту, при котором цена Контракта  составляет____________ рублей____________ 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w:t>
      </w:r>
      <w:hyperlink r:id="rId14" w:anchor="/document/10900200/entry/143" w:history="1">
        <w:r w:rsidRPr="00C97290">
          <w:rPr>
            <w:color w:val="3272C0"/>
            <w:u w:val="single"/>
            <w:shd w:val="clear" w:color="auto" w:fill="FFFFFF"/>
          </w:rPr>
          <w:t>законодательством</w:t>
        </w:r>
      </w:hyperlink>
      <w:r w:rsidRPr="00C97290">
        <w:rPr>
          <w:color w:val="22272F"/>
          <w:shd w:val="clear" w:color="auto" w:fill="FFFFFF"/>
        </w:rPr>
        <w:t>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5741FEEF" w14:textId="77777777" w:rsidR="00CF7F14" w:rsidRPr="00C97290" w:rsidRDefault="00CF7F14" w:rsidP="00CF7F14">
      <w:pPr>
        <w:widowControl w:val="0"/>
        <w:autoSpaceDE w:val="0"/>
        <w:autoSpaceDN w:val="0"/>
        <w:ind w:firstLine="567"/>
        <w:jc w:val="both"/>
        <w:rPr>
          <w:color w:val="22272F"/>
          <w:shd w:val="clear" w:color="auto" w:fill="FFFFFF"/>
        </w:rPr>
      </w:pPr>
      <w:r w:rsidRPr="00C97290">
        <w:rPr>
          <w:color w:val="000000"/>
          <w:shd w:val="clear" w:color="auto" w:fill="FFFFFF"/>
        </w:rPr>
        <w:t>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19DDFDA1" w14:textId="77777777" w:rsidR="00CF7F14" w:rsidRPr="004154F5" w:rsidRDefault="00CF7F14" w:rsidP="00CF7F14">
      <w:pPr>
        <w:ind w:firstLine="567"/>
        <w:jc w:val="both"/>
        <w:rPr>
          <w:color w:val="000000"/>
          <w:sz w:val="22"/>
          <w:szCs w:val="22"/>
          <w:lang w:eastAsia="en-US"/>
        </w:rPr>
      </w:pPr>
      <w:r w:rsidRPr="00C97290">
        <w:t xml:space="preserve">2.1.1. Источник финансирования: </w:t>
      </w:r>
      <w:r w:rsidRPr="004154F5">
        <w:rPr>
          <w:color w:val="000000"/>
          <w:sz w:val="22"/>
          <w:szCs w:val="22"/>
          <w:lang w:eastAsia="en-US"/>
        </w:rPr>
        <w:t>Средства бюджета Республики Крым,</w:t>
      </w:r>
      <w:r>
        <w:rPr>
          <w:color w:val="000000"/>
          <w:sz w:val="22"/>
          <w:szCs w:val="22"/>
          <w:lang w:eastAsia="en-US"/>
        </w:rPr>
        <w:t xml:space="preserve"> </w:t>
      </w:r>
      <w:r w:rsidRPr="004154F5">
        <w:rPr>
          <w:color w:val="000000"/>
          <w:sz w:val="22"/>
          <w:szCs w:val="22"/>
          <w:lang w:eastAsia="en-US"/>
        </w:rPr>
        <w:t xml:space="preserve">в соответствии с соглашением </w:t>
      </w:r>
      <w:r w:rsidRPr="004154F5">
        <w:rPr>
          <w:sz w:val="22"/>
          <w:szCs w:val="22"/>
          <w:lang w:eastAsia="en-US"/>
        </w:rPr>
        <w:t xml:space="preserve">№ 2 от 16.02.2024 г., </w:t>
      </w:r>
      <w:r w:rsidRPr="004154F5">
        <w:rPr>
          <w:color w:val="000000"/>
          <w:sz w:val="22"/>
          <w:szCs w:val="22"/>
          <w:lang w:eastAsia="en-US"/>
        </w:rPr>
        <w:t>между ГУП РК «Крымтеплокоммунэнерго» и Министерством жилищно-коммунального хозяйства Республики Крым.</w:t>
      </w:r>
    </w:p>
    <w:p w14:paraId="7457C50E" w14:textId="77777777" w:rsidR="00CF7F14" w:rsidRPr="00C97290" w:rsidRDefault="00CF7F14" w:rsidP="00CF7F14">
      <w:pPr>
        <w:shd w:val="clear" w:color="auto" w:fill="FFFFFF"/>
        <w:ind w:firstLine="567"/>
        <w:contextualSpacing/>
        <w:jc w:val="both"/>
      </w:pPr>
      <w:r w:rsidRPr="00C97290">
        <w:t xml:space="preserve">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w:t>
      </w:r>
      <w:r w:rsidRPr="008C3E2D">
        <w:t>составляющий ________,</w:t>
      </w:r>
      <w:r w:rsidRPr="00C97290">
        <w:rPr>
          <w:color w:val="FF0000"/>
        </w:rPr>
        <w:t xml:space="preserve"> </w:t>
      </w:r>
      <w:r w:rsidRPr="00C97290">
        <w:t>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662F936F" w14:textId="77777777" w:rsidR="00CF7F14" w:rsidRPr="00C97290" w:rsidRDefault="00CF7F14" w:rsidP="00CF7F14">
      <w:pPr>
        <w:suppressAutoHyphens/>
        <w:ind w:firstLine="567"/>
        <w:contextualSpacing/>
        <w:jc w:val="both"/>
        <w:rPr>
          <w:rFonts w:eastAsia="Arial"/>
          <w:lang w:eastAsia="ar-SA"/>
        </w:rPr>
      </w:pPr>
      <w:r w:rsidRPr="00C97290">
        <w:rPr>
          <w:rFonts w:eastAsia="Arial"/>
          <w:lang w:eastAsia="ar-SA"/>
        </w:rPr>
        <w:t xml:space="preserve">2.2. Цена </w:t>
      </w:r>
      <w:r w:rsidRPr="00C97290">
        <w:rPr>
          <w:rFonts w:eastAsia="MS Mincho"/>
          <w:lang w:eastAsia="ar-SA"/>
        </w:rPr>
        <w:t xml:space="preserve">Контракта </w:t>
      </w:r>
      <w:r w:rsidRPr="00C97290">
        <w:rPr>
          <w:rFonts w:eastAsia="Arial"/>
          <w:lang w:eastAsia="ar-SA"/>
        </w:rPr>
        <w:t xml:space="preserve">может быть снижена по соглашению сторон без изменения предусмотренных </w:t>
      </w:r>
      <w:r w:rsidRPr="00C97290">
        <w:rPr>
          <w:rFonts w:eastAsia="MS Mincho"/>
          <w:lang w:eastAsia="ar-SA"/>
        </w:rPr>
        <w:t xml:space="preserve">настоящим Контрактом </w:t>
      </w:r>
      <w:r w:rsidRPr="00C97290">
        <w:rPr>
          <w:rFonts w:eastAsia="Arial"/>
          <w:lang w:eastAsia="ar-SA"/>
        </w:rPr>
        <w:t>объемов работ, качества и иных условий исполнения Контракта.</w:t>
      </w:r>
    </w:p>
    <w:p w14:paraId="4A37F226" w14:textId="77777777" w:rsidR="00CF7F14" w:rsidRDefault="00CF7F14" w:rsidP="00CF7F14">
      <w:pPr>
        <w:ind w:firstLine="567"/>
        <w:jc w:val="both"/>
      </w:pPr>
      <w:r w:rsidRPr="001A6CE7">
        <w:t>2.3.</w:t>
      </w:r>
      <w:r>
        <w:t xml:space="preserve"> </w:t>
      </w:r>
      <w:r>
        <w:rPr>
          <w:u w:val="single"/>
        </w:rPr>
        <w:t>Аванс в размере 50% (пятьдесят</w:t>
      </w:r>
      <w:r w:rsidRPr="00C36CF2">
        <w:rPr>
          <w:u w:val="single"/>
        </w:rPr>
        <w:t xml:space="preserve"> процентов) от цены Контракта</w:t>
      </w:r>
      <w:r w:rsidRPr="001A6CE7">
        <w:t>, что составляет ______________рублей (__), в том числе НДС/без НДС (ставка НДС согласно п. 3 ст. 164 НК РФ), перечисляется в течение 7 (семь) рабочих дней с момента подписания настоящего Контракта при условии предоставления Подрядчиком обеспечения исполнения Контрак</w:t>
      </w:r>
      <w:r>
        <w:t>та в соответствии с разделом 14.</w:t>
      </w:r>
      <w:r w:rsidRPr="001A6CE7">
        <w:t>16 настоящего Контракта.</w:t>
      </w:r>
    </w:p>
    <w:p w14:paraId="5F517A10" w14:textId="77777777" w:rsidR="00CF7F14" w:rsidRPr="00C97290" w:rsidRDefault="00CF7F14" w:rsidP="00CF7F14">
      <w:pPr>
        <w:ind w:firstLine="567"/>
        <w:jc w:val="both"/>
      </w:pPr>
      <w:r w:rsidRPr="00C97290">
        <w:t>2.4. Оплата по Контракту осуществляется в рублях Российской Федерации.</w:t>
      </w:r>
    </w:p>
    <w:p w14:paraId="53C4A4FB" w14:textId="77777777" w:rsidR="00CF7F14" w:rsidRPr="00C97290" w:rsidRDefault="00CF7F14" w:rsidP="00CF7F14">
      <w:pPr>
        <w:ind w:firstLine="567"/>
        <w:jc w:val="both"/>
        <w:rPr>
          <w:u w:val="single"/>
        </w:rPr>
      </w:pPr>
      <w:r w:rsidRPr="00C97290">
        <w:rPr>
          <w:u w:val="single"/>
        </w:rPr>
        <w:t xml:space="preserve">Код вида расходов </w:t>
      </w:r>
      <w:r>
        <w:rPr>
          <w:u w:val="single"/>
        </w:rPr>
        <w:t>КВР - 466</w:t>
      </w:r>
      <w:r w:rsidRPr="00C97290">
        <w:rPr>
          <w:u w:val="single"/>
        </w:rPr>
        <w:t>.</w:t>
      </w:r>
    </w:p>
    <w:p w14:paraId="39FA23F9" w14:textId="77777777" w:rsidR="00CF7F14" w:rsidRPr="00C97290" w:rsidRDefault="00CF7F14" w:rsidP="00CF7F14">
      <w:pPr>
        <w:ind w:firstLine="567"/>
        <w:contextualSpacing/>
        <w:jc w:val="both"/>
      </w:pPr>
      <w:r w:rsidRPr="00C97290">
        <w:rPr>
          <w:bCs/>
          <w:lang w:eastAsia="ar-SA"/>
        </w:rPr>
        <w:t>2.5. </w:t>
      </w:r>
      <w:r w:rsidRPr="00C97290">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w:t>
      </w:r>
      <w:r w:rsidRPr="00281809">
        <w:t>пункта 2.8.</w:t>
      </w:r>
      <w:r w:rsidRPr="00C97290">
        <w:t xml:space="preserve"> настоящего Контракта и при условии предоставления в полном объеме Заказчику документов, предусмотренных Разделом</w:t>
      </w:r>
      <w:r>
        <w:t xml:space="preserve"> </w:t>
      </w:r>
      <w:r w:rsidRPr="00281809">
        <w:t>4</w:t>
      </w:r>
      <w:r w:rsidRPr="00C97290">
        <w:t>. настоящего Контракта и предоставлением обеспечения гарантийных обязательств.</w:t>
      </w:r>
    </w:p>
    <w:p w14:paraId="4C42EBC9" w14:textId="77777777" w:rsidR="00CF7F14" w:rsidRPr="00C97290" w:rsidRDefault="00CF7F14" w:rsidP="00CF7F14">
      <w:pPr>
        <w:tabs>
          <w:tab w:val="left" w:pos="1138"/>
          <w:tab w:val="left" w:leader="underscore" w:pos="9826"/>
        </w:tabs>
        <w:suppressAutoHyphens/>
        <w:ind w:right="-6" w:firstLine="567"/>
        <w:contextualSpacing/>
        <w:jc w:val="both"/>
        <w:rPr>
          <w:bCs/>
          <w:lang w:eastAsia="ar-SA"/>
        </w:rPr>
      </w:pPr>
      <w:r w:rsidRPr="00C97290">
        <w:t xml:space="preserve">2.6. </w:t>
      </w:r>
      <w:r w:rsidRPr="00C97290">
        <w:rPr>
          <w:bCs/>
          <w:lang w:eastAsia="ar-SA"/>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C97290">
        <w:rPr>
          <w:bCs/>
          <w:lang w:eastAsia="ar-SA"/>
        </w:rPr>
        <w:lastRenderedPageBreak/>
        <w:t>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3E5C602D" w14:textId="77777777" w:rsidR="00CF7F14" w:rsidRPr="00C97290" w:rsidRDefault="00CF7F14" w:rsidP="00CF7F14">
      <w:pPr>
        <w:tabs>
          <w:tab w:val="left" w:pos="1138"/>
          <w:tab w:val="left" w:leader="underscore" w:pos="9826"/>
        </w:tabs>
        <w:suppressAutoHyphens/>
        <w:ind w:right="-6" w:firstLine="567"/>
        <w:contextualSpacing/>
        <w:jc w:val="both"/>
        <w:rPr>
          <w:color w:val="22272F"/>
          <w:shd w:val="clear" w:color="auto" w:fill="FFFFFF"/>
        </w:rPr>
      </w:pPr>
      <w:r w:rsidRPr="00C97290">
        <w:rPr>
          <w:bCs/>
          <w:lang w:eastAsia="ar-SA"/>
        </w:rPr>
        <w:t xml:space="preserve">2.7. </w:t>
      </w:r>
      <w:r w:rsidRPr="00C97290">
        <w:rPr>
          <w:color w:val="22272F"/>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5" w:anchor="/document/10900200/entry/1" w:history="1">
        <w:r w:rsidRPr="00C97290">
          <w:rPr>
            <w:color w:val="3272C0"/>
            <w:u w:val="single"/>
            <w:shd w:val="clear" w:color="auto" w:fill="FFFFFF"/>
          </w:rPr>
          <w:t>законодательством</w:t>
        </w:r>
      </w:hyperlink>
      <w:r w:rsidRPr="00C97290">
        <w:rPr>
          <w:color w:val="22272F"/>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8E2763C" w14:textId="77777777" w:rsidR="00CF7F14" w:rsidRDefault="00CF7F14" w:rsidP="00CF7F14">
      <w:pPr>
        <w:tabs>
          <w:tab w:val="left" w:pos="1138"/>
          <w:tab w:val="left" w:leader="underscore" w:pos="9826"/>
        </w:tabs>
        <w:suppressAutoHyphens/>
        <w:ind w:right="-6" w:firstLine="567"/>
        <w:contextualSpacing/>
        <w:jc w:val="both"/>
        <w:rPr>
          <w:bCs/>
          <w:lang w:eastAsia="ar-SA"/>
        </w:rPr>
      </w:pPr>
      <w:r w:rsidRPr="00C97290">
        <w:rPr>
          <w:bCs/>
          <w:lang w:eastAsia="ar-SA"/>
        </w:rPr>
        <w:t>2.8.</w:t>
      </w:r>
      <w:r>
        <w:rPr>
          <w:bCs/>
          <w:lang w:eastAsia="ar-SA"/>
        </w:rPr>
        <w:t xml:space="preserve"> </w:t>
      </w:r>
      <w:r w:rsidRPr="00C97290">
        <w:rPr>
          <w:bCs/>
          <w:lang w:eastAsia="ar-SA"/>
        </w:rPr>
        <w:t>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r>
        <w:rPr>
          <w:bCs/>
          <w:lang w:eastAsia="ar-SA"/>
        </w:rPr>
        <w:t>.</w:t>
      </w:r>
    </w:p>
    <w:p w14:paraId="22DEDE79" w14:textId="77777777" w:rsidR="00CF7F14" w:rsidRPr="00C97290" w:rsidRDefault="00CF7F14" w:rsidP="00CF7F14">
      <w:pPr>
        <w:tabs>
          <w:tab w:val="left" w:pos="1138"/>
          <w:tab w:val="left" w:leader="underscore" w:pos="9826"/>
        </w:tabs>
        <w:suppressAutoHyphens/>
        <w:ind w:right="-6" w:firstLine="567"/>
        <w:contextualSpacing/>
        <w:jc w:val="both"/>
        <w:rPr>
          <w:bCs/>
          <w:lang w:eastAsia="ar-SA"/>
        </w:rPr>
      </w:pPr>
    </w:p>
    <w:p w14:paraId="5B099967" w14:textId="77777777" w:rsidR="00CF7F14" w:rsidRPr="00C97290" w:rsidRDefault="00CF7F14" w:rsidP="00CF7F14">
      <w:pPr>
        <w:contextualSpacing/>
        <w:jc w:val="center"/>
        <w:rPr>
          <w:b/>
        </w:rPr>
      </w:pPr>
      <w:r w:rsidRPr="00C97290">
        <w:rPr>
          <w:b/>
        </w:rPr>
        <w:t>3.СРОКИ ВЫПОЛНЕНИЯ РАБОТ</w:t>
      </w:r>
    </w:p>
    <w:p w14:paraId="1A4EEF45" w14:textId="77777777" w:rsidR="00CF7F14" w:rsidRPr="00C97290" w:rsidRDefault="00CF7F14" w:rsidP="00CF7F14">
      <w:pPr>
        <w:ind w:firstLine="567"/>
        <w:contextualSpacing/>
        <w:jc w:val="both"/>
      </w:pPr>
      <w:r w:rsidRPr="00C97290">
        <w:t>3.1.Работы, предусмотренные Контрактом, выполняются в сроки  в соответствии с Графиком выполнения работ (</w:t>
      </w:r>
      <w:hyperlink w:anchor="sub_12000" w:history="1">
        <w:r w:rsidRPr="00C97290">
          <w:t xml:space="preserve">Приложение № </w:t>
        </w:r>
      </w:hyperlink>
      <w:r w:rsidRPr="00C97290">
        <w:t>4 к Контракту) (далее - График выполнения работ).</w:t>
      </w:r>
    </w:p>
    <w:p w14:paraId="613DDE4A" w14:textId="77777777" w:rsidR="00CF7F14" w:rsidRPr="00C97290" w:rsidRDefault="00CF7F14" w:rsidP="00CF7F14">
      <w:pPr>
        <w:ind w:firstLine="567"/>
        <w:contextualSpacing/>
        <w:jc w:val="both"/>
      </w:pPr>
      <w:r w:rsidRPr="00C97290">
        <w:rPr>
          <w:u w:val="single"/>
        </w:rPr>
        <w:t>Начало выполнения работ – с момента подписания Контракта</w:t>
      </w:r>
      <w:r w:rsidRPr="00C97290">
        <w:t>.</w:t>
      </w:r>
    </w:p>
    <w:p w14:paraId="1D85ADE1" w14:textId="77777777" w:rsidR="00CF7F14" w:rsidRPr="00F1587B" w:rsidRDefault="00CF7F14" w:rsidP="00CF7F14">
      <w:pPr>
        <w:ind w:firstLine="567"/>
        <w:contextualSpacing/>
        <w:jc w:val="both"/>
        <w:rPr>
          <w:color w:val="FF0000"/>
          <w:u w:val="single"/>
        </w:rPr>
      </w:pPr>
      <w:r w:rsidRPr="00C97290">
        <w:rPr>
          <w:u w:val="single"/>
        </w:rPr>
        <w:t xml:space="preserve">Окончание выполнения работ-подписание Акта, законченного строительством объекта по форме КС-11– </w:t>
      </w:r>
      <w:r w:rsidRPr="00F1587B">
        <w:rPr>
          <w:color w:val="FF0000"/>
          <w:u w:val="single"/>
        </w:rPr>
        <w:t xml:space="preserve">не позднее 30.09.2025. </w:t>
      </w:r>
    </w:p>
    <w:p w14:paraId="2C6C40EB" w14:textId="77777777" w:rsidR="00CF7F14" w:rsidRPr="00C97290" w:rsidRDefault="00CF7F14" w:rsidP="00CF7F14">
      <w:pPr>
        <w:widowControl w:val="0"/>
        <w:ind w:firstLine="567"/>
        <w:jc w:val="both"/>
      </w:pPr>
      <w:r w:rsidRPr="00C97290">
        <w:t xml:space="preserve">Работы по Контракту выполняются Подрядчиком в соответствии с Графиком выполнения работ. </w:t>
      </w:r>
    </w:p>
    <w:p w14:paraId="50034958" w14:textId="77777777" w:rsidR="00CF7F14" w:rsidRPr="00C97290" w:rsidRDefault="00CF7F14" w:rsidP="00CF7F14">
      <w:pPr>
        <w:ind w:firstLine="567"/>
        <w:contextualSpacing/>
        <w:jc w:val="both"/>
      </w:pPr>
      <w:r w:rsidRPr="00C97290">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292183DF" w14:textId="77777777" w:rsidR="00CF7F14" w:rsidRPr="00C97290" w:rsidRDefault="00CF7F14" w:rsidP="00CF7F14">
      <w:pPr>
        <w:ind w:firstLine="567"/>
        <w:contextualSpacing/>
        <w:jc w:val="both"/>
      </w:pPr>
      <w:r w:rsidRPr="00C97290">
        <w:t>3.3. Объем работ по Контракту должен быть исполнен в соответствии проектной и рабочей</w:t>
      </w:r>
      <w:r>
        <w:t xml:space="preserve"> </w:t>
      </w:r>
      <w:r w:rsidRPr="00C97290">
        <w:t xml:space="preserve">документацией, в сроки, установленные Графиком (Приложение № 4 к Контракту) и в пределах </w:t>
      </w:r>
      <w:r>
        <w:t>цены Контракта</w:t>
      </w:r>
      <w:r w:rsidRPr="00C97290">
        <w:t>.</w:t>
      </w:r>
      <w:bookmarkStart w:id="3" w:name="sub_10024"/>
    </w:p>
    <w:bookmarkEnd w:id="3"/>
    <w:p w14:paraId="05CCBFC2" w14:textId="77777777" w:rsidR="00CF7F14" w:rsidRPr="00C97290" w:rsidRDefault="00CF7F14" w:rsidP="00CF7F14">
      <w:pPr>
        <w:ind w:firstLine="567"/>
        <w:contextualSpacing/>
        <w:jc w:val="both"/>
      </w:pPr>
      <w:r w:rsidRPr="00C97290">
        <w:t xml:space="preserve">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w:t>
      </w:r>
      <w:r>
        <w:t>цены Контракта</w:t>
      </w:r>
      <w:r w:rsidRPr="00C97290">
        <w:t>, согласно п.2.1. Контракта.</w:t>
      </w:r>
    </w:p>
    <w:p w14:paraId="1AE51C5E" w14:textId="77777777" w:rsidR="00CF7F14" w:rsidRPr="00C97290" w:rsidRDefault="00CF7F14" w:rsidP="00CF7F14">
      <w:pPr>
        <w:jc w:val="center"/>
        <w:rPr>
          <w:b/>
        </w:rPr>
      </w:pPr>
    </w:p>
    <w:p w14:paraId="627E000A" w14:textId="77777777" w:rsidR="00CF7F14" w:rsidRPr="00C97290" w:rsidRDefault="00CF7F14" w:rsidP="00CF7F14">
      <w:pPr>
        <w:jc w:val="center"/>
        <w:rPr>
          <w:b/>
        </w:rPr>
      </w:pPr>
      <w:r w:rsidRPr="00C97290">
        <w:rPr>
          <w:b/>
        </w:rPr>
        <w:t xml:space="preserve"> 4. ПОРЯДОК СДАЧИ-ПРИЁМКИ ВЫПОЛНЕННЫХ РАБОТ</w:t>
      </w:r>
    </w:p>
    <w:p w14:paraId="16D45AD3" w14:textId="77777777" w:rsidR="00CF7F14" w:rsidRDefault="00CF7F14" w:rsidP="00CF7F14">
      <w:pPr>
        <w:ind w:firstLine="567"/>
        <w:contextualSpacing/>
        <w:jc w:val="both"/>
      </w:pPr>
      <w:r>
        <w:t>4.1. Приемка работ по Контракту, приемка Объекта осуществляются Сторонами в соответствии с Графиком выполнения работ и Сметой контракта.</w:t>
      </w:r>
    </w:p>
    <w:p w14:paraId="6BAD064C" w14:textId="77777777" w:rsidR="00CF7F14" w:rsidRDefault="00CF7F14" w:rsidP="00CF7F14">
      <w:pPr>
        <w:ind w:firstLine="567"/>
        <w:contextualSpacing/>
        <w:jc w:val="both"/>
      </w:pPr>
      <w:r>
        <w:t xml:space="preserve">4.2. При завершении выполнения работ по Контракту, в том числе отдельных видов строительно-монтажных работ Подрядчик обязан не позднее 20 числа текущего месяца письменно уведомить Заказчика об их завершении (далее - уведомление о завершении работ) с приложением документов, подписанных со своей стороны, в соответствии со Сметой контракта (Приложение №2 к Контракту), в том числе: </w:t>
      </w:r>
    </w:p>
    <w:p w14:paraId="67D793E8" w14:textId="77777777" w:rsidR="00CF7F14" w:rsidRPr="005D2C20" w:rsidRDefault="00CF7F14" w:rsidP="00CF7F14">
      <w:pPr>
        <w:ind w:firstLine="567"/>
        <w:contextualSpacing/>
        <w:jc w:val="both"/>
      </w:pPr>
      <w:r w:rsidRPr="005D2C20">
        <w:t>-акты о приемке выполненных работ по форме №КС-2</w:t>
      </w:r>
      <w:r w:rsidRPr="00AA2755">
        <w:t xml:space="preserve"> в 3-х (трех) экземплярах</w:t>
      </w:r>
      <w:r w:rsidRPr="005D2C20">
        <w:t>;</w:t>
      </w:r>
    </w:p>
    <w:p w14:paraId="545226B0" w14:textId="77777777" w:rsidR="00CF7F14" w:rsidRPr="005D2C20" w:rsidRDefault="00CF7F14" w:rsidP="00CF7F14">
      <w:pPr>
        <w:ind w:firstLine="567"/>
        <w:contextualSpacing/>
        <w:jc w:val="both"/>
      </w:pPr>
      <w:r w:rsidRPr="005D2C20">
        <w:t>-справку о стоимости выполненных работ по форме №КС-3</w:t>
      </w:r>
      <w:r w:rsidRPr="00AA2755">
        <w:t xml:space="preserve"> в 3-х (трех) экземплярах</w:t>
      </w:r>
      <w:r w:rsidRPr="005D2C20">
        <w:t xml:space="preserve">; </w:t>
      </w:r>
    </w:p>
    <w:p w14:paraId="6EA30DFE" w14:textId="77777777" w:rsidR="00CF7F14" w:rsidRDefault="00CF7F14" w:rsidP="00CF7F14">
      <w:pPr>
        <w:ind w:firstLine="567"/>
        <w:contextualSpacing/>
        <w:jc w:val="both"/>
      </w:pPr>
      <w:r>
        <w:t>- акт формы М-35 (возвратные отходы), утвержденной постановлением Госстата РФ от 30.10.1997 г. № 71а в 3-х (трех) экземплярах;</w:t>
      </w:r>
    </w:p>
    <w:p w14:paraId="005CC43C" w14:textId="77777777" w:rsidR="00CF7F14" w:rsidRDefault="00CF7F14" w:rsidP="00CF7F14">
      <w:pPr>
        <w:ind w:firstLine="567"/>
        <w:contextualSpacing/>
        <w:jc w:val="both"/>
      </w:pPr>
      <w:r>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с приложением перечня входящих в ее состав документов, подписанной всеми участвующими в приемке лицами; </w:t>
      </w:r>
    </w:p>
    <w:p w14:paraId="01E0E820" w14:textId="77777777" w:rsidR="00CF7F14" w:rsidRDefault="00CF7F14" w:rsidP="00CF7F14">
      <w:pPr>
        <w:ind w:firstLine="567"/>
        <w:contextualSpacing/>
        <w:jc w:val="both"/>
      </w:pPr>
      <w:r>
        <w:t>-счета на оплату работ, счета-фактуры (при необходимости);</w:t>
      </w:r>
    </w:p>
    <w:p w14:paraId="2C35BB31" w14:textId="77777777" w:rsidR="00CF7F14" w:rsidRDefault="00CF7F14" w:rsidP="00CF7F14">
      <w:pPr>
        <w:ind w:firstLine="567"/>
        <w:contextualSpacing/>
        <w:jc w:val="both"/>
      </w:pPr>
      <w:r>
        <w:t>-акт приёмки законченного строительством объекта №КС-11.</w:t>
      </w:r>
    </w:p>
    <w:p w14:paraId="245B050E" w14:textId="77777777" w:rsidR="00CF7F14" w:rsidRDefault="00CF7F14" w:rsidP="00CF7F14">
      <w:pPr>
        <w:ind w:firstLine="567"/>
        <w:contextualSpacing/>
        <w:jc w:val="both"/>
      </w:pPr>
      <w:r>
        <w:lastRenderedPageBreak/>
        <w:t>4.3. Заказчик в срок не позднее 10 (десяти) дней со дня получения от Подрядчика уведомления о завершении работ и прилагаемых документов, указанных в пункте 4.2 Контракта:</w:t>
      </w:r>
    </w:p>
    <w:p w14:paraId="52DDC1DD" w14:textId="77777777" w:rsidR="00CF7F14" w:rsidRDefault="00CF7F14" w:rsidP="00CF7F14">
      <w:pPr>
        <w:ind w:firstLine="567"/>
        <w:contextualSpacing/>
        <w:jc w:val="both"/>
      </w:pPr>
      <w:r>
        <w:t>-осуществляет осмотр выполненных работ с участием Подрядчика;</w:t>
      </w:r>
    </w:p>
    <w:p w14:paraId="20632054" w14:textId="77777777" w:rsidR="00CF7F14" w:rsidRDefault="00CF7F14" w:rsidP="00CF7F14">
      <w:pPr>
        <w:ind w:firstLine="567"/>
        <w:contextualSpacing/>
        <w:jc w:val="both"/>
      </w:pPr>
      <w:r>
        <w:t xml:space="preserve">-осуществляет проверку сведений о видах и объемах фактически выполненных работ, содержащихся в представленных документах, на соответствие проектной и рабочей документации; </w:t>
      </w:r>
    </w:p>
    <w:p w14:paraId="15DBFB01" w14:textId="77777777" w:rsidR="00CF7F14" w:rsidRDefault="00CF7F14" w:rsidP="00CF7F14">
      <w:pPr>
        <w:ind w:firstLine="567"/>
        <w:contextualSpacing/>
        <w:jc w:val="both"/>
      </w:pPr>
      <w:r>
        <w:t>-подписывает представленный акт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3390997" w14:textId="77777777" w:rsidR="00CF7F14" w:rsidRDefault="00CF7F14" w:rsidP="00CF7F14">
      <w:pPr>
        <w:ind w:firstLine="567"/>
        <w:contextualSpacing/>
        <w:jc w:val="both"/>
      </w:pPr>
      <w:r>
        <w:t>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10 (десяти) дней со дня получения от Заказчика уведомления.</w:t>
      </w:r>
    </w:p>
    <w:p w14:paraId="2E31B07C" w14:textId="77777777" w:rsidR="00CF7F14" w:rsidRDefault="00CF7F14" w:rsidP="00CF7F14">
      <w:pPr>
        <w:ind w:firstLine="567"/>
        <w:contextualSpacing/>
        <w:jc w:val="both"/>
      </w:pPr>
      <w:r>
        <w:t>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подписать акт о приемке выполненных работ по форме №КС-2 и справку о стоимости выполненной работы по форме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34C5B97" w14:textId="77777777" w:rsidR="00CF7F14" w:rsidRDefault="00CF7F14" w:rsidP="00CF7F14">
      <w:pPr>
        <w:ind w:firstLine="567"/>
        <w:contextualSpacing/>
        <w:jc w:val="both"/>
      </w:pPr>
      <w:r>
        <w:t xml:space="preserve">4.4.2. Подрядчик приступает к выполнению последующих Работ только после приемки (освидетельствования) и подписания Заказчиком соответствующей исполнительной документации и приемки каждого предыдущего вида работ. </w:t>
      </w:r>
    </w:p>
    <w:p w14:paraId="636281D3" w14:textId="77777777" w:rsidR="00CF7F14" w:rsidRDefault="00CF7F14" w:rsidP="00CF7F14">
      <w:pPr>
        <w:ind w:firstLine="567"/>
        <w:contextualSpacing/>
        <w:jc w:val="both"/>
      </w:pPr>
      <w:r>
        <w:t>4.5. После устранения недостатков (дефектов) Подрядчик повторно в порядке, предусмотренном пунктом 4.2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4.3 Контракта, повторно рассматриваются Заказчиком.</w:t>
      </w:r>
    </w:p>
    <w:p w14:paraId="551B70EA" w14:textId="77777777" w:rsidR="00CF7F14" w:rsidRDefault="00CF7F14" w:rsidP="00CF7F14">
      <w:pPr>
        <w:ind w:firstLine="567"/>
        <w:contextualSpacing/>
        <w:jc w:val="both"/>
      </w:pPr>
      <w:r>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18C7A51D" w14:textId="77777777" w:rsidR="00CF7F14" w:rsidRDefault="00CF7F14" w:rsidP="00CF7F14">
      <w:pPr>
        <w:ind w:firstLine="567"/>
        <w:contextualSpacing/>
        <w:jc w:val="both"/>
      </w:pPr>
      <w:r>
        <w:t xml:space="preserve">4.7. К моменту передачи Заказчику любого отчетного документа (в том числе акта о приемке выполненных работ по форме №КС-2 и справки о стоимости выполненных работ по форме </w:t>
      </w:r>
      <w:r>
        <w:br/>
        <w:t>№КС-3, актов скрытых работ, актов испытаний, акта приемки законченного строительством объекта КС-11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3E1616C9" w14:textId="77777777" w:rsidR="00CF7F14" w:rsidRDefault="00CF7F14" w:rsidP="00CF7F14">
      <w:pPr>
        <w:ind w:firstLine="567"/>
        <w:contextualSpacing/>
        <w:jc w:val="both"/>
      </w:pPr>
      <w:r>
        <w:t>4.8.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70750145" w14:textId="77777777" w:rsidR="00CF7F14" w:rsidRDefault="00CF7F14" w:rsidP="00CF7F14">
      <w:pPr>
        <w:ind w:firstLine="567"/>
        <w:contextualSpacing/>
        <w:jc w:val="both"/>
      </w:pPr>
      <w:r>
        <w:t xml:space="preserve">4.9. Заказчик рассматривает документы, указанные в пункте 4.2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w:t>
      </w:r>
      <w:r>
        <w:lastRenderedPageBreak/>
        <w:t>также экспертные организации на основании контрактов, заключенных в соответствии с Законом №44-ФЗ.</w:t>
      </w:r>
    </w:p>
    <w:p w14:paraId="53BEB59E" w14:textId="77777777" w:rsidR="00CF7F14" w:rsidRDefault="00CF7F14" w:rsidP="00CF7F14">
      <w:pPr>
        <w:ind w:firstLine="567"/>
        <w:contextualSpacing/>
        <w:jc w:val="both"/>
      </w:pPr>
      <w:r>
        <w:t xml:space="preserve">4.10. После устранения Подрядчиком недостатков (дефектов) работ или недостатков (противоречий) представленных документов и предоставления обеспечения гарантийных обязательств, при отсутствии замечаний Заказчик подписывает акт о приемке выполненных работ по форме №КС-2. </w:t>
      </w:r>
    </w:p>
    <w:p w14:paraId="564A4A7C" w14:textId="77777777" w:rsidR="00CF7F14" w:rsidRDefault="00CF7F14" w:rsidP="00CF7F14">
      <w:pPr>
        <w:ind w:firstLine="567"/>
        <w:contextualSpacing/>
        <w:jc w:val="both"/>
      </w:pPr>
      <w:r>
        <w:t>4.11.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7B1859F3" w14:textId="77777777" w:rsidR="00CF7F14" w:rsidRDefault="00CF7F14" w:rsidP="00CF7F14">
      <w:pPr>
        <w:ind w:firstLine="567"/>
        <w:contextualSpacing/>
        <w:jc w:val="both"/>
      </w:pPr>
      <w:r>
        <w:t>4.12. До момента окончания выполнения строительно-монтажных работ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703FB67C" w14:textId="77777777" w:rsidR="00CF7F14" w:rsidRDefault="00CF7F14" w:rsidP="00CF7F14">
      <w:pPr>
        <w:ind w:firstLine="567"/>
        <w:contextualSpacing/>
        <w:jc w:val="both"/>
      </w:pPr>
      <w:r>
        <w:tab/>
        <w:t>4.13. Датой приемки результатов выполненных работ 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КС-11.</w:t>
      </w:r>
    </w:p>
    <w:p w14:paraId="5748B2F3" w14:textId="77777777" w:rsidR="00CF7F14" w:rsidRPr="00C97290" w:rsidRDefault="00CF7F14" w:rsidP="00CF7F14">
      <w:pPr>
        <w:ind w:firstLine="567"/>
        <w:contextualSpacing/>
        <w:jc w:val="both"/>
      </w:pPr>
    </w:p>
    <w:p w14:paraId="1B05F084" w14:textId="77777777" w:rsidR="00CF7F14" w:rsidRPr="00C97290" w:rsidRDefault="00CF7F14" w:rsidP="00CF7F14">
      <w:pPr>
        <w:contextualSpacing/>
        <w:jc w:val="center"/>
        <w:rPr>
          <w:b/>
        </w:rPr>
      </w:pPr>
      <w:r w:rsidRPr="00C97290">
        <w:rPr>
          <w:b/>
        </w:rPr>
        <w:t>5.ПРАВА И ОБЯЗАННОСТИ СТОРОН</w:t>
      </w:r>
    </w:p>
    <w:p w14:paraId="4DE8C26E" w14:textId="77777777" w:rsidR="00CF7F14" w:rsidRPr="00C97290" w:rsidRDefault="00CF7F14" w:rsidP="00CF7F14">
      <w:pPr>
        <w:widowControl w:val="0"/>
        <w:ind w:firstLine="567"/>
        <w:contextualSpacing/>
        <w:jc w:val="both"/>
        <w:rPr>
          <w:b/>
        </w:rPr>
      </w:pPr>
      <w:r w:rsidRPr="00C97290">
        <w:rPr>
          <w:b/>
        </w:rPr>
        <w:t xml:space="preserve">5.1. Заказчик вправе: </w:t>
      </w:r>
    </w:p>
    <w:p w14:paraId="7577E4ED" w14:textId="77777777" w:rsidR="00CF7F14" w:rsidRPr="00C97290" w:rsidRDefault="00CF7F14" w:rsidP="00CF7F14">
      <w:pPr>
        <w:widowControl w:val="0"/>
        <w:ind w:firstLine="567"/>
        <w:contextualSpacing/>
        <w:jc w:val="both"/>
      </w:pPr>
      <w:r w:rsidRPr="00C97290">
        <w:t>5.1.1. Передать третьим лицам функции по осуществлению строительного контроля.</w:t>
      </w:r>
    </w:p>
    <w:p w14:paraId="139658AD" w14:textId="77777777" w:rsidR="00CF7F14" w:rsidRPr="00C97290" w:rsidRDefault="00CF7F14" w:rsidP="00CF7F14">
      <w:pPr>
        <w:widowControl w:val="0"/>
        <w:ind w:firstLine="567"/>
        <w:contextualSpacing/>
        <w:jc w:val="both"/>
      </w:pPr>
      <w:r w:rsidRPr="00C97290">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09D4B300" w14:textId="77777777" w:rsidR="00CF7F14" w:rsidRPr="00C97290" w:rsidRDefault="00CF7F14" w:rsidP="00CF7F14">
      <w:pPr>
        <w:widowControl w:val="0"/>
        <w:ind w:firstLine="567"/>
        <w:contextualSpacing/>
        <w:jc w:val="both"/>
      </w:pPr>
      <w:r w:rsidRPr="00C97290">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6" w:anchor="/document/72009464/entry/11000" w:history="1">
        <w:r w:rsidRPr="00C97290">
          <w:t>проектной документации</w:t>
        </w:r>
      </w:hyperlink>
      <w:r w:rsidRPr="00C97290">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Исполнителя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3FE3CBC9" w14:textId="77777777" w:rsidR="00CF7F14" w:rsidRPr="00C97290" w:rsidRDefault="00CF7F14" w:rsidP="00CF7F14">
      <w:pPr>
        <w:ind w:firstLine="567"/>
        <w:contextualSpacing/>
        <w:jc w:val="both"/>
      </w:pPr>
      <w:r w:rsidRPr="00C97290">
        <w:t>5.1.4. Получать беспрепятственный доступ на Объект.</w:t>
      </w:r>
    </w:p>
    <w:p w14:paraId="210DAE1F" w14:textId="77777777" w:rsidR="00CF7F14" w:rsidRPr="00C97290" w:rsidRDefault="00CF7F14" w:rsidP="00CF7F14">
      <w:pPr>
        <w:ind w:firstLine="567"/>
        <w:contextualSpacing/>
        <w:jc w:val="both"/>
      </w:pPr>
      <w:r w:rsidRPr="00C97290">
        <w:t xml:space="preserve">5.1.5. Приостанавливать производство Работ при осуществлении их с отступлением от требований проектной и/или рабочей документации. </w:t>
      </w:r>
    </w:p>
    <w:p w14:paraId="24DD9568" w14:textId="77777777" w:rsidR="00CF7F14" w:rsidRPr="00C97290" w:rsidRDefault="00CF7F14" w:rsidP="00CF7F14">
      <w:pPr>
        <w:ind w:firstLine="567"/>
        <w:contextualSpacing/>
        <w:jc w:val="both"/>
      </w:pPr>
      <w:r w:rsidRPr="00C97290">
        <w:t>5.1.6. Требовать надлежащего исполнения обязательств по Контракту и своевременного устранения выявленных недостатков.</w:t>
      </w:r>
    </w:p>
    <w:p w14:paraId="63B98ED2" w14:textId="77777777" w:rsidR="00CF7F14" w:rsidRPr="00C97290" w:rsidRDefault="00CF7F14" w:rsidP="00CF7F14">
      <w:pPr>
        <w:ind w:firstLine="567"/>
        <w:contextualSpacing/>
        <w:jc w:val="both"/>
      </w:pPr>
      <w:r w:rsidRPr="00C97290">
        <w:t>5.1.7. Запрашивать у Подрядчика любую относящуюся к предмету Контракта документацию и информацию.</w:t>
      </w:r>
    </w:p>
    <w:p w14:paraId="60A8F889" w14:textId="77777777" w:rsidR="00CF7F14" w:rsidRPr="00C97290" w:rsidRDefault="00CF7F14" w:rsidP="00CF7F14">
      <w:pPr>
        <w:ind w:firstLine="567"/>
        <w:contextualSpacing/>
        <w:jc w:val="both"/>
      </w:pPr>
      <w:r w:rsidRPr="00C97290">
        <w:t>5.1.8. Принять решение об одностороннем отказе от исполнения Контракта в порядке и на условиях, предусмотренных Контрактом.</w:t>
      </w:r>
    </w:p>
    <w:p w14:paraId="4D538F56" w14:textId="77777777" w:rsidR="00CF7F14" w:rsidRPr="00C97290" w:rsidRDefault="00CF7F14" w:rsidP="00CF7F14">
      <w:pPr>
        <w:ind w:firstLine="567"/>
        <w:contextualSpacing/>
        <w:jc w:val="both"/>
      </w:pPr>
      <w:r w:rsidRPr="00C97290">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19AEC1D8" w14:textId="77777777" w:rsidR="00CF7F14" w:rsidRPr="00C97290" w:rsidRDefault="00CF7F14" w:rsidP="00CF7F14">
      <w:pPr>
        <w:ind w:firstLine="567"/>
        <w:contextualSpacing/>
        <w:jc w:val="both"/>
      </w:pPr>
      <w:r w:rsidRPr="00C97290">
        <w:t>5.1.10. Осуществлять строительный контроль, в том числе лабораторным способом.</w:t>
      </w:r>
    </w:p>
    <w:p w14:paraId="604F28A6" w14:textId="77777777" w:rsidR="00CF7F14" w:rsidRPr="00C97290" w:rsidRDefault="00CF7F14" w:rsidP="00CF7F14">
      <w:pPr>
        <w:ind w:firstLine="567"/>
        <w:contextualSpacing/>
        <w:jc w:val="both"/>
      </w:pPr>
      <w:r w:rsidRPr="00C97290">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7D75673" w14:textId="77777777" w:rsidR="00CF7F14" w:rsidRPr="00C97290" w:rsidRDefault="00CF7F14" w:rsidP="00CF7F14">
      <w:pPr>
        <w:ind w:firstLine="567"/>
        <w:contextualSpacing/>
        <w:jc w:val="both"/>
      </w:pPr>
      <w:r w:rsidRPr="00C97290">
        <w:lastRenderedPageBreak/>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B1C5410" w14:textId="77777777" w:rsidR="00CF7F14" w:rsidRPr="00C97290" w:rsidRDefault="00CF7F14" w:rsidP="00CF7F14">
      <w:pPr>
        <w:ind w:firstLine="567"/>
        <w:contextualSpacing/>
        <w:jc w:val="both"/>
      </w:pPr>
      <w:r w:rsidRPr="00C97290">
        <w:t>5.1.13. Заказчик вправе задержать оплату выполненных работ по следующим причинам:</w:t>
      </w:r>
    </w:p>
    <w:p w14:paraId="08D1E54C" w14:textId="77777777" w:rsidR="00CF7F14" w:rsidRPr="00C97290" w:rsidRDefault="00CF7F14" w:rsidP="00CF7F14">
      <w:pPr>
        <w:ind w:firstLine="567"/>
        <w:contextualSpacing/>
        <w:jc w:val="both"/>
      </w:pPr>
      <w:r w:rsidRPr="00C97290">
        <w:t>-несоответствия результатов работы требованиям технических регламентов, технических условий и т.д., в том числе и выявленным после подписания промежу</w:t>
      </w:r>
      <w:r>
        <w:t>точных актов выполненных работ по форме</w:t>
      </w:r>
      <w:r w:rsidRPr="00C97290">
        <w:t xml:space="preserve"> КС-2;</w:t>
      </w:r>
    </w:p>
    <w:p w14:paraId="77565545" w14:textId="77777777" w:rsidR="00CF7F14" w:rsidRPr="00C97290" w:rsidRDefault="00CF7F14" w:rsidP="00CF7F14">
      <w:pPr>
        <w:ind w:firstLine="567"/>
        <w:contextualSpacing/>
        <w:jc w:val="both"/>
      </w:pPr>
      <w:r w:rsidRPr="00C97290">
        <w:t>-в других случаях, предусмотренных настоящим Контрактом.</w:t>
      </w:r>
    </w:p>
    <w:p w14:paraId="46122EE7" w14:textId="77777777" w:rsidR="00CF7F14" w:rsidRPr="00C97290" w:rsidRDefault="00CF7F14" w:rsidP="00CF7F14">
      <w:pPr>
        <w:ind w:firstLine="567"/>
        <w:contextualSpacing/>
        <w:jc w:val="both"/>
      </w:pPr>
      <w:r w:rsidRPr="00C97290">
        <w:t>5.1.14. Задержка оплаты производится до полного устранения причин, послуживших основанием для такой задержки.</w:t>
      </w:r>
    </w:p>
    <w:p w14:paraId="429E310E" w14:textId="77777777" w:rsidR="00CF7F14" w:rsidRPr="00C97290" w:rsidRDefault="00CF7F14" w:rsidP="00CF7F14">
      <w:pPr>
        <w:ind w:firstLine="567"/>
        <w:contextualSpacing/>
        <w:jc w:val="both"/>
      </w:pPr>
      <w:r w:rsidRPr="00C97290">
        <w:t>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49CCB775" w14:textId="77777777" w:rsidR="00CF7F14" w:rsidRPr="00C97290" w:rsidRDefault="00CF7F14" w:rsidP="00CF7F14">
      <w:pPr>
        <w:ind w:firstLine="567"/>
        <w:contextualSpacing/>
        <w:jc w:val="both"/>
      </w:pPr>
      <w:r w:rsidRPr="00C97290">
        <w:t>5.1.16. Осуществлять иные права, предоставленные Заказчику в соответствии с законодательством Российской Федерации и Контрактом.</w:t>
      </w:r>
    </w:p>
    <w:p w14:paraId="4DA6E762" w14:textId="77777777" w:rsidR="00CF7F14" w:rsidRPr="00C97290" w:rsidRDefault="00CF7F14" w:rsidP="00CF7F14">
      <w:pPr>
        <w:ind w:firstLine="567"/>
        <w:contextualSpacing/>
        <w:jc w:val="both"/>
      </w:pPr>
    </w:p>
    <w:p w14:paraId="17077950" w14:textId="77777777" w:rsidR="00CF7F14" w:rsidRPr="00C97290" w:rsidRDefault="00CF7F14" w:rsidP="00CF7F14">
      <w:pPr>
        <w:ind w:firstLine="567"/>
        <w:contextualSpacing/>
        <w:jc w:val="both"/>
        <w:rPr>
          <w:b/>
        </w:rPr>
      </w:pPr>
      <w:r w:rsidRPr="00C97290">
        <w:rPr>
          <w:b/>
        </w:rPr>
        <w:t>5.2. Заказчик обязан:</w:t>
      </w:r>
    </w:p>
    <w:p w14:paraId="14C5BC52" w14:textId="77777777" w:rsidR="00CF7F14" w:rsidRPr="00C97290" w:rsidRDefault="00CF7F14" w:rsidP="00CF7F14">
      <w:pPr>
        <w:ind w:firstLine="567"/>
        <w:contextualSpacing/>
        <w:jc w:val="both"/>
      </w:pPr>
      <w:bookmarkStart w:id="4" w:name="sub_100411"/>
      <w:r w:rsidRPr="00C97290">
        <w:t xml:space="preserve">5.2.1. Не позднее 10 (десяти) дней со дня подписания Контракта </w:t>
      </w:r>
      <w:bookmarkEnd w:id="4"/>
      <w:r w:rsidRPr="00C97290">
        <w:t>Сторонами передать Подрядчику строительную площадку по акту приема-передачи строительной площадки (Приложение № 6 к Контракту).</w:t>
      </w:r>
    </w:p>
    <w:p w14:paraId="00D6497E" w14:textId="77777777" w:rsidR="00CF7F14" w:rsidRPr="00C97290" w:rsidRDefault="00CF7F14" w:rsidP="00CF7F14">
      <w:pPr>
        <w:ind w:firstLine="567"/>
        <w:contextualSpacing/>
        <w:jc w:val="both"/>
      </w:pPr>
      <w:bookmarkStart w:id="5" w:name="sub_100414"/>
      <w:r w:rsidRPr="00C97290">
        <w:t xml:space="preserve">5.2.2. В срок не позднее </w:t>
      </w:r>
      <w:bookmarkEnd w:id="5"/>
      <w:r w:rsidRPr="00C97290">
        <w:t xml:space="preserve">10 (десяти) дней с момента подписания Контракта передать Подрядчику необходимую для выполнения реконструкции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C97290">
          <w:t>проектной</w:t>
        </w:r>
      </w:hyperlink>
      <w:r>
        <w:t xml:space="preserve"> </w:t>
      </w:r>
      <w:hyperlink w:anchor="sub_11000" w:history="1">
        <w:r w:rsidRPr="00C97290">
          <w:t>документации</w:t>
        </w:r>
      </w:hyperlink>
      <w:hyperlink w:anchor="sub_151515" w:history="1"/>
      <w:r w:rsidRPr="00C97290">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37CE26FD" w14:textId="77777777" w:rsidR="00CF7F14" w:rsidRPr="00C97290" w:rsidRDefault="00CF7F14" w:rsidP="00CF7F14">
      <w:pPr>
        <w:ind w:firstLine="567"/>
        <w:contextualSpacing/>
        <w:jc w:val="both"/>
      </w:pPr>
      <w:r w:rsidRPr="00C97290">
        <w:t xml:space="preserve">5.2.3.В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6" w:name="sub_100415"/>
    </w:p>
    <w:p w14:paraId="7ABA84EF" w14:textId="77777777" w:rsidR="00CF7F14" w:rsidRPr="00C97290" w:rsidRDefault="00CF7F14" w:rsidP="00CF7F14">
      <w:pPr>
        <w:ind w:firstLine="567"/>
        <w:contextualSpacing/>
        <w:jc w:val="both"/>
      </w:pPr>
      <w:r w:rsidRPr="00C97290">
        <w:t xml:space="preserve">5.2.4.В срок и в порядке, установленные Статьей </w:t>
      </w:r>
      <w:r>
        <w:t>4</w:t>
      </w:r>
      <w:r w:rsidRPr="00C97290">
        <w:t xml:space="preserve"> Контракта,</w:t>
      </w:r>
      <w:bookmarkEnd w:id="6"/>
      <w:r w:rsidRPr="00C97290">
        <w:t xml:space="preserve"> осуществлять приемку выполненных Работ (результата работ). При завершении реконструкции подписать акт приема передачи строительной площадки.</w:t>
      </w:r>
    </w:p>
    <w:p w14:paraId="608AC600" w14:textId="77777777" w:rsidR="00CF7F14" w:rsidRPr="00C97290" w:rsidRDefault="00CF7F14" w:rsidP="00CF7F14">
      <w:pPr>
        <w:ind w:firstLine="567"/>
        <w:contextualSpacing/>
        <w:jc w:val="both"/>
      </w:pPr>
      <w:r w:rsidRPr="00C97290">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46DACD89" w14:textId="77777777" w:rsidR="00CF7F14" w:rsidRPr="00C97290" w:rsidRDefault="00CF7F14" w:rsidP="00CF7F14">
      <w:pPr>
        <w:ind w:firstLine="567"/>
        <w:contextualSpacing/>
        <w:jc w:val="both"/>
      </w:pPr>
      <w:r w:rsidRPr="00C97290">
        <w:t>5.2.6. Производить освидетельствование скрытых работ.</w:t>
      </w:r>
    </w:p>
    <w:p w14:paraId="530BCAF3" w14:textId="77777777" w:rsidR="00CF7F14" w:rsidRPr="00C97290" w:rsidRDefault="00CF7F14" w:rsidP="00CF7F14">
      <w:pPr>
        <w:ind w:firstLine="567"/>
        <w:contextualSpacing/>
        <w:jc w:val="both"/>
      </w:pPr>
      <w:r w:rsidRPr="00C97290">
        <w:t>5.2.7.</w:t>
      </w:r>
      <w:r>
        <w:t xml:space="preserve"> </w:t>
      </w:r>
      <w:r w:rsidRPr="00C97290">
        <w:t>Принять и оплатить выполнен</w:t>
      </w:r>
      <w:bookmarkStart w:id="7" w:name="sub_100416"/>
      <w:r w:rsidRPr="00C97290">
        <w:t>ные работы в сроки, установленные</w:t>
      </w:r>
      <w:bookmarkEnd w:id="7"/>
      <w:r>
        <w:t xml:space="preserve"> </w:t>
      </w:r>
      <w:hyperlink w:anchor="sub_13000" w:history="1">
        <w:r w:rsidRPr="00C97290">
          <w:t>Графиком</w:t>
        </w:r>
      </w:hyperlink>
      <w:r w:rsidRPr="00C97290">
        <w:t xml:space="preserve"> выполнения работ и иными положениями Контракта в пределах </w:t>
      </w:r>
      <w:r>
        <w:t>цены Контракта</w:t>
      </w:r>
      <w:r w:rsidRPr="00C97290">
        <w:t xml:space="preserve">, в соответствии с условиями Контракта. </w:t>
      </w:r>
    </w:p>
    <w:p w14:paraId="06759F60" w14:textId="77777777" w:rsidR="00CF7F14" w:rsidRPr="00C97290" w:rsidRDefault="00CF7F14" w:rsidP="00CF7F14">
      <w:pPr>
        <w:ind w:firstLine="567"/>
        <w:contextualSpacing/>
        <w:jc w:val="both"/>
      </w:pPr>
      <w:r w:rsidRPr="00C97290">
        <w:t>5.2.8. Участвовать в проверках, проводимых органами Государственного надзора, а также ведомственными инспекциями и комиссиями.</w:t>
      </w:r>
    </w:p>
    <w:p w14:paraId="696FEA35" w14:textId="77777777" w:rsidR="00CF7F14" w:rsidRPr="00C97290" w:rsidRDefault="00CF7F14" w:rsidP="00CF7F14">
      <w:pPr>
        <w:ind w:firstLine="567"/>
        <w:contextualSpacing/>
        <w:jc w:val="both"/>
      </w:pPr>
      <w:r w:rsidRPr="00C97290">
        <w:t xml:space="preserve">5.2.9. Заключить Контракт на ведение авторского надзора за строительством в случаях, установленных законодательством Российской Федерации. </w:t>
      </w:r>
    </w:p>
    <w:p w14:paraId="0578E646" w14:textId="77777777" w:rsidR="00CF7F14" w:rsidRPr="00C97290" w:rsidRDefault="00CF7F14" w:rsidP="00CF7F14">
      <w:pPr>
        <w:ind w:firstLine="567"/>
        <w:contextualSpacing/>
        <w:jc w:val="both"/>
      </w:pPr>
      <w:r w:rsidRPr="00C97290">
        <w:t xml:space="preserve">5.2.10. Права и обязанности, не оговоренные в Контракте, определяются в соответствии с действующим законодательством </w:t>
      </w:r>
      <w:bookmarkStart w:id="8" w:name="_Hlk6995984"/>
      <w:r w:rsidRPr="00C97290">
        <w:t>Российской Федерации</w:t>
      </w:r>
      <w:bookmarkEnd w:id="8"/>
      <w:r w:rsidRPr="00C97290">
        <w:t>.</w:t>
      </w:r>
    </w:p>
    <w:p w14:paraId="0A26B7F1" w14:textId="77777777" w:rsidR="00CF7F14" w:rsidRPr="00C97290" w:rsidRDefault="00CF7F14" w:rsidP="00CF7F14">
      <w:pPr>
        <w:ind w:firstLine="567"/>
        <w:contextualSpacing/>
        <w:jc w:val="both"/>
      </w:pPr>
    </w:p>
    <w:p w14:paraId="0A6B47FC" w14:textId="77777777" w:rsidR="00CF7F14" w:rsidRPr="00C97290" w:rsidRDefault="00CF7F14" w:rsidP="00CF7F14">
      <w:pPr>
        <w:ind w:firstLine="567"/>
        <w:contextualSpacing/>
        <w:jc w:val="both"/>
        <w:rPr>
          <w:b/>
        </w:rPr>
      </w:pPr>
      <w:r w:rsidRPr="00C97290">
        <w:rPr>
          <w:b/>
        </w:rPr>
        <w:t>5.3. Подрядчик имеет право:</w:t>
      </w:r>
    </w:p>
    <w:p w14:paraId="50B54133" w14:textId="77777777" w:rsidR="00CF7F14" w:rsidRPr="00C97290" w:rsidRDefault="00CF7F14" w:rsidP="00CF7F14">
      <w:pPr>
        <w:ind w:firstLine="567"/>
        <w:contextualSpacing/>
        <w:jc w:val="both"/>
      </w:pPr>
      <w:r w:rsidRPr="00C97290">
        <w:t xml:space="preserve">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w:t>
      </w:r>
      <w:r>
        <w:t>цены Контракта.</w:t>
      </w:r>
    </w:p>
    <w:p w14:paraId="54931346" w14:textId="77777777" w:rsidR="00CF7F14" w:rsidRPr="00C97290" w:rsidRDefault="00CF7F14" w:rsidP="00CF7F14">
      <w:pPr>
        <w:ind w:firstLine="567"/>
        <w:contextualSpacing/>
        <w:jc w:val="both"/>
      </w:pPr>
      <w:r w:rsidRPr="00C97290">
        <w:lastRenderedPageBreak/>
        <w:t>5.3.2. Досрочно выполнить работу по настоящему Контракту, при условии, если такое завершение не повлияет на качество выполненных работ.</w:t>
      </w:r>
    </w:p>
    <w:p w14:paraId="295744CA" w14:textId="77777777" w:rsidR="00CF7F14" w:rsidRPr="00C97290" w:rsidRDefault="00CF7F14" w:rsidP="00CF7F14">
      <w:pPr>
        <w:ind w:firstLine="567"/>
        <w:contextualSpacing/>
        <w:jc w:val="both"/>
      </w:pPr>
      <w:r w:rsidRPr="00C97290">
        <w:t>5.3.3. На получение необходимых документов и информации, необходимой для выполнения работ, согласно условиям настоящего Контракта.</w:t>
      </w:r>
    </w:p>
    <w:p w14:paraId="13F6C37D" w14:textId="77777777" w:rsidR="00CF7F14" w:rsidRPr="00C97290" w:rsidRDefault="00CF7F14" w:rsidP="00CF7F14">
      <w:pPr>
        <w:ind w:firstLine="567"/>
        <w:contextualSpacing/>
        <w:jc w:val="both"/>
      </w:pPr>
      <w:r w:rsidRPr="00C97290">
        <w:t>5.3.4.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7CB65E89" w14:textId="77777777" w:rsidR="00CF7F14" w:rsidRPr="00C97290" w:rsidRDefault="00CF7F14" w:rsidP="00CF7F14">
      <w:pPr>
        <w:ind w:firstLine="567"/>
        <w:contextualSpacing/>
        <w:jc w:val="both"/>
        <w:rPr>
          <w:b/>
        </w:rPr>
      </w:pPr>
    </w:p>
    <w:p w14:paraId="7B559C96" w14:textId="77777777" w:rsidR="00CF7F14" w:rsidRPr="00C97290" w:rsidRDefault="00CF7F14" w:rsidP="00CF7F14">
      <w:pPr>
        <w:ind w:firstLine="567"/>
        <w:contextualSpacing/>
        <w:jc w:val="both"/>
        <w:rPr>
          <w:b/>
        </w:rPr>
      </w:pPr>
      <w:r w:rsidRPr="00C97290">
        <w:rPr>
          <w:b/>
        </w:rPr>
        <w:t>5.4. Подрядчик обязан:</w:t>
      </w:r>
    </w:p>
    <w:p w14:paraId="1E651936" w14:textId="77777777" w:rsidR="00CF7F14" w:rsidRPr="00C97290" w:rsidRDefault="00CF7F14" w:rsidP="00CF7F14">
      <w:pPr>
        <w:ind w:firstLine="567"/>
        <w:jc w:val="both"/>
      </w:pPr>
      <w:r w:rsidRPr="00C97290">
        <w:t>5.4.1.</w:t>
      </w:r>
      <w:r>
        <w:t xml:space="preserve"> </w:t>
      </w:r>
      <w:r w:rsidRPr="00C97290">
        <w:t>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Контракту), в сроки, установленные Контрактом, а также в соответствии с требованиями нормативных правовых актов в области проектирования и строительства.</w:t>
      </w:r>
    </w:p>
    <w:p w14:paraId="2784E3B1" w14:textId="77777777" w:rsidR="00CF7F14" w:rsidRPr="00C97290" w:rsidRDefault="00CF7F14" w:rsidP="00CF7F14">
      <w:pPr>
        <w:widowControl w:val="0"/>
        <w:autoSpaceDE w:val="0"/>
        <w:autoSpaceDN w:val="0"/>
        <w:ind w:firstLine="567"/>
        <w:jc w:val="both"/>
        <w:outlineLvl w:val="1"/>
      </w:pPr>
      <w:r w:rsidRPr="00C97290">
        <w:t>5.4.2. Работы, которые Подрядчик обязан выполнить самостоятельно без привлечения других лиц к исполнению своих обязательств по Контракту.</w:t>
      </w:r>
    </w:p>
    <w:p w14:paraId="301FC42F" w14:textId="77777777" w:rsidR="00CF7F14" w:rsidRPr="00C97290" w:rsidRDefault="00CF7F14" w:rsidP="00CF7F14">
      <w:pPr>
        <w:widowControl w:val="0"/>
        <w:autoSpaceDE w:val="0"/>
        <w:autoSpaceDN w:val="0"/>
        <w:ind w:firstLine="567"/>
        <w:jc w:val="both"/>
      </w:pPr>
      <w:r w:rsidRPr="00C97290">
        <w:t xml:space="preserve">В соответствии с </w:t>
      </w:r>
      <w:hyperlink r:id="rId17" w:history="1">
        <w:r w:rsidRPr="00C97290">
          <w:t>постановлением</w:t>
        </w:r>
      </w:hyperlink>
      <w:r w:rsidRPr="00C97290">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w:t>
      </w:r>
      <w:r w:rsidRPr="00C97290">
        <w:rPr>
          <w:rFonts w:eastAsia="Calibri"/>
        </w:rPr>
        <w:t>выполнять самостоятельно без привлечения других лиц к исполнению своих обязательств по Контракту</w:t>
      </w:r>
      <w:r>
        <w:rPr>
          <w:rFonts w:eastAsia="Calibri"/>
        </w:rPr>
        <w:t>, в объеме не менее 80% от общего объема обязательств</w:t>
      </w:r>
      <w:r w:rsidRPr="00C97290">
        <w:rPr>
          <w:rFonts w:eastAsia="Calibri"/>
        </w:rPr>
        <w:t>:</w:t>
      </w:r>
    </w:p>
    <w:p w14:paraId="4DB61278" w14:textId="77777777" w:rsidR="00CF7F14" w:rsidRPr="00C97290" w:rsidRDefault="00CF7F14" w:rsidP="00CF7F14">
      <w:pPr>
        <w:widowControl w:val="0"/>
        <w:autoSpaceDE w:val="0"/>
        <w:autoSpaceDN w:val="0"/>
        <w:ind w:firstLine="567"/>
        <w:jc w:val="both"/>
      </w:pPr>
      <w:r w:rsidRPr="00C97290">
        <w:t>1. Подготовительные работы</w:t>
      </w:r>
    </w:p>
    <w:p w14:paraId="5CEF65CD" w14:textId="77777777" w:rsidR="00CF7F14" w:rsidRPr="00C97290" w:rsidRDefault="00CF7F14" w:rsidP="00CF7F14">
      <w:pPr>
        <w:widowControl w:val="0"/>
        <w:autoSpaceDE w:val="0"/>
        <w:autoSpaceDN w:val="0"/>
        <w:ind w:firstLine="567"/>
        <w:jc w:val="both"/>
      </w:pPr>
      <w:r w:rsidRPr="00C97290">
        <w:t>2. Земляные работы</w:t>
      </w:r>
    </w:p>
    <w:p w14:paraId="67214C00" w14:textId="77777777" w:rsidR="00CF7F14" w:rsidRPr="00C97290" w:rsidRDefault="00CF7F14" w:rsidP="00CF7F14">
      <w:pPr>
        <w:widowControl w:val="0"/>
        <w:autoSpaceDE w:val="0"/>
        <w:autoSpaceDN w:val="0"/>
        <w:ind w:firstLine="567"/>
        <w:jc w:val="both"/>
      </w:pPr>
      <w:r w:rsidRPr="00C97290">
        <w:t>3. Устройство фундаментов и оснований</w:t>
      </w:r>
    </w:p>
    <w:p w14:paraId="036D96BD" w14:textId="77777777" w:rsidR="00CF7F14" w:rsidRPr="00C97290" w:rsidRDefault="00CF7F14" w:rsidP="00CF7F14">
      <w:pPr>
        <w:widowControl w:val="0"/>
        <w:autoSpaceDE w:val="0"/>
        <w:autoSpaceDN w:val="0"/>
        <w:ind w:firstLine="567"/>
        <w:jc w:val="both"/>
      </w:pPr>
      <w:r w:rsidRPr="00C97290">
        <w:t>4. Возведение несущих конструкций</w:t>
      </w:r>
    </w:p>
    <w:p w14:paraId="1E3C7201" w14:textId="77777777" w:rsidR="00CF7F14" w:rsidRPr="00C97290" w:rsidRDefault="00CF7F14" w:rsidP="00CF7F14">
      <w:pPr>
        <w:widowControl w:val="0"/>
        <w:autoSpaceDE w:val="0"/>
        <w:autoSpaceDN w:val="0"/>
        <w:ind w:firstLine="567"/>
        <w:jc w:val="both"/>
      </w:pPr>
      <w:r w:rsidRPr="00C97290">
        <w:t>5. Возведение наружных ограждающих конструкций</w:t>
      </w:r>
    </w:p>
    <w:p w14:paraId="0FEE63B0" w14:textId="77777777" w:rsidR="00CF7F14" w:rsidRPr="00C97290" w:rsidRDefault="00CF7F14" w:rsidP="00CF7F14">
      <w:pPr>
        <w:widowControl w:val="0"/>
        <w:autoSpaceDE w:val="0"/>
        <w:autoSpaceDN w:val="0"/>
        <w:ind w:firstLine="567"/>
        <w:jc w:val="both"/>
      </w:pPr>
      <w:r w:rsidRPr="00C97290">
        <w:t>6. Устройство кровли</w:t>
      </w:r>
    </w:p>
    <w:p w14:paraId="477309D0" w14:textId="77777777" w:rsidR="00CF7F14" w:rsidRPr="00C97290" w:rsidRDefault="00CF7F14" w:rsidP="00CF7F14">
      <w:pPr>
        <w:widowControl w:val="0"/>
        <w:autoSpaceDE w:val="0"/>
        <w:autoSpaceDN w:val="0"/>
        <w:ind w:firstLine="567"/>
        <w:jc w:val="both"/>
      </w:pPr>
      <w:r w:rsidRPr="00C97290">
        <w:t>7. Фасадные работы</w:t>
      </w:r>
    </w:p>
    <w:p w14:paraId="234C5737" w14:textId="77777777" w:rsidR="00CF7F14" w:rsidRPr="00C97290" w:rsidRDefault="00CF7F14" w:rsidP="00CF7F14">
      <w:pPr>
        <w:widowControl w:val="0"/>
        <w:autoSpaceDE w:val="0"/>
        <w:autoSpaceDN w:val="0"/>
        <w:ind w:firstLine="567"/>
        <w:jc w:val="both"/>
      </w:pPr>
      <w:r w:rsidRPr="00C97290">
        <w:t>8. Внутренние отделочные работы</w:t>
      </w:r>
    </w:p>
    <w:p w14:paraId="42BAACFA" w14:textId="77777777" w:rsidR="00CF7F14" w:rsidRPr="00C97290" w:rsidRDefault="00CF7F14" w:rsidP="00CF7F14">
      <w:pPr>
        <w:widowControl w:val="0"/>
        <w:autoSpaceDE w:val="0"/>
        <w:autoSpaceDN w:val="0"/>
        <w:ind w:firstLine="567"/>
        <w:jc w:val="both"/>
      </w:pPr>
      <w:r w:rsidRPr="00C97290">
        <w:t>9. Устройство внутренних санитарно-технических систем</w:t>
      </w:r>
    </w:p>
    <w:p w14:paraId="0E8ABE0D" w14:textId="77777777" w:rsidR="00CF7F14" w:rsidRPr="00C97290" w:rsidRDefault="00CF7F14" w:rsidP="00CF7F14">
      <w:pPr>
        <w:widowControl w:val="0"/>
        <w:autoSpaceDE w:val="0"/>
        <w:autoSpaceDN w:val="0"/>
        <w:ind w:firstLine="567"/>
        <w:jc w:val="both"/>
      </w:pPr>
      <w:r w:rsidRPr="00C97290">
        <w:t>10. Устройство внутренних электротехнических систем</w:t>
      </w:r>
    </w:p>
    <w:p w14:paraId="7BA9BA48" w14:textId="77777777" w:rsidR="00CF7F14" w:rsidRPr="00C97290" w:rsidRDefault="00CF7F14" w:rsidP="00CF7F14">
      <w:pPr>
        <w:widowControl w:val="0"/>
        <w:autoSpaceDE w:val="0"/>
        <w:autoSpaceDN w:val="0"/>
        <w:ind w:firstLine="567"/>
        <w:jc w:val="both"/>
      </w:pPr>
      <w:r w:rsidRPr="00C97290">
        <w:t>11. Устройство внутренних трубопроводных систем</w:t>
      </w:r>
    </w:p>
    <w:p w14:paraId="395C59E3" w14:textId="77777777" w:rsidR="00CF7F14" w:rsidRPr="00C97290" w:rsidRDefault="00CF7F14" w:rsidP="00CF7F14">
      <w:pPr>
        <w:widowControl w:val="0"/>
        <w:autoSpaceDE w:val="0"/>
        <w:autoSpaceDN w:val="0"/>
        <w:ind w:firstLine="567"/>
        <w:jc w:val="both"/>
      </w:pPr>
      <w:r w:rsidRPr="00C97290">
        <w:t>12. Устройство внутренних слаботочных систем</w:t>
      </w:r>
    </w:p>
    <w:p w14:paraId="26F12B83" w14:textId="77777777" w:rsidR="00CF7F14" w:rsidRPr="00C97290" w:rsidRDefault="00CF7F14" w:rsidP="00CF7F14">
      <w:pPr>
        <w:widowControl w:val="0"/>
        <w:autoSpaceDE w:val="0"/>
        <w:autoSpaceDN w:val="0"/>
        <w:ind w:firstLine="567"/>
        <w:jc w:val="both"/>
      </w:pPr>
      <w:r w:rsidRPr="00C97290">
        <w:t>13. Монтаж технологического оборудования</w:t>
      </w:r>
    </w:p>
    <w:p w14:paraId="0D1F1676" w14:textId="77777777" w:rsidR="00CF7F14" w:rsidRPr="00C97290" w:rsidRDefault="00CF7F14" w:rsidP="00CF7F14">
      <w:pPr>
        <w:widowControl w:val="0"/>
        <w:autoSpaceDE w:val="0"/>
        <w:autoSpaceDN w:val="0"/>
        <w:ind w:firstLine="567"/>
        <w:jc w:val="both"/>
      </w:pPr>
      <w:r w:rsidRPr="00C97290">
        <w:t>14. Пусконаладочные работы</w:t>
      </w:r>
    </w:p>
    <w:p w14:paraId="7CAD667C" w14:textId="77777777" w:rsidR="00CF7F14" w:rsidRPr="00C97290" w:rsidRDefault="00CF7F14" w:rsidP="00CF7F14">
      <w:pPr>
        <w:widowControl w:val="0"/>
        <w:autoSpaceDE w:val="0"/>
        <w:autoSpaceDN w:val="0"/>
        <w:ind w:firstLine="567"/>
        <w:jc w:val="both"/>
      </w:pPr>
      <w:r w:rsidRPr="00C97290">
        <w:t>15. Устройство наружных электрических сетей и линий связи</w:t>
      </w:r>
    </w:p>
    <w:p w14:paraId="2341970A" w14:textId="77777777" w:rsidR="00CF7F14" w:rsidRPr="00C97290" w:rsidRDefault="00CF7F14" w:rsidP="00CF7F14">
      <w:pPr>
        <w:widowControl w:val="0"/>
        <w:autoSpaceDE w:val="0"/>
        <w:autoSpaceDN w:val="0"/>
        <w:ind w:firstLine="567"/>
        <w:jc w:val="both"/>
      </w:pPr>
      <w:r w:rsidRPr="00C97290">
        <w:t>16. Устройство наружных сетей канализации</w:t>
      </w:r>
    </w:p>
    <w:p w14:paraId="264C1501" w14:textId="77777777" w:rsidR="00CF7F14" w:rsidRPr="00C97290" w:rsidRDefault="00CF7F14" w:rsidP="00CF7F14">
      <w:pPr>
        <w:widowControl w:val="0"/>
        <w:autoSpaceDE w:val="0"/>
        <w:autoSpaceDN w:val="0"/>
        <w:ind w:firstLine="567"/>
        <w:jc w:val="both"/>
      </w:pPr>
      <w:r w:rsidRPr="00C97290">
        <w:t>17. Устройство наружных сетей водоснабжения</w:t>
      </w:r>
    </w:p>
    <w:p w14:paraId="4FCE8DF2" w14:textId="77777777" w:rsidR="00CF7F14" w:rsidRPr="00C97290" w:rsidRDefault="00CF7F14" w:rsidP="00CF7F14">
      <w:pPr>
        <w:widowControl w:val="0"/>
        <w:autoSpaceDE w:val="0"/>
        <w:autoSpaceDN w:val="0"/>
        <w:ind w:firstLine="567"/>
        <w:jc w:val="both"/>
      </w:pPr>
      <w:r w:rsidRPr="00C97290">
        <w:t>18. Устройство наружных сетей теплоснабжения</w:t>
      </w:r>
    </w:p>
    <w:p w14:paraId="42285ACD" w14:textId="77777777" w:rsidR="00CF7F14" w:rsidRPr="00C97290" w:rsidRDefault="00CF7F14" w:rsidP="00CF7F14">
      <w:pPr>
        <w:widowControl w:val="0"/>
        <w:autoSpaceDE w:val="0"/>
        <w:autoSpaceDN w:val="0"/>
        <w:ind w:firstLine="567"/>
        <w:jc w:val="both"/>
      </w:pPr>
      <w:r w:rsidRPr="00C97290">
        <w:t>19. Устройство наружных сетей газоснабжения</w:t>
      </w:r>
    </w:p>
    <w:p w14:paraId="213034CE" w14:textId="77777777" w:rsidR="00CF7F14" w:rsidRPr="00C97290" w:rsidRDefault="00CF7F14" w:rsidP="00CF7F14">
      <w:pPr>
        <w:widowControl w:val="0"/>
        <w:autoSpaceDE w:val="0"/>
        <w:autoSpaceDN w:val="0"/>
        <w:ind w:firstLine="567"/>
        <w:jc w:val="both"/>
      </w:pPr>
      <w:r w:rsidRPr="00C97290">
        <w:t>20. Устройство дорожной одежды автомобильных дорог</w:t>
      </w:r>
    </w:p>
    <w:p w14:paraId="51667D81" w14:textId="77777777" w:rsidR="00CF7F14" w:rsidRPr="00C97290" w:rsidRDefault="00CF7F14" w:rsidP="00CF7F14">
      <w:pPr>
        <w:widowControl w:val="0"/>
        <w:autoSpaceDE w:val="0"/>
        <w:autoSpaceDN w:val="0"/>
        <w:ind w:firstLine="567"/>
        <w:jc w:val="both"/>
      </w:pPr>
      <w:r w:rsidRPr="00C97290">
        <w:t>21. Устройство трубопроводов</w:t>
      </w:r>
    </w:p>
    <w:p w14:paraId="63E9A051" w14:textId="77777777" w:rsidR="00CF7F14" w:rsidRPr="00C97290" w:rsidRDefault="00CF7F14" w:rsidP="00CF7F14">
      <w:pPr>
        <w:widowControl w:val="0"/>
        <w:autoSpaceDE w:val="0"/>
        <w:autoSpaceDN w:val="0"/>
        <w:ind w:firstLine="567"/>
        <w:jc w:val="both"/>
      </w:pPr>
      <w:r w:rsidRPr="00C97290">
        <w:t>22. Благоустройство.</w:t>
      </w:r>
    </w:p>
    <w:p w14:paraId="14B83731" w14:textId="77777777" w:rsidR="00CF7F14" w:rsidRPr="00C97290" w:rsidRDefault="00CF7F14" w:rsidP="00CF7F14">
      <w:pPr>
        <w:widowControl w:val="0"/>
        <w:autoSpaceDE w:val="0"/>
        <w:autoSpaceDN w:val="0"/>
        <w:ind w:firstLine="567"/>
        <w:jc w:val="both"/>
      </w:pPr>
      <w:r w:rsidRPr="000876CE">
        <w:t>Конкретные виды и объемы работ из числа работ, перечисленных в подпунктах (1–22) п. 5.4.2. настоящего Контракта, определяются Подрядчиком согласно Приложению №2 к</w:t>
      </w:r>
      <w:r w:rsidRPr="00C97290">
        <w:t xml:space="preserve"> Контракту и, исходя из сметной стоимости этих работ, предусмотренной проектной документацией в совокуп</w:t>
      </w:r>
      <w:r w:rsidRPr="00C2256E">
        <w:t xml:space="preserve">ном стоимостном выражении должны составлять не менее </w:t>
      </w:r>
      <w:r w:rsidRPr="0029688D">
        <w:t>80</w:t>
      </w:r>
      <w:r>
        <w:t>% от общего объема обязательств по Контракту</w:t>
      </w:r>
      <w:r w:rsidRPr="00C97290">
        <w:t xml:space="preserve">. </w:t>
      </w:r>
    </w:p>
    <w:p w14:paraId="7A2A1EA0" w14:textId="77777777" w:rsidR="00CF7F14" w:rsidRPr="00F21FA2" w:rsidRDefault="00CF7F14" w:rsidP="00CF7F14">
      <w:pPr>
        <w:widowControl w:val="0"/>
        <w:autoSpaceDE w:val="0"/>
        <w:autoSpaceDN w:val="0"/>
        <w:ind w:firstLine="567"/>
        <w:jc w:val="both"/>
      </w:pPr>
      <w:r w:rsidRPr="00F21FA2">
        <w:lastRenderedPageBreak/>
        <w:t>Перечень видов и объемов работ, которые Подрядчик обязан выполнить самостоятельно без привлечения других лиц к исполнению своих обязательств по объекту по форме, согласно Приложению №8, оформляется дополнительным соглашением к Контракту и является его неотъемлемой частью.</w:t>
      </w:r>
    </w:p>
    <w:p w14:paraId="3CE5D96F" w14:textId="77777777" w:rsidR="00CF7F14" w:rsidRPr="00C97290" w:rsidRDefault="00CF7F14" w:rsidP="00CF7F14">
      <w:pPr>
        <w:widowControl w:val="0"/>
        <w:autoSpaceDE w:val="0"/>
        <w:autoSpaceDN w:val="0"/>
        <w:ind w:firstLine="567"/>
        <w:jc w:val="both"/>
      </w:pPr>
      <w:r w:rsidRPr="00F21FA2">
        <w:t>Подрядчик обязан направить заполненное Приложение №8 к Контракту Заказчику в течение 5 (пяти) рабочих дней со дня подписания Контракта.</w:t>
      </w:r>
    </w:p>
    <w:p w14:paraId="58D35429" w14:textId="77777777" w:rsidR="00CF7F14" w:rsidRPr="00C97290" w:rsidRDefault="00CF7F14" w:rsidP="00CF7F14">
      <w:pPr>
        <w:widowControl w:val="0"/>
        <w:autoSpaceDE w:val="0"/>
        <w:autoSpaceDN w:val="0"/>
        <w:ind w:firstLine="567"/>
        <w:jc w:val="both"/>
      </w:pPr>
      <w:r w:rsidRPr="00C97290">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3E5084C2" w14:textId="77777777" w:rsidR="00CF7F14" w:rsidRPr="00C97290" w:rsidRDefault="00CF7F14" w:rsidP="00CF7F14">
      <w:pPr>
        <w:ind w:firstLine="567"/>
        <w:contextualSpacing/>
        <w:jc w:val="both"/>
      </w:pPr>
      <w:r w:rsidRPr="00C97290">
        <w:t xml:space="preserve">5.4.3. В течение </w:t>
      </w:r>
      <w:bookmarkStart w:id="9" w:name="_Hlk5792293"/>
      <w:r w:rsidRPr="00C97290">
        <w:t xml:space="preserve">10 (десяти) </w:t>
      </w:r>
      <w:bookmarkEnd w:id="9"/>
      <w:r w:rsidRPr="00C97290">
        <w:t xml:space="preserve">дней со дня получения акта приема-передачи строительной площадки принять от Заказчика и подписать указанный акт и приступить к реконструкции Объекта в срок, установленный </w:t>
      </w:r>
      <w:hyperlink r:id="rId18" w:anchor="/document/72009464/entry/12000" w:history="1">
        <w:r w:rsidRPr="00C97290">
          <w:t>Графиком</w:t>
        </w:r>
      </w:hyperlink>
      <w:r w:rsidRPr="00C97290">
        <w:t xml:space="preserve"> выполнения работ (Приложение №4 к контракту) и Календарным графиком.</w:t>
      </w:r>
    </w:p>
    <w:p w14:paraId="3201D47A" w14:textId="77777777" w:rsidR="00CF7F14" w:rsidRPr="00C97290" w:rsidRDefault="00CF7F14" w:rsidP="00CF7F14">
      <w:pPr>
        <w:ind w:firstLine="567"/>
        <w:contextualSpacing/>
        <w:jc w:val="both"/>
      </w:pPr>
      <w:r w:rsidRPr="00C97290">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0B412989" w14:textId="77777777" w:rsidR="00CF7F14" w:rsidRPr="00C97290" w:rsidRDefault="00CF7F14" w:rsidP="00CF7F14">
      <w:pPr>
        <w:ind w:firstLine="567"/>
        <w:contextualSpacing/>
        <w:jc w:val="both"/>
      </w:pPr>
      <w:r w:rsidRPr="00C97290">
        <w:t>5.4.4.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EC7154">
        <w:t>при необходимости</w:t>
      </w:r>
      <w:r w:rsidRPr="00C97290">
        <w:t>).</w:t>
      </w:r>
    </w:p>
    <w:p w14:paraId="5DE31EBF" w14:textId="77777777" w:rsidR="00CF7F14" w:rsidRPr="00C97290" w:rsidRDefault="00CF7F14" w:rsidP="00CF7F14">
      <w:pPr>
        <w:ind w:firstLine="567"/>
        <w:contextualSpacing/>
        <w:jc w:val="both"/>
      </w:pPr>
      <w:r w:rsidRPr="00C97290">
        <w:t xml:space="preserve">5.4.5. В течение 5 (пяти) дней со дня передачи Заказчиком необходимой для реконструкции проектной и рабочей документации рассмотреть ее и при наличии замечаний и предложений к такой документации направить их Заказчику, в соответствии с </w:t>
      </w:r>
      <w:r w:rsidRPr="00C63564">
        <w:t>СП 48.13330.2019. Свод правил. Организация строительства. СНиП 12-01-2004»</w:t>
      </w:r>
      <w:r w:rsidRPr="00C97290">
        <w:t>.</w:t>
      </w:r>
    </w:p>
    <w:p w14:paraId="6D1F6525" w14:textId="77777777" w:rsidR="00CF7F14" w:rsidRPr="00C97290" w:rsidRDefault="00CF7F14" w:rsidP="00CF7F14">
      <w:pPr>
        <w:ind w:firstLine="567"/>
        <w:contextualSpacing/>
        <w:jc w:val="both"/>
      </w:pPr>
      <w:r w:rsidRPr="00C97290">
        <w:t>5.4.6. Передать Заказчику выполненные Работы (результат работ), в сроки, установленные Графиком (Приложение №4 к Контракту).</w:t>
      </w:r>
    </w:p>
    <w:p w14:paraId="68781B86" w14:textId="77777777" w:rsidR="00CF7F14" w:rsidRPr="00C97290" w:rsidRDefault="00CF7F14" w:rsidP="00CF7F14">
      <w:pPr>
        <w:ind w:firstLine="567"/>
        <w:contextualSpacing/>
        <w:jc w:val="both"/>
      </w:pPr>
      <w:r w:rsidRPr="00C97290">
        <w:t>5.4.7. В течение 10 (десяти) дней после дня подписания Контракта предоставить Заказчику:</w:t>
      </w:r>
    </w:p>
    <w:p w14:paraId="62C4D0D9" w14:textId="77777777" w:rsidR="00CF7F14" w:rsidRPr="00C97290" w:rsidRDefault="00CF7F14" w:rsidP="00CF7F14">
      <w:pPr>
        <w:ind w:firstLine="567"/>
        <w:contextualSpacing/>
        <w:jc w:val="both"/>
      </w:pPr>
      <w:r w:rsidRPr="00C9729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38D07A0" w14:textId="77777777" w:rsidR="00CF7F14" w:rsidRPr="00C97290" w:rsidRDefault="00CF7F14" w:rsidP="00CF7F14">
      <w:pPr>
        <w:ind w:firstLine="567"/>
        <w:contextualSpacing/>
        <w:jc w:val="both"/>
      </w:pPr>
      <w:r w:rsidRPr="00C97290">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446A4317" w14:textId="77777777" w:rsidR="00CF7F14" w:rsidRPr="00C97290" w:rsidRDefault="00CF7F14" w:rsidP="00CF7F14">
      <w:pPr>
        <w:ind w:firstLine="567"/>
        <w:contextualSpacing/>
        <w:jc w:val="both"/>
      </w:pPr>
      <w:r w:rsidRPr="00C97290">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B9CAB83" w14:textId="77777777" w:rsidR="00CF7F14" w:rsidRPr="00C97290" w:rsidRDefault="00CF7F14" w:rsidP="00CF7F14">
      <w:pPr>
        <w:ind w:firstLine="567"/>
        <w:contextualSpacing/>
        <w:jc w:val="both"/>
      </w:pPr>
      <w:r w:rsidRPr="00C97290">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046C987C" w14:textId="77777777" w:rsidR="00CF7F14" w:rsidRPr="00C97290" w:rsidRDefault="00CF7F14" w:rsidP="00CF7F14">
      <w:pPr>
        <w:ind w:firstLine="567"/>
        <w:contextualSpacing/>
        <w:jc w:val="both"/>
      </w:pPr>
      <w:r w:rsidRPr="00C97290">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552282FF" w14:textId="77777777" w:rsidR="00CF7F14" w:rsidRPr="00C97290" w:rsidRDefault="00CF7F14" w:rsidP="00CF7F14">
      <w:pPr>
        <w:ind w:firstLine="567"/>
        <w:contextualSpacing/>
        <w:jc w:val="both"/>
      </w:pPr>
      <w:bookmarkStart w:id="10" w:name="_Hlk14963990"/>
      <w:r w:rsidRPr="00C97290">
        <w:t>5.4.8.В течение 10 (десяти) дней со дня подписания Контракта сформировать и предоставить Заказчику</w:t>
      </w:r>
      <w:bookmarkStart w:id="11" w:name="_Hlk5721910"/>
      <w:bookmarkEnd w:id="10"/>
      <w:r w:rsidRPr="00C97290">
        <w:t xml:space="preserve"> Календарный график производства строительно-монтажных работ, согласно форме, изложенной в Приложении №5 к контракту.</w:t>
      </w:r>
    </w:p>
    <w:bookmarkEnd w:id="11"/>
    <w:p w14:paraId="28084216" w14:textId="77777777" w:rsidR="00CF7F14" w:rsidRPr="00C97290" w:rsidRDefault="00CF7F14" w:rsidP="00CF7F14">
      <w:pPr>
        <w:ind w:firstLine="567"/>
        <w:contextualSpacing/>
        <w:jc w:val="both"/>
      </w:pPr>
      <w:r w:rsidRPr="00C97290">
        <w:t xml:space="preserve">5.4.9. Проверить переданную Заказчиком проектную и рабочую документацию на предмет наличия недостатков до начала выполнения Работ не позднее </w:t>
      </w:r>
      <w:bookmarkStart w:id="12" w:name="_Hlk5722077"/>
      <w:r w:rsidRPr="00C97290">
        <w:t xml:space="preserve">14 (четырнадцати) </w:t>
      </w:r>
      <w:bookmarkEnd w:id="12"/>
      <w:r w:rsidRPr="00C97290">
        <w:t>дней, с даты получения проектной и рабочей документации.</w:t>
      </w:r>
    </w:p>
    <w:p w14:paraId="5FDC0A7A" w14:textId="77777777" w:rsidR="00CF7F14" w:rsidRPr="00C97290" w:rsidRDefault="00CF7F14" w:rsidP="00CF7F14">
      <w:pPr>
        <w:ind w:firstLine="567"/>
        <w:contextualSpacing/>
        <w:jc w:val="both"/>
      </w:pPr>
      <w:bookmarkStart w:id="13" w:name="_Hlk5722258"/>
      <w:r w:rsidRPr="00C97290">
        <w:t>5.4.10. Разработать и предоставить Заказчику проект производства работ (ППР), не позднее 10 (десяти) рабочих</w:t>
      </w:r>
      <w:r>
        <w:t xml:space="preserve"> </w:t>
      </w:r>
      <w:r w:rsidRPr="00C97290">
        <w:t xml:space="preserve">дней до начала этих работ. </w:t>
      </w:r>
    </w:p>
    <w:p w14:paraId="178AC4E9" w14:textId="77777777" w:rsidR="00CF7F14" w:rsidRPr="00C97290" w:rsidRDefault="00CF7F14" w:rsidP="00CF7F14">
      <w:pPr>
        <w:ind w:firstLine="567"/>
        <w:contextualSpacing/>
        <w:jc w:val="both"/>
      </w:pPr>
      <w:r w:rsidRPr="00C97290">
        <w:t>В ППР необходимо предусмотреть</w:t>
      </w:r>
      <w:r>
        <w:t xml:space="preserve"> </w:t>
      </w:r>
      <w:r w:rsidRPr="00C97290">
        <w:t>(при необходимости):</w:t>
      </w:r>
    </w:p>
    <w:p w14:paraId="41B0E946" w14:textId="77777777" w:rsidR="00CF7F14" w:rsidRPr="00C97290" w:rsidRDefault="00CF7F14" w:rsidP="00CF7F14">
      <w:pPr>
        <w:ind w:firstLine="567"/>
        <w:contextualSpacing/>
        <w:jc w:val="both"/>
      </w:pPr>
      <w:r w:rsidRPr="00C97290">
        <w:t>-этапы выполнения строительно-монтажных работ исходя из сроков начала отопительного сезона 2024-2025гг;</w:t>
      </w:r>
    </w:p>
    <w:p w14:paraId="3AF1F8F9" w14:textId="77777777" w:rsidR="00CF7F14" w:rsidRPr="00C97290" w:rsidRDefault="00CF7F14" w:rsidP="00CF7F14">
      <w:pPr>
        <w:ind w:firstLine="469"/>
        <w:contextualSpacing/>
        <w:jc w:val="both"/>
      </w:pPr>
      <w:r w:rsidRPr="00C97290">
        <w:t>- проект организации дорожного движения ПОДД.</w:t>
      </w:r>
    </w:p>
    <w:bookmarkEnd w:id="13"/>
    <w:p w14:paraId="6FE93A6D" w14:textId="77777777" w:rsidR="00CF7F14" w:rsidRPr="00C97290" w:rsidRDefault="00CF7F14" w:rsidP="00CF7F14">
      <w:pPr>
        <w:ind w:firstLine="567"/>
        <w:contextualSpacing/>
        <w:jc w:val="both"/>
      </w:pPr>
      <w:r w:rsidRPr="00C97290">
        <w:lastRenderedPageBreak/>
        <w:t xml:space="preserve">5.4.11.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работ по реконструкции. </w:t>
      </w:r>
    </w:p>
    <w:p w14:paraId="61735CDC" w14:textId="77777777" w:rsidR="00CF7F14" w:rsidRPr="00C97290" w:rsidRDefault="00CF7F14" w:rsidP="00CF7F14">
      <w:pPr>
        <w:ind w:firstLine="567"/>
        <w:contextualSpacing/>
        <w:jc w:val="both"/>
      </w:pPr>
      <w:r w:rsidRPr="00C97290">
        <w:t>5.4.12. Предоставлять Заказчику по его требованию информацию о ходе выполнения работ Объекта по форме, в объеме и сроки, содержащиеся в требовании или Контракте.</w:t>
      </w:r>
    </w:p>
    <w:p w14:paraId="21BE481A" w14:textId="77777777" w:rsidR="00CF7F14" w:rsidRPr="00C97290" w:rsidRDefault="00CF7F14" w:rsidP="00CF7F14">
      <w:pPr>
        <w:ind w:firstLine="567"/>
        <w:contextualSpacing/>
        <w:jc w:val="both"/>
      </w:pPr>
      <w:bookmarkStart w:id="14" w:name="_Hlk25244221"/>
      <w:r w:rsidRPr="00C97290">
        <w:t>5.4.13. Еженедельно каждую пятницу, не позднее 15:00 часов (местного времени), предоставлять информацию о ходе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выполнения работ,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4"/>
    <w:p w14:paraId="1BE0E1AB" w14:textId="77777777" w:rsidR="00CF7F14" w:rsidRPr="00C97290" w:rsidRDefault="00CF7F14" w:rsidP="00CF7F14">
      <w:pPr>
        <w:ind w:firstLine="567"/>
        <w:contextualSpacing/>
        <w:jc w:val="both"/>
      </w:pPr>
      <w:r w:rsidRPr="00C97290">
        <w:t>5.4.14.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1D3E16E5" w14:textId="77777777" w:rsidR="00CF7F14" w:rsidRPr="00C97290" w:rsidRDefault="00CF7F14" w:rsidP="00CF7F14">
      <w:pPr>
        <w:ind w:firstLine="567"/>
        <w:contextualSpacing/>
        <w:jc w:val="both"/>
      </w:pPr>
      <w:r w:rsidRPr="00C97290">
        <w:t>5.4.15.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2010463" w14:textId="77777777" w:rsidR="00CF7F14" w:rsidRPr="00C97290" w:rsidRDefault="00CF7F14" w:rsidP="00CF7F14">
      <w:pPr>
        <w:ind w:firstLine="567"/>
        <w:contextualSpacing/>
        <w:jc w:val="both"/>
      </w:pPr>
      <w:r w:rsidRPr="00C97290">
        <w:t xml:space="preserve">5.4.16. Установить при въезде на строительную площадку информационный щит, отображающий паспорт строительства, в соответствии с СП 48.13330.2019 (актуализированная редакция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2C1248D2" w14:textId="77777777" w:rsidR="00CF7F14" w:rsidRPr="00C97290" w:rsidRDefault="00CF7F14" w:rsidP="00CF7F14">
      <w:pPr>
        <w:ind w:firstLine="567"/>
        <w:contextualSpacing/>
        <w:jc w:val="both"/>
      </w:pPr>
      <w:r w:rsidRPr="00C97290">
        <w:t xml:space="preserve">5.4.17. Своевременно устанавливать ограждения котлованов и траншей, оборудованные трапы и переходные мостики. </w:t>
      </w:r>
    </w:p>
    <w:p w14:paraId="548067B2" w14:textId="77777777" w:rsidR="00CF7F14" w:rsidRPr="00C97290" w:rsidRDefault="00CF7F14" w:rsidP="00CF7F14">
      <w:pPr>
        <w:ind w:firstLine="567"/>
        <w:contextualSpacing/>
        <w:jc w:val="both"/>
      </w:pPr>
      <w:r w:rsidRPr="00C97290">
        <w:t xml:space="preserve">5.4.18.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D16F579" w14:textId="77777777" w:rsidR="00CF7F14" w:rsidRPr="00C97290" w:rsidRDefault="00CF7F14" w:rsidP="00CF7F14">
      <w:pPr>
        <w:ind w:firstLine="567"/>
        <w:contextualSpacing/>
        <w:jc w:val="both"/>
      </w:pPr>
      <w:r w:rsidRPr="00C97290">
        <w:t xml:space="preserve">5.4.19.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54D40CAE" w14:textId="77777777" w:rsidR="00CF7F14" w:rsidRPr="00C97290" w:rsidRDefault="00CF7F14" w:rsidP="00CF7F14">
      <w:pPr>
        <w:ind w:firstLine="567"/>
        <w:contextualSpacing/>
        <w:jc w:val="both"/>
      </w:pPr>
      <w:r w:rsidRPr="00C97290">
        <w:t>5.4.20.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5F7545D" w14:textId="77777777" w:rsidR="00CF7F14" w:rsidRPr="00C97290" w:rsidRDefault="00CF7F14" w:rsidP="00CF7F14">
      <w:pPr>
        <w:ind w:firstLine="567"/>
        <w:contextualSpacing/>
        <w:jc w:val="both"/>
      </w:pPr>
      <w:r w:rsidRPr="00C97290">
        <w:t>5.4.21.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5C6C55DD" w14:textId="77777777" w:rsidR="00CF7F14" w:rsidRPr="00C97290" w:rsidRDefault="00CF7F14" w:rsidP="00CF7F14">
      <w:pPr>
        <w:ind w:firstLine="567"/>
        <w:contextualSpacing/>
        <w:jc w:val="both"/>
      </w:pPr>
      <w:r w:rsidRPr="00C97290">
        <w:t xml:space="preserve">5.4.22. Осуществлять охрану строительной площадки в порядке, установленном Разделом </w:t>
      </w:r>
      <w:r>
        <w:t xml:space="preserve">6 </w:t>
      </w:r>
      <w:r w:rsidRPr="00C97290">
        <w:t>Контракта.</w:t>
      </w:r>
    </w:p>
    <w:p w14:paraId="4326F692" w14:textId="77777777" w:rsidR="00CF7F14" w:rsidRPr="00C97290" w:rsidRDefault="00CF7F14" w:rsidP="00CF7F14">
      <w:pPr>
        <w:ind w:firstLine="567"/>
        <w:contextualSpacing/>
        <w:jc w:val="both"/>
      </w:pPr>
      <w:r w:rsidRPr="00C97290">
        <w:lastRenderedPageBreak/>
        <w:t>5.4.23. Создавать условия для проверки хода выполнения Работ и производственных расходов по Контракту.</w:t>
      </w:r>
    </w:p>
    <w:p w14:paraId="48CE1F79" w14:textId="77777777" w:rsidR="00CF7F14" w:rsidRPr="00C97290" w:rsidRDefault="00CF7F14" w:rsidP="00CF7F14">
      <w:pPr>
        <w:ind w:firstLine="567"/>
        <w:contextualSpacing/>
        <w:jc w:val="both"/>
      </w:pPr>
      <w:r w:rsidRPr="00C97290">
        <w:t>5.4.24.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69A3608" w14:textId="77777777" w:rsidR="00CF7F14" w:rsidRPr="00C97290" w:rsidRDefault="00CF7F14" w:rsidP="00CF7F14">
      <w:pPr>
        <w:ind w:firstLine="567"/>
        <w:contextualSpacing/>
        <w:jc w:val="both"/>
      </w:pPr>
      <w:r w:rsidRPr="00C97290">
        <w:t>5.4.25.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051798EB" w14:textId="77777777" w:rsidR="00CF7F14" w:rsidRPr="00C97290" w:rsidRDefault="00CF7F14" w:rsidP="00CF7F14">
      <w:pPr>
        <w:ind w:firstLine="567"/>
        <w:contextualSpacing/>
        <w:jc w:val="both"/>
      </w:pPr>
      <w:r w:rsidRPr="00C97290">
        <w:t>5.4.26.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755211D6" w14:textId="77777777" w:rsidR="00CF7F14" w:rsidRPr="00C97290" w:rsidRDefault="00CF7F14" w:rsidP="00CF7F14">
      <w:pPr>
        <w:ind w:firstLine="567"/>
        <w:contextualSpacing/>
        <w:jc w:val="both"/>
      </w:pPr>
      <w:r w:rsidRPr="00C97290">
        <w:t>5.4.27.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68832DDC" w14:textId="77777777" w:rsidR="00CF7F14" w:rsidRPr="00C97290" w:rsidRDefault="00CF7F14" w:rsidP="00CF7F14">
      <w:pPr>
        <w:ind w:firstLine="567"/>
        <w:contextualSpacing/>
        <w:jc w:val="both"/>
      </w:pPr>
      <w:r w:rsidRPr="00C97290">
        <w:t>5.4.28.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0B833927" w14:textId="77777777" w:rsidR="00CF7F14" w:rsidRPr="00C97290" w:rsidRDefault="00CF7F14" w:rsidP="00CF7F14">
      <w:pPr>
        <w:ind w:firstLine="567"/>
        <w:contextualSpacing/>
        <w:jc w:val="both"/>
      </w:pPr>
      <w:r w:rsidRPr="00C97290">
        <w:t>5.4.29.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443433AE" w14:textId="77777777" w:rsidR="00CF7F14" w:rsidRPr="00C97290" w:rsidRDefault="00CF7F14" w:rsidP="00CF7F14">
      <w:pPr>
        <w:ind w:firstLine="567"/>
        <w:contextualSpacing/>
        <w:jc w:val="both"/>
      </w:pPr>
      <w:r w:rsidRPr="00C97290">
        <w:t>5.4.30.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1AF81FD" w14:textId="77777777" w:rsidR="00CF7F14" w:rsidRPr="00C97290" w:rsidRDefault="00CF7F14" w:rsidP="00CF7F14">
      <w:pPr>
        <w:ind w:firstLine="567"/>
        <w:contextualSpacing/>
        <w:jc w:val="both"/>
      </w:pPr>
      <w:r w:rsidRPr="00C97290">
        <w:t>5.4.31.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51A9057" w14:textId="77777777" w:rsidR="00CF7F14" w:rsidRPr="00C97290" w:rsidRDefault="00CF7F14" w:rsidP="00CF7F14">
      <w:pPr>
        <w:ind w:firstLine="567"/>
        <w:contextualSpacing/>
        <w:jc w:val="both"/>
      </w:pPr>
      <w:r w:rsidRPr="00C97290">
        <w:t>5.4.32.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472033BE" w14:textId="77777777" w:rsidR="00CF7F14" w:rsidRPr="00C97290" w:rsidRDefault="00CF7F14" w:rsidP="00CF7F14">
      <w:pPr>
        <w:ind w:firstLine="567"/>
        <w:contextualSpacing/>
        <w:jc w:val="both"/>
      </w:pPr>
      <w:r w:rsidRPr="00C97290">
        <w:t>5.4.33.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96DED92" w14:textId="77777777" w:rsidR="00CF7F14" w:rsidRPr="00C97290" w:rsidRDefault="00CF7F14" w:rsidP="00CF7F14">
      <w:pPr>
        <w:ind w:firstLine="567"/>
        <w:contextualSpacing/>
        <w:jc w:val="both"/>
      </w:pPr>
      <w:r w:rsidRPr="00C97290">
        <w:t>5.4.34.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93FC2F2" w14:textId="77777777" w:rsidR="00CF7F14" w:rsidRPr="00C97290" w:rsidRDefault="00CF7F14" w:rsidP="00CF7F14">
      <w:pPr>
        <w:ind w:firstLine="567"/>
        <w:contextualSpacing/>
        <w:jc w:val="both"/>
      </w:pPr>
      <w:r w:rsidRPr="00C97290">
        <w:t xml:space="preserve">5.4.35.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2E268DA4" w14:textId="77777777" w:rsidR="00CF7F14" w:rsidRPr="00C97290" w:rsidRDefault="00CF7F14" w:rsidP="00CF7F14">
      <w:pPr>
        <w:ind w:firstLine="567"/>
        <w:contextualSpacing/>
        <w:jc w:val="both"/>
      </w:pPr>
      <w:r w:rsidRPr="00C97290">
        <w:t xml:space="preserve">5.4.36.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w:t>
      </w:r>
      <w:r w:rsidRPr="00C97290">
        <w:lastRenderedPageBreak/>
        <w:t xml:space="preserve">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w:t>
      </w:r>
    </w:p>
    <w:p w14:paraId="18148A3F" w14:textId="77777777" w:rsidR="00CF7F14" w:rsidRPr="00C97290" w:rsidRDefault="00CF7F14" w:rsidP="00CF7F14">
      <w:pPr>
        <w:contextualSpacing/>
        <w:jc w:val="both"/>
      </w:pPr>
      <w:r w:rsidRPr="00C97290">
        <w:t>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6708592B" w14:textId="77777777" w:rsidR="00CF7F14" w:rsidRPr="00C97290" w:rsidRDefault="00CF7F14" w:rsidP="00CF7F14">
      <w:pPr>
        <w:ind w:firstLine="567"/>
        <w:contextualSpacing/>
        <w:jc w:val="both"/>
      </w:pPr>
      <w:r w:rsidRPr="00C97290">
        <w:t>5.4.37. Немедленно известить Заказчика и до получения от него указаний приостановить Работы при обнаружении:</w:t>
      </w:r>
    </w:p>
    <w:p w14:paraId="4651AEFF" w14:textId="77777777" w:rsidR="00CF7F14" w:rsidRPr="00C97290" w:rsidRDefault="00CF7F14" w:rsidP="00CF7F14">
      <w:pPr>
        <w:ind w:firstLine="567"/>
        <w:contextualSpacing/>
        <w:jc w:val="both"/>
      </w:pPr>
      <w:r w:rsidRPr="00C97290">
        <w:t>-возможных неблагоприятных для Заказчика последствий выполнения его указаний о способе исполнения Работ;</w:t>
      </w:r>
    </w:p>
    <w:p w14:paraId="46B34773" w14:textId="77777777" w:rsidR="00CF7F14" w:rsidRPr="00C97290" w:rsidRDefault="00CF7F14" w:rsidP="00CF7F14">
      <w:pPr>
        <w:ind w:firstLine="567"/>
        <w:contextualSpacing/>
        <w:jc w:val="both"/>
      </w:pPr>
      <w:r w:rsidRPr="00C97290">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66C8E64F" w14:textId="77777777" w:rsidR="00CF7F14" w:rsidRPr="00C97290" w:rsidRDefault="00CF7F14" w:rsidP="00CF7F14">
      <w:pPr>
        <w:ind w:firstLine="567"/>
        <w:contextualSpacing/>
        <w:jc w:val="both"/>
      </w:pPr>
      <w:r w:rsidRPr="00C97290">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4438553E" w14:textId="77777777" w:rsidR="00CF7F14" w:rsidRPr="00C97290" w:rsidRDefault="00CF7F14" w:rsidP="00CF7F14">
      <w:pPr>
        <w:ind w:firstLine="567"/>
        <w:contextualSpacing/>
        <w:jc w:val="both"/>
      </w:pPr>
      <w:r w:rsidRPr="00C97290">
        <w:t>5.4.</w:t>
      </w:r>
      <w:r>
        <w:t>38</w:t>
      </w:r>
      <w:r w:rsidRPr="00C97290">
        <w:t>.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402AFE9F" w14:textId="77777777" w:rsidR="00CF7F14" w:rsidRPr="00C97290" w:rsidRDefault="00CF7F14" w:rsidP="00CF7F14">
      <w:pPr>
        <w:ind w:firstLine="567"/>
        <w:contextualSpacing/>
        <w:jc w:val="both"/>
      </w:pPr>
      <w:bookmarkStart w:id="15" w:name="_Hlk25244547"/>
      <w:r w:rsidRPr="00C97290">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bookmarkEnd w:id="15"/>
    </w:p>
    <w:p w14:paraId="4C76DE19" w14:textId="77777777" w:rsidR="00CF7F14" w:rsidRPr="00C97290" w:rsidRDefault="00CF7F14" w:rsidP="00CF7F14">
      <w:pPr>
        <w:ind w:firstLine="567"/>
        <w:contextualSpacing/>
        <w:jc w:val="both"/>
      </w:pPr>
      <w:r w:rsidRPr="00C97290">
        <w:t>5</w:t>
      </w:r>
      <w:r>
        <w:t>.4.39</w:t>
      </w:r>
      <w:r w:rsidRPr="00C97290">
        <w:t>.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073331BD" w14:textId="77777777" w:rsidR="00CF7F14" w:rsidRPr="00C97290" w:rsidRDefault="00CF7F14" w:rsidP="00CF7F14">
      <w:pPr>
        <w:ind w:firstLine="567"/>
        <w:contextualSpacing/>
        <w:jc w:val="both"/>
      </w:pPr>
      <w:r w:rsidRPr="00C97290">
        <w:t>5.4.4</w:t>
      </w:r>
      <w:r>
        <w:t>0</w:t>
      </w:r>
      <w:r w:rsidRPr="00C97290">
        <w:t>. Осуществлять сопровождение при приемке результата Работ (Объекта) в эксплуатацию.</w:t>
      </w:r>
    </w:p>
    <w:p w14:paraId="5207CC2B" w14:textId="77777777" w:rsidR="00CF7F14" w:rsidRPr="00C97290" w:rsidRDefault="00CF7F14" w:rsidP="00CF7F14">
      <w:pPr>
        <w:ind w:firstLine="567"/>
        <w:contextualSpacing/>
        <w:jc w:val="both"/>
      </w:pPr>
      <w:r w:rsidRPr="00C97290">
        <w:t>5.4.4</w:t>
      </w:r>
      <w:r>
        <w:t>1</w:t>
      </w:r>
      <w:r w:rsidRPr="00C97290">
        <w:t>.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1030636B" w14:textId="77777777" w:rsidR="00CF7F14" w:rsidRPr="00C97290" w:rsidRDefault="00CF7F14" w:rsidP="00CF7F14">
      <w:pPr>
        <w:ind w:firstLine="567"/>
        <w:contextualSpacing/>
        <w:jc w:val="both"/>
      </w:pPr>
      <w:r w:rsidRPr="00C97290">
        <w:t>5.4.4</w:t>
      </w:r>
      <w:r>
        <w:t>2</w:t>
      </w:r>
      <w:r w:rsidRPr="00C97290">
        <w:t>.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B62B286" w14:textId="77777777" w:rsidR="00CF7F14" w:rsidRPr="00C97290" w:rsidRDefault="00CF7F14" w:rsidP="00CF7F14">
      <w:pPr>
        <w:ind w:firstLine="567"/>
        <w:contextualSpacing/>
        <w:jc w:val="both"/>
      </w:pPr>
      <w:r w:rsidRPr="00C97290">
        <w:t>5.4.4</w:t>
      </w:r>
      <w:r>
        <w:t>3</w:t>
      </w:r>
      <w:r w:rsidRPr="00C97290">
        <w:t xml:space="preserve">.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467906E" w14:textId="77777777" w:rsidR="00CF7F14" w:rsidRPr="00C97290" w:rsidRDefault="00CF7F14" w:rsidP="00CF7F14">
      <w:pPr>
        <w:ind w:firstLine="567"/>
        <w:contextualSpacing/>
        <w:jc w:val="both"/>
      </w:pPr>
      <w:r w:rsidRPr="00C97290">
        <w:t>5.4.4</w:t>
      </w:r>
      <w:r>
        <w:t>4</w:t>
      </w:r>
      <w:r w:rsidRPr="00C97290">
        <w:t xml:space="preserve">. По требованию Заказчика и в соответствии с ним передать ему </w:t>
      </w:r>
      <w:hyperlink r:id="rId19" w:anchor="/document/72009464/entry/11000" w:history="1">
        <w:r w:rsidRPr="00C97290">
          <w:t>проектную</w:t>
        </w:r>
      </w:hyperlink>
      <w:r>
        <w:t xml:space="preserve"> </w:t>
      </w:r>
      <w:hyperlink r:id="rId20" w:anchor="/document/72009464/entry/11000" w:history="1">
        <w:r w:rsidRPr="00C97290">
          <w:t>документацию</w:t>
        </w:r>
      </w:hyperlink>
      <w:r w:rsidRPr="00C97290">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6" w:name="_Hlk5730881"/>
      <w:r w:rsidRPr="00C97290">
        <w:t xml:space="preserve">10 (десяти) </w:t>
      </w:r>
      <w:bookmarkEnd w:id="16"/>
      <w:r w:rsidRPr="00C97290">
        <w:t xml:space="preserve">дней с даты расторжения Контракта. </w:t>
      </w:r>
    </w:p>
    <w:p w14:paraId="141C85F5" w14:textId="77777777" w:rsidR="00CF7F14" w:rsidRPr="00C97290" w:rsidRDefault="00CF7F14" w:rsidP="00CF7F14">
      <w:pPr>
        <w:ind w:firstLine="567"/>
        <w:contextualSpacing/>
        <w:jc w:val="both"/>
      </w:pPr>
      <w:r w:rsidRPr="00C97290">
        <w:t>5.4.4</w:t>
      </w:r>
      <w:r>
        <w:t>5</w:t>
      </w:r>
      <w:r w:rsidRPr="00C97290">
        <w:t xml:space="preserve">. Предоставить Заказчику сведения обо всех привлеченных к исполнению Контракта третьих лицах, с которыми заключен договор или договоры. </w:t>
      </w:r>
    </w:p>
    <w:p w14:paraId="254BD21C" w14:textId="77777777" w:rsidR="00CF7F14" w:rsidRPr="00C97290" w:rsidRDefault="00CF7F14" w:rsidP="00CF7F14">
      <w:pPr>
        <w:ind w:firstLine="567"/>
        <w:contextualSpacing/>
        <w:jc w:val="both"/>
      </w:pPr>
      <w:r w:rsidRPr="00C97290">
        <w:t>5.4.4</w:t>
      </w:r>
      <w:r>
        <w:t>6</w:t>
      </w:r>
      <w:r w:rsidRPr="00C97290">
        <w:t>.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68C8484C" w14:textId="77777777" w:rsidR="00CF7F14" w:rsidRPr="00C97290" w:rsidRDefault="00CF7F14" w:rsidP="00CF7F14">
      <w:pPr>
        <w:ind w:firstLine="567"/>
        <w:contextualSpacing/>
        <w:jc w:val="both"/>
      </w:pPr>
      <w:r w:rsidRPr="00C97290">
        <w:t>5</w:t>
      </w:r>
      <w:r>
        <w:t>.4.47</w:t>
      </w:r>
      <w:r w:rsidRPr="00C97290">
        <w:t xml:space="preserve">.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w:t>
      </w:r>
      <w:r w:rsidRPr="00C97290">
        <w:lastRenderedPageBreak/>
        <w:t>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668A7A6D" w14:textId="77777777" w:rsidR="00CF7F14" w:rsidRPr="00C97290" w:rsidRDefault="00CF7F14" w:rsidP="00CF7F14">
      <w:pPr>
        <w:ind w:firstLine="567"/>
        <w:contextualSpacing/>
        <w:jc w:val="both"/>
      </w:pPr>
      <w:r w:rsidRPr="00C97290">
        <w:t>5</w:t>
      </w:r>
      <w:r>
        <w:t>.4.48</w:t>
      </w:r>
      <w:r w:rsidRPr="00C97290">
        <w:t>.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w:t>
      </w:r>
    </w:p>
    <w:p w14:paraId="69879A3C" w14:textId="77777777" w:rsidR="00CF7F14" w:rsidRPr="00C97290" w:rsidRDefault="00CF7F14" w:rsidP="00CF7F14">
      <w:pPr>
        <w:ind w:firstLine="567"/>
        <w:contextualSpacing/>
        <w:jc w:val="both"/>
      </w:pPr>
      <w:r w:rsidRPr="00C97290">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1234EC8E" w14:textId="77777777" w:rsidR="00CF7F14" w:rsidRPr="00C97290" w:rsidRDefault="00CF7F14" w:rsidP="00CF7F14">
      <w:pPr>
        <w:ind w:firstLine="567"/>
        <w:contextualSpacing/>
        <w:jc w:val="both"/>
      </w:pPr>
      <w:r w:rsidRPr="00C97290">
        <w:t>5</w:t>
      </w:r>
      <w:r>
        <w:t>.4.49</w:t>
      </w:r>
      <w:r w:rsidRPr="00C97290">
        <w:t xml:space="preserve">. </w:t>
      </w:r>
      <w:r w:rsidRPr="00C97290">
        <w:rPr>
          <w:rFonts w:eastAsia="MS Mincho"/>
        </w:rPr>
        <w:t>В целях организации контроля</w:t>
      </w:r>
      <w:r>
        <w:rPr>
          <w:rFonts w:eastAsia="MS Mincho"/>
        </w:rPr>
        <w:t>, согласно</w:t>
      </w:r>
      <w:r w:rsidRPr="00C97290">
        <w:rPr>
          <w:rFonts w:eastAsia="MS Mincho"/>
        </w:rPr>
        <w:t xml:space="preserve"> </w:t>
      </w:r>
      <w:r>
        <w:rPr>
          <w:bCs/>
          <w:kern w:val="3"/>
          <w:lang w:eastAsia="zh-CN"/>
        </w:rPr>
        <w:t>"Правил</w:t>
      </w:r>
      <w:r w:rsidRPr="005C1D63">
        <w:rPr>
          <w:bCs/>
          <w:kern w:val="3"/>
          <w:lang w:eastAsia="zh-CN"/>
        </w:rPr>
        <w:t xml:space="preserve">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r>
        <w:rPr>
          <w:bCs/>
          <w:kern w:val="3"/>
          <w:lang w:eastAsia="zh-CN"/>
        </w:rPr>
        <w:t>,</w:t>
      </w:r>
      <w:r w:rsidRPr="00C97290">
        <w:rPr>
          <w:rFonts w:eastAsia="MS Mincho"/>
        </w:rPr>
        <w:t xml:space="preserve">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1363C7A0" w14:textId="77777777" w:rsidR="00CF7F14" w:rsidRPr="00C97290" w:rsidRDefault="00CF7F14" w:rsidP="00CF7F14">
      <w:pPr>
        <w:ind w:firstLine="567"/>
        <w:contextualSpacing/>
        <w:jc w:val="both"/>
        <w:rPr>
          <w:rFonts w:eastAsia="MS Mincho"/>
        </w:rPr>
      </w:pPr>
      <w:r w:rsidRPr="00C97290">
        <w:rPr>
          <w:rFonts w:eastAsia="MS Mincho"/>
        </w:rPr>
        <w:t>5</w:t>
      </w:r>
      <w:r>
        <w:rPr>
          <w:rFonts w:eastAsia="MS Mincho"/>
        </w:rPr>
        <w:t>.4.50</w:t>
      </w:r>
      <w:r w:rsidRPr="00C97290">
        <w:rPr>
          <w:rFonts w:eastAsia="MS Mincho"/>
        </w:rPr>
        <w:t>.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75EDF5E6" w14:textId="77777777" w:rsidR="00CF7F14" w:rsidRPr="00C97290" w:rsidRDefault="00CF7F14" w:rsidP="00CF7F14">
      <w:pPr>
        <w:ind w:firstLine="567"/>
        <w:contextualSpacing/>
        <w:jc w:val="both"/>
      </w:pPr>
      <w:r w:rsidRPr="00C97290">
        <w:t>5</w:t>
      </w:r>
      <w:r>
        <w:t>.4.51</w:t>
      </w:r>
      <w:r w:rsidRPr="00C97290">
        <w:t>. Осуществлять иные обязанности в соответствии с законодательством Российской Федерации и Контрактом.</w:t>
      </w:r>
    </w:p>
    <w:p w14:paraId="44FF8246" w14:textId="77777777" w:rsidR="00CF7F14" w:rsidRPr="00C97290" w:rsidRDefault="00CF7F14" w:rsidP="00CF7F14">
      <w:pPr>
        <w:ind w:firstLine="567"/>
        <w:contextualSpacing/>
        <w:jc w:val="both"/>
      </w:pPr>
      <w:r w:rsidRPr="00C97290">
        <w:rPr>
          <w:b/>
        </w:rPr>
        <w:t>5.5</w:t>
      </w:r>
      <w:r w:rsidRPr="00C97290">
        <w:rPr>
          <w:b/>
          <w:bCs/>
        </w:rPr>
        <w:t>. Подрядчик не вправе:</w:t>
      </w:r>
    </w:p>
    <w:p w14:paraId="19358BE0" w14:textId="77777777" w:rsidR="00CF7F14" w:rsidRPr="00C97290" w:rsidRDefault="00CF7F14" w:rsidP="00CF7F14">
      <w:pPr>
        <w:ind w:firstLine="567"/>
        <w:contextualSpacing/>
        <w:jc w:val="both"/>
      </w:pPr>
      <w:r w:rsidRPr="00C97290">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643DF0D" w14:textId="77777777" w:rsidR="00CF7F14" w:rsidRPr="00C97290" w:rsidRDefault="00CF7F14" w:rsidP="00CF7F14">
      <w:pPr>
        <w:ind w:firstLine="567"/>
        <w:contextualSpacing/>
        <w:jc w:val="both"/>
      </w:pPr>
      <w:r w:rsidRPr="00C97290">
        <w:t>5.5.2.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64D0C4EC" w14:textId="77777777" w:rsidR="00CF7F14" w:rsidRPr="00C97290" w:rsidRDefault="00CF7F14" w:rsidP="00CF7F14">
      <w:pPr>
        <w:ind w:firstLine="567"/>
        <w:contextualSpacing/>
        <w:jc w:val="both"/>
      </w:pPr>
      <w:r w:rsidRPr="00C97290">
        <w:t>5.5.3.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81F6B59" w14:textId="77777777" w:rsidR="00CF7F14" w:rsidRPr="00C97290" w:rsidRDefault="00CF7F14" w:rsidP="00CF7F14">
      <w:pPr>
        <w:contextualSpacing/>
        <w:jc w:val="center"/>
        <w:rPr>
          <w:rFonts w:eastAsia="MS Mincho"/>
          <w:b/>
        </w:rPr>
      </w:pPr>
    </w:p>
    <w:p w14:paraId="28661877" w14:textId="77777777" w:rsidR="00CF7F14" w:rsidRDefault="00CF7F14" w:rsidP="00CF7F14">
      <w:pPr>
        <w:ind w:left="1308"/>
        <w:contextualSpacing/>
        <w:rPr>
          <w:b/>
        </w:rPr>
      </w:pPr>
      <w:r w:rsidRPr="00C97290">
        <w:rPr>
          <w:rFonts w:eastAsia="MS Mincho"/>
          <w:b/>
        </w:rPr>
        <w:t xml:space="preserve">6.ОХРАННЫЕ МЕРОПРИЯТИЯ И </w:t>
      </w:r>
      <w:r w:rsidRPr="00C97290">
        <w:rPr>
          <w:b/>
        </w:rPr>
        <w:t xml:space="preserve">РИСК СЛУЧАЙНОЙ ГИБЕЛИ </w:t>
      </w:r>
      <w:r>
        <w:rPr>
          <w:b/>
        </w:rPr>
        <w:t xml:space="preserve">               </w:t>
      </w:r>
      <w:r w:rsidRPr="00C97290">
        <w:rPr>
          <w:b/>
        </w:rPr>
        <w:t xml:space="preserve">МАТЕРИАЛОВ, ОБОРУДОВАНИЯ, А ТАКЖЕ РЕЗУЛЬТАТОВ </w:t>
      </w:r>
    </w:p>
    <w:p w14:paraId="6FC54C9E" w14:textId="77777777" w:rsidR="00CF7F14" w:rsidRPr="00C97290" w:rsidRDefault="00CF7F14" w:rsidP="00CF7F14">
      <w:pPr>
        <w:ind w:left="600" w:firstLine="708"/>
        <w:contextualSpacing/>
        <w:rPr>
          <w:b/>
        </w:rPr>
      </w:pPr>
      <w:r w:rsidRPr="00C97290">
        <w:rPr>
          <w:b/>
        </w:rPr>
        <w:t>ВЫПОЛНЕННЫХ РАБОТ</w:t>
      </w:r>
    </w:p>
    <w:p w14:paraId="7F193CDC" w14:textId="77777777" w:rsidR="00CF7F14" w:rsidRPr="00C97290" w:rsidRDefault="00CF7F14" w:rsidP="00CF7F14">
      <w:pPr>
        <w:ind w:firstLine="567"/>
        <w:contextualSpacing/>
        <w:jc w:val="both"/>
        <w:rPr>
          <w:rFonts w:eastAsia="MS Mincho"/>
        </w:rPr>
      </w:pPr>
      <w:r w:rsidRPr="00C97290">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640C0AE" w14:textId="77777777" w:rsidR="00CF7F14" w:rsidRPr="00C97290" w:rsidRDefault="00CF7F14" w:rsidP="00CF7F14">
      <w:pPr>
        <w:ind w:firstLine="567"/>
        <w:contextualSpacing/>
        <w:jc w:val="both"/>
        <w:rPr>
          <w:rFonts w:eastAsia="MS Mincho"/>
        </w:rPr>
      </w:pPr>
      <w:r w:rsidRPr="00C97290">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7D2C9751" w14:textId="77777777" w:rsidR="00CF7F14" w:rsidRPr="00C97290" w:rsidRDefault="00CF7F14" w:rsidP="00CF7F14">
      <w:pPr>
        <w:ind w:firstLine="567"/>
        <w:contextualSpacing/>
        <w:jc w:val="both"/>
        <w:rPr>
          <w:rFonts w:eastAsia="MS Mincho"/>
        </w:rPr>
      </w:pPr>
      <w:r w:rsidRPr="00C97290">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32B602E6" w14:textId="77777777" w:rsidR="00CF7F14" w:rsidRPr="00C97290" w:rsidRDefault="00CF7F14" w:rsidP="00CF7F14">
      <w:pPr>
        <w:ind w:firstLine="567"/>
        <w:contextualSpacing/>
        <w:jc w:val="both"/>
        <w:rPr>
          <w:rFonts w:eastAsia="MS Mincho"/>
        </w:rPr>
      </w:pPr>
      <w:r w:rsidRPr="00C9729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B9A10CB" w14:textId="77777777" w:rsidR="00CF7F14" w:rsidRPr="00C97290" w:rsidRDefault="00CF7F14" w:rsidP="00CF7F14">
      <w:pPr>
        <w:ind w:firstLine="567"/>
        <w:contextualSpacing/>
        <w:jc w:val="both"/>
        <w:rPr>
          <w:rFonts w:eastAsia="MS Mincho"/>
        </w:rPr>
      </w:pPr>
      <w:r w:rsidRPr="00C97290">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3082EA0E" w14:textId="77777777" w:rsidR="00CF7F14" w:rsidRPr="00C97290" w:rsidRDefault="00CF7F14" w:rsidP="00CF7F14">
      <w:pPr>
        <w:ind w:firstLine="567"/>
        <w:contextualSpacing/>
        <w:jc w:val="both"/>
        <w:rPr>
          <w:rFonts w:eastAsia="MS Mincho"/>
        </w:rPr>
      </w:pPr>
      <w:r w:rsidRPr="00C97290">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2959D84E" w14:textId="77777777" w:rsidR="00CF7F14" w:rsidRPr="00C97290" w:rsidRDefault="00CF7F14" w:rsidP="00CF7F14">
      <w:pPr>
        <w:ind w:firstLine="567"/>
        <w:contextualSpacing/>
        <w:jc w:val="both"/>
      </w:pPr>
      <w:r w:rsidRPr="00C97290">
        <w:rPr>
          <w:rFonts w:eastAsia="MS Mincho"/>
        </w:rPr>
        <w:lastRenderedPageBreak/>
        <w:t>6.3. Все р</w:t>
      </w:r>
      <w:r w:rsidRPr="00C9729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6CBEB2B" w14:textId="77777777" w:rsidR="00CF7F14" w:rsidRPr="00C97290" w:rsidRDefault="00CF7F14" w:rsidP="00CF7F14">
      <w:pPr>
        <w:ind w:firstLine="567"/>
        <w:contextualSpacing/>
        <w:jc w:val="both"/>
      </w:pPr>
      <w:r w:rsidRPr="00C97290">
        <w:t xml:space="preserve">6.4. Все риски случайной гибели (утраты, повреждения) на Объекте до подписания </w:t>
      </w:r>
      <w:hyperlink w:anchor="sub_15000" w:history="1">
        <w:r w:rsidRPr="00C97290">
          <w:t>Акт</w:t>
        </w:r>
      </w:hyperlink>
      <w:r w:rsidRPr="00C97290">
        <w:t>а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0809D1BA" w14:textId="77777777" w:rsidR="00CF7F14" w:rsidRPr="00C97290" w:rsidRDefault="00CF7F14" w:rsidP="00CF7F14">
      <w:pPr>
        <w:contextualSpacing/>
        <w:jc w:val="center"/>
        <w:rPr>
          <w:rFonts w:eastAsia="MS Mincho"/>
          <w:b/>
        </w:rPr>
      </w:pPr>
    </w:p>
    <w:p w14:paraId="7BBF7ED8" w14:textId="77777777" w:rsidR="00CF7F14" w:rsidRPr="00C97290" w:rsidRDefault="00CF7F14" w:rsidP="00CF7F14">
      <w:pPr>
        <w:widowControl w:val="0"/>
        <w:tabs>
          <w:tab w:val="left" w:pos="720"/>
        </w:tabs>
        <w:ind w:firstLine="567"/>
        <w:contextualSpacing/>
        <w:jc w:val="both"/>
        <w:rPr>
          <w:rFonts w:eastAsia="MS Mincho"/>
        </w:rPr>
      </w:pPr>
    </w:p>
    <w:p w14:paraId="7C722019" w14:textId="77777777" w:rsidR="00CF7F14" w:rsidRPr="00C97290" w:rsidRDefault="00CF7F14" w:rsidP="00CF7F14">
      <w:pPr>
        <w:keepNext/>
        <w:contextualSpacing/>
        <w:jc w:val="center"/>
        <w:rPr>
          <w:b/>
        </w:rPr>
      </w:pPr>
      <w:r>
        <w:rPr>
          <w:b/>
        </w:rPr>
        <w:t>7</w:t>
      </w:r>
      <w:r w:rsidRPr="00C97290">
        <w:rPr>
          <w:b/>
        </w:rPr>
        <w:t>.МАТЕРИАЛЫ, ОБОРУДОВАНИЕ И ВЫПОЛНЕНИЕ РАБОТ</w:t>
      </w:r>
    </w:p>
    <w:p w14:paraId="41465432" w14:textId="77777777" w:rsidR="00CF7F14" w:rsidRPr="00C97290" w:rsidRDefault="00CF7F14" w:rsidP="00CF7F14">
      <w:pPr>
        <w:ind w:firstLine="567"/>
        <w:contextualSpacing/>
        <w:jc w:val="both"/>
      </w:pPr>
      <w:r>
        <w:t>7</w:t>
      </w:r>
      <w:r w:rsidRPr="00C97290">
        <w:t>.1.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4218D868" w14:textId="77777777" w:rsidR="00CF7F14" w:rsidRPr="00C97290" w:rsidRDefault="00CF7F14" w:rsidP="00CF7F14">
      <w:pPr>
        <w:ind w:firstLine="567"/>
        <w:contextualSpacing/>
        <w:jc w:val="both"/>
      </w:pPr>
      <w:r>
        <w:t>7</w:t>
      </w:r>
      <w:r w:rsidRPr="00C97290">
        <w:t>.2.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E32EA3E" w14:textId="77777777" w:rsidR="00CF7F14" w:rsidRPr="00C97290" w:rsidRDefault="00CF7F14" w:rsidP="00CF7F14">
      <w:pPr>
        <w:ind w:firstLine="567"/>
        <w:contextualSpacing/>
        <w:jc w:val="both"/>
      </w:pPr>
      <w:r w:rsidRPr="00C9729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2512BE9" w14:textId="77777777" w:rsidR="00CF7F14" w:rsidRPr="00C97290" w:rsidRDefault="00CF7F14" w:rsidP="00CF7F14">
      <w:pPr>
        <w:ind w:firstLine="567"/>
        <w:contextualSpacing/>
        <w:jc w:val="both"/>
      </w:pPr>
      <w:r w:rsidRPr="00C9729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F0E45E3" w14:textId="77777777" w:rsidR="00CF7F14" w:rsidRPr="00C97290" w:rsidRDefault="00CF7F14" w:rsidP="00CF7F14">
      <w:pPr>
        <w:ind w:firstLine="567"/>
        <w:contextualSpacing/>
        <w:jc w:val="both"/>
      </w:pPr>
      <w:r>
        <w:t>7.</w:t>
      </w:r>
      <w:r w:rsidRPr="00C97290">
        <w:t>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719BF0CD" w14:textId="77777777" w:rsidR="00CF7F14" w:rsidRPr="00C97290" w:rsidRDefault="00CF7F14" w:rsidP="00CF7F14">
      <w:pPr>
        <w:ind w:firstLine="567"/>
        <w:contextualSpacing/>
        <w:jc w:val="both"/>
      </w:pPr>
      <w:r>
        <w:t>7</w:t>
      </w:r>
      <w:r w:rsidRPr="00C97290">
        <w:t>.4. Заказчик, представители Заказчика вправе давать Подрядчику письменное предписание:</w:t>
      </w:r>
    </w:p>
    <w:p w14:paraId="0671D26D" w14:textId="77777777" w:rsidR="00CF7F14" w:rsidRPr="00C97290" w:rsidRDefault="00CF7F14" w:rsidP="00CF7F14">
      <w:pPr>
        <w:ind w:firstLine="567"/>
        <w:contextualSpacing/>
        <w:jc w:val="both"/>
      </w:pPr>
      <w:r w:rsidRPr="00C9729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7A24D14" w14:textId="77777777" w:rsidR="00CF7F14" w:rsidRPr="00C97290" w:rsidRDefault="00CF7F14" w:rsidP="00CF7F14">
      <w:pPr>
        <w:ind w:firstLine="567"/>
        <w:contextualSpacing/>
        <w:jc w:val="both"/>
      </w:pPr>
      <w:r w:rsidRPr="00C97290">
        <w:t>б) о замене их на новые материалы, конструкции, изделия и оборудование, удовлетворяющее требованиям Контракта.</w:t>
      </w:r>
    </w:p>
    <w:p w14:paraId="0873DBED" w14:textId="77777777" w:rsidR="00CF7F14" w:rsidRPr="00C97290" w:rsidRDefault="00CF7F14" w:rsidP="00CF7F14">
      <w:pPr>
        <w:ind w:firstLine="567"/>
        <w:contextualSpacing/>
        <w:jc w:val="both"/>
      </w:pPr>
      <w:r>
        <w:t>7</w:t>
      </w:r>
      <w:r w:rsidRPr="00C97290">
        <w:t xml:space="preserve">.5. Заказчик, представители Заказчика вправе давать предписание о приостановлении Подрядчиком работ в следующих случаях: </w:t>
      </w:r>
    </w:p>
    <w:p w14:paraId="5FC8B68A" w14:textId="77777777" w:rsidR="00CF7F14" w:rsidRPr="00C97290" w:rsidRDefault="00CF7F14" w:rsidP="00CF7F14">
      <w:pPr>
        <w:ind w:firstLine="567"/>
        <w:contextualSpacing/>
        <w:jc w:val="both"/>
      </w:pPr>
      <w:r w:rsidRPr="00C97290">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320FA2C0" w14:textId="77777777" w:rsidR="00CF7F14" w:rsidRPr="00C97290" w:rsidRDefault="00CF7F14" w:rsidP="00CF7F14">
      <w:pPr>
        <w:ind w:firstLine="567"/>
        <w:contextualSpacing/>
        <w:jc w:val="both"/>
      </w:pPr>
      <w:r w:rsidRPr="00C97290">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CE378B1" w14:textId="77777777" w:rsidR="00CF7F14" w:rsidRPr="00C97290" w:rsidRDefault="00CF7F14" w:rsidP="00CF7F14">
      <w:pPr>
        <w:ind w:firstLine="567"/>
        <w:contextualSpacing/>
        <w:jc w:val="both"/>
      </w:pPr>
      <w:r w:rsidRPr="00C9729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D99E914" w14:textId="77777777" w:rsidR="00CF7F14" w:rsidRPr="00C97290" w:rsidRDefault="00CF7F14" w:rsidP="00CF7F14">
      <w:pPr>
        <w:ind w:firstLine="567"/>
        <w:contextualSpacing/>
        <w:jc w:val="both"/>
      </w:pPr>
      <w:r w:rsidRPr="00C97290">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48F88BE" w14:textId="77777777" w:rsidR="00CF7F14" w:rsidRPr="00C97290" w:rsidRDefault="00CF7F14" w:rsidP="00CF7F14">
      <w:pPr>
        <w:ind w:firstLine="567"/>
        <w:contextualSpacing/>
        <w:jc w:val="both"/>
      </w:pPr>
      <w:r>
        <w:t>7</w:t>
      </w:r>
      <w:r w:rsidRPr="00C97290">
        <w:t xml:space="preserve">.6.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417DD11E" w14:textId="77777777" w:rsidR="00CF7F14" w:rsidRPr="00C97290" w:rsidRDefault="00CF7F14" w:rsidP="00CF7F14">
      <w:pPr>
        <w:ind w:firstLine="567"/>
        <w:contextualSpacing/>
        <w:jc w:val="both"/>
      </w:pPr>
      <w:r>
        <w:lastRenderedPageBreak/>
        <w:t>7</w:t>
      </w:r>
      <w:r w:rsidRPr="00C97290">
        <w:t>.7.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12CC3B8D" w14:textId="77777777" w:rsidR="00CF7F14" w:rsidRPr="00C97290" w:rsidRDefault="00CF7F14" w:rsidP="00CF7F14">
      <w:pPr>
        <w:ind w:firstLine="567"/>
        <w:contextualSpacing/>
        <w:jc w:val="both"/>
      </w:pPr>
      <w:r>
        <w:t>7</w:t>
      </w:r>
      <w:r w:rsidRPr="00C97290">
        <w:t>.7.1.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401546EC" w14:textId="77777777" w:rsidR="00CF7F14" w:rsidRPr="00C97290" w:rsidRDefault="00CF7F14" w:rsidP="00CF7F14">
      <w:pPr>
        <w:ind w:firstLine="567"/>
        <w:contextualSpacing/>
        <w:jc w:val="both"/>
      </w:pPr>
      <w:r>
        <w:t>7</w:t>
      </w:r>
      <w:r w:rsidRPr="00C97290">
        <w:t>.7.2. Предложение Подрядчика не должно влечь за собой увеличение цены Контракта и (или) увеличения сроков выполнения Работы.</w:t>
      </w:r>
    </w:p>
    <w:p w14:paraId="0B4E9624" w14:textId="77777777" w:rsidR="00CF7F14" w:rsidRPr="00C97290" w:rsidRDefault="00CF7F14" w:rsidP="00CF7F14">
      <w:pPr>
        <w:ind w:firstLine="567"/>
        <w:contextualSpacing/>
        <w:jc w:val="both"/>
      </w:pPr>
      <w:r>
        <w:t>7</w:t>
      </w:r>
      <w:r w:rsidRPr="00C97290">
        <w:t xml:space="preserve">.7.3.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60E2A4B7" w14:textId="77777777" w:rsidR="00CF7F14" w:rsidRPr="00C97290" w:rsidRDefault="00CF7F14" w:rsidP="00CF7F14">
      <w:pPr>
        <w:contextualSpacing/>
        <w:rPr>
          <w:b/>
        </w:rPr>
      </w:pPr>
    </w:p>
    <w:p w14:paraId="71D5DED0" w14:textId="77777777" w:rsidR="00CF7F14" w:rsidRPr="00C97290" w:rsidRDefault="00CF7F14" w:rsidP="00CF7F14">
      <w:pPr>
        <w:keepNext/>
        <w:contextualSpacing/>
        <w:jc w:val="center"/>
        <w:rPr>
          <w:b/>
        </w:rPr>
      </w:pPr>
      <w:r>
        <w:rPr>
          <w:b/>
        </w:rPr>
        <w:t>8</w:t>
      </w:r>
      <w:r w:rsidRPr="00C97290">
        <w:rPr>
          <w:b/>
        </w:rPr>
        <w:t>. ПОРЯДОК ИЗМЕНЕНИЯ И РАСТОРЖЕНИЯ КОНТРАКТА</w:t>
      </w:r>
    </w:p>
    <w:p w14:paraId="34D1C5B4" w14:textId="77777777" w:rsidR="00CF7F14" w:rsidRPr="00C97290" w:rsidRDefault="00CF7F14" w:rsidP="00CF7F14">
      <w:pPr>
        <w:ind w:firstLine="567"/>
        <w:contextualSpacing/>
        <w:jc w:val="both"/>
      </w:pPr>
      <w:bookmarkStart w:id="17" w:name="_Hlk11336154"/>
      <w:bookmarkStart w:id="18" w:name="_Hlk22111921"/>
      <w:r w:rsidRPr="00C97290">
        <w:t xml:space="preserve">9.1.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6E9A52D8" w14:textId="77777777" w:rsidR="00CF7F14" w:rsidRPr="00C97290" w:rsidRDefault="00CF7F14" w:rsidP="00CF7F14">
      <w:pPr>
        <w:ind w:firstLine="567"/>
        <w:contextualSpacing/>
        <w:jc w:val="both"/>
      </w:pPr>
      <w:r>
        <w:t>8</w:t>
      </w:r>
      <w:r w:rsidRPr="00C97290">
        <w:t>.1.1.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7"/>
    <w:p w14:paraId="31691B1C" w14:textId="77777777" w:rsidR="00CF7F14" w:rsidRPr="00C97290" w:rsidRDefault="00CF7F14" w:rsidP="00CF7F14">
      <w:pPr>
        <w:ind w:firstLine="567"/>
        <w:contextualSpacing/>
        <w:jc w:val="both"/>
      </w:pPr>
      <w:r>
        <w:t>8</w:t>
      </w:r>
      <w:r w:rsidRPr="00C97290">
        <w:t>.1.2</w:t>
      </w:r>
      <w:bookmarkStart w:id="19" w:name="_Hlk14960069"/>
      <w:r w:rsidRPr="00C97290">
        <w:t xml:space="preserve">.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C97290">
          <w:t>бюджетного законодательства</w:t>
        </w:r>
      </w:hyperlink>
      <w:r w:rsidRPr="00C97290">
        <w:t xml:space="preserve"> Российской Федерации цены Контракта не более чем на десять процентов цены Контракта.</w:t>
      </w:r>
      <w:bookmarkEnd w:id="19"/>
    </w:p>
    <w:p w14:paraId="2841D7B7" w14:textId="77777777" w:rsidR="00CF7F14" w:rsidRPr="00C97290" w:rsidRDefault="00CF7F14" w:rsidP="00CF7F14">
      <w:pPr>
        <w:ind w:firstLine="567"/>
        <w:contextualSpacing/>
        <w:jc w:val="both"/>
      </w:pPr>
      <w:r>
        <w:t>8</w:t>
      </w:r>
      <w:r w:rsidRPr="00C97290">
        <w:t xml:space="preserve">.1.3. В иных случаях, предусмотренных законодательством РФ, в том числе </w:t>
      </w:r>
      <w:r w:rsidRPr="00C97290">
        <w:rPr>
          <w:lang w:eastAsia="ar-SA"/>
        </w:rPr>
        <w:t>Законом № 44-ФЗ</w:t>
      </w:r>
      <w:r w:rsidRPr="00C97290">
        <w:t xml:space="preserve">. </w:t>
      </w:r>
    </w:p>
    <w:bookmarkEnd w:id="18"/>
    <w:p w14:paraId="00FD5975" w14:textId="77777777" w:rsidR="00CF7F14" w:rsidRPr="00C97290" w:rsidRDefault="00CF7F14" w:rsidP="00CF7F14">
      <w:pPr>
        <w:ind w:firstLine="567"/>
        <w:contextualSpacing/>
        <w:jc w:val="both"/>
      </w:pPr>
      <w:r>
        <w:t>8</w:t>
      </w:r>
      <w:r w:rsidRPr="00C97290">
        <w:t>.2. Контракт может быть расторгнут:</w:t>
      </w:r>
    </w:p>
    <w:p w14:paraId="125D860B" w14:textId="77777777" w:rsidR="00CF7F14" w:rsidRPr="00C97290" w:rsidRDefault="00CF7F14" w:rsidP="00CF7F14">
      <w:pPr>
        <w:ind w:firstLine="567"/>
        <w:contextualSpacing/>
        <w:jc w:val="both"/>
      </w:pPr>
      <w:r>
        <w:t>8</w:t>
      </w:r>
      <w:r w:rsidRPr="00C97290">
        <w:t>.2.1. по соглашению Сторон;</w:t>
      </w:r>
    </w:p>
    <w:p w14:paraId="28EC11BD" w14:textId="77777777" w:rsidR="00CF7F14" w:rsidRPr="00C97290" w:rsidRDefault="00CF7F14" w:rsidP="00CF7F14">
      <w:pPr>
        <w:ind w:firstLine="567"/>
        <w:contextualSpacing/>
        <w:jc w:val="both"/>
      </w:pPr>
      <w:r>
        <w:t>8</w:t>
      </w:r>
      <w:r w:rsidRPr="00C97290">
        <w:t>.2.2. по решению суда;</w:t>
      </w:r>
    </w:p>
    <w:p w14:paraId="0371586B" w14:textId="77777777" w:rsidR="00CF7F14" w:rsidRPr="00C97290" w:rsidRDefault="00CF7F14" w:rsidP="00CF7F14">
      <w:pPr>
        <w:ind w:firstLine="567"/>
        <w:contextualSpacing/>
        <w:jc w:val="both"/>
      </w:pPr>
      <w:r>
        <w:t>8</w:t>
      </w:r>
      <w:r w:rsidRPr="00C97290">
        <w:t>.2.3. в случае одностороннего отказа Стороны Контракта от исполнения Контракта в соответствии с гражданским законодательством.</w:t>
      </w:r>
    </w:p>
    <w:p w14:paraId="2E59A70C" w14:textId="77777777" w:rsidR="00CF7F14" w:rsidRPr="00C97290" w:rsidRDefault="00CF7F14" w:rsidP="00CF7F14">
      <w:pPr>
        <w:ind w:firstLine="567"/>
        <w:contextualSpacing/>
        <w:jc w:val="both"/>
      </w:pPr>
      <w:r>
        <w:t>8</w:t>
      </w:r>
      <w:r w:rsidRPr="00C97290">
        <w:t xml:space="preserve">.3.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06A52F6" w14:textId="77777777" w:rsidR="00CF7F14" w:rsidRPr="00C97290" w:rsidRDefault="00CF7F14" w:rsidP="00CF7F14">
      <w:pPr>
        <w:ind w:firstLine="567"/>
        <w:contextualSpacing/>
        <w:jc w:val="both"/>
      </w:pPr>
      <w:r>
        <w:t>8</w:t>
      </w:r>
      <w:r w:rsidRPr="00C97290">
        <w:t>.3.1. При существенном нарушении Контракта Подрядчиком;</w:t>
      </w:r>
    </w:p>
    <w:p w14:paraId="49FD7029" w14:textId="77777777" w:rsidR="00CF7F14" w:rsidRPr="00C97290" w:rsidRDefault="00CF7F14" w:rsidP="00CF7F14">
      <w:pPr>
        <w:ind w:firstLine="567"/>
        <w:contextualSpacing/>
        <w:jc w:val="both"/>
      </w:pPr>
      <w:r>
        <w:t>8</w:t>
      </w:r>
      <w:r w:rsidRPr="00C97290">
        <w:t>.3.2.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AC4AD50" w14:textId="77777777" w:rsidR="00CF7F14" w:rsidRPr="00C97290" w:rsidRDefault="00CF7F14" w:rsidP="00CF7F14">
      <w:pPr>
        <w:ind w:firstLine="567"/>
        <w:contextualSpacing/>
        <w:jc w:val="both"/>
      </w:pPr>
      <w:r>
        <w:t>8</w:t>
      </w:r>
      <w:r w:rsidRPr="00C97290">
        <w:t>.3.3. В иных случаях, предусмотренных законодательством Российской Федерации.</w:t>
      </w:r>
    </w:p>
    <w:p w14:paraId="0639966E" w14:textId="77777777" w:rsidR="00CF7F14" w:rsidRPr="00C97290" w:rsidRDefault="00CF7F14" w:rsidP="00CF7F14">
      <w:pPr>
        <w:ind w:firstLine="567"/>
        <w:contextualSpacing/>
        <w:jc w:val="both"/>
      </w:pPr>
      <w:r>
        <w:t>8</w:t>
      </w:r>
      <w:r w:rsidRPr="00C97290">
        <w:t>.4.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6A4CAE8F" w14:textId="77777777" w:rsidR="00CF7F14" w:rsidRPr="00C97290" w:rsidRDefault="00CF7F14" w:rsidP="00CF7F14">
      <w:pPr>
        <w:ind w:firstLine="567"/>
        <w:contextualSpacing/>
        <w:jc w:val="both"/>
      </w:pPr>
      <w:r>
        <w:t>8</w:t>
      </w:r>
      <w:r w:rsidRPr="00C97290">
        <w:t>.5.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1AD1916C" w14:textId="77777777" w:rsidR="00CF7F14" w:rsidRPr="00C97290" w:rsidRDefault="00CF7F14" w:rsidP="00CF7F14">
      <w:pPr>
        <w:ind w:firstLine="567"/>
        <w:contextualSpacing/>
        <w:jc w:val="both"/>
      </w:pPr>
      <w:bookmarkStart w:id="20" w:name="_Hlk15912575"/>
      <w:r>
        <w:t>8</w:t>
      </w:r>
      <w:r w:rsidRPr="00C97290">
        <w:t>.5.1.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20"/>
    <w:p w14:paraId="74C49E2B" w14:textId="77777777" w:rsidR="00CF7F14" w:rsidRPr="00C97290" w:rsidRDefault="00CF7F14" w:rsidP="00CF7F14">
      <w:pPr>
        <w:ind w:firstLine="567"/>
        <w:contextualSpacing/>
        <w:jc w:val="both"/>
      </w:pPr>
      <w:r>
        <w:t>8</w:t>
      </w:r>
      <w:r w:rsidRPr="00C97290">
        <w:t>.5.2.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5F4D1D5" w14:textId="77777777" w:rsidR="00CF7F14" w:rsidRPr="00C97290" w:rsidRDefault="00CF7F14" w:rsidP="00CF7F14">
      <w:pPr>
        <w:ind w:firstLine="567"/>
        <w:contextualSpacing/>
        <w:jc w:val="both"/>
      </w:pPr>
      <w:r>
        <w:t>8</w:t>
      </w:r>
      <w:r w:rsidRPr="00C97290">
        <w:t>.5.3.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C2295C0" w14:textId="77777777" w:rsidR="00CF7F14" w:rsidRPr="00C97290" w:rsidRDefault="00CF7F14" w:rsidP="00CF7F14">
      <w:pPr>
        <w:ind w:firstLine="567"/>
        <w:contextualSpacing/>
        <w:jc w:val="both"/>
      </w:pPr>
      <w:r>
        <w:t>8</w:t>
      </w:r>
      <w:r w:rsidRPr="00C97290">
        <w:t>.5.4.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25D79129" w14:textId="77777777" w:rsidR="00CF7F14" w:rsidRPr="00C97290" w:rsidRDefault="00CF7F14" w:rsidP="00CF7F14">
      <w:pPr>
        <w:ind w:firstLine="567"/>
        <w:contextualSpacing/>
        <w:jc w:val="both"/>
      </w:pPr>
      <w:r>
        <w:lastRenderedPageBreak/>
        <w:t>8</w:t>
      </w:r>
      <w:r w:rsidRPr="00C97290">
        <w:t>.5.5.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59E8A464" w14:textId="77777777" w:rsidR="00CF7F14" w:rsidRPr="00C97290" w:rsidRDefault="00CF7F14" w:rsidP="00CF7F14">
      <w:pPr>
        <w:ind w:firstLine="567"/>
        <w:contextualSpacing/>
        <w:jc w:val="both"/>
      </w:pPr>
      <w:r>
        <w:t>8</w:t>
      </w:r>
      <w:r w:rsidRPr="00C97290">
        <w:t>.6.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CF769A4" w14:textId="77777777" w:rsidR="00CF7F14" w:rsidRPr="00C97290" w:rsidRDefault="00CF7F14" w:rsidP="00CF7F14">
      <w:pPr>
        <w:ind w:firstLine="567"/>
        <w:contextualSpacing/>
        <w:jc w:val="both"/>
      </w:pPr>
      <w:r w:rsidRPr="00C97290">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A9CA633" w14:textId="77777777" w:rsidR="00CF7F14" w:rsidRPr="00C97290" w:rsidRDefault="00CF7F14" w:rsidP="00CF7F14">
      <w:pPr>
        <w:widowControl w:val="0"/>
        <w:tabs>
          <w:tab w:val="left" w:pos="709"/>
        </w:tabs>
        <w:suppressAutoHyphens/>
        <w:ind w:firstLine="567"/>
        <w:jc w:val="both"/>
        <w:rPr>
          <w:color w:val="000000"/>
          <w:lang w:eastAsia="ar-SA"/>
        </w:rPr>
      </w:pPr>
      <w:r>
        <w:rPr>
          <w:color w:val="000000"/>
          <w:lang w:eastAsia="ar-SA"/>
        </w:rPr>
        <w:t>8</w:t>
      </w:r>
      <w:r w:rsidRPr="00C97290">
        <w:rPr>
          <w:color w:val="000000"/>
          <w:lang w:eastAsia="ar-SA"/>
        </w:rPr>
        <w:t>.7.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2" w:tgtFrame="_blank" w:history="1">
        <w:r w:rsidRPr="00C97290">
          <w:rPr>
            <w:rStyle w:val="af0"/>
            <w:color w:val="000000"/>
            <w:lang w:eastAsia="ar-SA"/>
          </w:rPr>
          <w:t>https://tce.crimea.com/</w:t>
        </w:r>
      </w:hyperlink>
      <w:r w:rsidRPr="00C97290">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76A0C266" w14:textId="77777777" w:rsidR="00CF7F14" w:rsidRPr="00C97290" w:rsidRDefault="00CF7F14" w:rsidP="00CF7F14">
      <w:pPr>
        <w:widowControl w:val="0"/>
        <w:tabs>
          <w:tab w:val="left" w:pos="709"/>
        </w:tabs>
        <w:suppressAutoHyphens/>
        <w:ind w:firstLine="567"/>
        <w:jc w:val="both"/>
        <w:rPr>
          <w:color w:val="000000"/>
          <w:lang w:eastAsia="ar-SA"/>
        </w:rPr>
      </w:pPr>
      <w:r w:rsidRPr="00C97290">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w:t>
      </w:r>
      <w:r>
        <w:rPr>
          <w:color w:val="000000"/>
          <w:lang w:eastAsia="ar-SA"/>
        </w:rPr>
        <w:t>8</w:t>
      </w:r>
      <w:r w:rsidRPr="00C97290">
        <w:rPr>
          <w:color w:val="000000"/>
          <w:lang w:eastAsia="ar-SA"/>
        </w:rPr>
        <w:t>.7.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3" w:tgtFrame="_blank" w:history="1">
        <w:r w:rsidRPr="00C97290">
          <w:rPr>
            <w:rStyle w:val="af0"/>
            <w:color w:val="000000"/>
            <w:lang w:eastAsia="ar-SA"/>
          </w:rPr>
          <w:t>https</w:t>
        </w:r>
      </w:hyperlink>
      <w:hyperlink r:id="rId24" w:tgtFrame="_blank" w:history="1">
        <w:r w:rsidRPr="00C97290">
          <w:rPr>
            <w:rStyle w:val="af0"/>
            <w:color w:val="000000"/>
            <w:lang w:eastAsia="ar-SA"/>
          </w:rPr>
          <w:t>://tce.crimea.com/</w:t>
        </w:r>
      </w:hyperlink>
      <w:r w:rsidRPr="00C97290">
        <w:rPr>
          <w:color w:val="000000"/>
          <w:lang w:eastAsia="ar-SA"/>
        </w:rPr>
        <w:t>).</w:t>
      </w:r>
    </w:p>
    <w:p w14:paraId="104EB506" w14:textId="77777777" w:rsidR="00CF7F14" w:rsidRPr="00C97290" w:rsidRDefault="00CF7F14" w:rsidP="00CF7F14">
      <w:pPr>
        <w:widowControl w:val="0"/>
        <w:tabs>
          <w:tab w:val="left" w:pos="709"/>
        </w:tabs>
        <w:suppressAutoHyphens/>
        <w:ind w:firstLine="567"/>
        <w:jc w:val="both"/>
        <w:rPr>
          <w:color w:val="000000"/>
          <w:lang w:eastAsia="ar-SA"/>
        </w:rPr>
      </w:pPr>
      <w:r>
        <w:rPr>
          <w:color w:val="000000"/>
          <w:lang w:eastAsia="ar-SA"/>
        </w:rPr>
        <w:t>8</w:t>
      </w:r>
      <w:r w:rsidRPr="00C97290">
        <w:rPr>
          <w:color w:val="000000"/>
          <w:lang w:eastAsia="ar-SA"/>
        </w:rPr>
        <w:t>.8.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3683654C" w14:textId="77777777" w:rsidR="00CF7F14" w:rsidRPr="00C97290" w:rsidRDefault="00CF7F14" w:rsidP="00CF7F14">
      <w:pPr>
        <w:ind w:firstLine="567"/>
        <w:contextualSpacing/>
        <w:jc w:val="both"/>
      </w:pPr>
      <w:r>
        <w:t>8</w:t>
      </w:r>
      <w:r w:rsidRPr="00C97290">
        <w:t>.9.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69D1DE56" w14:textId="77777777" w:rsidR="00CF7F14" w:rsidRPr="00C97290" w:rsidRDefault="00CF7F14" w:rsidP="00CF7F14">
      <w:pPr>
        <w:ind w:firstLine="567"/>
        <w:contextualSpacing/>
        <w:jc w:val="both"/>
      </w:pPr>
      <w:r>
        <w:t>8</w:t>
      </w:r>
      <w:r w:rsidRPr="00C97290">
        <w:t>.10.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334B7F41" w14:textId="77777777" w:rsidR="00CF7F14" w:rsidRPr="00C97290" w:rsidRDefault="00CF7F14" w:rsidP="00CF7F14">
      <w:pPr>
        <w:ind w:firstLine="567"/>
        <w:contextualSpacing/>
        <w:jc w:val="both"/>
      </w:pPr>
      <w:r>
        <w:t>8</w:t>
      </w:r>
      <w:r w:rsidRPr="00C97290">
        <w:t>.11.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25DBDAC" w14:textId="77777777" w:rsidR="00CF7F14" w:rsidRPr="00C97290" w:rsidRDefault="00CF7F14" w:rsidP="00CF7F14">
      <w:pPr>
        <w:ind w:firstLine="567"/>
        <w:contextualSpacing/>
        <w:jc w:val="both"/>
      </w:pPr>
      <w:r>
        <w:t>8</w:t>
      </w:r>
      <w:r w:rsidRPr="00C97290">
        <w:t>.12.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11426041" w14:textId="77777777" w:rsidR="00CF7F14" w:rsidRPr="00C97290" w:rsidRDefault="00CF7F14" w:rsidP="00CF7F14">
      <w:pPr>
        <w:ind w:firstLine="567"/>
        <w:contextualSpacing/>
        <w:jc w:val="both"/>
      </w:pPr>
      <w:r>
        <w:t>8</w:t>
      </w:r>
      <w:r w:rsidRPr="00C97290">
        <w:t xml:space="preserve">.13.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C97290">
        <w:lastRenderedPageBreak/>
        <w:t>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A735F53" w14:textId="77777777" w:rsidR="00CF7F14" w:rsidRPr="00C97290" w:rsidRDefault="00CF7F14" w:rsidP="00CF7F14">
      <w:pPr>
        <w:ind w:firstLine="567"/>
        <w:contextualSpacing/>
        <w:jc w:val="both"/>
      </w:pPr>
      <w:r>
        <w:t>8</w:t>
      </w:r>
      <w:r w:rsidRPr="00C9729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71CD874" w14:textId="77777777" w:rsidR="00CF7F14" w:rsidRPr="00C97290" w:rsidRDefault="00CF7F14" w:rsidP="00CF7F14">
      <w:pPr>
        <w:ind w:firstLine="567"/>
        <w:contextualSpacing/>
        <w:jc w:val="both"/>
      </w:pPr>
      <w:r>
        <w:t>8</w:t>
      </w:r>
      <w:r w:rsidRPr="00C97290">
        <w:t>.15.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28A8CA29" w14:textId="77777777" w:rsidR="00CF7F14" w:rsidRPr="00C97290" w:rsidRDefault="00CF7F14" w:rsidP="00CF7F14">
      <w:pPr>
        <w:ind w:firstLine="567"/>
        <w:contextualSpacing/>
        <w:jc w:val="both"/>
      </w:pPr>
      <w:r>
        <w:t>8</w:t>
      </w:r>
      <w:r w:rsidRPr="00C97290">
        <w:t xml:space="preserve">.15.1.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w:t>
      </w:r>
      <w:r>
        <w:t>8</w:t>
      </w:r>
      <w:r w:rsidRPr="00C97290">
        <w:t>.15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6E604FA6" w14:textId="77777777" w:rsidR="00CF7F14" w:rsidRPr="00C97290" w:rsidRDefault="00CF7F14" w:rsidP="00CF7F14">
      <w:pPr>
        <w:ind w:firstLine="567"/>
        <w:contextualSpacing/>
        <w:jc w:val="both"/>
      </w:pPr>
      <w:r>
        <w:t>8</w:t>
      </w:r>
      <w:r w:rsidRPr="00C97290">
        <w:t xml:space="preserve">.15.2. передать Заказчику </w:t>
      </w:r>
      <w:hyperlink r:id="rId25" w:anchor="/document/72009464/entry/11000" w:history="1">
        <w:r w:rsidRPr="00C97290">
          <w:rPr>
            <w:u w:val="single"/>
          </w:rPr>
          <w:t>проектную и рабочую документацию</w:t>
        </w:r>
      </w:hyperlink>
      <w:r w:rsidRPr="00C97290">
        <w:t>, исполнительную документацию и иную отчетную документацию на выполненные работы и понесенные затраты.</w:t>
      </w:r>
    </w:p>
    <w:p w14:paraId="7FDC7B74" w14:textId="77777777" w:rsidR="00CF7F14" w:rsidRPr="00C97290" w:rsidRDefault="00CF7F14" w:rsidP="00CF7F14">
      <w:pPr>
        <w:contextualSpacing/>
        <w:jc w:val="center"/>
        <w:rPr>
          <w:rFonts w:eastAsia="MS Mincho"/>
          <w:b/>
        </w:rPr>
      </w:pPr>
    </w:p>
    <w:p w14:paraId="4878FD90" w14:textId="77777777" w:rsidR="00CF7F14" w:rsidRPr="00C97290" w:rsidRDefault="00CF7F14" w:rsidP="00CF7F14">
      <w:pPr>
        <w:contextualSpacing/>
        <w:jc w:val="center"/>
        <w:rPr>
          <w:b/>
          <w:color w:val="22272F"/>
          <w:shd w:val="clear" w:color="auto" w:fill="FFFFFF"/>
        </w:rPr>
      </w:pPr>
      <w:r>
        <w:rPr>
          <w:rFonts w:eastAsia="MS Mincho"/>
          <w:b/>
        </w:rPr>
        <w:t>9</w:t>
      </w:r>
      <w:r w:rsidRPr="00C97290">
        <w:rPr>
          <w:rFonts w:eastAsia="MS Mincho"/>
          <w:b/>
        </w:rPr>
        <w:t xml:space="preserve">. </w:t>
      </w:r>
      <w:r w:rsidRPr="00C97290">
        <w:rPr>
          <w:b/>
          <w:color w:val="22272F"/>
          <w:shd w:val="clear" w:color="auto" w:fill="FFFFFF"/>
        </w:rPr>
        <w:t>Гарантийные обязательства.</w:t>
      </w:r>
    </w:p>
    <w:p w14:paraId="64A450DB" w14:textId="77777777" w:rsidR="00CF7F14" w:rsidRPr="00C97290" w:rsidRDefault="00CF7F14" w:rsidP="00CF7F14">
      <w:pPr>
        <w:ind w:firstLine="567"/>
      </w:pPr>
      <w:r>
        <w:rPr>
          <w:color w:val="22272F"/>
          <w:shd w:val="clear" w:color="auto" w:fill="FFFFFF"/>
        </w:rPr>
        <w:t>9</w:t>
      </w:r>
      <w:r w:rsidRPr="00C97290">
        <w:rPr>
          <w:color w:val="22272F"/>
          <w:shd w:val="clear" w:color="auto" w:fill="FFFFFF"/>
        </w:rPr>
        <w:t>.1.</w:t>
      </w:r>
      <w:r>
        <w:rPr>
          <w:color w:val="22272F"/>
          <w:shd w:val="clear" w:color="auto" w:fill="FFFFFF"/>
        </w:rPr>
        <w:t xml:space="preserve"> </w:t>
      </w:r>
      <w:r w:rsidRPr="00C97290">
        <w:t xml:space="preserve">Подрядчик гарантирует: </w:t>
      </w:r>
    </w:p>
    <w:p w14:paraId="0EBECFB5" w14:textId="77777777" w:rsidR="00CF7F14" w:rsidRPr="00C97290" w:rsidRDefault="00CF7F14" w:rsidP="00CF7F14">
      <w:pPr>
        <w:ind w:firstLine="567"/>
        <w:jc w:val="both"/>
      </w:pPr>
      <w:r w:rsidRPr="00C97290">
        <w:t xml:space="preserve">- качество выполненных по настоящему Контракту Работ, в том числе возможность безаварийной эксплуатации о Объекта на протяжении Гарантийного срока; </w:t>
      </w:r>
    </w:p>
    <w:p w14:paraId="493306AE" w14:textId="77777777" w:rsidR="00CF7F14" w:rsidRPr="00C97290" w:rsidRDefault="00CF7F14" w:rsidP="00CF7F14">
      <w:pPr>
        <w:ind w:firstLine="567"/>
        <w:jc w:val="both"/>
      </w:pPr>
      <w:r w:rsidRPr="00C97290">
        <w:t>-</w:t>
      </w:r>
      <w:r w:rsidRPr="00C97290">
        <w:tab/>
        <w:t xml:space="preserve">бесперебойное функционирование инженерных систем, смонтированных Подрядчиком, при эксплуатации Объекта в Гарантийный срок; </w:t>
      </w:r>
    </w:p>
    <w:p w14:paraId="45941654" w14:textId="77777777" w:rsidR="00CF7F14" w:rsidRPr="00C97290" w:rsidRDefault="00CF7F14" w:rsidP="00CF7F14">
      <w:pPr>
        <w:ind w:firstLine="567"/>
        <w:jc w:val="both"/>
      </w:pPr>
      <w:r w:rsidRPr="00C97290">
        <w:t>-</w:t>
      </w:r>
      <w:r w:rsidRPr="00C97290">
        <w:tab/>
        <w:t xml:space="preserve">высокое качество всех работ, смонтированного Подрядчиком оборудования, систем, установок, механизмов, инженерных сетей; </w:t>
      </w:r>
    </w:p>
    <w:p w14:paraId="5D297B8A" w14:textId="77777777" w:rsidR="00CF7F14" w:rsidRPr="00C97290" w:rsidRDefault="00CF7F14" w:rsidP="00CF7F14">
      <w:pPr>
        <w:ind w:firstLine="567"/>
        <w:jc w:val="both"/>
      </w:pPr>
      <w:r w:rsidRPr="00C97290">
        <w:t>-</w:t>
      </w:r>
      <w:r w:rsidRPr="00C97290">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1B7553F9" w14:textId="77777777" w:rsidR="00CF7F14" w:rsidRPr="00C97290" w:rsidRDefault="00CF7F14" w:rsidP="00CF7F14">
      <w:pPr>
        <w:ind w:firstLine="567"/>
        <w:jc w:val="both"/>
      </w:pPr>
      <w:r w:rsidRPr="00C97290">
        <w:t>-</w:t>
      </w:r>
      <w:r w:rsidRPr="00C97290">
        <w:tab/>
        <w:t xml:space="preserve">своевременное устранение за свой счет недостатков и дефектов, выявленных в период Гарантийного срока. </w:t>
      </w:r>
    </w:p>
    <w:p w14:paraId="7F232E14" w14:textId="77777777" w:rsidR="00CF7F14" w:rsidRPr="00C97290" w:rsidRDefault="00CF7F14" w:rsidP="00CF7F14">
      <w:pPr>
        <w:ind w:firstLine="567"/>
        <w:contextualSpacing/>
      </w:pPr>
      <w:r>
        <w:t>9</w:t>
      </w:r>
      <w:r w:rsidRPr="00C97290">
        <w:t>.2. Подрядчик несет ответственность перед Заказчиком за допущенные отступления от проектной и рабочей документации.</w:t>
      </w:r>
    </w:p>
    <w:p w14:paraId="03AB9F12" w14:textId="77777777" w:rsidR="00CF7F14" w:rsidRPr="00C97290" w:rsidRDefault="00CF7F14" w:rsidP="00CF7F14">
      <w:pPr>
        <w:ind w:firstLine="567"/>
        <w:contextualSpacing/>
        <w:jc w:val="both"/>
      </w:pPr>
      <w:r>
        <w:rPr>
          <w:rFonts w:eastAsia="MS Mincho"/>
        </w:rPr>
        <w:t>9</w:t>
      </w:r>
      <w:r w:rsidRPr="00C97290">
        <w:rPr>
          <w:rFonts w:eastAsia="MS Mincho"/>
        </w:rPr>
        <w:t>.3. Г</w:t>
      </w:r>
      <w:r w:rsidRPr="00C97290">
        <w:rPr>
          <w:shd w:val="clear" w:color="auto" w:fill="FFFFFF"/>
        </w:rPr>
        <w:t>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со ст.450 ГК РФ считается расторгнутым.</w:t>
      </w:r>
      <w:r w:rsidRPr="00C97290">
        <w:rPr>
          <w:rFonts w:eastAsia="MS Mincho"/>
        </w:rPr>
        <w:t xml:space="preserve"> Гарантийный срок на выполненные Работы устанавливается на </w:t>
      </w:r>
      <w:r w:rsidRPr="00C97290">
        <w:t>5 (пять) лет.</w:t>
      </w:r>
    </w:p>
    <w:p w14:paraId="6A0214EF" w14:textId="77777777" w:rsidR="00CF7F14" w:rsidRPr="00C97290" w:rsidRDefault="00CF7F14" w:rsidP="00CF7F14">
      <w:pPr>
        <w:ind w:firstLine="567"/>
        <w:contextualSpacing/>
        <w:jc w:val="both"/>
      </w:pPr>
      <w:r>
        <w:t>9</w:t>
      </w:r>
      <w:r w:rsidRPr="00C97290">
        <w:t>.4.</w:t>
      </w:r>
      <w:r>
        <w:t xml:space="preserve"> </w:t>
      </w:r>
      <w:r w:rsidRPr="00C97290">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6" w:anchor="/document/72009464/entry/10093" w:history="1">
        <w:r w:rsidRPr="00C97290">
          <w:t xml:space="preserve">пункте </w:t>
        </w:r>
        <w:r>
          <w:t>9</w:t>
        </w:r>
        <w:r w:rsidRPr="00C97290">
          <w:t>.3</w:t>
        </w:r>
      </w:hyperlink>
      <w:r w:rsidRPr="00C97290">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6CE9F2C8" w14:textId="77777777" w:rsidR="00CF7F14" w:rsidRPr="00C97290" w:rsidRDefault="00CF7F14" w:rsidP="00CF7F14">
      <w:pPr>
        <w:ind w:firstLine="567"/>
        <w:contextualSpacing/>
        <w:jc w:val="both"/>
      </w:pPr>
      <w:r>
        <w:t>9</w:t>
      </w:r>
      <w:r w:rsidRPr="00C97290">
        <w:t>.5.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6613DA51" w14:textId="77777777" w:rsidR="00CF7F14" w:rsidRPr="00C97290" w:rsidRDefault="00CF7F14" w:rsidP="00CF7F14">
      <w:pPr>
        <w:ind w:firstLine="567"/>
        <w:contextualSpacing/>
        <w:jc w:val="both"/>
      </w:pPr>
      <w:r>
        <w:t>9</w:t>
      </w:r>
      <w:r w:rsidRPr="00C97290">
        <w:t>.6. Устранение недостатков (дефектов) работ, выявленных в течение гарантийного срока, осуществляется силами и за счет средств Подрядчика.</w:t>
      </w:r>
    </w:p>
    <w:p w14:paraId="22AB326A" w14:textId="77777777" w:rsidR="00CF7F14" w:rsidRPr="00C97290" w:rsidRDefault="00CF7F14" w:rsidP="00CF7F14">
      <w:pPr>
        <w:ind w:firstLine="567"/>
        <w:contextualSpacing/>
        <w:jc w:val="both"/>
      </w:pPr>
      <w:r>
        <w:t>9</w:t>
      </w:r>
      <w:r w:rsidRPr="00C97290">
        <w:t xml:space="preserve">.7. Если в течение гарантийного срока, указанного в </w:t>
      </w:r>
      <w:hyperlink r:id="rId27" w:anchor="/document/72009464/entry/10093" w:history="1">
        <w:r w:rsidRPr="00C97290">
          <w:t xml:space="preserve">пункте </w:t>
        </w:r>
        <w:r>
          <w:t>9</w:t>
        </w:r>
        <w:r w:rsidRPr="00C97290">
          <w:t>.3</w:t>
        </w:r>
      </w:hyperlink>
      <w:r w:rsidRPr="00C97290">
        <w:t xml:space="preserve">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1CB9CFF2" w14:textId="77777777" w:rsidR="00CF7F14" w:rsidRPr="00C97290" w:rsidRDefault="00CF7F14" w:rsidP="00CF7F14">
      <w:pPr>
        <w:ind w:firstLine="567"/>
        <w:contextualSpacing/>
        <w:jc w:val="both"/>
        <w:rPr>
          <w:color w:val="22272F"/>
          <w:shd w:val="clear" w:color="auto" w:fill="FFFFFF"/>
        </w:rPr>
      </w:pPr>
      <w:r>
        <w:lastRenderedPageBreak/>
        <w:t>9</w:t>
      </w:r>
      <w:r w:rsidRPr="00C97290">
        <w:t xml:space="preserve">.8. </w:t>
      </w:r>
      <w:r w:rsidRPr="00C97290">
        <w:rPr>
          <w:color w:val="22272F"/>
          <w:shd w:val="clear" w:color="auto" w:fill="FFFFFF"/>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1F6B3CAD" w14:textId="77777777" w:rsidR="00CF7F14" w:rsidRPr="00C97290" w:rsidRDefault="00CF7F14" w:rsidP="00CF7F14">
      <w:pPr>
        <w:ind w:firstLine="567"/>
        <w:contextualSpacing/>
        <w:jc w:val="both"/>
        <w:rPr>
          <w:color w:val="22272F"/>
          <w:shd w:val="clear" w:color="auto" w:fill="FFFFFF"/>
        </w:rPr>
      </w:pPr>
      <w:r>
        <w:t>9</w:t>
      </w:r>
      <w:r w:rsidRPr="00C97290">
        <w:t xml:space="preserve">.9. </w:t>
      </w:r>
      <w:r w:rsidRPr="00C97290">
        <w:rPr>
          <w:color w:val="22272F"/>
          <w:shd w:val="clear" w:color="auto" w:fill="FFFFFF"/>
        </w:rPr>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0037071" w14:textId="77777777" w:rsidR="00CF7F14" w:rsidRPr="00C97290" w:rsidRDefault="00CF7F14" w:rsidP="00CF7F14">
      <w:pPr>
        <w:ind w:firstLine="567"/>
        <w:contextualSpacing/>
        <w:jc w:val="both"/>
        <w:rPr>
          <w:color w:val="22272F"/>
          <w:shd w:val="clear" w:color="auto" w:fill="FFFFFF"/>
        </w:rPr>
      </w:pPr>
      <w:r>
        <w:t>9</w:t>
      </w:r>
      <w:r w:rsidRPr="00C97290">
        <w:t xml:space="preserve">.10. </w:t>
      </w:r>
      <w:r w:rsidRPr="00C97290">
        <w:rPr>
          <w:color w:val="22272F"/>
          <w:shd w:val="clear" w:color="auto" w:fill="FFFFFF"/>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w:t>
      </w:r>
    </w:p>
    <w:p w14:paraId="4EFD96B6" w14:textId="77777777" w:rsidR="00CF7F14" w:rsidRPr="00C97290" w:rsidRDefault="00CF7F14" w:rsidP="00CF7F14">
      <w:pPr>
        <w:ind w:firstLine="567"/>
        <w:contextualSpacing/>
        <w:jc w:val="both"/>
        <w:rPr>
          <w:color w:val="22272F"/>
          <w:shd w:val="clear" w:color="auto" w:fill="FFFFFF"/>
        </w:rPr>
      </w:pPr>
      <w:r>
        <w:t>9</w:t>
      </w:r>
      <w:r w:rsidRPr="00C97290">
        <w:t xml:space="preserve">.11. </w:t>
      </w:r>
      <w:r w:rsidRPr="00C97290">
        <w:rPr>
          <w:color w:val="22272F"/>
          <w:shd w:val="clear" w:color="auto" w:fill="FFFFFF"/>
        </w:rPr>
        <w:t>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18BA11A" w14:textId="77777777" w:rsidR="00CF7F14" w:rsidRPr="00C97290" w:rsidRDefault="00CF7F14" w:rsidP="00CF7F14">
      <w:pPr>
        <w:ind w:firstLine="567"/>
        <w:contextualSpacing/>
        <w:jc w:val="both"/>
        <w:rPr>
          <w:color w:val="22272F"/>
          <w:shd w:val="clear" w:color="auto" w:fill="FFFFFF"/>
        </w:rPr>
      </w:pPr>
      <w:r>
        <w:t>9</w:t>
      </w:r>
      <w:r w:rsidRPr="00C97290">
        <w:t xml:space="preserve">.12. </w:t>
      </w:r>
      <w:r w:rsidRPr="00C97290">
        <w:rPr>
          <w:color w:val="22272F"/>
          <w:shd w:val="clear" w:color="auto" w:fill="FFFFFF"/>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14B04C3F" w14:textId="77777777" w:rsidR="00CF7F14" w:rsidRPr="00C97290" w:rsidRDefault="00CF7F14" w:rsidP="00CF7F14">
      <w:pPr>
        <w:ind w:firstLine="567"/>
        <w:contextualSpacing/>
        <w:jc w:val="both"/>
        <w:rPr>
          <w:color w:val="000000"/>
          <w:shd w:val="clear" w:color="auto" w:fill="FFFFFF"/>
        </w:rPr>
      </w:pPr>
      <w:r>
        <w:rPr>
          <w:color w:val="22272F"/>
          <w:shd w:val="clear" w:color="auto" w:fill="FFFFFF"/>
        </w:rPr>
        <w:t>9</w:t>
      </w:r>
      <w:r w:rsidRPr="00C97290">
        <w:rPr>
          <w:color w:val="22272F"/>
          <w:shd w:val="clear" w:color="auto" w:fill="FFFFFF"/>
        </w:rPr>
        <w:t xml:space="preserve">.13. </w:t>
      </w:r>
      <w:r w:rsidRPr="00C97290">
        <w:rPr>
          <w:color w:val="000000"/>
          <w:shd w:val="clear" w:color="auto" w:fill="FFFFF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4A69D2A5" w14:textId="77777777" w:rsidR="00CF7F14" w:rsidRPr="00C97290" w:rsidRDefault="00CF7F14" w:rsidP="00CF7F14">
      <w:pPr>
        <w:widowControl w:val="0"/>
        <w:autoSpaceDE w:val="0"/>
        <w:ind w:firstLine="567"/>
        <w:jc w:val="both"/>
      </w:pPr>
      <w:r>
        <w:rPr>
          <w:rFonts w:eastAsia="SimSun;ЛОМе"/>
          <w:kern w:val="2"/>
        </w:rPr>
        <w:t>9</w:t>
      </w:r>
      <w:r w:rsidRPr="00C97290">
        <w:rPr>
          <w:rFonts w:eastAsia="SimSun;ЛОМе"/>
          <w:kern w:val="2"/>
        </w:rPr>
        <w:t>.14</w:t>
      </w:r>
      <w:r w:rsidRPr="00C97290">
        <w:t xml:space="preserve">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w:t>
      </w:r>
      <w:r w:rsidRPr="00C97290">
        <w:rPr>
          <w:spacing w:val="-4"/>
        </w:rPr>
        <w:t>приёмки законченных работ</w:t>
      </w:r>
      <w:r>
        <w:rPr>
          <w:spacing w:val="-4"/>
        </w:rPr>
        <w:t xml:space="preserve"> </w:t>
      </w:r>
      <w:r>
        <w:t>на срок, предусмотренный п. 9</w:t>
      </w:r>
      <w:r w:rsidRPr="00C97290">
        <w:t xml:space="preserve">.3 – 5 лет. </w:t>
      </w:r>
    </w:p>
    <w:p w14:paraId="58C2E1E6" w14:textId="77777777" w:rsidR="00CF7F14" w:rsidRPr="00C97290" w:rsidRDefault="00CF7F14" w:rsidP="00CF7F14">
      <w:pPr>
        <w:widowControl w:val="0"/>
        <w:ind w:firstLine="567"/>
        <w:jc w:val="both"/>
      </w:pPr>
      <w:r>
        <w:t>9</w:t>
      </w:r>
      <w:r w:rsidRPr="00C97290">
        <w:t xml:space="preserve">.15. Способ обеспечения гарантийных обязательств определяется Подрядчиком самостоятельно. </w:t>
      </w:r>
      <w:r w:rsidRPr="00C97290">
        <w:rPr>
          <w:iCs/>
        </w:rPr>
        <w:t xml:space="preserve">Подрядчик вправе изменить способ обеспечения гарантийных обязательств и (или) предоставить </w:t>
      </w:r>
      <w:r w:rsidRPr="00C97290">
        <w:t>Заказчику взамен ранее предоставленного обеспечения гарантийных обязательств новое обеспечение гарантийных обязательств.</w:t>
      </w:r>
    </w:p>
    <w:p w14:paraId="47612C37" w14:textId="77777777" w:rsidR="00CF7F14" w:rsidRPr="00C97290" w:rsidRDefault="00CF7F14" w:rsidP="00CF7F14">
      <w:pPr>
        <w:widowControl w:val="0"/>
        <w:ind w:firstLine="567"/>
        <w:jc w:val="both"/>
      </w:pPr>
      <w:r w:rsidRPr="00C97290">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75EA16E3" w14:textId="77777777" w:rsidR="00CF7F14" w:rsidRPr="00D02BD9" w:rsidRDefault="00CF7F14" w:rsidP="00CF7F14">
      <w:pPr>
        <w:widowControl w:val="0"/>
        <w:ind w:firstLine="567"/>
        <w:jc w:val="both"/>
        <w:rPr>
          <w:u w:val="single"/>
        </w:rPr>
      </w:pPr>
      <w:r>
        <w:t>9</w:t>
      </w:r>
      <w:r w:rsidRPr="00C97290">
        <w:t xml:space="preserve">.16. Размер обеспечения гарантийных обязательств Контракта равен </w:t>
      </w:r>
      <w:r>
        <w:t>30</w:t>
      </w:r>
      <w:r w:rsidRPr="00C97290">
        <w:t>%(</w:t>
      </w:r>
      <w:r>
        <w:t>тридцать</w:t>
      </w:r>
      <w:r w:rsidRPr="00C97290">
        <w:t xml:space="preserve"> процентов) от цены контракта, что составляет </w:t>
      </w:r>
      <w:r>
        <w:rPr>
          <w:u w:val="single"/>
        </w:rPr>
        <w:t xml:space="preserve">                   </w:t>
      </w:r>
      <w:r w:rsidRPr="00EA12BD">
        <w:rPr>
          <w:u w:val="single"/>
        </w:rPr>
        <w:t xml:space="preserve"> </w:t>
      </w:r>
      <w:r w:rsidRPr="00D02BD9">
        <w:rPr>
          <w:u w:val="single"/>
        </w:rPr>
        <w:t>(</w:t>
      </w:r>
      <w:r>
        <w:rPr>
          <w:u w:val="single"/>
        </w:rPr>
        <w:t xml:space="preserve">                                          </w:t>
      </w:r>
      <w:r w:rsidRPr="00D02BD9">
        <w:rPr>
          <w:u w:val="single"/>
        </w:rPr>
        <w:t>)</w:t>
      </w:r>
      <w:r w:rsidRPr="006B04A6">
        <w:t>.</w:t>
      </w:r>
    </w:p>
    <w:p w14:paraId="307D0BA9" w14:textId="77777777" w:rsidR="00CF7F14" w:rsidRPr="00C97290" w:rsidRDefault="00CF7F14" w:rsidP="00CF7F14">
      <w:pPr>
        <w:widowControl w:val="0"/>
        <w:ind w:firstLine="567"/>
        <w:jc w:val="both"/>
      </w:pPr>
      <w:r>
        <w:rPr>
          <w:bCs/>
        </w:rPr>
        <w:t>9</w:t>
      </w:r>
      <w:r w:rsidRPr="00C97290">
        <w:rPr>
          <w:bCs/>
        </w:rPr>
        <w:t xml:space="preserve">.17. Возврат денежных средств, внесенных в качестве обеспечения гарантийных обязательств, возвращается Подрядчику Заказчиком </w:t>
      </w:r>
      <w:r w:rsidRPr="00C97290">
        <w:rPr>
          <w:rFonts w:eastAsia="Calibri"/>
          <w:lang w:eastAsia="en-US"/>
        </w:rPr>
        <w:t>при условии окончания срока гарантийных обязательств по настоящему Контракту</w:t>
      </w:r>
      <w:r w:rsidRPr="00C97290">
        <w:rPr>
          <w:bCs/>
        </w:rPr>
        <w:t xml:space="preserve"> в течение 30 (тридцать) календарных дней с даты исполнения Подрядчиком своих обязательств по Контракту. Денежные средства возвращаются на банковский счет Подрядчика.</w:t>
      </w:r>
    </w:p>
    <w:p w14:paraId="48351C59" w14:textId="77777777" w:rsidR="00CF7F14" w:rsidRPr="00C97290" w:rsidRDefault="00CF7F14" w:rsidP="00CF7F14">
      <w:pPr>
        <w:ind w:firstLine="567"/>
        <w:contextualSpacing/>
        <w:jc w:val="both"/>
        <w:rPr>
          <w:shd w:val="clear" w:color="auto" w:fill="FFFFFF"/>
        </w:rPr>
      </w:pPr>
      <w:r>
        <w:t>9</w:t>
      </w:r>
      <w:r w:rsidRPr="00C97290">
        <w:t>.18. Все затраты, связанные с заключением и оформлением договоров и иных документов</w:t>
      </w:r>
    </w:p>
    <w:p w14:paraId="388D66E3" w14:textId="77777777" w:rsidR="00CF7F14" w:rsidRPr="00C97290" w:rsidRDefault="00CF7F14" w:rsidP="00CF7F14">
      <w:pPr>
        <w:widowControl w:val="0"/>
        <w:jc w:val="both"/>
      </w:pPr>
      <w:r w:rsidRPr="00C97290">
        <w:t xml:space="preserve">по обеспечению исполнения Контракта </w:t>
      </w:r>
      <w:r w:rsidRPr="00C97290">
        <w:rPr>
          <w:shd w:val="clear" w:color="auto" w:fill="FFFFFF"/>
        </w:rPr>
        <w:t>и гарантийных обязательств</w:t>
      </w:r>
      <w:r w:rsidRPr="00C97290">
        <w:t>, несет Подрядчик.</w:t>
      </w:r>
    </w:p>
    <w:p w14:paraId="23B0E32A" w14:textId="77777777" w:rsidR="00CF7F14" w:rsidRPr="00C97290" w:rsidRDefault="00CF7F14" w:rsidP="00CF7F14">
      <w:pPr>
        <w:ind w:firstLine="567"/>
        <w:contextualSpacing/>
        <w:jc w:val="both"/>
        <w:rPr>
          <w:color w:val="000000"/>
          <w:shd w:val="clear" w:color="auto" w:fill="FFFFFF"/>
        </w:rPr>
      </w:pPr>
    </w:p>
    <w:p w14:paraId="54078DC9" w14:textId="77777777" w:rsidR="00CF7F14" w:rsidRDefault="00CF7F14" w:rsidP="00CF7F14">
      <w:pPr>
        <w:keepNext/>
        <w:contextualSpacing/>
        <w:jc w:val="center"/>
        <w:rPr>
          <w:rFonts w:eastAsia="MS Mincho"/>
          <w:b/>
        </w:rPr>
      </w:pPr>
      <w:bookmarkStart w:id="21" w:name="_Hlk6570487"/>
      <w:r w:rsidRPr="00C97290">
        <w:rPr>
          <w:rFonts w:eastAsia="MS Mincho"/>
          <w:b/>
        </w:rPr>
        <w:t>1</w:t>
      </w:r>
      <w:r>
        <w:rPr>
          <w:rFonts w:eastAsia="MS Mincho"/>
          <w:b/>
        </w:rPr>
        <w:t>0</w:t>
      </w:r>
      <w:r w:rsidRPr="00C97290">
        <w:rPr>
          <w:rFonts w:eastAsia="MS Mincho"/>
          <w:b/>
        </w:rPr>
        <w:t>.ОТВЕТСТВЕННОСТЬ СТОРОН</w:t>
      </w:r>
      <w:bookmarkEnd w:id="21"/>
    </w:p>
    <w:p w14:paraId="40D73575" w14:textId="77777777" w:rsidR="00CF7F14" w:rsidRPr="00C97290" w:rsidRDefault="00CF7F14" w:rsidP="00CF7F14">
      <w:pPr>
        <w:numPr>
          <w:ilvl w:val="0"/>
          <w:numId w:val="43"/>
        </w:numPr>
        <w:tabs>
          <w:tab w:val="left" w:pos="1080"/>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1B2A9063" w14:textId="77777777" w:rsidR="00CF7F14" w:rsidRPr="00C97290" w:rsidRDefault="00CF7F14" w:rsidP="00CF7F14">
      <w:pPr>
        <w:numPr>
          <w:ilvl w:val="0"/>
          <w:numId w:val="43"/>
        </w:numPr>
        <w:tabs>
          <w:tab w:val="left" w:pos="1080"/>
        </w:tabs>
        <w:suppressAutoHyphens/>
        <w:autoSpaceDN w:val="0"/>
        <w:ind w:left="0" w:firstLine="567"/>
        <w:contextualSpacing/>
        <w:jc w:val="both"/>
        <w:textAlignment w:val="baseline"/>
        <w:rPr>
          <w:kern w:val="3"/>
        </w:rPr>
      </w:pPr>
      <w:r w:rsidRPr="00C97290">
        <w:rPr>
          <w:kern w:val="3"/>
        </w:rPr>
        <w:lastRenderedPageBreak/>
        <w:t>1</w:t>
      </w:r>
      <w:r>
        <w:rPr>
          <w:kern w:val="3"/>
        </w:rPr>
        <w:t>0</w:t>
      </w:r>
      <w:r w:rsidRPr="00C97290">
        <w:rPr>
          <w:kern w:val="3"/>
        </w:rPr>
        <w:t>.2.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4AF1F95C" w14:textId="77777777" w:rsidR="00CF7F14" w:rsidRPr="00C97290" w:rsidRDefault="00CF7F14" w:rsidP="00CF7F14">
      <w:pPr>
        <w:numPr>
          <w:ilvl w:val="0"/>
          <w:numId w:val="43"/>
        </w:numPr>
        <w:tabs>
          <w:tab w:val="left" w:pos="1080"/>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3FF81EA1"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CBBE905" w14:textId="77777777" w:rsidR="00CF7F14" w:rsidRPr="00C97290" w:rsidRDefault="00CF7F14" w:rsidP="00CF7F14">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3FE73930" w14:textId="77777777" w:rsidR="00CF7F14" w:rsidRPr="00C97290" w:rsidRDefault="00CF7F14" w:rsidP="00CF7F14">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2489AE25" w14:textId="77777777" w:rsidR="00CF7F14" w:rsidRPr="00C97290" w:rsidRDefault="00CF7F14" w:rsidP="00CF7F14">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C97290">
        <w:rPr>
          <w:rFonts w:eastAsia="Calibri"/>
        </w:rPr>
        <w:t>1</w:t>
      </w:r>
      <w:r>
        <w:rPr>
          <w:rFonts w:eastAsia="Calibri"/>
        </w:rPr>
        <w:t>0</w:t>
      </w:r>
      <w:r w:rsidRPr="00C97290">
        <w:rPr>
          <w:rFonts w:eastAsia="Calibri"/>
        </w:rPr>
        <w:t>.7.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50EA94C3" w14:textId="77777777" w:rsidR="00CF7F14" w:rsidRPr="00E96BEB" w:rsidRDefault="00CF7F14" w:rsidP="00CF7F14">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C97290">
        <w:rPr>
          <w:rFonts w:eastAsia="Calibri"/>
        </w:rPr>
        <w:t>1</w:t>
      </w:r>
      <w:r>
        <w:rPr>
          <w:rFonts w:eastAsia="Calibri"/>
        </w:rPr>
        <w:t>0</w:t>
      </w:r>
      <w:r w:rsidRPr="00C97290">
        <w:rPr>
          <w:rFonts w:eastAsia="Calibri"/>
        </w:rPr>
        <w:t xml:space="preserve">.8.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w:t>
      </w:r>
      <w:r w:rsidRPr="00E96BEB">
        <w:rPr>
          <w:rFonts w:eastAsia="Calibri"/>
        </w:rPr>
        <w:t>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5259D614" w14:textId="77777777" w:rsidR="00CF7F14" w:rsidRPr="00E96BEB" w:rsidRDefault="00CF7F14" w:rsidP="00CF7F14">
      <w:pPr>
        <w:numPr>
          <w:ilvl w:val="0"/>
          <w:numId w:val="43"/>
        </w:numPr>
        <w:tabs>
          <w:tab w:val="left" w:pos="284"/>
          <w:tab w:val="left" w:pos="993"/>
        </w:tabs>
        <w:suppressAutoHyphens/>
        <w:autoSpaceDN w:val="0"/>
        <w:ind w:left="0" w:firstLine="567"/>
        <w:contextualSpacing/>
        <w:jc w:val="both"/>
        <w:textAlignment w:val="baseline"/>
        <w:rPr>
          <w:rFonts w:eastAsia="Calibri"/>
        </w:rPr>
      </w:pPr>
      <w:r>
        <w:rPr>
          <w:rFonts w:eastAsia="Calibri"/>
        </w:rPr>
        <w:t>10</w:t>
      </w:r>
      <w:r w:rsidRPr="00E96BEB">
        <w:rPr>
          <w:rFonts w:eastAsia="Calibri"/>
        </w:rPr>
        <w:t>.9. За 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5B76A3EB" w14:textId="77777777" w:rsidR="00CF7F14" w:rsidRPr="00E96BEB" w:rsidRDefault="00CF7F14" w:rsidP="00CF7F14">
      <w:pPr>
        <w:numPr>
          <w:ilvl w:val="0"/>
          <w:numId w:val="43"/>
        </w:numPr>
        <w:tabs>
          <w:tab w:val="left" w:pos="284"/>
          <w:tab w:val="left" w:pos="993"/>
        </w:tabs>
        <w:suppressAutoHyphens/>
        <w:autoSpaceDN w:val="0"/>
        <w:ind w:left="0" w:firstLine="567"/>
        <w:contextualSpacing/>
        <w:jc w:val="both"/>
        <w:textAlignment w:val="baseline"/>
        <w:rPr>
          <w:rFonts w:eastAsia="Calibri"/>
          <w:highlight w:val="yellow"/>
        </w:rPr>
      </w:pPr>
      <w:r>
        <w:rPr>
          <w:rFonts w:eastAsia="Calibri"/>
        </w:rPr>
        <w:t>10</w:t>
      </w:r>
      <w:r w:rsidRPr="00E96BEB">
        <w:rPr>
          <w:rFonts w:eastAsia="Calibri"/>
        </w:rPr>
        <w:t>.10.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717B425D" w14:textId="77777777" w:rsidR="00CF7F14" w:rsidRPr="00C97290" w:rsidRDefault="00CF7F14" w:rsidP="00CF7F14">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 За каждый факт неисполнения или ненадлежащего исполнения подрядчиком обязательств, предусмотренных контрактом, в том числе за нарушение п. 3.1., одного</w:t>
      </w:r>
      <w:r>
        <w:rPr>
          <w:kern w:val="3"/>
        </w:rPr>
        <w:t xml:space="preserve"> </w:t>
      </w:r>
      <w:r w:rsidRPr="00C97290">
        <w:rPr>
          <w:kern w:val="3"/>
        </w:rPr>
        <w:t>из</w:t>
      </w:r>
      <w:r>
        <w:rPr>
          <w:kern w:val="3"/>
        </w:rPr>
        <w:t xml:space="preserve"> </w:t>
      </w:r>
      <w:r w:rsidRPr="00C97290">
        <w:rPr>
          <w:kern w:val="3"/>
        </w:rPr>
        <w:t>пунктов Раздела 4.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20ADDB61" w14:textId="77777777" w:rsidR="00CF7F14" w:rsidRPr="00C97290" w:rsidRDefault="00CF7F14" w:rsidP="00CF7F14">
      <w:pPr>
        <w:numPr>
          <w:ilvl w:val="0"/>
          <w:numId w:val="43"/>
        </w:numPr>
        <w:tabs>
          <w:tab w:val="left" w:pos="426"/>
        </w:tabs>
        <w:suppressAutoHyphens/>
        <w:autoSpaceDN w:val="0"/>
        <w:ind w:left="0" w:firstLine="567"/>
        <w:contextualSpacing/>
        <w:jc w:val="both"/>
        <w:textAlignment w:val="baseline"/>
        <w:rPr>
          <w:kern w:val="3"/>
        </w:rPr>
      </w:pPr>
      <w:r w:rsidRPr="00C97290">
        <w:rPr>
          <w:kern w:val="3"/>
        </w:rPr>
        <w:t>а) 10 процентов цены контракта (этапа) в случае, если цена контракта (этапа) не превышает 3 млн. рублей;</w:t>
      </w:r>
    </w:p>
    <w:p w14:paraId="48C5D9CD" w14:textId="77777777" w:rsidR="00CF7F14" w:rsidRPr="00C97290" w:rsidRDefault="00CF7F14" w:rsidP="00CF7F14">
      <w:pPr>
        <w:numPr>
          <w:ilvl w:val="0"/>
          <w:numId w:val="43"/>
        </w:numPr>
        <w:tabs>
          <w:tab w:val="left" w:pos="426"/>
        </w:tabs>
        <w:suppressAutoHyphens/>
        <w:autoSpaceDN w:val="0"/>
        <w:ind w:left="0" w:firstLine="567"/>
        <w:contextualSpacing/>
        <w:jc w:val="both"/>
        <w:textAlignment w:val="baseline"/>
        <w:rPr>
          <w:kern w:val="3"/>
        </w:rPr>
      </w:pPr>
      <w:r w:rsidRPr="00C97290">
        <w:rPr>
          <w:kern w:val="3"/>
        </w:rPr>
        <w:t>б) 5 процентов цены контракта (этапа) в случае, если цена контракта (этапа) составляет от 3 млн. рублей до 50 млн. рублей (включительно);</w:t>
      </w:r>
    </w:p>
    <w:p w14:paraId="694164D6" w14:textId="77777777" w:rsidR="00CF7F14" w:rsidRPr="00C97290" w:rsidRDefault="00CF7F14" w:rsidP="00CF7F14">
      <w:pPr>
        <w:numPr>
          <w:ilvl w:val="0"/>
          <w:numId w:val="43"/>
        </w:numPr>
        <w:tabs>
          <w:tab w:val="left" w:pos="426"/>
        </w:tabs>
        <w:suppressAutoHyphens/>
        <w:autoSpaceDN w:val="0"/>
        <w:ind w:left="0" w:firstLine="567"/>
        <w:contextualSpacing/>
        <w:jc w:val="both"/>
        <w:textAlignment w:val="baseline"/>
        <w:rPr>
          <w:kern w:val="3"/>
        </w:rPr>
      </w:pPr>
      <w:r w:rsidRPr="00C97290">
        <w:rPr>
          <w:kern w:val="3"/>
        </w:rPr>
        <w:t>в) 1 процент цены контракта (этапа) в случае, если цена контракта (этапа) составляет от 50 млн. рублей до 100 млн. рублей (включительно);</w:t>
      </w:r>
    </w:p>
    <w:p w14:paraId="0CC65E01" w14:textId="77777777" w:rsidR="00CF7F14" w:rsidRPr="00C97290" w:rsidRDefault="00CF7F14" w:rsidP="00CF7F14">
      <w:pPr>
        <w:numPr>
          <w:ilvl w:val="0"/>
          <w:numId w:val="43"/>
        </w:numPr>
        <w:tabs>
          <w:tab w:val="left" w:pos="426"/>
        </w:tabs>
        <w:suppressAutoHyphens/>
        <w:autoSpaceDN w:val="0"/>
        <w:ind w:left="0" w:firstLine="567"/>
        <w:contextualSpacing/>
        <w:jc w:val="both"/>
        <w:textAlignment w:val="baseline"/>
        <w:rPr>
          <w:kern w:val="3"/>
        </w:rPr>
      </w:pPr>
      <w:r w:rsidRPr="00C97290">
        <w:rPr>
          <w:kern w:val="3"/>
        </w:rPr>
        <w:t>г) 0,5 процента цены контракта (этапа) в случае, если цена контракта (этапа) составляет от 100 млн. рублей до 500 млн. рублей (включительно);</w:t>
      </w:r>
    </w:p>
    <w:p w14:paraId="3111144C" w14:textId="77777777" w:rsidR="00CF7F14" w:rsidRPr="00C97290" w:rsidRDefault="00CF7F14" w:rsidP="00CF7F14">
      <w:pPr>
        <w:numPr>
          <w:ilvl w:val="0"/>
          <w:numId w:val="43"/>
        </w:numPr>
        <w:tabs>
          <w:tab w:val="left" w:pos="426"/>
        </w:tabs>
        <w:suppressAutoHyphens/>
        <w:autoSpaceDN w:val="0"/>
        <w:ind w:left="0" w:firstLine="567"/>
        <w:contextualSpacing/>
        <w:jc w:val="both"/>
        <w:textAlignment w:val="baseline"/>
        <w:rPr>
          <w:kern w:val="3"/>
        </w:rPr>
      </w:pPr>
      <w:r w:rsidRPr="00C97290">
        <w:rPr>
          <w:kern w:val="3"/>
        </w:rPr>
        <w:lastRenderedPageBreak/>
        <w:t>д) 0,4 процента цены контракта (этапа) в случае, если цена контракта (этапа) составляет от 500 млн. рублей до 1 млрд. рублей (включительно).</w:t>
      </w:r>
    </w:p>
    <w:p w14:paraId="77446978" w14:textId="77777777" w:rsidR="00CF7F14" w:rsidRPr="00C97290" w:rsidRDefault="00CF7F14" w:rsidP="00CF7F14">
      <w:pPr>
        <w:numPr>
          <w:ilvl w:val="0"/>
          <w:numId w:val="43"/>
        </w:numPr>
        <w:tabs>
          <w:tab w:val="left" w:pos="426"/>
        </w:tabs>
        <w:suppressAutoHyphens/>
        <w:autoSpaceDN w:val="0"/>
        <w:ind w:left="0" w:firstLine="567"/>
        <w:contextualSpacing/>
        <w:jc w:val="both"/>
        <w:textAlignment w:val="baseline"/>
        <w:rPr>
          <w:kern w:val="3"/>
        </w:rPr>
      </w:pPr>
      <w:r w:rsidRPr="00C97290">
        <w:rPr>
          <w:kern w:val="3"/>
        </w:rPr>
        <w:t>е) 0,3 процента цены контракта (этапа) в случае, если цена контракта (этапа) составляет от 1 млрд. рублей до 2 млрд. рублей (включительно);</w:t>
      </w:r>
    </w:p>
    <w:p w14:paraId="168F13D6" w14:textId="77777777" w:rsidR="00CF7F14" w:rsidRPr="00C97290" w:rsidRDefault="00CF7F14" w:rsidP="00CF7F14">
      <w:pPr>
        <w:numPr>
          <w:ilvl w:val="0"/>
          <w:numId w:val="43"/>
        </w:numPr>
        <w:tabs>
          <w:tab w:val="left" w:pos="426"/>
        </w:tabs>
        <w:suppressAutoHyphens/>
        <w:autoSpaceDN w:val="0"/>
        <w:ind w:left="0" w:firstLine="567"/>
        <w:contextualSpacing/>
        <w:jc w:val="both"/>
        <w:textAlignment w:val="baseline"/>
        <w:rPr>
          <w:kern w:val="3"/>
        </w:rPr>
      </w:pPr>
      <w:r w:rsidRPr="00C97290">
        <w:rPr>
          <w:kern w:val="3"/>
        </w:rPr>
        <w:t>ж) 0,25 процента цены контракта (этапа) в случае, если цена контракта (этапа) составляет от 2 млрд. рублей до 5 млрд. рублей (включительно);</w:t>
      </w:r>
    </w:p>
    <w:p w14:paraId="09F8BA4F" w14:textId="77777777" w:rsidR="00CF7F14" w:rsidRPr="00C97290" w:rsidRDefault="00CF7F14" w:rsidP="00CF7F14">
      <w:pPr>
        <w:numPr>
          <w:ilvl w:val="0"/>
          <w:numId w:val="43"/>
        </w:numPr>
        <w:tabs>
          <w:tab w:val="left" w:pos="426"/>
        </w:tabs>
        <w:suppressAutoHyphens/>
        <w:autoSpaceDN w:val="0"/>
        <w:ind w:left="0" w:firstLine="567"/>
        <w:contextualSpacing/>
        <w:jc w:val="both"/>
        <w:textAlignment w:val="baseline"/>
        <w:rPr>
          <w:kern w:val="3"/>
        </w:rPr>
      </w:pPr>
      <w:r w:rsidRPr="00C97290">
        <w:rPr>
          <w:kern w:val="3"/>
        </w:rPr>
        <w:t>з) 0,2 процента цены контракта (этапа) в случае, если цена контракта (этапа) составляет от 5 млрд. рублей до 10 млрд. рублей (включительно);</w:t>
      </w:r>
    </w:p>
    <w:p w14:paraId="261019B4" w14:textId="77777777" w:rsidR="00CF7F14" w:rsidRPr="00C97290" w:rsidRDefault="00CF7F14" w:rsidP="00CF7F14">
      <w:pPr>
        <w:numPr>
          <w:ilvl w:val="0"/>
          <w:numId w:val="43"/>
        </w:numPr>
        <w:tabs>
          <w:tab w:val="left" w:pos="426"/>
        </w:tabs>
        <w:suppressAutoHyphens/>
        <w:autoSpaceDN w:val="0"/>
        <w:ind w:left="0" w:firstLine="567"/>
        <w:contextualSpacing/>
        <w:jc w:val="both"/>
        <w:textAlignment w:val="baseline"/>
        <w:rPr>
          <w:kern w:val="3"/>
        </w:rPr>
      </w:pPr>
      <w:r w:rsidRPr="00C97290">
        <w:rPr>
          <w:kern w:val="3"/>
        </w:rPr>
        <w:t>и) 0,1 процента цены контракта (этапа) в случае, если цена контракта (этапа) превышает 10 млрд. рублей.</w:t>
      </w:r>
    </w:p>
    <w:p w14:paraId="52B6E049" w14:textId="77777777" w:rsidR="00CF7F14" w:rsidRPr="00C97290" w:rsidRDefault="00CF7F14" w:rsidP="00CF7F14">
      <w:pPr>
        <w:numPr>
          <w:ilvl w:val="0"/>
          <w:numId w:val="43"/>
        </w:numPr>
        <w:suppressAutoHyphens/>
        <w:autoSpaceDN w:val="0"/>
        <w:ind w:left="0" w:firstLine="567"/>
        <w:contextualSpacing/>
        <w:jc w:val="both"/>
        <w:textAlignment w:val="baseline"/>
      </w:pPr>
      <w:r w:rsidRPr="00C97290">
        <w:rPr>
          <w:kern w:val="3"/>
        </w:rPr>
        <w:t>1</w:t>
      </w:r>
      <w:r>
        <w:rPr>
          <w:kern w:val="3"/>
        </w:rPr>
        <w:t>0</w:t>
      </w:r>
      <w:r w:rsidRPr="00C97290">
        <w:rPr>
          <w:kern w:val="3"/>
        </w:rPr>
        <w:t>.</w:t>
      </w:r>
      <w:r>
        <w:rPr>
          <w:kern w:val="3"/>
        </w:rPr>
        <w:t>11</w:t>
      </w:r>
      <w:r w:rsidRPr="00C97290">
        <w:rPr>
          <w:kern w:val="3"/>
        </w:rPr>
        <w:t xml:space="preserve">.1. </w:t>
      </w:r>
      <w:r w:rsidRPr="00C97290">
        <w:t>В случае если в соответствии с частью 6 статьи 30 Федерального закона № 44-ФЗ</w:t>
      </w:r>
      <w:r w:rsidRPr="00C97290">
        <w:br/>
        <w:t>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4CC73ED0"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.2.</w:t>
      </w:r>
      <w:r w:rsidRPr="00C97290">
        <w:rPr>
          <w:rStyle w:val="af7"/>
          <w:kern w:val="3"/>
        </w:rPr>
        <w:footnoteReference w:id="2"/>
      </w:r>
      <w:r w:rsidRPr="00C97290">
        <w:rPr>
          <w:kern w:val="3"/>
        </w:rPr>
        <w:t xml:space="preserve"> За каждый факт неисполнения или ненадлежащего исполнения </w:t>
      </w:r>
      <w:r w:rsidRPr="00C97290">
        <w:rPr>
          <w:kern w:val="3"/>
          <w:lang w:eastAsia="zh-CN"/>
        </w:rPr>
        <w:t xml:space="preserve">Подрядчиком </w:t>
      </w:r>
      <w:r w:rsidRPr="00C97290">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Pr>
          <w:kern w:val="3"/>
        </w:rPr>
        <w:t xml:space="preserve"> </w:t>
      </w:r>
      <w:r w:rsidRPr="00C97290">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12C199CA"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а) в случае, если цена контракта не превышает начальную (максимальную) цену контракта:</w:t>
      </w:r>
    </w:p>
    <w:p w14:paraId="2835A743"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10 процентов начальной (максимальной) цены контракта, если цена контракта не превышает 3 млн. рублей;</w:t>
      </w:r>
    </w:p>
    <w:p w14:paraId="2D5E76C1"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5 процентов начальной (максимальной) цены контракта, если цена контракта составляет от 3 млн. рублей до 50 млн. рублей (включительно);</w:t>
      </w:r>
    </w:p>
    <w:p w14:paraId="1BFE938C"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 процент начальной (максимальной) цены контракта, если цена контракта составляет от 50 млн. рублей до 100 млн. рублей (включительно);</w:t>
      </w:r>
    </w:p>
    <w:p w14:paraId="106F15A3"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б) в случае, если цена контракта превышает начальную (максимальную) цену контракта:</w:t>
      </w:r>
    </w:p>
    <w:p w14:paraId="109DD566"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10 процентов цены контракта, если цена контракта не превышает 3 млн. рублей;</w:t>
      </w:r>
    </w:p>
    <w:p w14:paraId="121072F7"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5 процентов цены контракта, если цена контракта составляет от 3 млн. рублей до 50 млн. рублей (включительно);</w:t>
      </w:r>
    </w:p>
    <w:p w14:paraId="1C171718"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 процент цены контракта, если цена контракта составляет от 50 млн. рублей до 100 млн. рублей (включительно).</w:t>
      </w:r>
    </w:p>
    <w:p w14:paraId="3CDDB163"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FEAE940"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а) 1000 рублей, если цена контракта не превышает 3 млн. рублей;</w:t>
      </w:r>
    </w:p>
    <w:p w14:paraId="1202FE44"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б) 5000 рублей, если цена контракта составляет от 3 млн. рублей до 50 млн. рублей (включительно);</w:t>
      </w:r>
    </w:p>
    <w:p w14:paraId="17E12B28"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в) 10000 рублей, если цена контракта составляет от 50 млн. рублей до 100 млн. рублей (включительно);</w:t>
      </w:r>
    </w:p>
    <w:p w14:paraId="344156B4"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г) 100000 рублей, если цена контракта превышает 100 млн. рублей</w:t>
      </w:r>
    </w:p>
    <w:p w14:paraId="49A80192"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4D511122"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а) 1000 рублей, если цена контракта не превышает 3 млн. рублей (включительно);</w:t>
      </w:r>
    </w:p>
    <w:p w14:paraId="3A0B300D"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б) 5000 рублей, если цена контракта составляет от 3 млн. рублей до 50 млн. рублей (включительно);</w:t>
      </w:r>
    </w:p>
    <w:p w14:paraId="5A3F2F5F"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lastRenderedPageBreak/>
        <w:t>в) 10000 рублей, если цена контракта составляет от 50 млн. рублей до 100 млн. рублей (включительно);</w:t>
      </w:r>
    </w:p>
    <w:p w14:paraId="450948BF"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г) 100000 рублей, если цена контракта превышает 100 млн. рублей.</w:t>
      </w:r>
    </w:p>
    <w:p w14:paraId="10389D2F" w14:textId="77777777" w:rsidR="00CF7F14" w:rsidRPr="00C97290" w:rsidRDefault="00CF7F14" w:rsidP="00CF7F14">
      <w:pPr>
        <w:numPr>
          <w:ilvl w:val="0"/>
          <w:numId w:val="43"/>
        </w:numPr>
        <w:suppressAutoHyphens/>
        <w:autoSpaceDN w:val="0"/>
        <w:ind w:left="0" w:firstLine="567"/>
        <w:contextualSpacing/>
        <w:jc w:val="both"/>
        <w:textAlignment w:val="baseline"/>
        <w:rPr>
          <w:kern w:val="3"/>
          <w:lang w:eastAsia="zh-CN"/>
        </w:rPr>
      </w:pPr>
      <w:r w:rsidRPr="00C97290">
        <w:rPr>
          <w:kern w:val="3"/>
        </w:rPr>
        <w:t>1</w:t>
      </w:r>
      <w:r>
        <w:rPr>
          <w:kern w:val="3"/>
        </w:rPr>
        <w:t>0</w:t>
      </w:r>
      <w:r w:rsidRPr="00C97290">
        <w:rPr>
          <w:kern w:val="3"/>
        </w:rPr>
        <w:t>.1</w:t>
      </w:r>
      <w:r>
        <w:rPr>
          <w:kern w:val="3"/>
        </w:rPr>
        <w:t>2</w:t>
      </w:r>
      <w:r w:rsidRPr="00C97290">
        <w:rPr>
          <w:kern w:val="3"/>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8" w:anchor="/document/10180094/entry/100" w:history="1">
        <w:r w:rsidRPr="00C97290">
          <w:rPr>
            <w:kern w:val="3"/>
            <w:u w:val="single"/>
            <w:lang w:eastAsia="zh-CN"/>
          </w:rPr>
          <w:t>ключевой ставки</w:t>
        </w:r>
      </w:hyperlink>
      <w:r w:rsidRPr="00C97290">
        <w:rPr>
          <w:kern w:val="3"/>
        </w:rPr>
        <w:t xml:space="preserve"> Центрального банка Российской Федерации от не уплаченной в срок суммы.</w:t>
      </w:r>
    </w:p>
    <w:p w14:paraId="66F2C6B9"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3</w:t>
      </w:r>
      <w:r w:rsidRPr="00C97290">
        <w:rPr>
          <w:kern w:val="3"/>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ABE9F52" w14:textId="77777777" w:rsidR="00CF7F14" w:rsidRPr="00C97290" w:rsidRDefault="00CF7F14" w:rsidP="00CF7F14">
      <w:pPr>
        <w:widowControl w:val="0"/>
        <w:numPr>
          <w:ilvl w:val="0"/>
          <w:numId w:val="43"/>
        </w:numPr>
        <w:autoSpaceDE w:val="0"/>
        <w:ind w:left="0" w:firstLine="567"/>
        <w:contextualSpacing/>
        <w:jc w:val="both"/>
      </w:pPr>
      <w:r w:rsidRPr="00C97290">
        <w:t>1</w:t>
      </w:r>
      <w:r>
        <w:t>0</w:t>
      </w:r>
      <w:r w:rsidRPr="00C97290">
        <w:t>.1</w:t>
      </w:r>
      <w:r>
        <w:t>4</w:t>
      </w:r>
      <w:r w:rsidRPr="00C97290">
        <w:t xml:space="preserve">. За не предоставление информации в соответствии разделом </w:t>
      </w:r>
      <w:r w:rsidRPr="00874E44">
        <w:rPr>
          <w:color w:val="FF0000"/>
        </w:rPr>
        <w:t>1</w:t>
      </w:r>
      <w:r>
        <w:rPr>
          <w:color w:val="FF0000"/>
        </w:rPr>
        <w:t>4</w:t>
      </w:r>
      <w:r w:rsidRPr="00C97290">
        <w:t xml:space="preserve">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C97290">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C97290">
        <w:t> </w:t>
      </w:r>
    </w:p>
    <w:p w14:paraId="4DF2C6C8"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5</w:t>
      </w:r>
      <w:r w:rsidRPr="00C97290">
        <w:rPr>
          <w:kern w:val="3"/>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5C0D71F"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6</w:t>
      </w:r>
      <w:r w:rsidRPr="00C97290">
        <w:rPr>
          <w:kern w:val="3"/>
        </w:rPr>
        <w:t>.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0209B2C2"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7</w:t>
      </w:r>
      <w:r w:rsidRPr="00C97290">
        <w:rPr>
          <w:kern w:val="3"/>
        </w:rPr>
        <w:t>.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491B5E92"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8</w:t>
      </w:r>
      <w:r w:rsidRPr="00C97290">
        <w:rPr>
          <w:kern w:val="3"/>
        </w:rPr>
        <w:t>.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3A07D352"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9</w:t>
      </w:r>
      <w:r w:rsidRPr="00C97290">
        <w:rPr>
          <w:kern w:val="3"/>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942B7D2" w14:textId="77777777" w:rsidR="00CF7F14" w:rsidRPr="00C97290" w:rsidRDefault="00CF7F14" w:rsidP="00CF7F14">
      <w:pPr>
        <w:numPr>
          <w:ilvl w:val="0"/>
          <w:numId w:val="43"/>
        </w:numPr>
        <w:tabs>
          <w:tab w:val="left" w:pos="1080"/>
        </w:tabs>
        <w:suppressAutoHyphens/>
        <w:autoSpaceDN w:val="0"/>
        <w:ind w:left="0" w:firstLine="567"/>
        <w:contextualSpacing/>
        <w:jc w:val="both"/>
        <w:textAlignment w:val="baseline"/>
        <w:rPr>
          <w:bCs/>
          <w:kern w:val="3"/>
        </w:rPr>
      </w:pPr>
      <w:r w:rsidRPr="00C97290">
        <w:rPr>
          <w:bCs/>
          <w:kern w:val="3"/>
        </w:rPr>
        <w:t>1</w:t>
      </w:r>
      <w:r>
        <w:rPr>
          <w:bCs/>
          <w:kern w:val="3"/>
        </w:rPr>
        <w:t>0</w:t>
      </w:r>
      <w:r w:rsidRPr="00C97290">
        <w:rPr>
          <w:bCs/>
          <w:kern w:val="3"/>
        </w:rPr>
        <w:t>.</w:t>
      </w:r>
      <w:r>
        <w:rPr>
          <w:bCs/>
          <w:kern w:val="3"/>
        </w:rPr>
        <w:t>20</w:t>
      </w:r>
      <w:r w:rsidRPr="00C97290">
        <w:rPr>
          <w:bCs/>
          <w:kern w:val="3"/>
        </w:rPr>
        <w:t>.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6F92D49E" w14:textId="77777777" w:rsidR="00CF7F14" w:rsidRPr="00C97290" w:rsidRDefault="00CF7F14" w:rsidP="00CF7F14">
      <w:pPr>
        <w:numPr>
          <w:ilvl w:val="0"/>
          <w:numId w:val="43"/>
        </w:numPr>
        <w:tabs>
          <w:tab w:val="left" w:pos="1080"/>
        </w:tabs>
        <w:suppressAutoHyphens/>
        <w:autoSpaceDN w:val="0"/>
        <w:ind w:left="0" w:firstLine="567"/>
        <w:contextualSpacing/>
        <w:jc w:val="both"/>
        <w:textAlignment w:val="baseline"/>
        <w:rPr>
          <w:bCs/>
          <w:kern w:val="3"/>
        </w:rPr>
      </w:pPr>
      <w:r w:rsidRPr="00C97290">
        <w:rPr>
          <w:bCs/>
          <w:kern w:val="3"/>
        </w:rPr>
        <w:t>1</w:t>
      </w:r>
      <w:r>
        <w:rPr>
          <w:bCs/>
          <w:kern w:val="3"/>
        </w:rPr>
        <w:t>0</w:t>
      </w:r>
      <w:r w:rsidRPr="00C97290">
        <w:rPr>
          <w:bCs/>
          <w:kern w:val="3"/>
        </w:rPr>
        <w:t>.</w:t>
      </w:r>
      <w:r>
        <w:rPr>
          <w:bCs/>
          <w:kern w:val="3"/>
        </w:rPr>
        <w:t>21</w:t>
      </w:r>
      <w:r w:rsidRPr="00C97290">
        <w:rPr>
          <w:bCs/>
          <w:kern w:val="3"/>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6EF3AFBA"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2</w:t>
      </w:r>
      <w:r w:rsidRPr="00C97290">
        <w:rPr>
          <w:kern w:val="3"/>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15A95601"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3</w:t>
      </w:r>
      <w:r w:rsidRPr="00C97290">
        <w:rPr>
          <w:kern w:val="3"/>
        </w:rPr>
        <w:t>. Уплата неустоек и возмещение убытков не освобождает Стороны от исполнения своих обязательств по Контракту.</w:t>
      </w:r>
    </w:p>
    <w:p w14:paraId="1C551957" w14:textId="77777777" w:rsidR="00CF7F14" w:rsidRPr="00C97290" w:rsidRDefault="00CF7F14" w:rsidP="00CF7F14">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4</w:t>
      </w:r>
      <w:r w:rsidRPr="00C97290">
        <w:rPr>
          <w:kern w:val="3"/>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w:t>
      </w:r>
      <w:r w:rsidRPr="00C97290">
        <w:rPr>
          <w:kern w:val="3"/>
        </w:rPr>
        <w:lastRenderedPageBreak/>
        <w:t>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07B9E232" w14:textId="77777777" w:rsidR="00CF7F14" w:rsidRPr="00C97290" w:rsidRDefault="00CF7F14" w:rsidP="00CF7F14">
      <w:pPr>
        <w:numPr>
          <w:ilvl w:val="0"/>
          <w:numId w:val="43"/>
        </w:numPr>
        <w:tabs>
          <w:tab w:val="left" w:pos="993"/>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5</w:t>
      </w:r>
      <w:r w:rsidRPr="00C97290">
        <w:rPr>
          <w:kern w:val="3"/>
        </w:rPr>
        <w:t>.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01274580" w14:textId="77777777" w:rsidR="00CF7F14" w:rsidRPr="00373E4C" w:rsidRDefault="00CF7F14" w:rsidP="00CF7F14">
      <w:pPr>
        <w:numPr>
          <w:ilvl w:val="0"/>
          <w:numId w:val="43"/>
        </w:numPr>
        <w:tabs>
          <w:tab w:val="left" w:pos="1080"/>
        </w:tabs>
        <w:suppressAutoHyphens/>
        <w:autoSpaceDN w:val="0"/>
        <w:ind w:left="0" w:firstLine="567"/>
        <w:contextualSpacing/>
        <w:jc w:val="both"/>
        <w:textAlignment w:val="baseline"/>
        <w:rPr>
          <w:kern w:val="3"/>
          <w:lang w:eastAsia="zh-CN"/>
        </w:rPr>
      </w:pPr>
      <w:r w:rsidRPr="00C97290">
        <w:rPr>
          <w:bCs/>
          <w:kern w:val="3"/>
        </w:rPr>
        <w:t>1</w:t>
      </w:r>
      <w:r>
        <w:rPr>
          <w:bCs/>
          <w:kern w:val="3"/>
        </w:rPr>
        <w:t>0</w:t>
      </w:r>
      <w:r w:rsidRPr="00C97290">
        <w:rPr>
          <w:bCs/>
          <w:kern w:val="3"/>
        </w:rPr>
        <w:t>.2</w:t>
      </w:r>
      <w:r>
        <w:rPr>
          <w:bCs/>
          <w:kern w:val="3"/>
        </w:rPr>
        <w:t>6</w:t>
      </w:r>
      <w:r w:rsidRPr="00C97290">
        <w:rPr>
          <w:bCs/>
          <w:kern w:val="3"/>
        </w:rPr>
        <w:t xml:space="preserve">. Если заказчиком в соответствии с </w:t>
      </w:r>
      <w:hyperlink r:id="rId29" w:anchor="/document/70353464/entry/961" w:history="1">
        <w:r w:rsidRPr="00C97290">
          <w:rPr>
            <w:kern w:val="3"/>
            <w:u w:val="single"/>
            <w:lang w:eastAsia="zh-CN"/>
          </w:rPr>
          <w:t>частью 1 статьи 96</w:t>
        </w:r>
      </w:hyperlink>
      <w:r w:rsidRPr="00C97290">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0" w:anchor="/document/70353464/entry/967" w:history="1">
        <w:r w:rsidRPr="00C97290">
          <w:rPr>
            <w:kern w:val="3"/>
            <w:u w:val="single"/>
            <w:lang w:eastAsia="zh-CN"/>
          </w:rPr>
          <w:t>частями 7</w:t>
        </w:r>
      </w:hyperlink>
      <w:r w:rsidRPr="00C97290">
        <w:rPr>
          <w:bCs/>
          <w:kern w:val="3"/>
        </w:rPr>
        <w:t xml:space="preserve">, </w:t>
      </w:r>
      <w:hyperlink r:id="rId31" w:anchor="/document/70353464/entry/9671" w:history="1">
        <w:r w:rsidRPr="00C97290">
          <w:rPr>
            <w:kern w:val="3"/>
            <w:u w:val="single"/>
            <w:lang w:eastAsia="zh-CN"/>
          </w:rPr>
          <w:t>7.1</w:t>
        </w:r>
      </w:hyperlink>
      <w:r w:rsidRPr="00C97290">
        <w:rPr>
          <w:bCs/>
          <w:kern w:val="3"/>
        </w:rPr>
        <w:t xml:space="preserve">, </w:t>
      </w:r>
      <w:hyperlink r:id="rId32" w:anchor="/document/70353464/entry/9672" w:history="1">
        <w:r w:rsidRPr="00C97290">
          <w:rPr>
            <w:kern w:val="3"/>
            <w:u w:val="single"/>
            <w:lang w:eastAsia="zh-CN"/>
          </w:rPr>
          <w:t>7.2</w:t>
        </w:r>
      </w:hyperlink>
      <w:r w:rsidRPr="00C97290">
        <w:rPr>
          <w:bCs/>
          <w:kern w:val="3"/>
        </w:rPr>
        <w:t xml:space="preserve"> и </w:t>
      </w:r>
      <w:hyperlink r:id="rId33" w:anchor="/document/70353464/entry/9673" w:history="1">
        <w:r w:rsidRPr="00C97290">
          <w:rPr>
            <w:kern w:val="3"/>
            <w:u w:val="single"/>
            <w:lang w:eastAsia="zh-CN"/>
          </w:rPr>
          <w:t>7.3 статьи 96</w:t>
        </w:r>
      </w:hyperlink>
      <w:r w:rsidRPr="00C97290">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4" w:anchor="/document/10180094/entry/100" w:history="1">
        <w:r w:rsidRPr="00C97290">
          <w:rPr>
            <w:kern w:val="3"/>
            <w:u w:val="single"/>
            <w:lang w:eastAsia="zh-CN"/>
          </w:rPr>
          <w:t>ключевой ставки</w:t>
        </w:r>
      </w:hyperlink>
      <w:r w:rsidRPr="00C97290">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AA1EEDA" w14:textId="77777777" w:rsidR="00CF7F14" w:rsidRPr="00C97290" w:rsidRDefault="00CF7F14" w:rsidP="00CF7F14">
      <w:pPr>
        <w:contextualSpacing/>
        <w:jc w:val="center"/>
        <w:rPr>
          <w:rFonts w:eastAsia="Arial"/>
          <w:b/>
        </w:rPr>
      </w:pPr>
    </w:p>
    <w:p w14:paraId="1155199C" w14:textId="77777777" w:rsidR="00CF7F14" w:rsidRPr="00C97290" w:rsidRDefault="00CF7F14" w:rsidP="00CF7F14">
      <w:pPr>
        <w:contextualSpacing/>
        <w:jc w:val="center"/>
        <w:rPr>
          <w:rFonts w:eastAsia="Arial"/>
          <w:b/>
        </w:rPr>
      </w:pPr>
      <w:r w:rsidRPr="00C97290">
        <w:rPr>
          <w:rFonts w:eastAsia="Arial"/>
          <w:b/>
        </w:rPr>
        <w:t>1</w:t>
      </w:r>
      <w:r>
        <w:rPr>
          <w:rFonts w:eastAsia="Arial"/>
          <w:b/>
        </w:rPr>
        <w:t>1</w:t>
      </w:r>
      <w:r w:rsidRPr="00C97290">
        <w:rPr>
          <w:rFonts w:eastAsia="Arial"/>
          <w:b/>
        </w:rPr>
        <w:t>.ОБСТОЯТЕЛЬСТВА НЕПРЕОДОЛИМОЙ СИЛЫ</w:t>
      </w:r>
    </w:p>
    <w:p w14:paraId="08C430A5" w14:textId="77777777" w:rsidR="00CF7F14" w:rsidRPr="00C97290" w:rsidRDefault="00CF7F14" w:rsidP="00CF7F14">
      <w:pPr>
        <w:ind w:firstLine="567"/>
        <w:contextualSpacing/>
        <w:jc w:val="both"/>
      </w:pPr>
      <w:r w:rsidRPr="00C97290">
        <w:t>1</w:t>
      </w:r>
      <w:r>
        <w:t>1</w:t>
      </w:r>
      <w:r w:rsidRPr="00C97290">
        <w:t>.1.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98ADB8B" w14:textId="77777777" w:rsidR="00CF7F14" w:rsidRPr="00C97290" w:rsidRDefault="00CF7F14" w:rsidP="00CF7F14">
      <w:pPr>
        <w:ind w:firstLine="567"/>
        <w:contextualSpacing/>
        <w:jc w:val="both"/>
      </w:pPr>
      <w:r w:rsidRPr="00C97290">
        <w:t>1</w:t>
      </w:r>
      <w:r>
        <w:t>1</w:t>
      </w:r>
      <w:r w:rsidRPr="00C97290">
        <w:t>.2.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F1546C8" w14:textId="77777777" w:rsidR="00CF7F14" w:rsidRPr="00C97290" w:rsidRDefault="00CF7F14" w:rsidP="00CF7F14">
      <w:pPr>
        <w:ind w:firstLine="567"/>
        <w:contextualSpacing/>
        <w:jc w:val="both"/>
      </w:pPr>
      <w:r w:rsidRPr="00C9729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E490D9F" w14:textId="77777777" w:rsidR="00CF7F14" w:rsidRPr="00C97290" w:rsidRDefault="00CF7F14" w:rsidP="00CF7F14">
      <w:pPr>
        <w:contextualSpacing/>
        <w:jc w:val="center"/>
        <w:rPr>
          <w:rFonts w:eastAsia="MS Mincho"/>
          <w:b/>
        </w:rPr>
      </w:pPr>
    </w:p>
    <w:p w14:paraId="139C51A0" w14:textId="77777777" w:rsidR="00CF7F14" w:rsidRPr="00C97290" w:rsidRDefault="00CF7F14" w:rsidP="00CF7F14">
      <w:pPr>
        <w:contextualSpacing/>
        <w:jc w:val="center"/>
        <w:rPr>
          <w:rFonts w:eastAsia="MS Mincho"/>
          <w:b/>
        </w:rPr>
      </w:pPr>
      <w:r w:rsidRPr="00C97290">
        <w:rPr>
          <w:rFonts w:eastAsia="MS Mincho"/>
          <w:b/>
        </w:rPr>
        <w:t>1</w:t>
      </w:r>
      <w:r>
        <w:rPr>
          <w:rFonts w:eastAsia="MS Mincho"/>
          <w:b/>
        </w:rPr>
        <w:t>2</w:t>
      </w:r>
      <w:r w:rsidRPr="00C97290">
        <w:rPr>
          <w:rFonts w:eastAsia="MS Mincho"/>
          <w:b/>
        </w:rPr>
        <w:t>.РАЗРЕШЕНИЕ СПОРОВ И РАЗНОГЛАСИЙ</w:t>
      </w:r>
    </w:p>
    <w:p w14:paraId="6EF417D3" w14:textId="77777777" w:rsidR="00CF7F14" w:rsidRPr="00C97290" w:rsidRDefault="00CF7F14" w:rsidP="00CF7F14">
      <w:pPr>
        <w:ind w:firstLine="567"/>
        <w:contextualSpacing/>
        <w:jc w:val="both"/>
      </w:pPr>
      <w:r w:rsidRPr="00C97290">
        <w:t>1</w:t>
      </w:r>
      <w:r>
        <w:t>2</w:t>
      </w:r>
      <w:r w:rsidRPr="00C97290">
        <w:t>.1.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2542FC67" w14:textId="77777777" w:rsidR="00CF7F14" w:rsidRPr="00C97290" w:rsidRDefault="00CF7F14" w:rsidP="00CF7F14">
      <w:pPr>
        <w:ind w:firstLine="567"/>
        <w:contextualSpacing/>
        <w:jc w:val="both"/>
      </w:pPr>
      <w:r w:rsidRPr="00C97290">
        <w:rPr>
          <w:rFonts w:eastAsia="MS Mincho"/>
        </w:rPr>
        <w:t>1</w:t>
      </w:r>
      <w:r>
        <w:rPr>
          <w:rFonts w:eastAsia="MS Mincho"/>
        </w:rPr>
        <w:t>2</w:t>
      </w:r>
      <w:r w:rsidRPr="00C97290">
        <w:rPr>
          <w:rFonts w:eastAsia="MS Mincho"/>
        </w:rPr>
        <w:t>.2. В случае, если споры и разногласия не будут урегулированы путем переговоров, то они подлежат разрешению в Арбитражном суде Республики Крым</w:t>
      </w:r>
    </w:p>
    <w:p w14:paraId="15D9D3E9" w14:textId="77777777" w:rsidR="00CF7F14" w:rsidRPr="00C97290" w:rsidRDefault="00CF7F14" w:rsidP="00CF7F14">
      <w:pPr>
        <w:ind w:firstLine="567"/>
        <w:contextualSpacing/>
        <w:jc w:val="both"/>
      </w:pPr>
      <w:r w:rsidRPr="00C97290">
        <w:lastRenderedPageBreak/>
        <w:t>1</w:t>
      </w:r>
      <w:r>
        <w:t>2</w:t>
      </w:r>
      <w:r w:rsidRPr="00C97290">
        <w:t>.3.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w:t>
      </w:r>
      <w:r>
        <w:t>0</w:t>
      </w:r>
      <w:r w:rsidRPr="00C97290">
        <w:t xml:space="preserve"> Контракта.</w:t>
      </w:r>
    </w:p>
    <w:p w14:paraId="60A358F9" w14:textId="77777777" w:rsidR="00CF7F14" w:rsidRDefault="00CF7F14" w:rsidP="00CF7F14">
      <w:pPr>
        <w:ind w:firstLine="567"/>
        <w:contextualSpacing/>
        <w:jc w:val="both"/>
        <w:rPr>
          <w:rFonts w:eastAsia="MS Mincho"/>
        </w:rPr>
      </w:pPr>
      <w:r w:rsidRPr="00C97290">
        <w:rPr>
          <w:rFonts w:eastAsia="MS Mincho"/>
        </w:rPr>
        <w:t>1</w:t>
      </w:r>
      <w:r>
        <w:rPr>
          <w:rFonts w:eastAsia="MS Mincho"/>
        </w:rPr>
        <w:t>2</w:t>
      </w:r>
      <w:r w:rsidRPr="00C97290">
        <w:rPr>
          <w:rFonts w:eastAsia="MS Mincho"/>
        </w:rPr>
        <w:t>.4.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759945A9" w14:textId="77777777" w:rsidR="00CF7F14" w:rsidRPr="0010344F" w:rsidRDefault="00CF7F14" w:rsidP="00CF7F14">
      <w:pPr>
        <w:ind w:firstLine="567"/>
        <w:contextualSpacing/>
        <w:jc w:val="center"/>
        <w:rPr>
          <w:rFonts w:eastAsia="MS Mincho"/>
          <w:b/>
        </w:rPr>
      </w:pPr>
      <w:r w:rsidRPr="0010344F">
        <w:rPr>
          <w:rFonts w:eastAsia="MS Mincho"/>
          <w:b/>
        </w:rPr>
        <w:t>13. Казначейское сопровождение по контракту</w:t>
      </w:r>
    </w:p>
    <w:p w14:paraId="1412523E" w14:textId="77777777" w:rsidR="00CF7F14" w:rsidRPr="00B27D64" w:rsidRDefault="00CF7F14" w:rsidP="00CF7F14">
      <w:pPr>
        <w:ind w:firstLine="567"/>
        <w:contextualSpacing/>
        <w:jc w:val="both"/>
        <w:rPr>
          <w:rFonts w:eastAsia="MS Mincho"/>
        </w:rPr>
      </w:pPr>
      <w:r w:rsidRPr="00B27D64">
        <w:rPr>
          <w:rFonts w:eastAsia="MS Mincho"/>
        </w:rPr>
        <w:t>13.1. Целевые средства по Контракту подлежат казначейскому сопровождению в соответствии с Законом № 44-ФЗ, Федеральным законом от 29 ноября 2021 года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6 декабря 2021 года № 390-ФЗ "О федеральном бюджете на 2022 год и на плановый период 2023 и 2024 годов»,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1DE9D317" w14:textId="77777777" w:rsidR="00CF7F14" w:rsidRPr="00B27D64" w:rsidRDefault="00CF7F14" w:rsidP="00CF7F14">
      <w:pPr>
        <w:ind w:firstLine="567"/>
        <w:contextualSpacing/>
        <w:jc w:val="both"/>
        <w:rPr>
          <w:rFonts w:eastAsia="MS Mincho"/>
        </w:rPr>
      </w:pPr>
      <w:r w:rsidRPr="00B27D64">
        <w:rPr>
          <w:rFonts w:eastAsia="MS Mincho"/>
        </w:rPr>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E53E688" w14:textId="77777777" w:rsidR="00CF7F14" w:rsidRPr="00B27D64" w:rsidRDefault="00CF7F14" w:rsidP="00CF7F14">
      <w:pPr>
        <w:ind w:firstLine="567"/>
        <w:contextualSpacing/>
        <w:jc w:val="both"/>
        <w:rPr>
          <w:rFonts w:eastAsia="MS Mincho"/>
        </w:rPr>
      </w:pPr>
      <w:r w:rsidRPr="00B27D64">
        <w:rPr>
          <w:rFonts w:eastAsia="MS Mincho"/>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3BFCCB1" w14:textId="77777777" w:rsidR="00CF7F14" w:rsidRPr="00B27D64" w:rsidRDefault="00CF7F14" w:rsidP="00CF7F14">
      <w:pPr>
        <w:ind w:firstLine="567"/>
        <w:contextualSpacing/>
        <w:jc w:val="both"/>
        <w:rPr>
          <w:rFonts w:eastAsia="MS Mincho"/>
        </w:rPr>
      </w:pPr>
      <w:r w:rsidRPr="00B27D64">
        <w:rPr>
          <w:rFonts w:eastAsia="MS Mincho"/>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01C819C" w14:textId="77777777" w:rsidR="00CF7F14" w:rsidRPr="00B27D64" w:rsidRDefault="00CF7F14" w:rsidP="00CF7F14">
      <w:pPr>
        <w:ind w:firstLine="567"/>
        <w:contextualSpacing/>
        <w:jc w:val="both"/>
        <w:rPr>
          <w:rFonts w:eastAsia="MS Mincho"/>
        </w:rPr>
      </w:pPr>
      <w:r w:rsidRPr="00B27D64">
        <w:rPr>
          <w:rFonts w:eastAsia="MS Mincho"/>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70A5194E" w14:textId="77777777" w:rsidR="00CF7F14" w:rsidRPr="00B27D64" w:rsidRDefault="00CF7F14" w:rsidP="00CF7F14">
      <w:pPr>
        <w:ind w:firstLine="567"/>
        <w:contextualSpacing/>
        <w:jc w:val="both"/>
        <w:rPr>
          <w:rFonts w:eastAsia="MS Mincho"/>
        </w:rPr>
      </w:pPr>
      <w:r w:rsidRPr="00B27D64">
        <w:rPr>
          <w:rFonts w:eastAsia="MS Mincho"/>
        </w:rPr>
        <w:t>- на счета, открытые в банке юридическому лицу, за исключением:</w:t>
      </w:r>
    </w:p>
    <w:p w14:paraId="08C8CB29" w14:textId="77777777" w:rsidR="00CF7F14" w:rsidRPr="00B27D64" w:rsidRDefault="00CF7F14" w:rsidP="00CF7F14">
      <w:pPr>
        <w:ind w:firstLine="567"/>
        <w:contextualSpacing/>
        <w:jc w:val="both"/>
        <w:rPr>
          <w:rFonts w:eastAsia="MS Mincho"/>
        </w:rPr>
      </w:pPr>
      <w:r w:rsidRPr="00B27D64">
        <w:rPr>
          <w:rFonts w:eastAsia="MS Mincho"/>
        </w:rPr>
        <w:t>- оплаты обязательств юридического лица в соответствии с валютным законодательством Российской Федерации;</w:t>
      </w:r>
    </w:p>
    <w:p w14:paraId="1A26A742" w14:textId="77777777" w:rsidR="00CF7F14" w:rsidRPr="00B27D64" w:rsidRDefault="00CF7F14" w:rsidP="00CF7F14">
      <w:pPr>
        <w:ind w:firstLine="567"/>
        <w:contextualSpacing/>
        <w:jc w:val="both"/>
        <w:rPr>
          <w:rFonts w:eastAsia="MS Mincho"/>
        </w:rPr>
      </w:pPr>
      <w:r w:rsidRPr="00B27D64">
        <w:rPr>
          <w:rFonts w:eastAsia="MS Mincho"/>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57EB4DC4" w14:textId="77777777" w:rsidR="00CF7F14" w:rsidRPr="00B27D64" w:rsidRDefault="00CF7F14" w:rsidP="00CF7F14">
      <w:pPr>
        <w:ind w:firstLine="567"/>
        <w:contextualSpacing/>
        <w:jc w:val="both"/>
        <w:rPr>
          <w:rFonts w:eastAsia="MS Mincho"/>
        </w:rPr>
      </w:pPr>
      <w:r w:rsidRPr="00B27D64">
        <w:rPr>
          <w:rFonts w:eastAsia="MS Mincho"/>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79133A48" w14:textId="77777777" w:rsidR="00CF7F14" w:rsidRPr="00B27D64" w:rsidRDefault="00CF7F14" w:rsidP="00CF7F14">
      <w:pPr>
        <w:ind w:firstLine="567"/>
        <w:contextualSpacing/>
        <w:jc w:val="both"/>
        <w:rPr>
          <w:rFonts w:eastAsia="MS Mincho"/>
        </w:rPr>
      </w:pPr>
      <w:r w:rsidRPr="00B27D64">
        <w:rPr>
          <w:rFonts w:eastAsia="MS Mincho"/>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w:t>
      </w:r>
      <w:r w:rsidRPr="00B27D64">
        <w:rPr>
          <w:rFonts w:eastAsia="MS Mincho"/>
        </w:rPr>
        <w:lastRenderedPageBreak/>
        <w:t>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71AFD370" w14:textId="77777777" w:rsidR="00CF7F14" w:rsidRPr="00B27D64" w:rsidRDefault="00CF7F14" w:rsidP="00CF7F14">
      <w:pPr>
        <w:ind w:firstLine="567"/>
        <w:contextualSpacing/>
        <w:jc w:val="both"/>
        <w:rPr>
          <w:rFonts w:eastAsia="MS Mincho"/>
        </w:rPr>
      </w:pPr>
      <w:r w:rsidRPr="00B27D64">
        <w:rPr>
          <w:rFonts w:eastAsia="MS Mincho"/>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014F767D" w14:textId="77777777" w:rsidR="00CF7F14" w:rsidRPr="00B27D64" w:rsidRDefault="00CF7F14" w:rsidP="00CF7F14">
      <w:pPr>
        <w:ind w:firstLine="567"/>
        <w:contextualSpacing/>
        <w:jc w:val="both"/>
        <w:rPr>
          <w:rFonts w:eastAsia="MS Mincho"/>
        </w:rPr>
      </w:pPr>
      <w:r w:rsidRPr="00B27D64">
        <w:rPr>
          <w:rFonts w:eastAsia="MS Mincho"/>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60814431" w14:textId="77777777" w:rsidR="00CF7F14" w:rsidRPr="00B27D64" w:rsidRDefault="00CF7F14" w:rsidP="00CF7F14">
      <w:pPr>
        <w:ind w:firstLine="567"/>
        <w:contextualSpacing/>
        <w:jc w:val="both"/>
        <w:rPr>
          <w:rFonts w:eastAsia="MS Mincho"/>
        </w:rPr>
      </w:pPr>
      <w:r w:rsidRPr="00B27D64">
        <w:rPr>
          <w:rFonts w:eastAsia="MS Mincho"/>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5A220123" w14:textId="77777777" w:rsidR="00CF7F14" w:rsidRPr="00B27D64" w:rsidRDefault="00CF7F14" w:rsidP="00CF7F14">
      <w:pPr>
        <w:ind w:firstLine="567"/>
        <w:contextualSpacing/>
        <w:jc w:val="both"/>
        <w:rPr>
          <w:rFonts w:eastAsia="MS Mincho"/>
        </w:rPr>
      </w:pPr>
      <w:r w:rsidRPr="00B27D64">
        <w:rPr>
          <w:rFonts w:eastAsia="MS Mincho"/>
        </w:rPr>
        <w:t>13.3. Подрядчик обязан:</w:t>
      </w:r>
    </w:p>
    <w:p w14:paraId="65929240" w14:textId="77777777" w:rsidR="00CF7F14" w:rsidRPr="00B27D64" w:rsidRDefault="00CF7F14" w:rsidP="00CF7F14">
      <w:pPr>
        <w:ind w:firstLine="567"/>
        <w:contextualSpacing/>
        <w:jc w:val="both"/>
        <w:rPr>
          <w:rFonts w:eastAsia="MS Mincho"/>
        </w:rPr>
      </w:pPr>
      <w:r w:rsidRPr="00B27D64">
        <w:rPr>
          <w:rFonts w:eastAsia="MS Mincho"/>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30188BA" w14:textId="77777777" w:rsidR="00CF7F14" w:rsidRPr="00B27D64" w:rsidRDefault="00CF7F14" w:rsidP="00CF7F14">
      <w:pPr>
        <w:ind w:firstLine="567"/>
        <w:contextualSpacing/>
        <w:jc w:val="both"/>
        <w:rPr>
          <w:rFonts w:eastAsia="MS Mincho"/>
        </w:rPr>
      </w:pPr>
      <w:r w:rsidRPr="00B27D64">
        <w:rPr>
          <w:rFonts w:eastAsia="MS Mincho"/>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CE71B7E" w14:textId="77777777" w:rsidR="00CF7F14" w:rsidRPr="00B27D64" w:rsidRDefault="00CF7F14" w:rsidP="00CF7F14">
      <w:pPr>
        <w:ind w:firstLine="567"/>
        <w:contextualSpacing/>
        <w:jc w:val="both"/>
        <w:rPr>
          <w:rFonts w:eastAsia="MS Mincho"/>
        </w:rPr>
      </w:pPr>
      <w:r w:rsidRPr="00B27D64">
        <w:rPr>
          <w:rFonts w:eastAsia="MS Mincho"/>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39167509" w14:textId="77777777" w:rsidR="00CF7F14" w:rsidRPr="00C97290" w:rsidRDefault="00CF7F14" w:rsidP="00CF7F14">
      <w:pPr>
        <w:ind w:firstLine="567"/>
        <w:contextualSpacing/>
        <w:jc w:val="both"/>
        <w:rPr>
          <w:rFonts w:eastAsia="MS Mincho"/>
        </w:rPr>
      </w:pPr>
      <w:r w:rsidRPr="00B27D64">
        <w:rPr>
          <w:rFonts w:eastAsia="MS Mincho"/>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2D949FF4" w14:textId="77777777" w:rsidR="00CF7F14" w:rsidRDefault="00CF7F14" w:rsidP="00CF7F14">
      <w:pPr>
        <w:contextualSpacing/>
        <w:jc w:val="center"/>
        <w:rPr>
          <w:b/>
        </w:rPr>
      </w:pPr>
      <w:bookmarkStart w:id="22" w:name="bookmark24"/>
    </w:p>
    <w:p w14:paraId="39C92AA2" w14:textId="77777777" w:rsidR="00CF7F14" w:rsidRDefault="00CF7F14" w:rsidP="00CF7F14">
      <w:pPr>
        <w:contextualSpacing/>
        <w:jc w:val="center"/>
        <w:rPr>
          <w:b/>
        </w:rPr>
      </w:pPr>
    </w:p>
    <w:p w14:paraId="75755E44" w14:textId="77777777" w:rsidR="00CF7F14" w:rsidRDefault="00CF7F14" w:rsidP="00CF7F14">
      <w:pPr>
        <w:contextualSpacing/>
        <w:jc w:val="center"/>
        <w:rPr>
          <w:b/>
        </w:rPr>
      </w:pPr>
    </w:p>
    <w:p w14:paraId="32AE599B" w14:textId="77777777" w:rsidR="00CF7F14" w:rsidRPr="00C97290" w:rsidRDefault="00CF7F14" w:rsidP="00CF7F14">
      <w:pPr>
        <w:contextualSpacing/>
        <w:jc w:val="center"/>
        <w:rPr>
          <w:b/>
        </w:rPr>
      </w:pPr>
      <w:r w:rsidRPr="00C97290">
        <w:rPr>
          <w:b/>
        </w:rPr>
        <w:lastRenderedPageBreak/>
        <w:t>1</w:t>
      </w:r>
      <w:r>
        <w:rPr>
          <w:b/>
        </w:rPr>
        <w:t>4</w:t>
      </w:r>
      <w:r w:rsidRPr="00C97290">
        <w:rPr>
          <w:b/>
        </w:rPr>
        <w:t>. ОБЕСПЕЧЕНИЕ ИСПОЛНЕНИЯ ОБЯЗАТЕЛЬСТВ ПО КОНТРАКТУ</w:t>
      </w:r>
    </w:p>
    <w:p w14:paraId="65B04F5F" w14:textId="77777777" w:rsidR="00CF7F14" w:rsidRPr="00C97290" w:rsidRDefault="00CF7F14" w:rsidP="00CF7F14">
      <w:bookmarkStart w:id="23" w:name="_Hlk11341342"/>
      <w:r w:rsidRPr="00C97290">
        <w:t>1</w:t>
      </w:r>
      <w:r>
        <w:t>4</w:t>
      </w:r>
      <w:r w:rsidRPr="00C97290">
        <w:t xml:space="preserve">.1.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w:t>
      </w:r>
      <w:r>
        <w:t>50</w:t>
      </w:r>
      <w:r w:rsidRPr="00C97290">
        <w:t>%</w:t>
      </w:r>
      <w:r>
        <w:t xml:space="preserve"> </w:t>
      </w:r>
      <w:r w:rsidRPr="00C97290">
        <w:t>(</w:t>
      </w:r>
      <w:r>
        <w:t xml:space="preserve">пятьдесят </w:t>
      </w:r>
      <w:r w:rsidRPr="00C97290">
        <w:t>процен</w:t>
      </w:r>
      <w:r>
        <w:t>тов</w:t>
      </w:r>
      <w:r w:rsidRPr="00C97290">
        <w:t>) от цены контракта, что составляет</w:t>
      </w:r>
      <w:r>
        <w:t xml:space="preserve"> </w:t>
      </w:r>
      <w:r>
        <w:rPr>
          <w:b/>
        </w:rPr>
        <w:t>________</w:t>
      </w:r>
      <w:r w:rsidRPr="00D02BD9">
        <w:rPr>
          <w:b/>
        </w:rPr>
        <w:t>рублей (</w:t>
      </w:r>
      <w:r>
        <w:rPr>
          <w:b/>
        </w:rPr>
        <w:t>__________копеек</w:t>
      </w:r>
      <w:r w:rsidRPr="00D02BD9">
        <w:rPr>
          <w:b/>
        </w:rPr>
        <w:t>)</w:t>
      </w:r>
      <w:r w:rsidRPr="00D02BD9">
        <w:t>, которое предоставляется в соответствии с</w:t>
      </w:r>
      <w:r>
        <w:t>о статьей</w:t>
      </w:r>
      <w:r w:rsidRPr="00D02BD9">
        <w:t xml:space="preserve"> 96 Федерального </w:t>
      </w:r>
      <w:r w:rsidRPr="00C97290">
        <w:t>закона № 44-ФЗ.</w:t>
      </w:r>
      <w:r>
        <w:t xml:space="preserve"> </w:t>
      </w:r>
    </w:p>
    <w:p w14:paraId="37E1D4F7"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Обеспечение исполнения Контракта не применяется, если участником закупки,</w:t>
      </w:r>
      <w:r w:rsidRPr="00C97290">
        <w:rPr>
          <w:rFonts w:ascii="Times New Roman" w:hAnsi="Times New Roman" w:cs="Times New Roman"/>
          <w:sz w:val="24"/>
          <w:szCs w:val="24"/>
        </w:rPr>
        <w:br/>
        <w:t>с которым заключается Контракт, является государственное или муниципальное казенное</w:t>
      </w:r>
      <w:r w:rsidRPr="00C97290">
        <w:rPr>
          <w:rFonts w:ascii="Times New Roman" w:hAnsi="Times New Roman" w:cs="Times New Roman"/>
          <w:sz w:val="24"/>
          <w:szCs w:val="24"/>
        </w:rPr>
        <w:br/>
        <w:t>учреждение.</w:t>
      </w:r>
    </w:p>
    <w:p w14:paraId="6DB3DF52"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.2. Способ обеспечения исполнения Контракта определяется Подрядчиком самостоятельно.</w:t>
      </w:r>
    </w:p>
    <w:p w14:paraId="288B3398"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.3. В качестве обеспечения исполнения Контракта Подрядчик может:</w:t>
      </w:r>
    </w:p>
    <w:p w14:paraId="7F4709C9"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внести денежные средства на счет Заказчика;</w:t>
      </w:r>
    </w:p>
    <w:p w14:paraId="634F4D5E" w14:textId="77777777" w:rsidR="00CF7F14" w:rsidRPr="00CF7F14" w:rsidRDefault="00CF7F14" w:rsidP="00CF7F14">
      <w:pPr>
        <w:pStyle w:val="ConsPlusNormal"/>
        <w:ind w:firstLine="567"/>
        <w:jc w:val="both"/>
        <w:rPr>
          <w:rFonts w:ascii="Times New Roman" w:hAnsi="Times New Roman" w:cs="Times New Roman"/>
          <w:color w:val="000000" w:themeColor="text1"/>
          <w:sz w:val="24"/>
          <w:szCs w:val="24"/>
        </w:rPr>
      </w:pPr>
      <w:r w:rsidRPr="00CF7F14">
        <w:rPr>
          <w:rFonts w:ascii="Times New Roman" w:hAnsi="Times New Roman" w:cs="Times New Roman"/>
          <w:color w:val="000000" w:themeColor="text1"/>
          <w:sz w:val="24"/>
          <w:szCs w:val="24"/>
        </w:rPr>
        <w:t>- предоставить независимую гарантию.</w:t>
      </w:r>
    </w:p>
    <w:p w14:paraId="7457F7F8" w14:textId="77777777" w:rsidR="00CF7F14" w:rsidRPr="00CF7F14" w:rsidRDefault="00CF7F14" w:rsidP="00CF7F14">
      <w:pPr>
        <w:pStyle w:val="ConsPlusNormal"/>
        <w:ind w:firstLine="567"/>
        <w:jc w:val="both"/>
        <w:rPr>
          <w:rFonts w:ascii="Times New Roman" w:hAnsi="Times New Roman" w:cs="Times New Roman"/>
          <w:color w:val="000000" w:themeColor="text1"/>
          <w:sz w:val="24"/>
          <w:szCs w:val="24"/>
        </w:rPr>
      </w:pPr>
      <w:r w:rsidRPr="00CF7F14">
        <w:rPr>
          <w:rFonts w:ascii="Times New Roman" w:hAnsi="Times New Roman" w:cs="Times New Roman"/>
          <w:color w:val="000000" w:themeColor="text1"/>
          <w:sz w:val="24"/>
          <w:szCs w:val="24"/>
        </w:rPr>
        <w:t>14.4. Обеспечение исполнения Контракта предоставляется Заказчику до заключения Контракта.</w:t>
      </w:r>
    </w:p>
    <w:p w14:paraId="6DD0E9B7" w14:textId="77777777" w:rsidR="00CF7F14" w:rsidRPr="00CF7F14" w:rsidRDefault="00CF7F14" w:rsidP="00CF7F14">
      <w:pPr>
        <w:pStyle w:val="ConsPlusNormal"/>
        <w:ind w:firstLine="567"/>
        <w:jc w:val="both"/>
        <w:rPr>
          <w:rFonts w:ascii="Times New Roman" w:hAnsi="Times New Roman" w:cs="Times New Roman"/>
          <w:color w:val="000000" w:themeColor="text1"/>
          <w:sz w:val="24"/>
          <w:szCs w:val="24"/>
        </w:rPr>
      </w:pPr>
      <w:r w:rsidRPr="00CF7F14">
        <w:rPr>
          <w:rFonts w:ascii="Times New Roman" w:hAnsi="Times New Roman" w:cs="Times New Roman"/>
          <w:color w:val="000000" w:themeColor="text1"/>
          <w:sz w:val="24"/>
          <w:szCs w:val="24"/>
        </w:rPr>
        <w:t>14.5.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02A2FECE" w14:textId="77777777" w:rsidR="00CF7F14" w:rsidRPr="00CF7F14" w:rsidRDefault="00CF7F14" w:rsidP="00CF7F14">
      <w:pPr>
        <w:pStyle w:val="ConsPlusNormal"/>
        <w:ind w:firstLine="567"/>
        <w:jc w:val="both"/>
        <w:rPr>
          <w:rFonts w:ascii="Times New Roman" w:hAnsi="Times New Roman" w:cs="Times New Roman"/>
          <w:color w:val="000000" w:themeColor="text1"/>
          <w:sz w:val="24"/>
          <w:szCs w:val="24"/>
        </w:rPr>
      </w:pPr>
      <w:r w:rsidRPr="00CF7F14">
        <w:rPr>
          <w:rFonts w:ascii="Times New Roman" w:hAnsi="Times New Roman" w:cs="Times New Roman"/>
          <w:color w:val="000000" w:themeColor="text1"/>
          <w:sz w:val="24"/>
          <w:szCs w:val="24"/>
        </w:rPr>
        <w:t>Получатель:</w:t>
      </w:r>
    </w:p>
    <w:p w14:paraId="4215D8E9" w14:textId="77777777" w:rsidR="00CF7F14" w:rsidRPr="00CF7F14" w:rsidRDefault="00CF7F14" w:rsidP="00CF7F14">
      <w:pPr>
        <w:widowControl w:val="0"/>
        <w:suppressAutoHyphens/>
        <w:autoSpaceDE w:val="0"/>
        <w:autoSpaceDN w:val="0"/>
        <w:adjustRightInd w:val="0"/>
        <w:ind w:firstLine="709"/>
        <w:jc w:val="both"/>
        <w:rPr>
          <w:color w:val="000000" w:themeColor="text1"/>
          <w:lang w:eastAsia="en-US"/>
        </w:rPr>
      </w:pPr>
      <w:r w:rsidRPr="00CF7F14">
        <w:rPr>
          <w:color w:val="000000" w:themeColor="text1"/>
          <w:lang w:eastAsia="en-US"/>
        </w:rPr>
        <w:t>ГУП РК «Крымтеплокоммунэнерго»</w:t>
      </w:r>
    </w:p>
    <w:p w14:paraId="5B2F45B3" w14:textId="77777777" w:rsidR="00CF7F14" w:rsidRPr="00CF7F14" w:rsidRDefault="00CF7F14" w:rsidP="00CF7F14">
      <w:pPr>
        <w:widowControl w:val="0"/>
        <w:suppressAutoHyphens/>
        <w:autoSpaceDE w:val="0"/>
        <w:autoSpaceDN w:val="0"/>
        <w:adjustRightInd w:val="0"/>
        <w:ind w:firstLine="709"/>
        <w:jc w:val="both"/>
        <w:rPr>
          <w:color w:val="000000" w:themeColor="text1"/>
          <w:lang w:eastAsia="en-US"/>
        </w:rPr>
      </w:pPr>
      <w:r w:rsidRPr="00CF7F14">
        <w:rPr>
          <w:color w:val="000000" w:themeColor="text1"/>
          <w:lang w:eastAsia="en-US"/>
        </w:rPr>
        <w:t>ИНН 9102028499</w:t>
      </w:r>
    </w:p>
    <w:p w14:paraId="3F91D9D1" w14:textId="77777777" w:rsidR="00CF7F14" w:rsidRPr="00CF7F14" w:rsidRDefault="00CF7F14" w:rsidP="00CF7F14">
      <w:pPr>
        <w:widowControl w:val="0"/>
        <w:suppressAutoHyphens/>
        <w:autoSpaceDE w:val="0"/>
        <w:autoSpaceDN w:val="0"/>
        <w:adjustRightInd w:val="0"/>
        <w:ind w:firstLine="709"/>
        <w:jc w:val="both"/>
        <w:rPr>
          <w:color w:val="000000" w:themeColor="text1"/>
          <w:lang w:eastAsia="en-US"/>
        </w:rPr>
      </w:pPr>
      <w:r w:rsidRPr="00CF7F14">
        <w:rPr>
          <w:color w:val="000000" w:themeColor="text1"/>
          <w:lang w:eastAsia="en-US"/>
        </w:rPr>
        <w:t>КПП 910201001</w:t>
      </w:r>
    </w:p>
    <w:p w14:paraId="595DEF15" w14:textId="77777777" w:rsidR="00CF7F14" w:rsidRPr="00CF7F14" w:rsidRDefault="00CF7F14" w:rsidP="00CF7F14">
      <w:pPr>
        <w:widowControl w:val="0"/>
        <w:suppressAutoHyphens/>
        <w:autoSpaceDE w:val="0"/>
        <w:autoSpaceDN w:val="0"/>
        <w:adjustRightInd w:val="0"/>
        <w:ind w:firstLine="709"/>
        <w:jc w:val="both"/>
        <w:rPr>
          <w:color w:val="000000" w:themeColor="text1"/>
          <w:lang w:eastAsia="en-US"/>
        </w:rPr>
      </w:pPr>
      <w:r w:rsidRPr="00CF7F14">
        <w:rPr>
          <w:color w:val="000000" w:themeColor="text1"/>
          <w:lang w:eastAsia="en-US"/>
        </w:rPr>
        <w:t>ОГРН 1149102047962</w:t>
      </w:r>
    </w:p>
    <w:p w14:paraId="03A9CF66" w14:textId="77777777" w:rsidR="00CF7F14" w:rsidRPr="00CF7F14" w:rsidRDefault="00CF7F14" w:rsidP="00CF7F14">
      <w:pPr>
        <w:widowControl w:val="0"/>
        <w:suppressAutoHyphens/>
        <w:autoSpaceDE w:val="0"/>
        <w:autoSpaceDN w:val="0"/>
        <w:adjustRightInd w:val="0"/>
        <w:ind w:firstLine="709"/>
        <w:jc w:val="both"/>
        <w:rPr>
          <w:color w:val="000000" w:themeColor="text1"/>
          <w:lang w:eastAsia="en-US"/>
        </w:rPr>
      </w:pPr>
      <w:r w:rsidRPr="00CF7F14">
        <w:rPr>
          <w:color w:val="000000" w:themeColor="text1"/>
          <w:lang w:eastAsia="en-US"/>
        </w:rPr>
        <w:t>Южный ф-л ПАО «Промсвязьбанк» г. Волгоград</w:t>
      </w:r>
    </w:p>
    <w:p w14:paraId="24863C92" w14:textId="77777777" w:rsidR="00CF7F14" w:rsidRPr="00CF7F14" w:rsidRDefault="00CF7F14" w:rsidP="00CF7F14">
      <w:pPr>
        <w:widowControl w:val="0"/>
        <w:suppressAutoHyphens/>
        <w:autoSpaceDE w:val="0"/>
        <w:autoSpaceDN w:val="0"/>
        <w:adjustRightInd w:val="0"/>
        <w:ind w:firstLine="709"/>
        <w:jc w:val="both"/>
        <w:rPr>
          <w:color w:val="000000" w:themeColor="text1"/>
          <w:lang w:eastAsia="en-US"/>
        </w:rPr>
      </w:pPr>
      <w:r w:rsidRPr="00CF7F14">
        <w:rPr>
          <w:color w:val="000000" w:themeColor="text1"/>
          <w:lang w:eastAsia="en-US"/>
        </w:rPr>
        <w:t xml:space="preserve">расчетный счет: 40602810601000000104, </w:t>
      </w:r>
    </w:p>
    <w:p w14:paraId="4CCE6F93" w14:textId="77777777" w:rsidR="00CF7F14" w:rsidRPr="00CF7F14" w:rsidRDefault="00CF7F14" w:rsidP="00CF7F14">
      <w:pPr>
        <w:widowControl w:val="0"/>
        <w:suppressAutoHyphens/>
        <w:autoSpaceDE w:val="0"/>
        <w:autoSpaceDN w:val="0"/>
        <w:adjustRightInd w:val="0"/>
        <w:ind w:firstLine="709"/>
        <w:jc w:val="both"/>
        <w:rPr>
          <w:color w:val="000000" w:themeColor="text1"/>
          <w:lang w:eastAsia="en-US"/>
        </w:rPr>
      </w:pPr>
      <w:r w:rsidRPr="00CF7F14">
        <w:rPr>
          <w:color w:val="000000" w:themeColor="text1"/>
          <w:lang w:eastAsia="en-US"/>
        </w:rPr>
        <w:t>корреспондентский счет: 30101810100000000715</w:t>
      </w:r>
    </w:p>
    <w:p w14:paraId="269B3FA2" w14:textId="77777777" w:rsidR="00CF7F14" w:rsidRPr="00CF7F14" w:rsidRDefault="00CF7F14" w:rsidP="00CF7F14">
      <w:pPr>
        <w:widowControl w:val="0"/>
        <w:suppressAutoHyphens/>
        <w:autoSpaceDE w:val="0"/>
        <w:autoSpaceDN w:val="0"/>
        <w:adjustRightInd w:val="0"/>
        <w:ind w:firstLine="709"/>
        <w:jc w:val="both"/>
        <w:rPr>
          <w:color w:val="000000" w:themeColor="text1"/>
          <w:lang w:eastAsia="en-US"/>
        </w:rPr>
      </w:pPr>
      <w:r w:rsidRPr="00CF7F14">
        <w:rPr>
          <w:color w:val="000000" w:themeColor="text1"/>
          <w:lang w:eastAsia="en-US"/>
        </w:rPr>
        <w:t>БИК Банка: 041806715</w:t>
      </w:r>
    </w:p>
    <w:p w14:paraId="2CE4EC8A" w14:textId="77777777" w:rsidR="00CF7F14" w:rsidRPr="00C97290" w:rsidRDefault="00CF7F14" w:rsidP="00CF7F14">
      <w:pPr>
        <w:autoSpaceDE w:val="0"/>
        <w:autoSpaceDN w:val="0"/>
        <w:adjustRightInd w:val="0"/>
        <w:ind w:firstLine="567"/>
        <w:contextualSpacing/>
        <w:jc w:val="both"/>
      </w:pPr>
      <w:r w:rsidRPr="00CF7F14">
        <w:rPr>
          <w:color w:val="000000" w:themeColor="text1"/>
        </w:rPr>
        <w:t xml:space="preserve">В графе «Назначение платежа» платежного поручения указать, что средства перечисляются в качестве обеспечения исполнения Контракта (указать реестровый </w:t>
      </w:r>
      <w:r w:rsidRPr="00C97290">
        <w:t>номер извещения).</w:t>
      </w:r>
    </w:p>
    <w:p w14:paraId="655336EF"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.6.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30 (</w:t>
      </w:r>
      <w:r>
        <w:rPr>
          <w:rFonts w:ascii="Times New Roman" w:hAnsi="Times New Roman" w:cs="Times New Roman"/>
          <w:sz w:val="24"/>
          <w:szCs w:val="24"/>
        </w:rPr>
        <w:t>тридцати</w:t>
      </w:r>
      <w:r w:rsidRPr="00C97290">
        <w:rPr>
          <w:rFonts w:ascii="Times New Roman" w:hAnsi="Times New Roman" w:cs="Times New Roman"/>
          <w:sz w:val="24"/>
          <w:szCs w:val="24"/>
        </w:rPr>
        <w:t>)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446F4FA2" w14:textId="77777777" w:rsidR="00CF7F14" w:rsidRPr="00C97290" w:rsidRDefault="00CF7F14" w:rsidP="00CF7F14">
      <w:pPr>
        <w:ind w:firstLine="567"/>
        <w:contextualSpacing/>
        <w:jc w:val="both"/>
      </w:pPr>
      <w:r w:rsidRPr="00C97290">
        <w:t>1</w:t>
      </w:r>
      <w:r>
        <w:t>4</w:t>
      </w:r>
      <w:r w:rsidRPr="00C97290">
        <w:t>.7.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7D4EC766"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5244942E"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2) государственной корпорацией развития «ВЭБ.РФ»;</w:t>
      </w:r>
    </w:p>
    <w:p w14:paraId="2BF599EE"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081F048C"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w:t>
      </w:r>
      <w:r w:rsidRPr="00C97290">
        <w:rPr>
          <w:rFonts w:ascii="Times New Roman" w:hAnsi="Times New Roman" w:cs="Times New Roman"/>
          <w:sz w:val="24"/>
          <w:szCs w:val="24"/>
        </w:rPr>
        <w:lastRenderedPageBreak/>
        <w:t>Федерации).</w:t>
      </w:r>
    </w:p>
    <w:p w14:paraId="28FE3478"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должна быть безотзывной и должна содержать:</w:t>
      </w:r>
    </w:p>
    <w:p w14:paraId="3B2FAF9E"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2F7119F0"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2) обязательства принципала, надлежащее исполнение которых обеспечивается независимой гарантией;</w:t>
      </w:r>
    </w:p>
    <w:p w14:paraId="20FCE85A"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216A8835"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EF825FC"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5) срок действия независимой гарантии с учетом требований статей 44 и 96 Федерального закона №44;</w:t>
      </w:r>
    </w:p>
    <w:p w14:paraId="60D5E805"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0932FFDB"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xml:space="preserve">7) установленный постановлением Правительства Российской Федерации </w:t>
      </w:r>
    </w:p>
    <w:p w14:paraId="048E2797"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5C9173B7"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3112598"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53DC2A8F"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Дополнительные требования к независимой гарантии, используемой для целей Федерального закона №44-ФЗ, утверждены Постановлением №1005.</w:t>
      </w:r>
    </w:p>
    <w:p w14:paraId="405990D5"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47160FE6"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5" w:history="1">
        <w:r w:rsidRPr="00C97290">
          <w:rPr>
            <w:rFonts w:ascii="Times New Roman" w:hAnsi="Times New Roman" w:cs="Times New Roman"/>
            <w:sz w:val="24"/>
            <w:szCs w:val="24"/>
          </w:rPr>
          <w:t>закона</w:t>
        </w:r>
      </w:hyperlink>
      <w:r w:rsidRPr="00C97290">
        <w:rPr>
          <w:rFonts w:ascii="Times New Roman" w:hAnsi="Times New Roman" w:cs="Times New Roman"/>
          <w:sz w:val="24"/>
          <w:szCs w:val="24"/>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C97290">
          <w:rPr>
            <w:rFonts w:ascii="Times New Roman" w:hAnsi="Times New Roman" w:cs="Times New Roman"/>
            <w:sz w:val="24"/>
            <w:szCs w:val="24"/>
          </w:rPr>
          <w:t>статьей 95</w:t>
        </w:r>
      </w:hyperlink>
      <w:r w:rsidRPr="00C97290">
        <w:rPr>
          <w:rFonts w:ascii="Times New Roman" w:hAnsi="Times New Roman" w:cs="Times New Roman"/>
          <w:sz w:val="24"/>
          <w:szCs w:val="24"/>
        </w:rPr>
        <w:t xml:space="preserve"> Федерального закона о контрактной системе.</w:t>
      </w:r>
    </w:p>
    <w:p w14:paraId="346CC033"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w:t>
      </w:r>
      <w:r w:rsidRPr="00C97290">
        <w:rPr>
          <w:rFonts w:ascii="Times New Roman" w:hAnsi="Times New Roman" w:cs="Times New Roman"/>
          <w:sz w:val="24"/>
          <w:szCs w:val="24"/>
        </w:rPr>
        <w:lastRenderedPageBreak/>
        <w:t>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4B162F9B"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.8.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2D2D274D"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38496E38"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.9. В случае одностороннего отказа Заказчика от исполнения Контракта сумма обеспечения возврату Подрядчику не подлежит.</w:t>
      </w:r>
    </w:p>
    <w:p w14:paraId="74162B7D"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118F4FC0" w14:textId="77777777" w:rsidR="00CF7F14" w:rsidRPr="00C97290" w:rsidRDefault="00CF7F14" w:rsidP="00CF7F14">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41F33D9C" w14:textId="77777777" w:rsidR="00CF7F14" w:rsidRPr="00C97290" w:rsidRDefault="00CF7F14" w:rsidP="00CF7F14">
      <w:pPr>
        <w:pStyle w:val="ConsPlusNormal"/>
        <w:ind w:firstLine="567"/>
        <w:jc w:val="both"/>
        <w:rPr>
          <w:rFonts w:ascii="Times New Roman" w:hAnsi="Times New Roman" w:cs="Times New Roman"/>
          <w:b/>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bookmarkEnd w:id="23"/>
    </w:p>
    <w:p w14:paraId="2B8F60BD" w14:textId="77777777" w:rsidR="00CF7F14" w:rsidRDefault="00CF7F14" w:rsidP="00CF7F14">
      <w:pPr>
        <w:contextualSpacing/>
        <w:jc w:val="center"/>
        <w:rPr>
          <w:b/>
        </w:rPr>
      </w:pPr>
    </w:p>
    <w:p w14:paraId="367F0F0C" w14:textId="77777777" w:rsidR="00CF7F14" w:rsidRDefault="00CF7F14" w:rsidP="00CF7F14">
      <w:pPr>
        <w:ind w:left="567" w:firstLine="708"/>
        <w:contextualSpacing/>
        <w:jc w:val="center"/>
        <w:rPr>
          <w:b/>
        </w:rPr>
      </w:pPr>
      <w:r w:rsidRPr="00C97290">
        <w:rPr>
          <w:b/>
        </w:rPr>
        <w:t>1</w:t>
      </w:r>
      <w:r>
        <w:rPr>
          <w:b/>
        </w:rPr>
        <w:t>5</w:t>
      </w:r>
      <w:r w:rsidRPr="00C97290">
        <w:rPr>
          <w:b/>
        </w:rPr>
        <w:t>.</w:t>
      </w:r>
      <w:r>
        <w:rPr>
          <w:b/>
        </w:rPr>
        <w:t xml:space="preserve"> </w:t>
      </w:r>
      <w:r w:rsidRPr="00C97290">
        <w:rPr>
          <w:b/>
        </w:rPr>
        <w:t xml:space="preserve">ПРИВЛЕЧЕНИЕ ПОДРЯДЧИКОМ ТРЕТЬИХ ЛИЦ </w:t>
      </w:r>
    </w:p>
    <w:p w14:paraId="437117C6" w14:textId="77777777" w:rsidR="00CF7F14" w:rsidRPr="00C97290" w:rsidRDefault="00CF7F14" w:rsidP="00CF7F14">
      <w:pPr>
        <w:ind w:left="567" w:firstLine="708"/>
        <w:contextualSpacing/>
        <w:jc w:val="center"/>
        <w:rPr>
          <w:b/>
        </w:rPr>
      </w:pPr>
      <w:r w:rsidRPr="00C97290">
        <w:rPr>
          <w:b/>
        </w:rPr>
        <w:t>ДЛЯ ВЫПОЛНЕНИЯ РАБОТ</w:t>
      </w:r>
    </w:p>
    <w:p w14:paraId="64A9EDA8" w14:textId="77777777" w:rsidR="00CF7F14" w:rsidRPr="00C97290" w:rsidRDefault="00CF7F14" w:rsidP="00CF7F14">
      <w:pPr>
        <w:ind w:firstLine="567"/>
        <w:contextualSpacing/>
        <w:jc w:val="both"/>
      </w:pPr>
      <w:r w:rsidRPr="00C97290">
        <w:t>1</w:t>
      </w:r>
      <w:r>
        <w:t>5</w:t>
      </w:r>
      <w:r w:rsidRPr="00C97290">
        <w:t xml:space="preserve">.1.Подрядчик </w:t>
      </w:r>
      <w:r w:rsidRPr="000876CE">
        <w:t>вправе, только с согласия Заказчика</w:t>
      </w:r>
      <w:r w:rsidRPr="00C97290">
        <w:t xml:space="preserve">, привлекать третьих лиц к выполнению работ (оказанию услуг), предусмотренных Графиками, которые не входят в установленный Контрактом </w:t>
      </w:r>
      <w:hyperlink r:id="rId37" w:anchor="/document/72009464/entry/16000" w:history="1">
        <w:r w:rsidRPr="00C97290">
          <w:t>перечень</w:t>
        </w:r>
      </w:hyperlink>
      <w:r w:rsidRPr="00C97290">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660F20FE" w14:textId="77777777" w:rsidR="00CF7F14" w:rsidRPr="00C97290" w:rsidRDefault="00CF7F14" w:rsidP="00CF7F14">
      <w:pPr>
        <w:ind w:firstLine="567"/>
        <w:contextualSpacing/>
        <w:jc w:val="both"/>
      </w:pPr>
      <w:r w:rsidRPr="00C97290">
        <w:t>1</w:t>
      </w:r>
      <w:r>
        <w:t>5</w:t>
      </w:r>
      <w:r w:rsidRPr="00C97290">
        <w:t xml:space="preserve">.2.Подрядчик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8" w:anchor="/document/72009464/entry/12000" w:history="1">
        <w:r w:rsidRPr="00C97290">
          <w:t>Графиком</w:t>
        </w:r>
      </w:hyperlink>
      <w:r w:rsidRPr="00C97290">
        <w:t xml:space="preserve"> выполнения работ, которые не входят в установленный Контрактом перечень работ, выполняемых Подрядчиком самостоятельно.</w:t>
      </w:r>
    </w:p>
    <w:p w14:paraId="6D719DBE" w14:textId="77777777" w:rsidR="00CF7F14" w:rsidRPr="00C97290" w:rsidRDefault="00CF7F14" w:rsidP="00CF7F14">
      <w:pPr>
        <w:ind w:firstLine="567"/>
        <w:contextualSpacing/>
        <w:jc w:val="both"/>
      </w:pPr>
      <w:r w:rsidRPr="00C97290">
        <w:t>1</w:t>
      </w:r>
      <w:r>
        <w:t>5</w:t>
      </w:r>
      <w:r w:rsidRPr="00C97290">
        <w:t>.3.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3ABD6A53" w14:textId="77777777" w:rsidR="00CF7F14" w:rsidRPr="00C97290" w:rsidRDefault="00CF7F14" w:rsidP="00CF7F14">
      <w:pPr>
        <w:ind w:firstLine="567"/>
        <w:contextualSpacing/>
        <w:jc w:val="both"/>
      </w:pPr>
      <w:r w:rsidRPr="00C97290">
        <w:t>1</w:t>
      </w:r>
      <w:r>
        <w:t>5</w:t>
      </w:r>
      <w:r w:rsidRPr="00C97290">
        <w:t>.3.1.В срок не более 5 рабочих дней со дня заключения договора с субподрядчиком, соисполнителем представить Заказчику:</w:t>
      </w:r>
    </w:p>
    <w:p w14:paraId="0FA4C600" w14:textId="77777777" w:rsidR="00CF7F14" w:rsidRPr="00C97290" w:rsidRDefault="00CF7F14" w:rsidP="00CF7F14">
      <w:pPr>
        <w:ind w:firstLine="567"/>
        <w:contextualSpacing/>
        <w:jc w:val="both"/>
      </w:pPr>
      <w:r w:rsidRPr="00C97290">
        <w:lastRenderedPageBreak/>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F4CAB4B" w14:textId="77777777" w:rsidR="00CF7F14" w:rsidRPr="00C97290" w:rsidRDefault="00CF7F14" w:rsidP="00CF7F14">
      <w:pPr>
        <w:ind w:firstLine="567"/>
        <w:contextualSpacing/>
        <w:jc w:val="both"/>
      </w:pPr>
      <w:r w:rsidRPr="00C97290">
        <w:t>б) копию договора (договоров), заключенного с субподрядчиком, соисполнителем, заверенную Подрядчиком.</w:t>
      </w:r>
    </w:p>
    <w:p w14:paraId="7B54260C" w14:textId="77777777" w:rsidR="00CF7F14" w:rsidRPr="00C97290" w:rsidRDefault="00CF7F14" w:rsidP="00CF7F14">
      <w:pPr>
        <w:ind w:firstLine="567"/>
        <w:contextualSpacing/>
        <w:jc w:val="both"/>
      </w:pPr>
      <w:r w:rsidRPr="00C97290">
        <w:t>1</w:t>
      </w:r>
      <w:r>
        <w:t>5</w:t>
      </w:r>
      <w:r w:rsidRPr="00C97290">
        <w:t>.3</w:t>
      </w:r>
      <w:r>
        <w:t>.2</w:t>
      </w:r>
      <w:r w:rsidRPr="00C97290">
        <w:t>.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66449756" w14:textId="77777777" w:rsidR="00CF7F14" w:rsidRPr="00C97290" w:rsidRDefault="00CF7F14" w:rsidP="00CF7F14">
      <w:pPr>
        <w:ind w:firstLine="567"/>
        <w:contextualSpacing/>
        <w:jc w:val="both"/>
      </w:pPr>
      <w:r w:rsidRPr="00C97290">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06EBD8B" w14:textId="77777777" w:rsidR="00CF7F14" w:rsidRPr="00C97290" w:rsidRDefault="00CF7F14" w:rsidP="00CF7F14">
      <w:pPr>
        <w:ind w:firstLine="567"/>
        <w:contextualSpacing/>
        <w:jc w:val="both"/>
      </w:pPr>
      <w:r w:rsidRPr="00C97290">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636A6EA3" w14:textId="77777777" w:rsidR="00CF7F14" w:rsidRPr="00C97290" w:rsidRDefault="00CF7F14" w:rsidP="00CF7F14">
      <w:pPr>
        <w:ind w:firstLine="567"/>
        <w:contextualSpacing/>
        <w:jc w:val="both"/>
      </w:pPr>
      <w:r w:rsidRPr="00C97290">
        <w:t>1</w:t>
      </w:r>
      <w:r>
        <w:t>5</w:t>
      </w:r>
      <w:r w:rsidRPr="00C97290">
        <w:t>.3.4.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052347D9" w14:textId="77777777" w:rsidR="00CF7F14" w:rsidRPr="00C97290" w:rsidRDefault="00CF7F14" w:rsidP="00CF7F14">
      <w:pPr>
        <w:ind w:firstLine="567"/>
        <w:contextualSpacing/>
        <w:jc w:val="both"/>
      </w:pPr>
      <w:r w:rsidRPr="00C97290">
        <w:t>1</w:t>
      </w:r>
      <w:r>
        <w:t>5</w:t>
      </w:r>
      <w:r w:rsidRPr="00C97290">
        <w:t>.4.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5880123" w14:textId="77777777" w:rsidR="00CF7F14" w:rsidRPr="00C97290" w:rsidRDefault="00CF7F14" w:rsidP="00CF7F14">
      <w:pPr>
        <w:contextualSpacing/>
        <w:jc w:val="center"/>
        <w:rPr>
          <w:b/>
        </w:rPr>
      </w:pPr>
    </w:p>
    <w:p w14:paraId="3DA0631F" w14:textId="77777777" w:rsidR="00CF7F14" w:rsidRPr="00C97290" w:rsidRDefault="00CF7F14" w:rsidP="00CF7F14">
      <w:pPr>
        <w:contextualSpacing/>
        <w:jc w:val="center"/>
        <w:rPr>
          <w:rFonts w:eastAsia="MS Mincho"/>
          <w:b/>
        </w:rPr>
      </w:pPr>
      <w:r w:rsidRPr="00C97290">
        <w:rPr>
          <w:b/>
        </w:rPr>
        <w:t>1</w:t>
      </w:r>
      <w:r>
        <w:rPr>
          <w:b/>
        </w:rPr>
        <w:t>6</w:t>
      </w:r>
      <w:r w:rsidRPr="00C97290">
        <w:rPr>
          <w:b/>
        </w:rPr>
        <w:t>.ВСТУПЛЕНИЕ</w:t>
      </w:r>
      <w:r w:rsidRPr="00C97290">
        <w:rPr>
          <w:rFonts w:eastAsia="MS Mincho"/>
          <w:b/>
        </w:rPr>
        <w:t xml:space="preserve"> КОНТРАКТА В СИЛУ, СРОК ДЕЙСТВИЯ КОНТРАКТА</w:t>
      </w:r>
      <w:bookmarkEnd w:id="22"/>
    </w:p>
    <w:p w14:paraId="4D077A12" w14:textId="77777777" w:rsidR="00CF7F14" w:rsidRPr="00C97290" w:rsidRDefault="00CF7F14" w:rsidP="00CF7F14">
      <w:pPr>
        <w:ind w:firstLine="709"/>
        <w:contextualSpacing/>
        <w:jc w:val="both"/>
        <w:rPr>
          <w:lang w:eastAsia="ar-SA"/>
        </w:rPr>
      </w:pPr>
      <w:r w:rsidRPr="00C97290">
        <w:rPr>
          <w:rFonts w:eastAsia="MS Mincho"/>
        </w:rPr>
        <w:t>1</w:t>
      </w:r>
      <w:r>
        <w:rPr>
          <w:rFonts w:eastAsia="MS Mincho"/>
        </w:rPr>
        <w:t>6</w:t>
      </w:r>
      <w:r w:rsidRPr="00C97290">
        <w:rPr>
          <w:rFonts w:eastAsia="MS Mincho"/>
        </w:rPr>
        <w:t xml:space="preserve">.1. Настоящий Контракт вступает в силу и становится обязательным для Сторон с момента его подписания и действует до </w:t>
      </w:r>
      <w:r>
        <w:rPr>
          <w:rFonts w:eastAsia="MS Mincho"/>
        </w:rPr>
        <w:t>27</w:t>
      </w:r>
      <w:r w:rsidRPr="00C97290">
        <w:rPr>
          <w:rFonts w:eastAsia="MS Mincho"/>
        </w:rPr>
        <w:t>.12.202</w:t>
      </w:r>
      <w:r>
        <w:rPr>
          <w:rFonts w:eastAsia="MS Mincho"/>
        </w:rPr>
        <w:t>5</w:t>
      </w:r>
      <w:r w:rsidRPr="00C97290">
        <w:rPr>
          <w:rFonts w:eastAsia="MS Mincho"/>
        </w:rPr>
        <w:t xml:space="preserve"> года,</w:t>
      </w:r>
      <w:r w:rsidRPr="00C97290">
        <w:rPr>
          <w:lang w:eastAsia="ar-SA"/>
        </w:rPr>
        <w:t xml:space="preserve"> но в любом случае до полного исполнения Сторонами своих обязательств по Контракту.</w:t>
      </w:r>
    </w:p>
    <w:p w14:paraId="32E2EE44" w14:textId="77777777" w:rsidR="00CF7F14" w:rsidRDefault="00CF7F14" w:rsidP="00CF7F14">
      <w:pPr>
        <w:ind w:left="469" w:firstLine="469"/>
        <w:contextualSpacing/>
        <w:jc w:val="center"/>
        <w:rPr>
          <w:b/>
        </w:rPr>
      </w:pPr>
    </w:p>
    <w:p w14:paraId="46DB657E" w14:textId="77777777" w:rsidR="00CF7F14" w:rsidRPr="00C97290" w:rsidRDefault="00CF7F14" w:rsidP="00CF7F14">
      <w:pPr>
        <w:ind w:left="469" w:firstLine="469"/>
        <w:contextualSpacing/>
        <w:jc w:val="center"/>
        <w:rPr>
          <w:b/>
        </w:rPr>
      </w:pPr>
      <w:r w:rsidRPr="00C97290">
        <w:rPr>
          <w:b/>
        </w:rPr>
        <w:t>1</w:t>
      </w:r>
      <w:r>
        <w:rPr>
          <w:b/>
        </w:rPr>
        <w:t>7</w:t>
      </w:r>
      <w:r w:rsidRPr="00C97290">
        <w:rPr>
          <w:b/>
        </w:rPr>
        <w:t>.ОСОБЕННОСТИ ОСУЩЕСТВЛЕНИЯ ТРУДОВОЙ ДЕЯТЕЛЬНОСТИ НА ТЕРРИТОРИИ РЕСПУБЛИКИ КРЫМ И Г. СЕВАСТОПОЛЯ</w:t>
      </w:r>
    </w:p>
    <w:p w14:paraId="69D174DA" w14:textId="77777777" w:rsidR="00CF7F14" w:rsidRDefault="00CF7F14" w:rsidP="00CF7F14">
      <w:pPr>
        <w:ind w:firstLine="567"/>
        <w:contextualSpacing/>
        <w:jc w:val="both"/>
      </w:pPr>
      <w:r w:rsidRPr="00C97290">
        <w:t>1</w:t>
      </w:r>
      <w:r>
        <w:t>7</w:t>
      </w:r>
      <w:r w:rsidRPr="00C97290">
        <w:t xml:space="preserve">.1.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w:t>
      </w:r>
    </w:p>
    <w:p w14:paraId="237CC67C" w14:textId="77777777" w:rsidR="00CF7F14" w:rsidRDefault="00CF7F14" w:rsidP="00CF7F14">
      <w:pPr>
        <w:ind w:firstLine="567"/>
        <w:contextualSpacing/>
        <w:jc w:val="both"/>
      </w:pPr>
    </w:p>
    <w:p w14:paraId="04D73D1F" w14:textId="77777777" w:rsidR="00CF7F14" w:rsidRPr="00C97290" w:rsidRDefault="00CF7F14" w:rsidP="00CF7F14">
      <w:pPr>
        <w:ind w:firstLine="567"/>
        <w:contextualSpacing/>
        <w:jc w:val="both"/>
      </w:pPr>
      <w:r w:rsidRPr="00C97290">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505078F8" w14:textId="77777777" w:rsidR="00CF7F14" w:rsidRPr="00C97290" w:rsidRDefault="00CF7F14" w:rsidP="00CF7F14">
      <w:pPr>
        <w:ind w:firstLine="567"/>
        <w:contextualSpacing/>
        <w:jc w:val="both"/>
      </w:pPr>
      <w:r w:rsidRPr="00C9729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24" w:name="_Toc55791997"/>
      <w:r w:rsidRPr="00C97290">
        <w:t>ения.</w:t>
      </w:r>
    </w:p>
    <w:p w14:paraId="3A3DB077" w14:textId="77777777" w:rsidR="00CF7F14" w:rsidRPr="00C97290" w:rsidRDefault="00CF7F14" w:rsidP="00CF7F14">
      <w:pPr>
        <w:contextualSpacing/>
        <w:jc w:val="both"/>
      </w:pPr>
    </w:p>
    <w:p w14:paraId="6BA78E0F" w14:textId="77777777" w:rsidR="00CF7F14" w:rsidRPr="00C97290" w:rsidRDefault="00CF7F14" w:rsidP="00CF7F14">
      <w:pPr>
        <w:ind w:left="1416" w:firstLine="708"/>
        <w:contextualSpacing/>
        <w:jc w:val="center"/>
        <w:rPr>
          <w:b/>
        </w:rPr>
      </w:pPr>
      <w:r>
        <w:rPr>
          <w:b/>
        </w:rPr>
        <w:t>18</w:t>
      </w:r>
      <w:r w:rsidRPr="00C97290">
        <w:rPr>
          <w:b/>
        </w:rPr>
        <w:t>.</w:t>
      </w:r>
      <w:r>
        <w:rPr>
          <w:b/>
        </w:rPr>
        <w:t xml:space="preserve"> </w:t>
      </w:r>
      <w:r w:rsidRPr="00C97290">
        <w:rPr>
          <w:b/>
        </w:rPr>
        <w:t>ПРАВА НА РЕЗУЛЬТАТЫ ИНТЕЛЛЕКТУАЛЬНОЙ ДЕЯТЕЛЬНОСТИ</w:t>
      </w:r>
    </w:p>
    <w:p w14:paraId="1601C492" w14:textId="77777777" w:rsidR="00CF7F14" w:rsidRPr="00C97290" w:rsidRDefault="00CF7F14" w:rsidP="00CF7F14">
      <w:pPr>
        <w:ind w:firstLine="567"/>
        <w:contextualSpacing/>
        <w:jc w:val="both"/>
        <w:rPr>
          <w:rFonts w:eastAsia="MS Mincho"/>
        </w:rPr>
      </w:pPr>
      <w:r>
        <w:rPr>
          <w:rFonts w:eastAsia="MS Mincho"/>
        </w:rPr>
        <w:t>18</w:t>
      </w:r>
      <w:r w:rsidRPr="00C97290">
        <w:rPr>
          <w:rFonts w:eastAsia="MS Mincho"/>
        </w:rPr>
        <w:t>.1.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5CDED6E6" w14:textId="77777777" w:rsidR="00CF7F14" w:rsidRPr="00C97290" w:rsidRDefault="00CF7F14" w:rsidP="00CF7F14">
      <w:pPr>
        <w:ind w:firstLine="567"/>
        <w:contextualSpacing/>
        <w:jc w:val="both"/>
        <w:rPr>
          <w:rFonts w:eastAsia="MS Mincho"/>
        </w:rPr>
      </w:pPr>
      <w:r>
        <w:rPr>
          <w:rFonts w:eastAsia="MS Mincho"/>
        </w:rPr>
        <w:lastRenderedPageBreak/>
        <w:t>18</w:t>
      </w:r>
      <w:r w:rsidRPr="00C97290">
        <w:rPr>
          <w:rFonts w:eastAsia="MS Mincho"/>
        </w:rPr>
        <w:t>.2.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6BE728CB" w14:textId="77777777" w:rsidR="00CF7F14" w:rsidRPr="00C97290" w:rsidRDefault="00CF7F14" w:rsidP="00CF7F14">
      <w:pPr>
        <w:ind w:firstLine="567"/>
        <w:contextualSpacing/>
        <w:jc w:val="both"/>
        <w:rPr>
          <w:rFonts w:eastAsia="MS Mincho"/>
        </w:rPr>
      </w:pPr>
      <w:r>
        <w:rPr>
          <w:rFonts w:eastAsia="MS Mincho"/>
        </w:rPr>
        <w:t>18</w:t>
      </w:r>
      <w:r w:rsidRPr="00C97290">
        <w:rPr>
          <w:rFonts w:eastAsia="MS Mincho"/>
        </w:rPr>
        <w:t>.3. Подрядчик гарантирует, что:</w:t>
      </w:r>
    </w:p>
    <w:p w14:paraId="1E14DB86" w14:textId="77777777" w:rsidR="00CF7F14" w:rsidRPr="00C97290" w:rsidRDefault="00CF7F14" w:rsidP="00CF7F14">
      <w:pPr>
        <w:ind w:firstLine="567"/>
        <w:contextualSpacing/>
        <w:jc w:val="both"/>
        <w:rPr>
          <w:rFonts w:eastAsia="MS Mincho"/>
        </w:rPr>
      </w:pPr>
      <w:r w:rsidRPr="00C97290">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1366D30" w14:textId="77777777" w:rsidR="00CF7F14" w:rsidRPr="00C97290" w:rsidRDefault="00CF7F14" w:rsidP="00CF7F14">
      <w:pPr>
        <w:ind w:firstLine="567"/>
        <w:contextualSpacing/>
        <w:jc w:val="both"/>
        <w:rPr>
          <w:rFonts w:eastAsia="MS Mincho"/>
        </w:rPr>
      </w:pPr>
      <w:r w:rsidRPr="00C97290">
        <w:rPr>
          <w:rFonts w:eastAsia="MS Mincho"/>
        </w:rPr>
        <w:t>-</w:t>
      </w:r>
      <w:r w:rsidRPr="00C97290">
        <w:t>выполнение Работ не нарушает исключительные права третьих лиц, в том числе: авторские, патентные и др.</w:t>
      </w:r>
    </w:p>
    <w:p w14:paraId="4007852E" w14:textId="77777777" w:rsidR="00CF7F14" w:rsidRPr="00C97290" w:rsidRDefault="00CF7F14" w:rsidP="00CF7F14">
      <w:pPr>
        <w:ind w:firstLine="567"/>
        <w:contextualSpacing/>
        <w:jc w:val="both"/>
        <w:rPr>
          <w:rFonts w:eastAsia="MS Mincho"/>
        </w:rPr>
      </w:pPr>
      <w:r>
        <w:rPr>
          <w:rFonts w:eastAsia="MS Mincho"/>
        </w:rPr>
        <w:t>18</w:t>
      </w:r>
      <w:r w:rsidRPr="00C97290">
        <w:rPr>
          <w:rFonts w:eastAsia="MS Mincho"/>
        </w:rPr>
        <w:t>.4.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7B8D1F22" w14:textId="77777777" w:rsidR="00CF7F14" w:rsidRPr="00C97290" w:rsidRDefault="00CF7F14" w:rsidP="00CF7F14">
      <w:pPr>
        <w:ind w:firstLine="567"/>
        <w:contextualSpacing/>
        <w:jc w:val="both"/>
        <w:rPr>
          <w:rFonts w:eastAsia="MS Mincho"/>
        </w:rPr>
      </w:pPr>
      <w:r>
        <w:rPr>
          <w:rFonts w:eastAsia="MS Mincho"/>
        </w:rPr>
        <w:t>18</w:t>
      </w:r>
      <w:r w:rsidRPr="00C97290">
        <w:rPr>
          <w:rFonts w:eastAsia="MS Mincho"/>
        </w:rPr>
        <w:t>.5.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6FF04AFE" w14:textId="77777777" w:rsidR="00CF7F14" w:rsidRPr="00C97290" w:rsidRDefault="00CF7F14" w:rsidP="00CF7F14">
      <w:pPr>
        <w:ind w:firstLine="567"/>
        <w:contextualSpacing/>
        <w:jc w:val="both"/>
        <w:rPr>
          <w:rFonts w:eastAsia="MS Mincho"/>
        </w:rPr>
      </w:pPr>
      <w:r>
        <w:rPr>
          <w:rFonts w:eastAsia="MS Mincho"/>
        </w:rPr>
        <w:t>18</w:t>
      </w:r>
      <w:r w:rsidRPr="00C97290">
        <w:rPr>
          <w:rFonts w:eastAsia="MS Mincho"/>
        </w:rPr>
        <w:t>.6.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25" w:name="_Hlk5789018"/>
    </w:p>
    <w:p w14:paraId="7079E4FC" w14:textId="77777777" w:rsidR="00CF7F14" w:rsidRDefault="00CF7F14" w:rsidP="00CF7F14">
      <w:pPr>
        <w:ind w:firstLine="708"/>
        <w:contextualSpacing/>
        <w:jc w:val="center"/>
        <w:rPr>
          <w:b/>
        </w:rPr>
      </w:pPr>
    </w:p>
    <w:p w14:paraId="0F529B59" w14:textId="77777777" w:rsidR="00CF7F14" w:rsidRPr="00C97290" w:rsidRDefault="00CF7F14" w:rsidP="00CF7F14">
      <w:pPr>
        <w:ind w:firstLine="708"/>
        <w:contextualSpacing/>
        <w:jc w:val="center"/>
        <w:rPr>
          <w:b/>
        </w:rPr>
      </w:pPr>
      <w:r>
        <w:rPr>
          <w:b/>
        </w:rPr>
        <w:t>19</w:t>
      </w:r>
      <w:r w:rsidRPr="00C97290">
        <w:rPr>
          <w:b/>
        </w:rPr>
        <w:t>.УСЛОВИЯ КОНФИДЕНЦИАЛЬНОСТИ.</w:t>
      </w:r>
    </w:p>
    <w:p w14:paraId="6F1E6C49" w14:textId="77777777" w:rsidR="00CF7F14" w:rsidRPr="00C97290" w:rsidRDefault="00CF7F14" w:rsidP="00CF7F14">
      <w:pPr>
        <w:ind w:firstLine="708"/>
        <w:contextualSpacing/>
        <w:jc w:val="center"/>
        <w:rPr>
          <w:b/>
        </w:rPr>
      </w:pPr>
      <w:r w:rsidRPr="00C97290">
        <w:rPr>
          <w:b/>
        </w:rPr>
        <w:t xml:space="preserve"> АНТИКОРРУПЦИОННАЯ ОГОВОРКА</w:t>
      </w:r>
    </w:p>
    <w:p w14:paraId="7D2D2D3E" w14:textId="77777777" w:rsidR="00CF7F14" w:rsidRPr="00C97290" w:rsidRDefault="00CF7F14" w:rsidP="00CF7F14">
      <w:pPr>
        <w:ind w:firstLine="567"/>
        <w:contextualSpacing/>
        <w:jc w:val="both"/>
      </w:pPr>
      <w:r>
        <w:t>19</w:t>
      </w:r>
      <w:r w:rsidRPr="00C97290">
        <w:t xml:space="preserve">.1.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w:t>
      </w:r>
      <w:r>
        <w:t>19</w:t>
      </w:r>
      <w:r w:rsidRPr="00C97290">
        <w:t>.3 Контракта.</w:t>
      </w:r>
    </w:p>
    <w:p w14:paraId="492DA620" w14:textId="77777777" w:rsidR="00CF7F14" w:rsidRPr="00C97290" w:rsidRDefault="00CF7F14" w:rsidP="00CF7F14">
      <w:pPr>
        <w:ind w:firstLine="567"/>
        <w:contextualSpacing/>
        <w:jc w:val="both"/>
      </w:pPr>
      <w:r w:rsidRPr="00C97290">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C97290">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C97290">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74AE42D" w14:textId="77777777" w:rsidR="00CF7F14" w:rsidRPr="00C97290" w:rsidRDefault="00CF7F14" w:rsidP="00CF7F14">
      <w:pPr>
        <w:ind w:firstLine="567"/>
        <w:contextualSpacing/>
        <w:jc w:val="both"/>
      </w:pPr>
      <w:r>
        <w:t>19</w:t>
      </w:r>
      <w:r w:rsidRPr="00C97290">
        <w:t xml:space="preserve">.2.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F20884A" w14:textId="77777777" w:rsidR="00CF7F14" w:rsidRPr="00C97290" w:rsidRDefault="00CF7F14" w:rsidP="00CF7F14">
      <w:pPr>
        <w:ind w:firstLine="567"/>
        <w:contextualSpacing/>
        <w:jc w:val="both"/>
      </w:pPr>
      <w:r>
        <w:t>19</w:t>
      </w:r>
      <w:r w:rsidRPr="00C97290">
        <w:t xml:space="preserve">.3.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w:t>
      </w:r>
      <w:r w:rsidRPr="00C97290">
        <w:lastRenderedPageBreak/>
        <w:t>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E192EC2" w14:textId="77777777" w:rsidR="00CF7F14" w:rsidRPr="00C97290" w:rsidRDefault="00CF7F14" w:rsidP="00CF7F14">
      <w:pPr>
        <w:ind w:firstLine="567"/>
        <w:contextualSpacing/>
        <w:jc w:val="both"/>
      </w:pPr>
      <w:r>
        <w:t>19</w:t>
      </w:r>
      <w:r w:rsidRPr="00C97290">
        <w:t>.4.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23CB4D" w14:textId="77777777" w:rsidR="00CF7F14" w:rsidRPr="00C97290" w:rsidRDefault="00CF7F14" w:rsidP="00CF7F14">
      <w:pPr>
        <w:ind w:firstLine="567"/>
        <w:contextualSpacing/>
        <w:jc w:val="both"/>
      </w:pPr>
      <w:r>
        <w:t>19</w:t>
      </w:r>
      <w:r w:rsidRPr="00C97290">
        <w:t xml:space="preserve">.5. В случае возникновения у Стороны подозрений, что произошло или может произойти нарушение каких-либо положений пункта </w:t>
      </w:r>
      <w:r>
        <w:t>19</w:t>
      </w:r>
      <w:r w:rsidRPr="00C97290">
        <w:t xml:space="preserve">.4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19</w:t>
      </w:r>
      <w:r w:rsidRPr="00C97290">
        <w:t xml:space="preserve">.4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33B2882" w14:textId="77777777" w:rsidR="00CF7F14" w:rsidRPr="00C97290" w:rsidRDefault="00CF7F14" w:rsidP="00CF7F14">
      <w:pPr>
        <w:ind w:firstLine="567"/>
        <w:contextualSpacing/>
        <w:jc w:val="both"/>
      </w:pPr>
      <w:r>
        <w:t>19</w:t>
      </w:r>
      <w:r w:rsidRPr="00C97290">
        <w:t>.6.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F8DCD67" w14:textId="77777777" w:rsidR="00CF7F14" w:rsidRPr="00C97290" w:rsidRDefault="00CF7F14" w:rsidP="00CF7F14">
      <w:pPr>
        <w:ind w:firstLine="567"/>
        <w:contextualSpacing/>
        <w:jc w:val="both"/>
      </w:pPr>
      <w:r>
        <w:t>19</w:t>
      </w:r>
      <w:r w:rsidRPr="00C97290">
        <w:t>.7.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5E0DE1E0" w14:textId="77777777" w:rsidR="00CF7F14" w:rsidRPr="00C97290" w:rsidRDefault="00CF7F14" w:rsidP="00CF7F14">
      <w:pPr>
        <w:ind w:firstLine="567"/>
        <w:contextualSpacing/>
        <w:jc w:val="both"/>
      </w:pPr>
      <w:r>
        <w:t>19</w:t>
      </w:r>
      <w:r w:rsidRPr="00C97290">
        <w:t xml:space="preserve">.8. В случае нарушения Стороной обязательств воздерживаться от запрещенных в </w:t>
      </w:r>
      <w:hyperlink w:anchor="p15" w:history="1">
        <w:r w:rsidRPr="00C97290">
          <w:t>пункте</w:t>
        </w:r>
      </w:hyperlink>
      <w:r>
        <w:t xml:space="preserve"> 19</w:t>
      </w:r>
      <w:r w:rsidRPr="00C97290">
        <w:t xml:space="preserve">.4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4"/>
    <w:bookmarkEnd w:id="25"/>
    <w:p w14:paraId="559F3912" w14:textId="77777777" w:rsidR="00CF7F14" w:rsidRPr="00C97290" w:rsidRDefault="00CF7F14" w:rsidP="00CF7F14">
      <w:pPr>
        <w:contextualSpacing/>
        <w:jc w:val="center"/>
        <w:rPr>
          <w:rFonts w:eastAsia="MS Mincho"/>
          <w:b/>
        </w:rPr>
      </w:pPr>
    </w:p>
    <w:p w14:paraId="585D5A8E" w14:textId="77777777" w:rsidR="00CF7F14" w:rsidRPr="00C97290" w:rsidRDefault="00CF7F14" w:rsidP="00CF7F14">
      <w:pPr>
        <w:contextualSpacing/>
        <w:jc w:val="center"/>
        <w:rPr>
          <w:rFonts w:eastAsia="MS Mincho"/>
          <w:b/>
        </w:rPr>
      </w:pPr>
      <w:r>
        <w:rPr>
          <w:rFonts w:eastAsia="MS Mincho"/>
          <w:b/>
        </w:rPr>
        <w:t>20</w:t>
      </w:r>
      <w:r w:rsidRPr="00C97290">
        <w:rPr>
          <w:rFonts w:eastAsia="MS Mincho"/>
          <w:b/>
        </w:rPr>
        <w:t>.ДРУГИЕ УСЛОВИЯ КОНТРАКТА</w:t>
      </w:r>
    </w:p>
    <w:p w14:paraId="1067CC76" w14:textId="77777777" w:rsidR="00CF7F14" w:rsidRPr="00C97290" w:rsidRDefault="00CF7F14" w:rsidP="00CF7F14">
      <w:pPr>
        <w:ind w:firstLine="567"/>
        <w:contextualSpacing/>
        <w:jc w:val="both"/>
      </w:pPr>
      <w:bookmarkStart w:id="26" w:name="_Hlk532382413"/>
      <w:r>
        <w:t>20</w:t>
      </w:r>
      <w:r w:rsidRPr="00C97290">
        <w:t>.1. Все уведомления Сторон, связанные с исполнением Контракта, направляются в письменной форме по почте по указанным в Разделе 2</w:t>
      </w:r>
      <w:r>
        <w:t>2</w:t>
      </w:r>
      <w:r w:rsidRPr="00C97290">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791B7A4B" w14:textId="77777777" w:rsidR="00CF7F14" w:rsidRPr="00C97290" w:rsidRDefault="00CF7F14" w:rsidP="00CF7F14">
      <w:pPr>
        <w:ind w:firstLine="567"/>
        <w:contextualSpacing/>
        <w:jc w:val="both"/>
      </w:pPr>
      <w:r w:rsidRPr="00C97290">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2E2F8EA0" w14:textId="77777777" w:rsidR="00CF7F14" w:rsidRPr="00C97290" w:rsidRDefault="00CF7F14" w:rsidP="00CF7F14">
      <w:pPr>
        <w:ind w:firstLine="567"/>
        <w:contextualSpacing/>
        <w:jc w:val="both"/>
      </w:pPr>
      <w:r w:rsidRPr="00C9729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17F61DE" w14:textId="77777777" w:rsidR="00CF7F14" w:rsidRPr="00C97290" w:rsidRDefault="00CF7F14" w:rsidP="00CF7F14">
      <w:pPr>
        <w:ind w:firstLine="567"/>
        <w:contextualSpacing/>
        <w:jc w:val="both"/>
      </w:pPr>
      <w:r w:rsidRPr="00C97290">
        <w:t xml:space="preserve">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w:t>
      </w:r>
      <w:r w:rsidRPr="00C97290">
        <w:lastRenderedPageBreak/>
        <w:t>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EDA885F" w14:textId="77777777" w:rsidR="00CF7F14" w:rsidRPr="00C97290" w:rsidRDefault="00CF7F14" w:rsidP="00CF7F14">
      <w:pPr>
        <w:ind w:firstLine="567"/>
        <w:contextualSpacing/>
        <w:jc w:val="both"/>
      </w:pPr>
      <w:r w:rsidRPr="00C9729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6"/>
    <w:p w14:paraId="60AE6EC4" w14:textId="77777777" w:rsidR="00CF7F14" w:rsidRPr="00C97290" w:rsidRDefault="00CF7F14" w:rsidP="00CF7F14">
      <w:pPr>
        <w:ind w:firstLine="567"/>
        <w:contextualSpacing/>
        <w:jc w:val="both"/>
      </w:pPr>
      <w:r>
        <w:rPr>
          <w:rFonts w:eastAsia="MS Mincho"/>
        </w:rPr>
        <w:t>20</w:t>
      </w:r>
      <w:r w:rsidRPr="00C97290">
        <w:rPr>
          <w:rFonts w:eastAsia="MS Mincho"/>
        </w:rPr>
        <w:t xml:space="preserve">.2. В том, что не урегулировано Контрактом, Стороны руководствуются </w:t>
      </w:r>
      <w:r w:rsidRPr="00C97290">
        <w:t xml:space="preserve">действующим законодательством Российской Федерации. </w:t>
      </w:r>
    </w:p>
    <w:p w14:paraId="1EDC2F45" w14:textId="77777777" w:rsidR="00CF7F14" w:rsidRPr="00C97290" w:rsidRDefault="00CF7F14" w:rsidP="00CF7F14">
      <w:pPr>
        <w:ind w:firstLine="567"/>
        <w:contextualSpacing/>
        <w:jc w:val="both"/>
      </w:pPr>
      <w:r>
        <w:rPr>
          <w:rFonts w:eastAsia="MS Mincho"/>
        </w:rPr>
        <w:t>20</w:t>
      </w:r>
      <w:r w:rsidRPr="00C97290">
        <w:rPr>
          <w:rFonts w:eastAsia="MS Mincho"/>
        </w:rPr>
        <w:t>.3. Все изменения и дополнения к Контракту считаются действительными, если они оформлены в письменной форме и подписаны Сторонами.</w:t>
      </w:r>
    </w:p>
    <w:p w14:paraId="000E2A49" w14:textId="77777777" w:rsidR="00CF7F14" w:rsidRPr="00C97290" w:rsidRDefault="00CF7F14" w:rsidP="00CF7F14">
      <w:pPr>
        <w:ind w:firstLine="567"/>
        <w:contextualSpacing/>
        <w:jc w:val="both"/>
        <w:rPr>
          <w:rFonts w:eastAsia="MS Mincho"/>
        </w:rPr>
      </w:pPr>
      <w:r w:rsidRPr="00C97290">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A78D92F" w14:textId="77777777" w:rsidR="00CF7F14" w:rsidRPr="00C97290" w:rsidRDefault="00CF7F14" w:rsidP="00CF7F14">
      <w:pPr>
        <w:ind w:firstLine="567"/>
        <w:contextualSpacing/>
        <w:jc w:val="both"/>
      </w:pPr>
      <w:r>
        <w:t>20</w:t>
      </w:r>
      <w:r w:rsidRPr="00C97290">
        <w:t>.4.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930AF6D" w14:textId="77777777" w:rsidR="00CF7F14" w:rsidRPr="00C97290" w:rsidRDefault="00CF7F14" w:rsidP="00CF7F14">
      <w:pPr>
        <w:ind w:firstLine="567"/>
        <w:contextualSpacing/>
        <w:jc w:val="both"/>
      </w:pPr>
      <w:r>
        <w:t>20</w:t>
      </w:r>
      <w:r w:rsidRPr="00C97290">
        <w:t>.5. В случае реорганизации, ликвидации одной из Сторон, последняя обязана в трехдневный срок уведомить об этом другую Сторону.</w:t>
      </w:r>
    </w:p>
    <w:p w14:paraId="6BC6B76B" w14:textId="77777777" w:rsidR="00CF7F14" w:rsidRPr="00C97290" w:rsidRDefault="00CF7F14" w:rsidP="00CF7F14">
      <w:pPr>
        <w:ind w:firstLine="567"/>
        <w:contextualSpacing/>
        <w:jc w:val="both"/>
      </w:pPr>
      <w:r>
        <w:t>20</w:t>
      </w:r>
      <w:r w:rsidRPr="00C97290">
        <w:t>.6.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4177875F" w14:textId="77777777" w:rsidR="00CF7F14" w:rsidRPr="00C97290" w:rsidRDefault="00CF7F14" w:rsidP="00CF7F14">
      <w:pPr>
        <w:contextualSpacing/>
        <w:jc w:val="both"/>
        <w:rPr>
          <w:rFonts w:eastAsia="MS Mincho"/>
        </w:rPr>
      </w:pPr>
    </w:p>
    <w:p w14:paraId="219118F6" w14:textId="77777777" w:rsidR="00CF7F14" w:rsidRPr="00C97290" w:rsidRDefault="00CF7F14" w:rsidP="00CF7F14">
      <w:pPr>
        <w:contextualSpacing/>
        <w:jc w:val="center"/>
        <w:rPr>
          <w:b/>
        </w:rPr>
      </w:pPr>
      <w:r w:rsidRPr="00C97290">
        <w:rPr>
          <w:b/>
        </w:rPr>
        <w:t>2</w:t>
      </w:r>
      <w:r>
        <w:rPr>
          <w:b/>
        </w:rPr>
        <w:t>1</w:t>
      </w:r>
      <w:r w:rsidRPr="00C97290">
        <w:rPr>
          <w:b/>
        </w:rPr>
        <w:t>.</w:t>
      </w:r>
      <w:r>
        <w:rPr>
          <w:b/>
        </w:rPr>
        <w:t xml:space="preserve"> </w:t>
      </w:r>
      <w:r w:rsidRPr="00C97290">
        <w:rPr>
          <w:b/>
        </w:rPr>
        <w:t>ПРИЛОЖЕНИЯ К КОНТРАКТУ</w:t>
      </w:r>
    </w:p>
    <w:p w14:paraId="567759DA" w14:textId="77777777" w:rsidR="00CF7F14" w:rsidRPr="00C97290" w:rsidRDefault="00CF7F14" w:rsidP="00CF7F14">
      <w:pPr>
        <w:ind w:firstLine="567"/>
        <w:contextualSpacing/>
        <w:jc w:val="both"/>
      </w:pPr>
      <w:r w:rsidRPr="00C97290">
        <w:t>2</w:t>
      </w:r>
      <w:r>
        <w:t>1</w:t>
      </w:r>
      <w:r w:rsidRPr="00C97290">
        <w:t>.1. Все приложения к Контракту являются его неотъемлемой частью.</w:t>
      </w:r>
    </w:p>
    <w:p w14:paraId="3BBEDAC9" w14:textId="77777777" w:rsidR="00CF7F14" w:rsidRPr="00C97290" w:rsidRDefault="00CF7F14" w:rsidP="00CF7F14">
      <w:pPr>
        <w:ind w:firstLine="567"/>
        <w:contextualSpacing/>
        <w:jc w:val="both"/>
      </w:pPr>
      <w:r w:rsidRPr="00C97290">
        <w:t>2</w:t>
      </w:r>
      <w:r>
        <w:t>1</w:t>
      </w:r>
      <w:r w:rsidRPr="00C97290">
        <w:t>.2. Перечень приложений к Контракту:</w:t>
      </w:r>
    </w:p>
    <w:p w14:paraId="23DC1BA6" w14:textId="77777777" w:rsidR="00CF7F14" w:rsidRPr="00E36046" w:rsidRDefault="00CF7F14" w:rsidP="00CF7F14">
      <w:pPr>
        <w:ind w:firstLine="567"/>
        <w:contextualSpacing/>
        <w:jc w:val="both"/>
      </w:pPr>
      <w:r w:rsidRPr="00E36046">
        <w:t>Приложение №1</w:t>
      </w:r>
      <w:r>
        <w:t xml:space="preserve"> – Описание объекта закупки (</w:t>
      </w:r>
      <w:r w:rsidRPr="00E36046">
        <w:t>Техническое задание</w:t>
      </w:r>
      <w:r>
        <w:t>)</w:t>
      </w:r>
      <w:r w:rsidRPr="00E36046">
        <w:t>;</w:t>
      </w:r>
    </w:p>
    <w:p w14:paraId="4E1D85D9" w14:textId="77777777" w:rsidR="00CF7F14" w:rsidRPr="00E36046" w:rsidRDefault="00CF7F14" w:rsidP="00CF7F14">
      <w:pPr>
        <w:ind w:firstLine="567"/>
        <w:contextualSpacing/>
        <w:jc w:val="both"/>
      </w:pPr>
      <w:r w:rsidRPr="00E36046">
        <w:t>Приложение №2 - Смета контракта;</w:t>
      </w:r>
    </w:p>
    <w:p w14:paraId="5DA4A7CD" w14:textId="77777777" w:rsidR="00CF7F14" w:rsidRPr="00E36046" w:rsidRDefault="00CF7F14" w:rsidP="00CF7F14">
      <w:pPr>
        <w:ind w:firstLine="567"/>
        <w:contextualSpacing/>
        <w:jc w:val="both"/>
      </w:pPr>
      <w:r>
        <w:t>Приложение №3</w:t>
      </w:r>
      <w:r w:rsidRPr="00E36046">
        <w:t xml:space="preserve"> - АКТ </w:t>
      </w:r>
      <w:r>
        <w:t>о приемке</w:t>
      </w:r>
      <w:r w:rsidRPr="00E36046">
        <w:t xml:space="preserve"> выполненных работ(форма);</w:t>
      </w:r>
    </w:p>
    <w:p w14:paraId="10C658BD" w14:textId="77777777" w:rsidR="00CF7F14" w:rsidRPr="00E36046" w:rsidRDefault="00CF7F14" w:rsidP="00CF7F14">
      <w:pPr>
        <w:ind w:firstLine="567"/>
        <w:contextualSpacing/>
        <w:jc w:val="both"/>
      </w:pPr>
      <w:hyperlink w:anchor="sub_12000" w:history="1">
        <w:r w:rsidRPr="00E36046">
          <w:t xml:space="preserve">Приложение </w:t>
        </w:r>
      </w:hyperlink>
      <w:r w:rsidRPr="00E36046">
        <w:t>№4 - График выполнения</w:t>
      </w:r>
      <w:r>
        <w:t xml:space="preserve"> строительно-монтажных</w:t>
      </w:r>
      <w:r w:rsidRPr="00E36046">
        <w:t xml:space="preserve"> работ</w:t>
      </w:r>
      <w:r>
        <w:t>(форма)</w:t>
      </w:r>
      <w:r w:rsidRPr="00E36046">
        <w:t>;</w:t>
      </w:r>
    </w:p>
    <w:p w14:paraId="24470867" w14:textId="77777777" w:rsidR="00CF7F14" w:rsidRPr="00C97290" w:rsidRDefault="00CF7F14" w:rsidP="00CF7F14">
      <w:pPr>
        <w:ind w:firstLine="567"/>
        <w:contextualSpacing/>
        <w:jc w:val="both"/>
      </w:pPr>
      <w:hyperlink w:anchor="sub_12000" w:history="1">
        <w:r w:rsidRPr="00E36046">
          <w:t>Приложение</w:t>
        </w:r>
      </w:hyperlink>
      <w:r w:rsidRPr="00E36046">
        <w:t xml:space="preserve"> №5</w:t>
      </w:r>
      <w:r>
        <w:t xml:space="preserve"> </w:t>
      </w:r>
      <w:r w:rsidRPr="00E36046">
        <w:t>-Календарный график производства строительно-монтажных работ(форма);</w:t>
      </w:r>
    </w:p>
    <w:p w14:paraId="541A24AB" w14:textId="77777777" w:rsidR="00CF7F14" w:rsidRPr="00C97290" w:rsidRDefault="00CF7F14" w:rsidP="00CF7F14">
      <w:pPr>
        <w:ind w:firstLine="567"/>
        <w:contextualSpacing/>
        <w:jc w:val="both"/>
      </w:pPr>
      <w:hyperlink w:anchor="sub_14000" w:history="1">
        <w:r w:rsidRPr="00C97290">
          <w:t xml:space="preserve">Приложение </w:t>
        </w:r>
      </w:hyperlink>
      <w:r w:rsidRPr="00C97290">
        <w:t>№6 - Акт приема-передачи строительной площадки (форма);</w:t>
      </w:r>
    </w:p>
    <w:p w14:paraId="09FD9861" w14:textId="77777777" w:rsidR="00CF7F14" w:rsidRPr="00C97290" w:rsidRDefault="00CF7F14" w:rsidP="00CF7F14">
      <w:pPr>
        <w:ind w:firstLine="567"/>
        <w:contextualSpacing/>
        <w:jc w:val="both"/>
      </w:pPr>
      <w:hyperlink w:anchor="sub_14000" w:history="1">
        <w:r w:rsidRPr="00C97290">
          <w:t xml:space="preserve">Приложение </w:t>
        </w:r>
      </w:hyperlink>
      <w:r w:rsidRPr="00C97290">
        <w:t>№7 - Перечень документации, обязательной к применению;</w:t>
      </w:r>
    </w:p>
    <w:p w14:paraId="60CB7610" w14:textId="77777777" w:rsidR="00CF7F14" w:rsidRPr="00C97290" w:rsidRDefault="00CF7F14" w:rsidP="00CF7F14">
      <w:pPr>
        <w:ind w:firstLine="567"/>
        <w:contextualSpacing/>
        <w:jc w:val="both"/>
      </w:pPr>
      <w:r w:rsidRPr="00C97290">
        <w:t>Приложения №8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14:paraId="787D1FD2" w14:textId="77777777" w:rsidR="00CF7F14" w:rsidRPr="00C97290" w:rsidRDefault="00CF7F14" w:rsidP="00CF7F14">
      <w:pPr>
        <w:contextualSpacing/>
        <w:jc w:val="both"/>
      </w:pPr>
    </w:p>
    <w:p w14:paraId="733ABD96" w14:textId="77777777" w:rsidR="00CF7F14" w:rsidRDefault="00CF7F14" w:rsidP="00CF7F14">
      <w:pPr>
        <w:contextualSpacing/>
        <w:jc w:val="center"/>
        <w:rPr>
          <w:rFonts w:eastAsia="MS Mincho"/>
          <w:b/>
        </w:rPr>
      </w:pPr>
    </w:p>
    <w:p w14:paraId="2F881EE7" w14:textId="77777777" w:rsidR="00CF7F14" w:rsidRDefault="00CF7F14" w:rsidP="00CF7F14">
      <w:pPr>
        <w:contextualSpacing/>
        <w:jc w:val="center"/>
        <w:rPr>
          <w:rFonts w:eastAsia="MS Mincho"/>
          <w:b/>
        </w:rPr>
      </w:pPr>
    </w:p>
    <w:p w14:paraId="14163DB1" w14:textId="77777777" w:rsidR="00CF7F14" w:rsidRPr="00C97290" w:rsidRDefault="00CF7F14" w:rsidP="00CF7F14">
      <w:pPr>
        <w:contextualSpacing/>
        <w:jc w:val="center"/>
        <w:rPr>
          <w:rFonts w:eastAsia="MS Mincho"/>
          <w:b/>
        </w:rPr>
      </w:pPr>
      <w:r w:rsidRPr="00C97290">
        <w:rPr>
          <w:rFonts w:eastAsia="MS Mincho"/>
          <w:b/>
        </w:rPr>
        <w:t>2</w:t>
      </w:r>
      <w:r>
        <w:rPr>
          <w:rFonts w:eastAsia="MS Mincho"/>
          <w:b/>
        </w:rPr>
        <w:t>2</w:t>
      </w:r>
      <w:r w:rsidRPr="00C97290">
        <w:rPr>
          <w:rFonts w:eastAsia="MS Mincho"/>
          <w:b/>
        </w:rPr>
        <w:t>.</w:t>
      </w:r>
      <w:r>
        <w:rPr>
          <w:rFonts w:eastAsia="MS Mincho"/>
          <w:b/>
        </w:rPr>
        <w:t xml:space="preserve"> </w:t>
      </w:r>
      <w:r w:rsidRPr="00C97290">
        <w:rPr>
          <w:rFonts w:eastAsia="MS Mincho"/>
          <w:b/>
        </w:rPr>
        <w:t>ЮРИДИЧЕСКИЕ АДРЕСА, БАНКОВСКИЕ РЕКВИЗИТЫ И ПОДПИСИ СТОРОН</w:t>
      </w:r>
    </w:p>
    <w:p w14:paraId="34496480" w14:textId="77777777" w:rsidR="00CF7F14" w:rsidRPr="00C97290" w:rsidRDefault="00CF7F14" w:rsidP="00CF7F14">
      <w:pPr>
        <w:contextualSpacing/>
        <w:jc w:val="center"/>
        <w:rPr>
          <w:rFonts w:eastAsia="MS Mincho"/>
          <w:b/>
        </w:rPr>
      </w:pPr>
    </w:p>
    <w:tbl>
      <w:tblPr>
        <w:tblW w:w="5158" w:type="pct"/>
        <w:tblInd w:w="-318" w:type="dxa"/>
        <w:tblLayout w:type="fixed"/>
        <w:tblLook w:val="00A0" w:firstRow="1" w:lastRow="0" w:firstColumn="1" w:lastColumn="0" w:noHBand="0" w:noVBand="0"/>
      </w:tblPr>
      <w:tblGrid>
        <w:gridCol w:w="5207"/>
        <w:gridCol w:w="5030"/>
      </w:tblGrid>
      <w:tr w:rsidR="00CF7F14" w:rsidRPr="00C97290" w14:paraId="04A1DBAB" w14:textId="77777777" w:rsidTr="00625CB3">
        <w:tc>
          <w:tcPr>
            <w:tcW w:w="2543" w:type="pct"/>
          </w:tcPr>
          <w:p w14:paraId="7EA15AFD" w14:textId="77777777" w:rsidR="00CF7F14" w:rsidRPr="00C97290" w:rsidRDefault="00CF7F14" w:rsidP="00625CB3">
            <w:pPr>
              <w:contextualSpacing/>
              <w:jc w:val="center"/>
              <w:rPr>
                <w:rFonts w:eastAsia="Calibri"/>
                <w:b/>
                <w:bCs/>
                <w:lang w:eastAsia="en-US"/>
              </w:rPr>
            </w:pPr>
            <w:r w:rsidRPr="00C97290">
              <w:rPr>
                <w:rFonts w:eastAsia="Calibri"/>
                <w:b/>
                <w:bCs/>
                <w:lang w:eastAsia="en-US"/>
              </w:rPr>
              <w:t>ЗАКАЗЧИК:</w:t>
            </w:r>
          </w:p>
          <w:p w14:paraId="0F2C899C" w14:textId="77777777" w:rsidR="00CF7F14" w:rsidRPr="00C97290" w:rsidRDefault="00CF7F14" w:rsidP="00625CB3">
            <w:pPr>
              <w:contextualSpacing/>
              <w:jc w:val="center"/>
              <w:rPr>
                <w:rFonts w:eastAsia="Calibri"/>
                <w:b/>
                <w:lang w:eastAsia="en-US"/>
              </w:rPr>
            </w:pPr>
            <w:r w:rsidRPr="00C97290">
              <w:rPr>
                <w:rFonts w:eastAsia="Calibri"/>
                <w:b/>
                <w:lang w:eastAsia="en-US"/>
              </w:rPr>
              <w:t>Государственное унитарное предприятие Республики Крым «Крымтеплокоммунэнерго»</w:t>
            </w:r>
          </w:p>
          <w:p w14:paraId="3AA7D627" w14:textId="77777777" w:rsidR="00CF7F14" w:rsidRPr="00C97290" w:rsidRDefault="00CF7F14" w:rsidP="00625CB3">
            <w:pPr>
              <w:contextualSpacing/>
              <w:rPr>
                <w:rFonts w:eastAsia="Calibri"/>
                <w:snapToGrid w:val="0"/>
                <w:lang w:eastAsia="en-US"/>
              </w:rPr>
            </w:pPr>
          </w:p>
          <w:p w14:paraId="53CF5DA6" w14:textId="77777777" w:rsidR="00CF7F14" w:rsidRPr="009F3FED" w:rsidRDefault="00CF7F14" w:rsidP="00625CB3">
            <w:pPr>
              <w:tabs>
                <w:tab w:val="left" w:pos="708"/>
              </w:tabs>
            </w:pPr>
            <w:r w:rsidRPr="009F3FED">
              <w:rPr>
                <w:u w:val="single"/>
              </w:rPr>
              <w:t>Юридический адрес</w:t>
            </w:r>
            <w:r w:rsidRPr="009F3FED">
              <w:t xml:space="preserve">: 295026, Россия, Республика Крым, г. Симферополь, ул. Гайдара, 3а, тел. (3652) 534-187 </w:t>
            </w:r>
          </w:p>
          <w:p w14:paraId="55488E15" w14:textId="77777777" w:rsidR="00CF7F14" w:rsidRPr="009F3FED" w:rsidRDefault="00CF7F14" w:rsidP="00625CB3">
            <w:pPr>
              <w:tabs>
                <w:tab w:val="left" w:pos="708"/>
              </w:tabs>
              <w:jc w:val="both"/>
              <w:rPr>
                <w:color w:val="00000A"/>
                <w:spacing w:val="20"/>
              </w:rPr>
            </w:pPr>
            <w:r w:rsidRPr="009F3FED">
              <w:rPr>
                <w:bCs/>
                <w:color w:val="00000A"/>
              </w:rPr>
              <w:t xml:space="preserve">ОКПО </w:t>
            </w:r>
            <w:r w:rsidRPr="009F3FED">
              <w:rPr>
                <w:bCs/>
              </w:rPr>
              <w:t xml:space="preserve">00477038 </w:t>
            </w:r>
            <w:r w:rsidRPr="009F3FED">
              <w:rPr>
                <w:bCs/>
                <w:color w:val="00000A"/>
              </w:rPr>
              <w:t xml:space="preserve">ОГРН </w:t>
            </w:r>
            <w:r w:rsidRPr="009F3FED">
              <w:rPr>
                <w:bCs/>
              </w:rPr>
              <w:t>1149102047962</w:t>
            </w:r>
          </w:p>
          <w:p w14:paraId="5B7FA13B" w14:textId="77777777" w:rsidR="00CF7F14" w:rsidRPr="009F3FED" w:rsidRDefault="00CF7F14" w:rsidP="00625CB3">
            <w:pPr>
              <w:tabs>
                <w:tab w:val="left" w:pos="708"/>
              </w:tabs>
              <w:jc w:val="both"/>
              <w:rPr>
                <w:color w:val="00000A"/>
              </w:rPr>
            </w:pPr>
            <w:r w:rsidRPr="009F3FED">
              <w:rPr>
                <w:color w:val="00000A"/>
                <w:spacing w:val="20"/>
              </w:rPr>
              <w:t xml:space="preserve">ИНН </w:t>
            </w:r>
            <w:r w:rsidRPr="009F3FED">
              <w:t>9102028499</w:t>
            </w:r>
            <w:r w:rsidRPr="009F3FED">
              <w:rPr>
                <w:color w:val="00000A"/>
                <w:spacing w:val="20"/>
              </w:rPr>
              <w:t xml:space="preserve"> КПП </w:t>
            </w:r>
            <w:r w:rsidRPr="009F3FED">
              <w:t>910201001</w:t>
            </w:r>
          </w:p>
          <w:p w14:paraId="4A5939F6" w14:textId="77777777" w:rsidR="00CF7F14" w:rsidRPr="009F3FED" w:rsidRDefault="00CF7F14" w:rsidP="00625CB3">
            <w:pPr>
              <w:tabs>
                <w:tab w:val="left" w:pos="708"/>
              </w:tabs>
              <w:jc w:val="both"/>
            </w:pPr>
            <w:r w:rsidRPr="009F3FED">
              <w:rPr>
                <w:u w:val="single"/>
              </w:rPr>
              <w:t>Банковские реквизиты</w:t>
            </w:r>
            <w:r w:rsidRPr="009F3FED">
              <w:t>:</w:t>
            </w:r>
          </w:p>
          <w:p w14:paraId="5C1170ED" w14:textId="77777777" w:rsidR="00CF7F14" w:rsidRPr="00E12C08" w:rsidRDefault="00CF7F14" w:rsidP="00625CB3">
            <w:pPr>
              <w:tabs>
                <w:tab w:val="left" w:pos="708"/>
              </w:tabs>
              <w:jc w:val="both"/>
              <w:rPr>
                <w:color w:val="00000A"/>
              </w:rPr>
            </w:pPr>
            <w:r w:rsidRPr="00E12C08">
              <w:rPr>
                <w:color w:val="00000A"/>
              </w:rPr>
              <w:lastRenderedPageBreak/>
              <w:t xml:space="preserve">ОТДЕЛЕНИЕ РЕСПУБЛИКА КРЫМ БАНКА РОССИИ//УФК </w:t>
            </w:r>
          </w:p>
          <w:p w14:paraId="242616C8" w14:textId="77777777" w:rsidR="00CF7F14" w:rsidRPr="00E12C08" w:rsidRDefault="00CF7F14" w:rsidP="00625CB3">
            <w:pPr>
              <w:tabs>
                <w:tab w:val="left" w:pos="708"/>
              </w:tabs>
              <w:jc w:val="both"/>
              <w:rPr>
                <w:color w:val="00000A"/>
              </w:rPr>
            </w:pPr>
            <w:r w:rsidRPr="00E12C08">
              <w:rPr>
                <w:color w:val="00000A"/>
              </w:rPr>
              <w:t>по Республике Крым г. Симферополь</w:t>
            </w:r>
          </w:p>
          <w:p w14:paraId="6444B299" w14:textId="77777777" w:rsidR="00CF7F14" w:rsidRPr="00E12C08" w:rsidRDefault="00CF7F14" w:rsidP="00625CB3">
            <w:pPr>
              <w:tabs>
                <w:tab w:val="left" w:pos="708"/>
              </w:tabs>
              <w:jc w:val="both"/>
              <w:rPr>
                <w:color w:val="00000A"/>
              </w:rPr>
            </w:pPr>
            <w:r w:rsidRPr="00E12C08">
              <w:rPr>
                <w:color w:val="00000A"/>
              </w:rPr>
              <w:t xml:space="preserve">Единый казначейский счет, </w:t>
            </w:r>
          </w:p>
          <w:p w14:paraId="3A847D69" w14:textId="77777777" w:rsidR="00CF7F14" w:rsidRPr="00E12C08" w:rsidRDefault="00CF7F14" w:rsidP="00625CB3">
            <w:pPr>
              <w:tabs>
                <w:tab w:val="left" w:pos="708"/>
              </w:tabs>
              <w:jc w:val="both"/>
              <w:rPr>
                <w:color w:val="00000A"/>
              </w:rPr>
            </w:pPr>
            <w:r w:rsidRPr="00E12C08">
              <w:rPr>
                <w:color w:val="00000A"/>
              </w:rPr>
              <w:t xml:space="preserve">открытый в Отделении по </w:t>
            </w:r>
          </w:p>
          <w:p w14:paraId="07CBF938" w14:textId="77777777" w:rsidR="00CF7F14" w:rsidRPr="00E12C08" w:rsidRDefault="00CF7F14" w:rsidP="00625CB3">
            <w:pPr>
              <w:tabs>
                <w:tab w:val="left" w:pos="708"/>
              </w:tabs>
              <w:jc w:val="both"/>
              <w:rPr>
                <w:color w:val="00000A"/>
              </w:rPr>
            </w:pPr>
            <w:r w:rsidRPr="00E12C08">
              <w:rPr>
                <w:color w:val="00000A"/>
              </w:rPr>
              <w:t xml:space="preserve">Республике Крым Южного главного управления Центрального банка Российской Федерации </w:t>
            </w:r>
          </w:p>
          <w:p w14:paraId="3724852D" w14:textId="77777777" w:rsidR="00CF7F14" w:rsidRPr="00E12C08" w:rsidRDefault="00CF7F14" w:rsidP="00625CB3">
            <w:pPr>
              <w:tabs>
                <w:tab w:val="left" w:pos="708"/>
              </w:tabs>
              <w:jc w:val="both"/>
              <w:rPr>
                <w:color w:val="00000A"/>
              </w:rPr>
            </w:pPr>
            <w:r w:rsidRPr="00E12C08">
              <w:rPr>
                <w:color w:val="00000A"/>
              </w:rPr>
              <w:t>40102810645370000035</w:t>
            </w:r>
          </w:p>
          <w:p w14:paraId="0F15F328" w14:textId="77777777" w:rsidR="00CF7F14" w:rsidRPr="00E12C08" w:rsidRDefault="00CF7F14" w:rsidP="00625CB3">
            <w:pPr>
              <w:tabs>
                <w:tab w:val="left" w:pos="708"/>
              </w:tabs>
              <w:jc w:val="both"/>
              <w:rPr>
                <w:color w:val="00000A"/>
              </w:rPr>
            </w:pPr>
            <w:r w:rsidRPr="00E12C08">
              <w:rPr>
                <w:color w:val="00000A"/>
              </w:rPr>
              <w:t>Казн</w:t>
            </w:r>
            <w:r>
              <w:rPr>
                <w:color w:val="00000A"/>
              </w:rPr>
              <w:t xml:space="preserve">ачейский счет, открытый в УФК </w:t>
            </w:r>
            <w:r w:rsidRPr="00E12C08">
              <w:rPr>
                <w:color w:val="00000A"/>
              </w:rPr>
              <w:t xml:space="preserve">по Республике Крым </w:t>
            </w:r>
          </w:p>
          <w:p w14:paraId="581DF6E8" w14:textId="77777777" w:rsidR="00CF7F14" w:rsidRPr="00E12C08" w:rsidRDefault="00CF7F14" w:rsidP="00625CB3">
            <w:pPr>
              <w:tabs>
                <w:tab w:val="left" w:pos="708"/>
              </w:tabs>
              <w:jc w:val="both"/>
              <w:rPr>
                <w:color w:val="00000A"/>
              </w:rPr>
            </w:pPr>
            <w:r w:rsidRPr="00E12C08">
              <w:rPr>
                <w:color w:val="00000A"/>
              </w:rPr>
              <w:t>03226643350000007500</w:t>
            </w:r>
          </w:p>
          <w:p w14:paraId="10961706" w14:textId="77777777" w:rsidR="00CF7F14" w:rsidRPr="00E12C08" w:rsidRDefault="00CF7F14" w:rsidP="00625CB3">
            <w:pPr>
              <w:tabs>
                <w:tab w:val="left" w:pos="708"/>
              </w:tabs>
              <w:jc w:val="both"/>
              <w:rPr>
                <w:color w:val="00000A"/>
              </w:rPr>
            </w:pPr>
            <w:r w:rsidRPr="00E12C08">
              <w:rPr>
                <w:color w:val="00000A"/>
              </w:rPr>
              <w:t>(ГУП РК «Крымтеплокоммунэнерго»,</w:t>
            </w:r>
          </w:p>
          <w:p w14:paraId="68FDF481" w14:textId="77777777" w:rsidR="00CF7F14" w:rsidRPr="00E12C08" w:rsidRDefault="00CF7F14" w:rsidP="00625CB3">
            <w:pPr>
              <w:tabs>
                <w:tab w:val="left" w:pos="708"/>
              </w:tabs>
              <w:jc w:val="both"/>
              <w:rPr>
                <w:color w:val="00000A"/>
              </w:rPr>
            </w:pPr>
            <w:r w:rsidRPr="00E12C08">
              <w:rPr>
                <w:color w:val="00000A"/>
              </w:rPr>
              <w:t>л/с 41756Э29580 )</w:t>
            </w:r>
          </w:p>
          <w:p w14:paraId="7199E2F6" w14:textId="77777777" w:rsidR="00CF7F14" w:rsidRPr="005D3E95" w:rsidRDefault="00CF7F14" w:rsidP="00625CB3">
            <w:pPr>
              <w:tabs>
                <w:tab w:val="left" w:pos="708"/>
              </w:tabs>
              <w:rPr>
                <w:color w:val="00000A"/>
              </w:rPr>
            </w:pPr>
            <w:r w:rsidRPr="00E12C08">
              <w:rPr>
                <w:color w:val="00000A"/>
              </w:rPr>
              <w:t>Код по сводному реестру 352Э2958</w:t>
            </w:r>
          </w:p>
        </w:tc>
        <w:tc>
          <w:tcPr>
            <w:tcW w:w="2457" w:type="pct"/>
          </w:tcPr>
          <w:p w14:paraId="37A4D900" w14:textId="77777777" w:rsidR="00CF7F14" w:rsidRPr="00C97290" w:rsidRDefault="00CF7F14" w:rsidP="00625CB3">
            <w:pPr>
              <w:contextualSpacing/>
              <w:jc w:val="center"/>
              <w:rPr>
                <w:rFonts w:eastAsia="Calibri"/>
                <w:b/>
                <w:bCs/>
                <w:lang w:eastAsia="en-US"/>
              </w:rPr>
            </w:pPr>
            <w:r w:rsidRPr="00C97290">
              <w:rPr>
                <w:rFonts w:eastAsia="Calibri"/>
                <w:b/>
                <w:lang w:eastAsia="en-US"/>
              </w:rPr>
              <w:lastRenderedPageBreak/>
              <w:t>ПОДРЯДЧИК:</w:t>
            </w:r>
          </w:p>
          <w:p w14:paraId="4A25A28D" w14:textId="77777777" w:rsidR="00CF7F14" w:rsidRPr="00C97290" w:rsidRDefault="00CF7F14" w:rsidP="00625CB3">
            <w:pPr>
              <w:tabs>
                <w:tab w:val="left" w:pos="4425"/>
              </w:tabs>
              <w:contextualSpacing/>
              <w:jc w:val="center"/>
              <w:rPr>
                <w:rFonts w:eastAsia="Calibri"/>
                <w:b/>
                <w:bCs/>
                <w:lang w:eastAsia="en-US"/>
              </w:rPr>
            </w:pPr>
            <w:r w:rsidRPr="00C97290">
              <w:rPr>
                <w:rFonts w:eastAsia="Calibri"/>
                <w:b/>
                <w:bCs/>
                <w:lang w:eastAsia="en-US"/>
              </w:rPr>
              <w:t>____________________________________</w:t>
            </w:r>
          </w:p>
          <w:p w14:paraId="20D9D4FD" w14:textId="77777777" w:rsidR="00CF7F14" w:rsidRPr="00C97290" w:rsidRDefault="00CF7F14" w:rsidP="00625CB3">
            <w:pPr>
              <w:tabs>
                <w:tab w:val="left" w:pos="4425"/>
              </w:tabs>
              <w:contextualSpacing/>
              <w:jc w:val="center"/>
              <w:rPr>
                <w:rFonts w:eastAsia="Calibri"/>
                <w:b/>
                <w:bCs/>
                <w:lang w:eastAsia="en-US"/>
              </w:rPr>
            </w:pPr>
            <w:r w:rsidRPr="00C97290">
              <w:rPr>
                <w:rFonts w:eastAsia="Calibri"/>
                <w:b/>
                <w:bCs/>
                <w:lang w:eastAsia="en-US"/>
              </w:rPr>
              <w:t>____________________________________</w:t>
            </w:r>
          </w:p>
          <w:p w14:paraId="5FCCB89D" w14:textId="77777777" w:rsidR="00CF7F14" w:rsidRPr="00C97290" w:rsidRDefault="00CF7F14" w:rsidP="00625CB3">
            <w:pPr>
              <w:tabs>
                <w:tab w:val="left" w:pos="4425"/>
              </w:tabs>
              <w:contextualSpacing/>
              <w:jc w:val="center"/>
              <w:rPr>
                <w:rFonts w:eastAsia="Calibri"/>
                <w:b/>
                <w:bCs/>
                <w:highlight w:val="yellow"/>
                <w:lang w:eastAsia="en-US"/>
              </w:rPr>
            </w:pPr>
          </w:p>
          <w:p w14:paraId="4BD33C8C" w14:textId="77777777" w:rsidR="00CF7F14" w:rsidRPr="00C97290" w:rsidRDefault="00CF7F14" w:rsidP="00625CB3">
            <w:pPr>
              <w:tabs>
                <w:tab w:val="left" w:pos="4425"/>
              </w:tabs>
              <w:contextualSpacing/>
              <w:rPr>
                <w:rFonts w:eastAsia="Calibri"/>
                <w:lang w:eastAsia="en-US"/>
              </w:rPr>
            </w:pPr>
            <w:r w:rsidRPr="00C97290">
              <w:rPr>
                <w:rFonts w:eastAsia="Calibri"/>
                <w:lang w:eastAsia="en-US"/>
              </w:rPr>
              <w:t>ОГРН __________________________________</w:t>
            </w:r>
          </w:p>
          <w:p w14:paraId="01C694B7" w14:textId="77777777" w:rsidR="00CF7F14" w:rsidRPr="00C97290" w:rsidRDefault="00CF7F14" w:rsidP="00625CB3">
            <w:pPr>
              <w:tabs>
                <w:tab w:val="left" w:pos="4425"/>
              </w:tabs>
              <w:contextualSpacing/>
              <w:rPr>
                <w:rFonts w:eastAsia="Calibri"/>
                <w:lang w:eastAsia="en-US"/>
              </w:rPr>
            </w:pPr>
            <w:r w:rsidRPr="00C97290">
              <w:rPr>
                <w:rFonts w:eastAsia="Calibri"/>
                <w:lang w:eastAsia="en-US"/>
              </w:rPr>
              <w:t>ИНН ___________________________________</w:t>
            </w:r>
          </w:p>
          <w:p w14:paraId="3A43D964" w14:textId="77777777" w:rsidR="00CF7F14" w:rsidRPr="00C97290" w:rsidRDefault="00CF7F14" w:rsidP="00625CB3">
            <w:pPr>
              <w:tabs>
                <w:tab w:val="left" w:pos="4425"/>
              </w:tabs>
              <w:contextualSpacing/>
              <w:rPr>
                <w:rFonts w:eastAsia="Calibri"/>
                <w:lang w:eastAsia="en-US"/>
              </w:rPr>
            </w:pPr>
            <w:r w:rsidRPr="00C97290">
              <w:rPr>
                <w:rFonts w:eastAsia="Calibri"/>
                <w:lang w:eastAsia="en-US"/>
              </w:rPr>
              <w:t>КПП ___________________________________</w:t>
            </w:r>
          </w:p>
          <w:p w14:paraId="57F7B1E9" w14:textId="77777777" w:rsidR="00CF7F14" w:rsidRPr="00C97290" w:rsidRDefault="00CF7F14" w:rsidP="00625CB3">
            <w:pPr>
              <w:tabs>
                <w:tab w:val="left" w:pos="4425"/>
              </w:tabs>
              <w:contextualSpacing/>
              <w:rPr>
                <w:rFonts w:eastAsia="Calibri"/>
                <w:lang w:eastAsia="en-US"/>
              </w:rPr>
            </w:pPr>
            <w:r w:rsidRPr="00C97290">
              <w:rPr>
                <w:rFonts w:eastAsia="Calibri"/>
                <w:snapToGrid w:val="0"/>
                <w:lang w:eastAsia="en-US"/>
              </w:rPr>
              <w:t xml:space="preserve">ОКПО </w:t>
            </w:r>
            <w:r w:rsidRPr="00C97290">
              <w:t>__________________________________</w:t>
            </w:r>
          </w:p>
          <w:p w14:paraId="54712DA8" w14:textId="77777777" w:rsidR="00CF7F14" w:rsidRPr="00C97290" w:rsidRDefault="00CF7F14" w:rsidP="00625CB3">
            <w:pPr>
              <w:tabs>
                <w:tab w:val="left" w:pos="4425"/>
              </w:tabs>
              <w:contextualSpacing/>
              <w:rPr>
                <w:rFonts w:eastAsia="Calibri"/>
                <w:lang w:eastAsia="en-US"/>
              </w:rPr>
            </w:pPr>
            <w:r w:rsidRPr="00C97290">
              <w:rPr>
                <w:rFonts w:eastAsia="Calibri"/>
                <w:lang w:eastAsia="en-US"/>
              </w:rPr>
              <w:t>Юридический адрес:________________________________________</w:t>
            </w:r>
          </w:p>
          <w:p w14:paraId="14F16318" w14:textId="77777777" w:rsidR="00CF7F14" w:rsidRPr="00C97290" w:rsidRDefault="00CF7F14" w:rsidP="00625CB3">
            <w:pPr>
              <w:tabs>
                <w:tab w:val="left" w:pos="4425"/>
              </w:tabs>
              <w:contextualSpacing/>
              <w:rPr>
                <w:rFonts w:eastAsia="Calibri"/>
                <w:lang w:eastAsia="en-US"/>
              </w:rPr>
            </w:pPr>
            <w:r w:rsidRPr="00C97290">
              <w:rPr>
                <w:rFonts w:eastAsia="Calibri"/>
                <w:lang w:eastAsia="en-US"/>
              </w:rPr>
              <w:lastRenderedPageBreak/>
              <w:t>Почтовый адрес:</w:t>
            </w:r>
            <w:r>
              <w:rPr>
                <w:rFonts w:eastAsia="Calibri"/>
                <w:lang w:eastAsia="en-US"/>
              </w:rPr>
              <w:t xml:space="preserve"> </w:t>
            </w:r>
            <w:r w:rsidRPr="00C97290">
              <w:rPr>
                <w:rFonts w:eastAsia="Calibri"/>
                <w:lang w:eastAsia="en-US"/>
              </w:rPr>
              <w:t>__________________________________</w:t>
            </w:r>
            <w:r>
              <w:rPr>
                <w:rFonts w:eastAsia="Calibri"/>
                <w:lang w:eastAsia="en-US"/>
              </w:rPr>
              <w:t>_______</w:t>
            </w:r>
            <w:r w:rsidRPr="00C97290">
              <w:rPr>
                <w:rFonts w:eastAsia="Calibri"/>
                <w:lang w:eastAsia="en-US"/>
              </w:rPr>
              <w:t>________________________________</w:t>
            </w:r>
          </w:p>
          <w:p w14:paraId="0B735A20" w14:textId="77777777" w:rsidR="00CF7F14" w:rsidRPr="00C97290" w:rsidRDefault="00CF7F14" w:rsidP="00625CB3">
            <w:pPr>
              <w:tabs>
                <w:tab w:val="left" w:pos="4425"/>
              </w:tabs>
              <w:contextualSpacing/>
              <w:rPr>
                <w:rFonts w:eastAsia="Calibri"/>
                <w:highlight w:val="yellow"/>
                <w:lang w:eastAsia="en-US"/>
              </w:rPr>
            </w:pPr>
            <w:r w:rsidRPr="00C97290">
              <w:rPr>
                <w:rFonts w:eastAsia="Calibri"/>
                <w:lang w:eastAsia="en-US"/>
              </w:rPr>
              <w:t>Банковские реквизиты:</w:t>
            </w:r>
          </w:p>
          <w:p w14:paraId="63553F43" w14:textId="77777777" w:rsidR="00CF7F14" w:rsidRPr="00C97290" w:rsidRDefault="00CF7F14" w:rsidP="00625CB3">
            <w:pPr>
              <w:tabs>
                <w:tab w:val="left" w:pos="4425"/>
              </w:tabs>
              <w:contextualSpacing/>
              <w:rPr>
                <w:rFonts w:eastAsia="Calibri"/>
                <w:lang w:eastAsia="en-US"/>
              </w:rPr>
            </w:pPr>
            <w:r w:rsidRPr="00C97290">
              <w:rPr>
                <w:rFonts w:eastAsia="Calibri"/>
                <w:lang w:eastAsia="en-US"/>
              </w:rPr>
              <w:t>БИК ____________________________________</w:t>
            </w:r>
          </w:p>
          <w:p w14:paraId="5868CBAC" w14:textId="77777777" w:rsidR="00CF7F14" w:rsidRPr="00C97290" w:rsidRDefault="00CF7F14" w:rsidP="00625CB3">
            <w:pPr>
              <w:tabs>
                <w:tab w:val="left" w:pos="4425"/>
              </w:tabs>
              <w:contextualSpacing/>
              <w:rPr>
                <w:rFonts w:eastAsia="Calibri"/>
                <w:lang w:eastAsia="en-US"/>
              </w:rPr>
            </w:pPr>
            <w:r w:rsidRPr="00C97290">
              <w:rPr>
                <w:rFonts w:eastAsia="Calibri"/>
                <w:lang w:eastAsia="en-US"/>
              </w:rPr>
              <w:t>к/с______________________________________</w:t>
            </w:r>
          </w:p>
          <w:p w14:paraId="475A79A0" w14:textId="77777777" w:rsidR="00CF7F14" w:rsidRPr="00C97290" w:rsidRDefault="00CF7F14" w:rsidP="00625CB3">
            <w:pPr>
              <w:tabs>
                <w:tab w:val="left" w:pos="4425"/>
              </w:tabs>
              <w:contextualSpacing/>
              <w:rPr>
                <w:rFonts w:eastAsia="Calibri"/>
                <w:lang w:eastAsia="en-US"/>
              </w:rPr>
            </w:pPr>
            <w:r w:rsidRPr="00C97290">
              <w:rPr>
                <w:rFonts w:eastAsia="Calibri"/>
                <w:lang w:eastAsia="en-US"/>
              </w:rPr>
              <w:t>р/с______________________________________</w:t>
            </w:r>
          </w:p>
          <w:p w14:paraId="74F8B76E" w14:textId="77777777" w:rsidR="00CF7F14" w:rsidRPr="00C97290" w:rsidRDefault="00CF7F14" w:rsidP="00625CB3">
            <w:pPr>
              <w:tabs>
                <w:tab w:val="left" w:pos="4425"/>
              </w:tabs>
              <w:contextualSpacing/>
              <w:rPr>
                <w:rFonts w:eastAsia="Calibri"/>
                <w:highlight w:val="yellow"/>
                <w:lang w:eastAsia="en-US"/>
              </w:rPr>
            </w:pPr>
          </w:p>
        </w:tc>
      </w:tr>
      <w:tr w:rsidR="00CF7F14" w:rsidRPr="00C97290" w14:paraId="5560D142" w14:textId="77777777" w:rsidTr="00625CB3">
        <w:tc>
          <w:tcPr>
            <w:tcW w:w="2543" w:type="pct"/>
          </w:tcPr>
          <w:p w14:paraId="5074E764" w14:textId="77777777" w:rsidR="00CF7F14" w:rsidRPr="00306078" w:rsidRDefault="00CF7F14" w:rsidP="00625CB3">
            <w:pPr>
              <w:rPr>
                <w:b/>
                <w:caps/>
                <w:lang w:eastAsia="en-US"/>
              </w:rPr>
            </w:pPr>
            <w:r w:rsidRPr="00306078">
              <w:rPr>
                <w:b/>
                <w:lang w:eastAsia="en-US"/>
              </w:rPr>
              <w:lastRenderedPageBreak/>
              <w:t xml:space="preserve">Начальник управления капитального строительства </w:t>
            </w:r>
          </w:p>
          <w:p w14:paraId="2FDDD0FA" w14:textId="77777777" w:rsidR="00CF7F14" w:rsidRPr="00306078" w:rsidRDefault="00CF7F14" w:rsidP="00625CB3">
            <w:pPr>
              <w:rPr>
                <w:b/>
                <w:caps/>
                <w:lang w:eastAsia="en-US"/>
              </w:rPr>
            </w:pPr>
            <w:r w:rsidRPr="00306078">
              <w:rPr>
                <w:b/>
                <w:lang w:eastAsia="en-US"/>
              </w:rPr>
              <w:t xml:space="preserve">и имущественно-земельных отношений </w:t>
            </w:r>
          </w:p>
          <w:p w14:paraId="6BA6E501" w14:textId="77777777" w:rsidR="00CF7F14" w:rsidRPr="00306078" w:rsidRDefault="00CF7F14" w:rsidP="00625CB3">
            <w:pPr>
              <w:rPr>
                <w:b/>
                <w:caps/>
                <w:lang w:eastAsia="en-US"/>
              </w:rPr>
            </w:pPr>
            <w:r w:rsidRPr="00306078">
              <w:rPr>
                <w:b/>
                <w:lang w:eastAsia="en-US"/>
              </w:rPr>
              <w:t>ГУП РК «Крымтеплокоммунэнерго»</w:t>
            </w:r>
          </w:p>
          <w:p w14:paraId="7CAC3D90" w14:textId="77777777" w:rsidR="00CF7F14" w:rsidRPr="00306078" w:rsidRDefault="00CF7F14" w:rsidP="00625CB3">
            <w:pPr>
              <w:rPr>
                <w:b/>
                <w:caps/>
                <w:lang w:eastAsia="en-US"/>
              </w:rPr>
            </w:pPr>
          </w:p>
          <w:p w14:paraId="76C2B438" w14:textId="77777777" w:rsidR="00CF7F14" w:rsidRPr="00C97290" w:rsidRDefault="00CF7F14" w:rsidP="00625CB3">
            <w:pPr>
              <w:contextualSpacing/>
              <w:jc w:val="center"/>
              <w:rPr>
                <w:rFonts w:eastAsia="Calibri"/>
                <w:lang w:eastAsia="zh-CN"/>
              </w:rPr>
            </w:pPr>
            <w:r w:rsidRPr="00306078">
              <w:rPr>
                <w:b/>
                <w:color w:val="000000"/>
                <w:lang w:eastAsia="zh-CN"/>
              </w:rPr>
              <w:t>________________ Е.Ю. Плющаков</w:t>
            </w:r>
          </w:p>
        </w:tc>
        <w:tc>
          <w:tcPr>
            <w:tcW w:w="2457" w:type="pct"/>
          </w:tcPr>
          <w:p w14:paraId="2688D2BD" w14:textId="77777777" w:rsidR="00CF7F14" w:rsidRPr="00C97290" w:rsidRDefault="00CF7F14" w:rsidP="00625CB3">
            <w:pPr>
              <w:rPr>
                <w:lang w:eastAsia="zh-CN" w:bidi="hi-IN"/>
              </w:rPr>
            </w:pPr>
          </w:p>
          <w:p w14:paraId="6A096304" w14:textId="77777777" w:rsidR="00CF7F14" w:rsidRPr="00C97290" w:rsidRDefault="00CF7F14" w:rsidP="00625CB3">
            <w:pPr>
              <w:rPr>
                <w:lang w:eastAsia="zh-CN" w:bidi="hi-IN"/>
              </w:rPr>
            </w:pPr>
          </w:p>
          <w:p w14:paraId="05287FCD" w14:textId="77777777" w:rsidR="00CF7F14" w:rsidRPr="00C97290" w:rsidRDefault="00CF7F14" w:rsidP="00625CB3">
            <w:pPr>
              <w:rPr>
                <w:lang w:eastAsia="zh-CN" w:bidi="hi-IN"/>
              </w:rPr>
            </w:pPr>
          </w:p>
          <w:p w14:paraId="7DBB8BCC" w14:textId="77777777" w:rsidR="00CF7F14" w:rsidRPr="00C97290" w:rsidRDefault="00CF7F14" w:rsidP="00625CB3">
            <w:pPr>
              <w:rPr>
                <w:lang w:eastAsia="zh-CN" w:bidi="hi-IN"/>
              </w:rPr>
            </w:pPr>
          </w:p>
          <w:p w14:paraId="1EEF1762" w14:textId="77777777" w:rsidR="00CF7F14" w:rsidRPr="00C97290" w:rsidRDefault="00CF7F14" w:rsidP="00625CB3">
            <w:pPr>
              <w:jc w:val="center"/>
              <w:rPr>
                <w:rFonts w:eastAsia="Calibri"/>
                <w:b/>
                <w:highlight w:val="yellow"/>
                <w:lang w:eastAsia="en-US"/>
              </w:rPr>
            </w:pPr>
            <w:r w:rsidRPr="00C97290">
              <w:rPr>
                <w:lang w:eastAsia="zh-CN" w:bidi="hi-IN"/>
              </w:rPr>
              <w:t>___________________/__________________/</w:t>
            </w:r>
          </w:p>
        </w:tc>
      </w:tr>
      <w:tr w:rsidR="00CF7F14" w:rsidRPr="00C97290" w14:paraId="7C5CC5F8" w14:textId="77777777" w:rsidTr="00625CB3">
        <w:trPr>
          <w:trHeight w:val="489"/>
        </w:trPr>
        <w:tc>
          <w:tcPr>
            <w:tcW w:w="2543" w:type="pct"/>
            <w:vAlign w:val="bottom"/>
          </w:tcPr>
          <w:p w14:paraId="7E48B5D4" w14:textId="77777777" w:rsidR="00CF7F14" w:rsidRPr="00C97290" w:rsidRDefault="00CF7F14" w:rsidP="00625CB3">
            <w:pPr>
              <w:contextualSpacing/>
              <w:rPr>
                <w:rFonts w:eastAsia="Calibri"/>
                <w:lang w:eastAsia="en-US"/>
              </w:rPr>
            </w:pPr>
            <w:r w:rsidRPr="00C97290">
              <w:rPr>
                <w:rFonts w:eastAsia="Calibri"/>
                <w:lang w:eastAsia="en-US"/>
              </w:rPr>
              <w:t>М.П.</w:t>
            </w:r>
          </w:p>
        </w:tc>
        <w:tc>
          <w:tcPr>
            <w:tcW w:w="2457" w:type="pct"/>
            <w:vAlign w:val="bottom"/>
          </w:tcPr>
          <w:p w14:paraId="46747296" w14:textId="77777777" w:rsidR="00CF7F14" w:rsidRPr="00C97290" w:rsidRDefault="00CF7F14" w:rsidP="00625CB3">
            <w:pPr>
              <w:snapToGrid w:val="0"/>
              <w:contextualSpacing/>
              <w:rPr>
                <w:rFonts w:eastAsia="Calibri"/>
                <w:lang w:eastAsia="en-US"/>
              </w:rPr>
            </w:pPr>
            <w:r w:rsidRPr="00C97290">
              <w:rPr>
                <w:rFonts w:eastAsia="Calibri"/>
                <w:lang w:eastAsia="en-US"/>
              </w:rPr>
              <w:t>М.П.</w:t>
            </w:r>
          </w:p>
        </w:tc>
      </w:tr>
    </w:tbl>
    <w:p w14:paraId="0E23C75D" w14:textId="77777777" w:rsidR="00CF7F14" w:rsidRPr="00C97290" w:rsidRDefault="00CF7F14" w:rsidP="00CF7F14">
      <w:pPr>
        <w:rPr>
          <w:b/>
        </w:rPr>
      </w:pPr>
      <w:r w:rsidRPr="00C97290">
        <w:rPr>
          <w:bCs/>
        </w:rPr>
        <w:br w:type="page"/>
      </w:r>
    </w:p>
    <w:p w14:paraId="320572FE" w14:textId="77777777" w:rsidR="00FB6933" w:rsidRPr="00C97290" w:rsidRDefault="00FB6933" w:rsidP="00FB6933">
      <w:pPr>
        <w:rPr>
          <w:b/>
        </w:rPr>
      </w:pPr>
      <w:r w:rsidRPr="00C97290">
        <w:rPr>
          <w:bCs/>
        </w:rPr>
        <w:lastRenderedPageBreak/>
        <w:br w:type="page"/>
      </w:r>
    </w:p>
    <w:p w14:paraId="161935FF" w14:textId="77777777" w:rsidR="00FB6933" w:rsidRPr="00C97290" w:rsidRDefault="00FB6933" w:rsidP="00FB6933">
      <w:pPr>
        <w:widowControl w:val="0"/>
        <w:jc w:val="center"/>
        <w:rPr>
          <w:b/>
        </w:rPr>
        <w:sectPr w:rsidR="00FB6933" w:rsidRPr="00C97290" w:rsidSect="004E66B7">
          <w:headerReference w:type="even" r:id="rId39"/>
          <w:footerReference w:type="even" r:id="rId40"/>
          <w:headerReference w:type="first" r:id="rId41"/>
          <w:footerReference w:type="first" r:id="rId42"/>
          <w:pgSz w:w="11906" w:h="16838" w:code="9"/>
          <w:pgMar w:top="568" w:right="849" w:bottom="568" w:left="1134" w:header="0" w:footer="284" w:gutter="0"/>
          <w:cols w:space="720"/>
          <w:docGrid w:linePitch="360"/>
        </w:sectPr>
      </w:pPr>
    </w:p>
    <w:p w14:paraId="60392232" w14:textId="77777777" w:rsidR="00FB6933" w:rsidRPr="00C97290" w:rsidRDefault="00FB6933" w:rsidP="00FB6933">
      <w:pPr>
        <w:ind w:left="4680"/>
        <w:jc w:val="right"/>
        <w:rPr>
          <w:bCs/>
        </w:rPr>
      </w:pPr>
      <w:r w:rsidRPr="00C97290">
        <w:rPr>
          <w:bCs/>
        </w:rPr>
        <w:lastRenderedPageBreak/>
        <w:t xml:space="preserve">Приложение № 1 </w:t>
      </w:r>
    </w:p>
    <w:p w14:paraId="0AE1B89A" w14:textId="77777777" w:rsidR="00FB6933" w:rsidRPr="00C97290" w:rsidRDefault="00FB6933" w:rsidP="00FB6933">
      <w:pPr>
        <w:ind w:left="4680"/>
        <w:jc w:val="right"/>
        <w:rPr>
          <w:bCs/>
        </w:rPr>
      </w:pPr>
      <w:r w:rsidRPr="00C97290">
        <w:rPr>
          <w:bCs/>
        </w:rPr>
        <w:t xml:space="preserve">к Контракту № ________________ </w:t>
      </w:r>
    </w:p>
    <w:p w14:paraId="107396A8" w14:textId="77777777" w:rsidR="00FB6933" w:rsidRPr="00C97290" w:rsidRDefault="00FB6933" w:rsidP="00FB6933">
      <w:pPr>
        <w:tabs>
          <w:tab w:val="left" w:pos="6510"/>
          <w:tab w:val="right" w:pos="10065"/>
        </w:tabs>
        <w:jc w:val="right"/>
        <w:rPr>
          <w:bCs/>
        </w:rPr>
      </w:pPr>
      <w:r w:rsidRPr="00C97290">
        <w:rPr>
          <w:bCs/>
        </w:rPr>
        <w:t>от «____»_____________2024 года</w:t>
      </w:r>
    </w:p>
    <w:p w14:paraId="3D67730A" w14:textId="77777777" w:rsidR="00FB6933" w:rsidRPr="00C97290" w:rsidRDefault="00FB6933" w:rsidP="00FB6933">
      <w:pPr>
        <w:widowControl w:val="0"/>
        <w:jc w:val="center"/>
        <w:rPr>
          <w:b/>
        </w:rPr>
      </w:pPr>
    </w:p>
    <w:p w14:paraId="44B50F77" w14:textId="77777777" w:rsidR="00FB6933" w:rsidRDefault="00FB6933" w:rsidP="00FB6933">
      <w:pPr>
        <w:contextualSpacing/>
        <w:jc w:val="both"/>
        <w:rPr>
          <w:b/>
        </w:rPr>
      </w:pPr>
      <w:r>
        <w:rPr>
          <w:b/>
        </w:rPr>
        <w:t xml:space="preserve">                              </w:t>
      </w:r>
      <w:r w:rsidRPr="000E01C2">
        <w:rPr>
          <w:b/>
        </w:rPr>
        <w:t>ОПИСАНИЕ ОБЪЕКТА ЗАКУПКИ (ТЕХНИЧЕСКОЕ ЗАДАНИЕ)</w:t>
      </w:r>
      <w:r>
        <w:rPr>
          <w:b/>
        </w:rPr>
        <w:t xml:space="preserve"> </w:t>
      </w:r>
    </w:p>
    <w:p w14:paraId="711F10FC" w14:textId="77777777" w:rsidR="00FB6933" w:rsidRPr="00C97290" w:rsidRDefault="00FB6933" w:rsidP="00FB6933">
      <w:pPr>
        <w:contextualSpacing/>
        <w:jc w:val="both"/>
        <w:rPr>
          <w:b/>
        </w:rPr>
      </w:pPr>
      <w:r w:rsidRPr="00C97290">
        <w:rPr>
          <w:b/>
        </w:rPr>
        <w:t xml:space="preserve">на выполнение строительно-монтажных работ на объекте капитального строительства: </w:t>
      </w:r>
      <w:r>
        <w:rPr>
          <w:b/>
          <w:color w:val="000000"/>
          <w:sz w:val="23"/>
          <w:szCs w:val="23"/>
          <w:lang w:eastAsia="en-US"/>
        </w:rPr>
        <w:t>«</w:t>
      </w:r>
      <w:r w:rsidRPr="00483CFC">
        <w:rPr>
          <w:b/>
          <w:color w:val="000000"/>
          <w:sz w:val="23"/>
          <w:szCs w:val="23"/>
          <w:lang w:eastAsia="en-US"/>
        </w:rPr>
        <w:t>Строительство модульной котельной, расположенной по адресу: Республика Крым, г.Си</w:t>
      </w:r>
      <w:r>
        <w:rPr>
          <w:b/>
          <w:color w:val="000000"/>
          <w:sz w:val="23"/>
          <w:szCs w:val="23"/>
          <w:lang w:eastAsia="en-US"/>
        </w:rPr>
        <w:t>мферополь, ул.Москалёва».</w:t>
      </w:r>
    </w:p>
    <w:tbl>
      <w:tblPr>
        <w:tblW w:w="16002" w:type="dxa"/>
        <w:tblInd w:w="-5" w:type="dxa"/>
        <w:tblLayout w:type="fixed"/>
        <w:tblLook w:val="0000" w:firstRow="0" w:lastRow="0" w:firstColumn="0" w:lastColumn="0" w:noHBand="0" w:noVBand="0"/>
      </w:tblPr>
      <w:tblGrid>
        <w:gridCol w:w="562"/>
        <w:gridCol w:w="218"/>
        <w:gridCol w:w="2281"/>
        <w:gridCol w:w="619"/>
        <w:gridCol w:w="1282"/>
        <w:gridCol w:w="378"/>
        <w:gridCol w:w="2640"/>
        <w:gridCol w:w="1120"/>
        <w:gridCol w:w="1101"/>
        <w:gridCol w:w="79"/>
        <w:gridCol w:w="68"/>
        <w:gridCol w:w="1632"/>
        <w:gridCol w:w="1822"/>
        <w:gridCol w:w="2200"/>
      </w:tblGrid>
      <w:tr w:rsidR="00396C8A" w:rsidRPr="00FB6933" w14:paraId="7201610A" w14:textId="77777777" w:rsidTr="00396C8A">
        <w:trPr>
          <w:gridAfter w:val="5"/>
          <w:wAfter w:w="5801" w:type="dxa"/>
          <w:tblHeader/>
        </w:trPr>
        <w:tc>
          <w:tcPr>
            <w:tcW w:w="562" w:type="dxa"/>
            <w:tcBorders>
              <w:top w:val="single" w:sz="4" w:space="0" w:color="auto"/>
              <w:left w:val="single" w:sz="4" w:space="0" w:color="auto"/>
              <w:bottom w:val="single" w:sz="4" w:space="0" w:color="auto"/>
              <w:right w:val="single" w:sz="4" w:space="0" w:color="auto"/>
            </w:tcBorders>
          </w:tcPr>
          <w:p w14:paraId="4FDB7BB2" w14:textId="77777777" w:rsidR="00FB6933" w:rsidRPr="00FB6933" w:rsidRDefault="00FB6933" w:rsidP="00396C8A">
            <w:pPr>
              <w:keepNext/>
              <w:keepLines/>
              <w:widowControl w:val="0"/>
              <w:suppressLineNumbers/>
              <w:suppressAutoHyphens/>
              <w:rPr>
                <w:rFonts w:eastAsia="Calibri"/>
                <w:b/>
                <w:bCs/>
                <w:color w:val="000000" w:themeColor="text1"/>
                <w:lang w:eastAsia="en-US"/>
              </w:rPr>
            </w:pPr>
            <w:r w:rsidRPr="00FB6933">
              <w:rPr>
                <w:rFonts w:eastAsia="Calibri"/>
                <w:b/>
                <w:bCs/>
                <w:color w:val="000000" w:themeColor="text1"/>
                <w:lang w:eastAsia="en-US"/>
              </w:rPr>
              <w:t>№</w:t>
            </w:r>
          </w:p>
        </w:tc>
        <w:tc>
          <w:tcPr>
            <w:tcW w:w="2499" w:type="dxa"/>
            <w:gridSpan w:val="2"/>
            <w:tcBorders>
              <w:top w:val="single" w:sz="4" w:space="0" w:color="auto"/>
              <w:left w:val="single" w:sz="4" w:space="0" w:color="auto"/>
              <w:bottom w:val="single" w:sz="4" w:space="0" w:color="auto"/>
              <w:right w:val="single" w:sz="4" w:space="0" w:color="auto"/>
            </w:tcBorders>
          </w:tcPr>
          <w:p w14:paraId="32254816" w14:textId="77777777" w:rsidR="00FB6933" w:rsidRPr="00FB6933" w:rsidRDefault="00FB6933" w:rsidP="00396C8A">
            <w:pPr>
              <w:keepNext/>
              <w:keepLines/>
              <w:widowControl w:val="0"/>
              <w:suppressLineNumbers/>
              <w:suppressAutoHyphens/>
              <w:jc w:val="center"/>
              <w:rPr>
                <w:rFonts w:eastAsia="Calibri"/>
                <w:b/>
                <w:bCs/>
                <w:color w:val="000000" w:themeColor="text1"/>
                <w:lang w:eastAsia="en-US"/>
              </w:rPr>
            </w:pPr>
            <w:r w:rsidRPr="00FB6933">
              <w:rPr>
                <w:rFonts w:eastAsia="Calibri"/>
                <w:b/>
                <w:bCs/>
                <w:color w:val="000000" w:themeColor="text1"/>
                <w:lang w:eastAsia="en-US"/>
              </w:rPr>
              <w:t>Наименование</w:t>
            </w:r>
          </w:p>
        </w:tc>
        <w:tc>
          <w:tcPr>
            <w:tcW w:w="7140" w:type="dxa"/>
            <w:gridSpan w:val="6"/>
            <w:tcBorders>
              <w:top w:val="single" w:sz="4" w:space="0" w:color="auto"/>
              <w:left w:val="single" w:sz="4" w:space="0" w:color="auto"/>
              <w:bottom w:val="single" w:sz="4" w:space="0" w:color="auto"/>
              <w:right w:val="single" w:sz="4" w:space="0" w:color="auto"/>
            </w:tcBorders>
          </w:tcPr>
          <w:p w14:paraId="5B4B4776" w14:textId="77777777" w:rsidR="00FB6933" w:rsidRPr="00FB6933" w:rsidRDefault="00FB6933" w:rsidP="00396C8A">
            <w:pPr>
              <w:keepNext/>
              <w:keepLines/>
              <w:widowControl w:val="0"/>
              <w:suppressLineNumbers/>
              <w:suppressAutoHyphens/>
              <w:jc w:val="center"/>
              <w:rPr>
                <w:rFonts w:eastAsia="Calibri"/>
                <w:b/>
                <w:bCs/>
                <w:color w:val="000000" w:themeColor="text1"/>
                <w:lang w:eastAsia="en-US"/>
              </w:rPr>
            </w:pPr>
            <w:r w:rsidRPr="00FB6933">
              <w:rPr>
                <w:rFonts w:eastAsia="Calibri"/>
                <w:b/>
                <w:bCs/>
                <w:color w:val="000000" w:themeColor="text1"/>
                <w:lang w:eastAsia="en-US"/>
              </w:rPr>
              <w:t>Информация</w:t>
            </w:r>
          </w:p>
        </w:tc>
      </w:tr>
      <w:tr w:rsidR="00396C8A" w:rsidRPr="00FB6933" w14:paraId="1335A4A9"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39F4C168" w14:textId="77777777" w:rsidR="00FB6933" w:rsidRPr="00FB6933" w:rsidRDefault="00FB6933" w:rsidP="00396C8A">
            <w:pPr>
              <w:keepLines/>
              <w:outlineLvl w:val="2"/>
              <w:rPr>
                <w:b/>
                <w:bCs/>
                <w:color w:val="000000" w:themeColor="text1"/>
              </w:rPr>
            </w:pPr>
            <w:r w:rsidRPr="00FB6933">
              <w:rPr>
                <w:b/>
                <w:bCs/>
                <w:color w:val="000000" w:themeColor="text1"/>
              </w:rPr>
              <w:t>1.</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7DAC8786"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Объекты закупки</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5ED80A3A" w14:textId="77777777" w:rsidR="00FB6933" w:rsidRPr="00FB6933" w:rsidRDefault="00FB6933" w:rsidP="00396C8A">
            <w:pPr>
              <w:contextualSpacing/>
              <w:jc w:val="both"/>
              <w:rPr>
                <w:b/>
                <w:color w:val="000000" w:themeColor="text1"/>
              </w:rPr>
            </w:pPr>
            <w:r w:rsidRPr="00FB6933">
              <w:rPr>
                <w:color w:val="000000" w:themeColor="text1"/>
              </w:rPr>
              <w:t xml:space="preserve">Выполнение строительно-монтажных работ на объекте капитального строительства: </w:t>
            </w:r>
            <w:r w:rsidRPr="00FB6933">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p w14:paraId="210D384D" w14:textId="77777777" w:rsidR="00FB6933" w:rsidRPr="00FB6933" w:rsidRDefault="00FB6933" w:rsidP="00396C8A">
            <w:pPr>
              <w:jc w:val="both"/>
              <w:rPr>
                <w:rFonts w:eastAsia="Calibri"/>
                <w:b/>
                <w:color w:val="000000" w:themeColor="text1"/>
                <w:lang w:eastAsia="en-US"/>
              </w:rPr>
            </w:pPr>
          </w:p>
        </w:tc>
      </w:tr>
      <w:tr w:rsidR="00396C8A" w:rsidRPr="00FB6933" w14:paraId="4F9F5E7D"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0BFAB433" w14:textId="77777777" w:rsidR="00FB6933" w:rsidRPr="00FB6933" w:rsidRDefault="00FB6933" w:rsidP="00396C8A">
            <w:pPr>
              <w:keepLines/>
              <w:outlineLvl w:val="2"/>
              <w:rPr>
                <w:b/>
                <w:bCs/>
                <w:color w:val="000000" w:themeColor="text1"/>
              </w:rPr>
            </w:pPr>
            <w:r w:rsidRPr="00FB6933">
              <w:rPr>
                <w:b/>
                <w:bCs/>
                <w:color w:val="000000" w:themeColor="text1"/>
              </w:rPr>
              <w:t>2.</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2BDFC2F9"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Основание для выполнения работ</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42479802" w14:textId="77777777" w:rsidR="00FB6933" w:rsidRPr="00FB6933" w:rsidRDefault="00FB6933" w:rsidP="00396C8A">
            <w:pPr>
              <w:rPr>
                <w:rFonts w:eastAsia="Calibri"/>
                <w:b/>
                <w:bCs/>
                <w:color w:val="000000" w:themeColor="text1"/>
                <w:lang w:eastAsia="en-US"/>
              </w:rPr>
            </w:pPr>
            <w:r w:rsidRPr="00FB6933">
              <w:rPr>
                <w:color w:val="000000" w:themeColor="text1"/>
              </w:rPr>
              <w:t xml:space="preserve">Распоряжение Совета министров Республики Крым от 2 августа  2024 года № 1362-р </w:t>
            </w:r>
            <w:r w:rsidRPr="00FB6933">
              <w:rPr>
                <w:color w:val="000000" w:themeColor="text1"/>
              </w:rPr>
              <w:br/>
              <w:t>«О внесении изменений в распоряжение Совета министров  Республики Крым от  5 декабря 2023 года № 2181-р».</w:t>
            </w:r>
            <w:r w:rsidRPr="00FB6933">
              <w:rPr>
                <w:rFonts w:eastAsia="Calibri"/>
                <w:b/>
                <w:bCs/>
                <w:color w:val="000000" w:themeColor="text1"/>
                <w:lang w:eastAsia="en-US"/>
              </w:rPr>
              <w:t xml:space="preserve"> </w:t>
            </w:r>
          </w:p>
        </w:tc>
      </w:tr>
      <w:tr w:rsidR="00396C8A" w:rsidRPr="00FB6933" w14:paraId="6C7C02C8"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2FF8D27A" w14:textId="77777777" w:rsidR="00FB6933" w:rsidRPr="00FB6933" w:rsidRDefault="00FB6933" w:rsidP="00396C8A">
            <w:pPr>
              <w:keepLines/>
              <w:outlineLvl w:val="2"/>
              <w:rPr>
                <w:b/>
                <w:bCs/>
                <w:color w:val="000000" w:themeColor="text1"/>
              </w:rPr>
            </w:pPr>
            <w:r w:rsidRPr="00FB6933">
              <w:rPr>
                <w:b/>
                <w:bCs/>
                <w:color w:val="000000" w:themeColor="text1"/>
              </w:rPr>
              <w:t>3.</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77AF6FD4"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Государственный заказчик</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20620C3B" w14:textId="77777777" w:rsidR="00FB6933" w:rsidRPr="00FB6933" w:rsidRDefault="00FB6933" w:rsidP="00396C8A">
            <w:pPr>
              <w:jc w:val="both"/>
              <w:rPr>
                <w:rFonts w:eastAsia="Calibri"/>
                <w:color w:val="000000" w:themeColor="text1"/>
                <w:lang w:eastAsia="en-US"/>
              </w:rPr>
            </w:pPr>
            <w:r w:rsidRPr="00FB6933">
              <w:rPr>
                <w:color w:val="000000" w:themeColor="text1"/>
              </w:rPr>
              <w:t>ГУП РК «Крымтеплокоммунэнерго», ул. Гайдара, 3а, г.Симферополь, Республика Крым, Россия, 295026,  ОГРН 1149102047962, ИНН/КПП 9102028499/910201001</w:t>
            </w:r>
          </w:p>
        </w:tc>
      </w:tr>
      <w:tr w:rsidR="00396C8A" w:rsidRPr="00FB6933" w14:paraId="334C3AD7"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6C839A34" w14:textId="77777777" w:rsidR="00FB6933" w:rsidRPr="00FB6933" w:rsidRDefault="00FB6933" w:rsidP="00396C8A">
            <w:pPr>
              <w:keepLines/>
              <w:outlineLvl w:val="2"/>
              <w:rPr>
                <w:b/>
                <w:bCs/>
                <w:color w:val="000000" w:themeColor="text1"/>
              </w:rPr>
            </w:pPr>
            <w:r w:rsidRPr="00FB6933">
              <w:rPr>
                <w:b/>
                <w:bCs/>
                <w:color w:val="000000" w:themeColor="text1"/>
              </w:rPr>
              <w:t>4.</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0FBFBE4C"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Застройщик</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49F41165" w14:textId="77777777" w:rsidR="00FB6933" w:rsidRPr="00FB6933" w:rsidRDefault="00FB6933" w:rsidP="00396C8A">
            <w:pPr>
              <w:widowControl w:val="0"/>
              <w:tabs>
                <w:tab w:val="left" w:pos="0"/>
              </w:tabs>
              <w:autoSpaceDE w:val="0"/>
              <w:autoSpaceDN w:val="0"/>
              <w:adjustRightInd w:val="0"/>
              <w:jc w:val="both"/>
              <w:rPr>
                <w:rFonts w:eastAsia="Calibri"/>
                <w:color w:val="000000" w:themeColor="text1"/>
                <w:lang w:eastAsia="en-US"/>
              </w:rPr>
            </w:pPr>
            <w:r w:rsidRPr="00FB6933">
              <w:rPr>
                <w:rFonts w:eastAsia="Calibri"/>
                <w:color w:val="000000" w:themeColor="text1"/>
                <w:lang w:eastAsia="en-US"/>
              </w:rPr>
              <w:t>Он же</w:t>
            </w:r>
          </w:p>
        </w:tc>
      </w:tr>
      <w:tr w:rsidR="00396C8A" w:rsidRPr="00FB6933" w14:paraId="6017873E"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0E7A1A35" w14:textId="77777777" w:rsidR="00FB6933" w:rsidRPr="00FB6933" w:rsidRDefault="00FB6933" w:rsidP="00396C8A">
            <w:pPr>
              <w:keepLines/>
              <w:outlineLvl w:val="2"/>
              <w:rPr>
                <w:b/>
                <w:bCs/>
                <w:color w:val="000000" w:themeColor="text1"/>
              </w:rPr>
            </w:pPr>
            <w:r w:rsidRPr="00FB6933">
              <w:rPr>
                <w:b/>
                <w:bCs/>
                <w:color w:val="000000" w:themeColor="text1"/>
              </w:rPr>
              <w:t>5.</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7D4C1D65"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Источник финансирования</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6C10AA18" w14:textId="77777777" w:rsidR="00FB6933" w:rsidRPr="00FB6933" w:rsidRDefault="00FB6933" w:rsidP="00396C8A">
            <w:pPr>
              <w:widowControl w:val="0"/>
              <w:tabs>
                <w:tab w:val="left" w:pos="0"/>
              </w:tabs>
              <w:autoSpaceDE w:val="0"/>
              <w:autoSpaceDN w:val="0"/>
              <w:adjustRightInd w:val="0"/>
              <w:jc w:val="both"/>
              <w:rPr>
                <w:color w:val="000000" w:themeColor="text1"/>
              </w:rPr>
            </w:pPr>
            <w:r w:rsidRPr="00FB6933">
              <w:rPr>
                <w:color w:val="000000" w:themeColor="text1"/>
              </w:rPr>
              <w:t>КВР - 466.</w:t>
            </w:r>
          </w:p>
          <w:p w14:paraId="565A450A" w14:textId="77777777" w:rsidR="00FB6933" w:rsidRPr="00FB6933" w:rsidRDefault="00FB6933" w:rsidP="00396C8A">
            <w:pPr>
              <w:widowControl w:val="0"/>
              <w:tabs>
                <w:tab w:val="left" w:pos="0"/>
              </w:tabs>
              <w:autoSpaceDE w:val="0"/>
              <w:autoSpaceDN w:val="0"/>
              <w:adjustRightInd w:val="0"/>
              <w:rPr>
                <w:rFonts w:eastAsia="Calibri"/>
                <w:color w:val="000000" w:themeColor="text1"/>
                <w:lang w:eastAsia="en-US"/>
              </w:rPr>
            </w:pPr>
            <w:r w:rsidRPr="00FB6933">
              <w:rPr>
                <w:color w:val="000000" w:themeColor="text1"/>
              </w:rPr>
              <w:t xml:space="preserve"> 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396C8A" w:rsidRPr="00FB6933" w14:paraId="542C0F2E"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01AC43F9" w14:textId="77777777" w:rsidR="00FB6933" w:rsidRPr="00FB6933" w:rsidRDefault="00FB6933" w:rsidP="00396C8A">
            <w:pPr>
              <w:keepLines/>
              <w:outlineLvl w:val="2"/>
              <w:rPr>
                <w:b/>
                <w:bCs/>
                <w:color w:val="000000" w:themeColor="text1"/>
              </w:rPr>
            </w:pPr>
            <w:r w:rsidRPr="00FB6933">
              <w:rPr>
                <w:b/>
                <w:bCs/>
                <w:color w:val="000000" w:themeColor="text1"/>
              </w:rPr>
              <w:t>6.</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48B850E4"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Район строительства</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620425D4" w14:textId="77777777" w:rsidR="00FB6933" w:rsidRPr="00FB6933" w:rsidRDefault="00FB6933" w:rsidP="00396C8A">
            <w:pPr>
              <w:tabs>
                <w:tab w:val="left" w:pos="0"/>
              </w:tabs>
              <w:jc w:val="both"/>
              <w:rPr>
                <w:rFonts w:eastAsia="Calibri"/>
                <w:color w:val="000000" w:themeColor="text1"/>
                <w:lang w:eastAsia="en-US"/>
              </w:rPr>
            </w:pPr>
            <w:r w:rsidRPr="00FB6933">
              <w:rPr>
                <w:color w:val="000000" w:themeColor="text1"/>
              </w:rPr>
              <w:t>Республика Крым, г.Симферополь, ул.Москалёва".</w:t>
            </w:r>
          </w:p>
        </w:tc>
      </w:tr>
      <w:tr w:rsidR="00396C8A" w:rsidRPr="00FB6933" w14:paraId="7C0D1C97" w14:textId="77777777" w:rsidTr="00396C8A">
        <w:trPr>
          <w:gridAfter w:val="5"/>
          <w:wAfter w:w="5801" w:type="dxa"/>
          <w:trHeight w:val="2875"/>
        </w:trPr>
        <w:tc>
          <w:tcPr>
            <w:tcW w:w="562" w:type="dxa"/>
            <w:tcBorders>
              <w:top w:val="single" w:sz="4" w:space="0" w:color="auto"/>
              <w:left w:val="single" w:sz="4" w:space="0" w:color="auto"/>
              <w:bottom w:val="single" w:sz="4" w:space="0" w:color="auto"/>
              <w:right w:val="single" w:sz="4" w:space="0" w:color="auto"/>
            </w:tcBorders>
          </w:tcPr>
          <w:p w14:paraId="394F3765" w14:textId="77777777" w:rsidR="00FB6933" w:rsidRPr="00FB6933" w:rsidRDefault="00FB6933" w:rsidP="00396C8A">
            <w:pPr>
              <w:keepLines/>
              <w:outlineLvl w:val="2"/>
              <w:rPr>
                <w:b/>
                <w:bCs/>
                <w:color w:val="000000" w:themeColor="text1"/>
              </w:rPr>
            </w:pPr>
            <w:r w:rsidRPr="00FB6933">
              <w:rPr>
                <w:b/>
                <w:bCs/>
                <w:color w:val="000000" w:themeColor="text1"/>
              </w:rPr>
              <w:t>7.</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2F0CF5CF"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Наличие проектной документации.</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1F3ED10E" w14:textId="77777777" w:rsidR="00FB6933" w:rsidRPr="00FB6933" w:rsidRDefault="00FB6933" w:rsidP="00396C8A">
            <w:pPr>
              <w:ind w:left="-27"/>
              <w:jc w:val="both"/>
              <w:rPr>
                <w:color w:val="000000" w:themeColor="text1"/>
              </w:rPr>
            </w:pPr>
            <w:r w:rsidRPr="00FB6933">
              <w:rPr>
                <w:rFonts w:eastAsia="Calibri"/>
                <w:color w:val="000000" w:themeColor="text1"/>
                <w:lang w:eastAsia="en-US"/>
              </w:rPr>
              <w:t xml:space="preserve">Проектная </w:t>
            </w:r>
            <w:r w:rsidRPr="00FB6933">
              <w:rPr>
                <w:color w:val="000000" w:themeColor="text1"/>
              </w:rPr>
              <w:t>документация 12/05-2023, получившая Положительное заключение государственной экспертизы, № 91-1-1-3-020209-2024 от 25.04.2024 г.</w:t>
            </w:r>
          </w:p>
          <w:p w14:paraId="47E6CB2B" w14:textId="77777777" w:rsidR="00FB6933" w:rsidRPr="00FB6933" w:rsidRDefault="00FB6933" w:rsidP="00396C8A">
            <w:pPr>
              <w:ind w:left="-27"/>
              <w:jc w:val="both"/>
              <w:rPr>
                <w:rFonts w:eastAsia="Calibri"/>
                <w:color w:val="000000" w:themeColor="text1"/>
                <w:lang w:eastAsia="en-US"/>
              </w:rPr>
            </w:pPr>
            <w:r w:rsidRPr="00FB6933">
              <w:rPr>
                <w:color w:val="000000" w:themeColor="text1"/>
              </w:rPr>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w:t>
            </w:r>
            <w:r w:rsidRPr="00FB6933">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tc>
      </w:tr>
      <w:tr w:rsidR="00396C8A" w:rsidRPr="00FB6933" w14:paraId="03FAEA56"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1E0EC33F" w14:textId="77777777" w:rsidR="00FB6933" w:rsidRPr="00FB6933" w:rsidRDefault="00FB6933" w:rsidP="00396C8A">
            <w:pPr>
              <w:keepLines/>
              <w:outlineLvl w:val="2"/>
              <w:rPr>
                <w:b/>
                <w:bCs/>
                <w:color w:val="000000" w:themeColor="text1"/>
              </w:rPr>
            </w:pPr>
            <w:r w:rsidRPr="00FB6933">
              <w:rPr>
                <w:b/>
                <w:bCs/>
                <w:color w:val="000000" w:themeColor="text1"/>
              </w:rPr>
              <w:t>8.</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3764FB10"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Назначение объектов</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380070F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Блочно-модульная газовая котельная.</w:t>
            </w:r>
          </w:p>
        </w:tc>
      </w:tr>
      <w:tr w:rsidR="00396C8A" w:rsidRPr="00FB6933" w14:paraId="0073C781"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4BFC8B9B" w14:textId="77777777" w:rsidR="00FB6933" w:rsidRPr="00FB6933" w:rsidRDefault="00FB6933" w:rsidP="00396C8A">
            <w:pPr>
              <w:keepLines/>
              <w:outlineLvl w:val="2"/>
              <w:rPr>
                <w:b/>
                <w:bCs/>
                <w:color w:val="000000" w:themeColor="text1"/>
              </w:rPr>
            </w:pPr>
            <w:r w:rsidRPr="00FB6933">
              <w:rPr>
                <w:b/>
                <w:bCs/>
                <w:color w:val="000000" w:themeColor="text1"/>
              </w:rPr>
              <w:t>9.</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32849326"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Технико-экономические показатели*</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230DEA7B"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Здание котельной - модульное, состоит из металлического каркаса, обшитого сендвич-панелями заводской</w:t>
            </w:r>
          </w:p>
          <w:p w14:paraId="67E923B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готовности.</w:t>
            </w:r>
          </w:p>
          <w:p w14:paraId="760BCB5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Общая тепловая мощность котельной с учётом потери в сетях и собственные нужды, мегаватт – 5,5</w:t>
            </w:r>
          </w:p>
          <w:p w14:paraId="3D84BAB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Площадь отведённого участка, м² - 1170,0</w:t>
            </w:r>
          </w:p>
          <w:p w14:paraId="27FC1743"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Площадь застройки, м² - 122,6</w:t>
            </w:r>
          </w:p>
          <w:p w14:paraId="0D1526D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 том числе:</w:t>
            </w:r>
          </w:p>
          <w:p w14:paraId="7F7F636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котельная, м² - 110,59</w:t>
            </w:r>
          </w:p>
          <w:p w14:paraId="5515AF8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Площадь твёрдых покрытий, м² - 346,64</w:t>
            </w:r>
          </w:p>
          <w:p w14:paraId="3BFB959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Площадь озеленения, м² - 700,76</w:t>
            </w:r>
          </w:p>
          <w:p w14:paraId="3DA6FA54"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Этажность, этаж - 1</w:t>
            </w:r>
          </w:p>
          <w:p w14:paraId="49DE49FF"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lastRenderedPageBreak/>
              <w:t xml:space="preserve">Внутренний строительный объём проектируемой котельной, </w:t>
            </w:r>
          </w:p>
          <w:p w14:paraId="6FC9A18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м³ - 344,16</w:t>
            </w:r>
          </w:p>
          <w:p w14:paraId="2547062C"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Общая площадь здания котельной, м² - 115,7 </w:t>
            </w:r>
          </w:p>
          <w:p w14:paraId="30C49423"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Котельная работает без постоянного присутствия обслуживающего персонала.</w:t>
            </w:r>
          </w:p>
        </w:tc>
      </w:tr>
      <w:tr w:rsidR="00396C8A" w:rsidRPr="00FB6933" w14:paraId="02E4486D"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74B94998" w14:textId="77777777" w:rsidR="00FB6933" w:rsidRPr="00FB6933" w:rsidRDefault="00FB6933" w:rsidP="00396C8A">
            <w:pPr>
              <w:keepLines/>
              <w:outlineLvl w:val="2"/>
              <w:rPr>
                <w:b/>
                <w:bCs/>
                <w:color w:val="000000" w:themeColor="text1"/>
              </w:rPr>
            </w:pPr>
            <w:r w:rsidRPr="00FB6933">
              <w:rPr>
                <w:b/>
                <w:bCs/>
                <w:color w:val="000000" w:themeColor="text1"/>
              </w:rPr>
              <w:lastRenderedPageBreak/>
              <w:t>10.</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03495318"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 xml:space="preserve">Краткие характеристики выполняемых работ </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2F057CF0" w14:textId="77777777" w:rsidR="00FB6933" w:rsidRPr="00FB6933" w:rsidRDefault="00FB6933" w:rsidP="00396C8A">
            <w:pPr>
              <w:jc w:val="both"/>
              <w:rPr>
                <w:bCs/>
                <w:color w:val="000000" w:themeColor="text1"/>
              </w:rPr>
            </w:pPr>
            <w:r w:rsidRPr="00FB6933">
              <w:rPr>
                <w:bCs/>
                <w:color w:val="000000" w:themeColor="text1"/>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0096C608" w14:textId="77777777" w:rsidR="00FB6933" w:rsidRPr="00FB6933" w:rsidRDefault="00FB6933" w:rsidP="00396C8A">
            <w:pPr>
              <w:jc w:val="both"/>
              <w:rPr>
                <w:bCs/>
                <w:color w:val="000000" w:themeColor="text1"/>
              </w:rPr>
            </w:pPr>
            <w:r w:rsidRPr="00FB6933">
              <w:rPr>
                <w:bCs/>
                <w:color w:val="000000" w:themeColor="text1"/>
              </w:rPr>
              <w:t>Перечень работ указан в Смете Контракта (Приложении №2) к Контракту.</w:t>
            </w:r>
          </w:p>
          <w:p w14:paraId="3337C5EC" w14:textId="77777777" w:rsidR="00FB6933" w:rsidRPr="00FB6933" w:rsidRDefault="00FB6933" w:rsidP="00396C8A">
            <w:pPr>
              <w:autoSpaceDE w:val="0"/>
              <w:autoSpaceDN w:val="0"/>
              <w:adjustRightInd w:val="0"/>
              <w:rPr>
                <w:rFonts w:eastAsiaTheme="minorHAnsi"/>
                <w:color w:val="000000" w:themeColor="text1"/>
                <w:lang w:eastAsia="en-US"/>
              </w:rPr>
            </w:pPr>
            <w:r w:rsidRPr="00FB6933">
              <w:rPr>
                <w:rFonts w:eastAsiaTheme="minorHAnsi"/>
                <w:color w:val="000000" w:themeColor="text1"/>
                <w:lang w:eastAsia="en-US"/>
              </w:rPr>
              <w:t>В проекте применена автоматизированная блочно-модульная котельная   БМК-5,5 «</w:t>
            </w:r>
            <w:r w:rsidRPr="00FB6933">
              <w:rPr>
                <w:rFonts w:eastAsiaTheme="minorHAnsi"/>
                <w:color w:val="000000" w:themeColor="text1"/>
                <w:lang w:val="en-US" w:eastAsia="en-US"/>
              </w:rPr>
              <w:t>TM</w:t>
            </w:r>
            <w:r w:rsidRPr="00FB6933">
              <w:rPr>
                <w:rFonts w:eastAsiaTheme="minorHAnsi"/>
                <w:color w:val="000000" w:themeColor="text1"/>
                <w:lang w:eastAsia="en-US"/>
              </w:rPr>
              <w:t xml:space="preserve"> </w:t>
            </w:r>
            <w:r w:rsidRPr="00FB6933">
              <w:rPr>
                <w:rFonts w:eastAsiaTheme="minorHAnsi"/>
                <w:color w:val="000000" w:themeColor="text1"/>
                <w:lang w:val="en-US" w:eastAsia="en-US"/>
              </w:rPr>
              <w:t>GROUP</w:t>
            </w:r>
            <w:r w:rsidRPr="00FB6933">
              <w:rPr>
                <w:rFonts w:eastAsiaTheme="minorHAnsi"/>
                <w:color w:val="000000" w:themeColor="text1"/>
                <w:lang w:eastAsia="en-US"/>
              </w:rPr>
              <w:t>» из одного блока.</w:t>
            </w:r>
          </w:p>
          <w:p w14:paraId="7DB0BE3B" w14:textId="77777777" w:rsidR="00FB6933" w:rsidRPr="00FB6933" w:rsidRDefault="00FB6933" w:rsidP="00396C8A">
            <w:pPr>
              <w:autoSpaceDE w:val="0"/>
              <w:autoSpaceDN w:val="0"/>
              <w:adjustRightInd w:val="0"/>
              <w:rPr>
                <w:bCs/>
                <w:color w:val="000000" w:themeColor="text1"/>
              </w:rPr>
            </w:pPr>
            <w:r w:rsidRPr="00FB6933">
              <w:rPr>
                <w:rFonts w:eastAsiaTheme="minorHAnsi"/>
                <w:color w:val="000000" w:themeColor="text1"/>
                <w:lang w:eastAsia="en-US"/>
              </w:rPr>
              <w:t xml:space="preserve">Котельная принята на базе газовых котлов </w:t>
            </w:r>
            <w:r w:rsidRPr="00FB6933">
              <w:rPr>
                <w:rFonts w:eastAsiaTheme="minorHAnsi"/>
                <w:color w:val="000000" w:themeColor="text1"/>
                <w:lang w:val="en-US" w:eastAsia="en-US"/>
              </w:rPr>
              <w:t>TITAN</w:t>
            </w:r>
            <w:r w:rsidRPr="00FB6933">
              <w:rPr>
                <w:rFonts w:eastAsiaTheme="minorHAnsi"/>
                <w:color w:val="000000" w:themeColor="text1"/>
                <w:lang w:eastAsia="en-US"/>
              </w:rPr>
              <w:t xml:space="preserve"> </w:t>
            </w:r>
            <w:r w:rsidRPr="00FB6933">
              <w:rPr>
                <w:rFonts w:eastAsiaTheme="minorHAnsi"/>
                <w:color w:val="000000" w:themeColor="text1"/>
                <w:lang w:val="en-US" w:eastAsia="en-US"/>
              </w:rPr>
              <w:t>Prom</w:t>
            </w:r>
            <w:r w:rsidRPr="00FB6933">
              <w:rPr>
                <w:rFonts w:eastAsiaTheme="minorHAnsi"/>
                <w:color w:val="000000" w:themeColor="text1"/>
                <w:lang w:eastAsia="en-US"/>
              </w:rPr>
              <w:t xml:space="preserve"> 2000, </w:t>
            </w:r>
            <w:r w:rsidRPr="00FB6933">
              <w:rPr>
                <w:rFonts w:eastAsiaTheme="minorHAnsi"/>
                <w:color w:val="000000" w:themeColor="text1"/>
                <w:lang w:val="en-US" w:eastAsia="en-US"/>
              </w:rPr>
              <w:t>TITAN</w:t>
            </w:r>
            <w:r w:rsidRPr="00FB6933">
              <w:rPr>
                <w:rFonts w:eastAsiaTheme="minorHAnsi"/>
                <w:color w:val="000000" w:themeColor="text1"/>
                <w:lang w:eastAsia="en-US"/>
              </w:rPr>
              <w:t xml:space="preserve"> </w:t>
            </w:r>
            <w:r w:rsidRPr="00FB6933">
              <w:rPr>
                <w:rFonts w:eastAsiaTheme="minorHAnsi"/>
                <w:color w:val="000000" w:themeColor="text1"/>
                <w:lang w:val="en-US" w:eastAsia="en-US"/>
              </w:rPr>
              <w:t>Prom</w:t>
            </w:r>
            <w:r w:rsidRPr="00FB6933">
              <w:rPr>
                <w:rFonts w:eastAsiaTheme="minorHAnsi"/>
                <w:color w:val="000000" w:themeColor="text1"/>
                <w:lang w:eastAsia="en-US"/>
              </w:rPr>
              <w:t xml:space="preserve"> 1500.</w:t>
            </w:r>
          </w:p>
          <w:p w14:paraId="007EDE6D"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1E27B692"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Общая тепловая мощность блочно-модульной газовой котельной (установленная производительность котельной) – 5,5 МВт.</w:t>
            </w:r>
          </w:p>
          <w:p w14:paraId="7493B0A4"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60EC725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Режим работы котельной- круглосуточно.</w:t>
            </w:r>
          </w:p>
          <w:p w14:paraId="69EC0F82"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Постоянного присутствия персонала в котельной не предусматривается.</w:t>
            </w:r>
          </w:p>
          <w:p w14:paraId="201BD122" w14:textId="77777777" w:rsidR="00FB6933" w:rsidRPr="00FB6933" w:rsidRDefault="00FB6933" w:rsidP="00396C8A">
            <w:pPr>
              <w:autoSpaceDE w:val="0"/>
              <w:autoSpaceDN w:val="0"/>
              <w:adjustRightInd w:val="0"/>
              <w:rPr>
                <w:rFonts w:eastAsiaTheme="minorHAnsi"/>
                <w:color w:val="000000" w:themeColor="text1"/>
                <w:lang w:eastAsia="en-US"/>
              </w:rPr>
            </w:pPr>
            <w:r w:rsidRPr="00FB6933">
              <w:rPr>
                <w:rFonts w:eastAsiaTheme="minorHAnsi"/>
                <w:color w:val="000000" w:themeColor="text1"/>
                <w:lang w:eastAsia="en-US"/>
              </w:rPr>
              <w:t>Выпуск производственной канализации запроектирован из ПВХ ф110 труб до колодца охладителя. Подключение к центральным сетям канализации не предусмотрен.</w:t>
            </w:r>
          </w:p>
          <w:p w14:paraId="6632D632" w14:textId="77777777" w:rsidR="00FB6933" w:rsidRPr="00FB6933" w:rsidRDefault="00FB6933" w:rsidP="00396C8A">
            <w:pPr>
              <w:autoSpaceDE w:val="0"/>
              <w:autoSpaceDN w:val="0"/>
              <w:adjustRightInd w:val="0"/>
              <w:rPr>
                <w:rFonts w:eastAsiaTheme="minorHAnsi"/>
                <w:color w:val="000000" w:themeColor="text1"/>
                <w:lang w:eastAsia="en-US"/>
              </w:rPr>
            </w:pPr>
            <w:r w:rsidRPr="00FB6933">
              <w:rPr>
                <w:rFonts w:eastAsiaTheme="minorHAnsi"/>
                <w:color w:val="000000" w:themeColor="text1"/>
                <w:lang w:eastAsia="en-US"/>
              </w:rPr>
              <w:t>Водоснабжение блочно-модульной котельной выполнено от точки присоединения в существующий водопровод ф150 по ул.Москалёва для подпитки тепловой сети, котлового контура, контура технологии.</w:t>
            </w:r>
          </w:p>
          <w:p w14:paraId="47503BFE" w14:textId="77777777" w:rsidR="00FB6933" w:rsidRPr="00FB6933" w:rsidRDefault="00FB6933" w:rsidP="00396C8A">
            <w:pPr>
              <w:autoSpaceDE w:val="0"/>
              <w:autoSpaceDN w:val="0"/>
              <w:adjustRightInd w:val="0"/>
              <w:rPr>
                <w:rFonts w:eastAsiaTheme="minorHAnsi"/>
                <w:color w:val="000000" w:themeColor="text1"/>
                <w:lang w:eastAsia="en-US"/>
              </w:rPr>
            </w:pPr>
            <w:r w:rsidRPr="00FB6933">
              <w:rPr>
                <w:rFonts w:eastAsiaTheme="minorHAnsi"/>
                <w:color w:val="000000" w:themeColor="text1"/>
                <w:lang w:eastAsia="en-US"/>
              </w:rPr>
              <w:t>Схема тепловых сетей - двухтрубная. Принята надземная прокладка и подземная в непроходных каналах.</w:t>
            </w:r>
          </w:p>
          <w:p w14:paraId="6C1A5477" w14:textId="77777777" w:rsidR="00FB6933" w:rsidRPr="00FB6933" w:rsidRDefault="00FB6933" w:rsidP="00396C8A">
            <w:pPr>
              <w:autoSpaceDE w:val="0"/>
              <w:autoSpaceDN w:val="0"/>
              <w:adjustRightInd w:val="0"/>
              <w:rPr>
                <w:rFonts w:eastAsiaTheme="minorHAnsi"/>
                <w:color w:val="000000" w:themeColor="text1"/>
                <w:lang w:eastAsia="en-US"/>
              </w:rPr>
            </w:pPr>
            <w:r w:rsidRPr="00FB6933">
              <w:rPr>
                <w:rFonts w:eastAsiaTheme="minorHAnsi"/>
                <w:color w:val="000000" w:themeColor="text1"/>
                <w:lang w:eastAsia="en-US"/>
              </w:rPr>
              <w:t>Проектом предусматривается наружное электроснабжение 0,4кВ здания котельной и наружное освещение территории котельной.</w:t>
            </w:r>
          </w:p>
          <w:p w14:paraId="4927473A" w14:textId="77777777" w:rsidR="00FB6933" w:rsidRPr="00FB6933" w:rsidRDefault="00FB6933" w:rsidP="00396C8A">
            <w:pPr>
              <w:jc w:val="both"/>
              <w:rPr>
                <w:rFonts w:eastAsia="Calibri"/>
                <w:bCs/>
                <w:color w:val="000000" w:themeColor="text1"/>
                <w:lang w:eastAsia="en-US"/>
              </w:rPr>
            </w:pPr>
            <w:r w:rsidRPr="00FB6933">
              <w:rPr>
                <w:rFonts w:eastAsiaTheme="minorHAnsi"/>
                <w:color w:val="000000" w:themeColor="text1"/>
                <w:lang w:eastAsia="en-US"/>
              </w:rPr>
              <w:t>Проектом предусматривается наружное подключение к сетям газораспределения ГУП РК «Крымгазсети».</w:t>
            </w:r>
          </w:p>
        </w:tc>
      </w:tr>
      <w:tr w:rsidR="00396C8A" w:rsidRPr="00FB6933" w14:paraId="3822DCB7"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0ABB3499" w14:textId="77777777" w:rsidR="00FB6933" w:rsidRPr="00FB6933" w:rsidRDefault="00FB6933" w:rsidP="00396C8A">
            <w:pPr>
              <w:keepLines/>
              <w:outlineLvl w:val="2"/>
              <w:rPr>
                <w:b/>
                <w:bCs/>
                <w:color w:val="000000" w:themeColor="text1"/>
              </w:rPr>
            </w:pPr>
            <w:r w:rsidRPr="00FB6933">
              <w:rPr>
                <w:b/>
                <w:bCs/>
                <w:color w:val="000000" w:themeColor="text1"/>
              </w:rPr>
              <w:t>11.</w:t>
            </w:r>
          </w:p>
        </w:tc>
        <w:tc>
          <w:tcPr>
            <w:tcW w:w="2499" w:type="dxa"/>
            <w:gridSpan w:val="2"/>
            <w:tcBorders>
              <w:top w:val="single" w:sz="4" w:space="0" w:color="auto"/>
              <w:left w:val="single" w:sz="4" w:space="0" w:color="auto"/>
              <w:bottom w:val="single" w:sz="4" w:space="0" w:color="auto"/>
              <w:right w:val="single" w:sz="4" w:space="0" w:color="auto"/>
            </w:tcBorders>
          </w:tcPr>
          <w:p w14:paraId="4ADD917F"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Сроки выполнения работ</w:t>
            </w:r>
          </w:p>
        </w:tc>
        <w:tc>
          <w:tcPr>
            <w:tcW w:w="7140" w:type="dxa"/>
            <w:gridSpan w:val="6"/>
            <w:tcBorders>
              <w:top w:val="single" w:sz="4" w:space="0" w:color="auto"/>
              <w:left w:val="single" w:sz="4" w:space="0" w:color="auto"/>
              <w:bottom w:val="single" w:sz="4" w:space="0" w:color="auto"/>
              <w:right w:val="single" w:sz="4" w:space="0" w:color="auto"/>
            </w:tcBorders>
          </w:tcPr>
          <w:p w14:paraId="3123A3A6" w14:textId="77777777" w:rsidR="00FB6933" w:rsidRPr="00FB6933" w:rsidRDefault="00FB6933" w:rsidP="00396C8A">
            <w:pPr>
              <w:jc w:val="both"/>
              <w:rPr>
                <w:color w:val="000000" w:themeColor="text1"/>
              </w:rPr>
            </w:pPr>
            <w:r w:rsidRPr="00FB6933">
              <w:rPr>
                <w:color w:val="000000" w:themeColor="text1"/>
              </w:rPr>
              <w:t>Срок исполнения работ:</w:t>
            </w:r>
          </w:p>
          <w:p w14:paraId="3F49DEC9" w14:textId="77777777" w:rsidR="00FB6933" w:rsidRPr="00FB6933" w:rsidRDefault="00FB6933" w:rsidP="00396C8A">
            <w:pPr>
              <w:jc w:val="both"/>
              <w:rPr>
                <w:color w:val="000000" w:themeColor="text1"/>
              </w:rPr>
            </w:pPr>
            <w:r w:rsidRPr="00FB6933">
              <w:rPr>
                <w:color w:val="000000" w:themeColor="text1"/>
              </w:rPr>
              <w:t>начало выполнения работ – с момента подписания Контракта,</w:t>
            </w:r>
          </w:p>
          <w:p w14:paraId="0FF4A9CD" w14:textId="77777777" w:rsidR="00FB6933" w:rsidRPr="00FB6933" w:rsidRDefault="00FB6933" w:rsidP="00396C8A">
            <w:pPr>
              <w:jc w:val="both"/>
              <w:rPr>
                <w:rFonts w:eastAsia="Calibri"/>
                <w:bCs/>
                <w:color w:val="000000" w:themeColor="text1"/>
                <w:lang w:eastAsia="en-US"/>
              </w:rPr>
            </w:pPr>
            <w:r w:rsidRPr="00FB6933">
              <w:rPr>
                <w:color w:val="000000" w:themeColor="text1"/>
              </w:rPr>
              <w:t xml:space="preserve">окончание выполнения работ - подписание Акта, законченного строительством (реконструкцией) объекта– не позднее 30.09.2025г. </w:t>
            </w:r>
          </w:p>
        </w:tc>
      </w:tr>
      <w:tr w:rsidR="00396C8A" w:rsidRPr="00FB6933" w14:paraId="5A12DFFF"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2C7A17A6" w14:textId="77777777" w:rsidR="00FB6933" w:rsidRPr="00FB6933" w:rsidRDefault="00FB6933" w:rsidP="00396C8A">
            <w:pPr>
              <w:keepLines/>
              <w:outlineLvl w:val="2"/>
              <w:rPr>
                <w:b/>
                <w:bCs/>
                <w:color w:val="000000" w:themeColor="text1"/>
              </w:rPr>
            </w:pPr>
            <w:r w:rsidRPr="00FB6933">
              <w:rPr>
                <w:b/>
                <w:bCs/>
                <w:color w:val="000000" w:themeColor="text1"/>
              </w:rPr>
              <w:t>12.</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62E9F380"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Требования к составу и оформлению выполняемых работ</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442F582E"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Работы выполняются в соответствии с настоящим Описанием объекта закупки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w:t>
            </w:r>
            <w:r w:rsidRPr="00FB6933">
              <w:rPr>
                <w:rFonts w:eastAsia="Calibri"/>
                <w:bCs/>
                <w:color w:val="000000" w:themeColor="text1"/>
                <w:lang w:eastAsia="en-US"/>
              </w:rPr>
              <w:lastRenderedPageBreak/>
              <w:t>изготовителя используемого оборудования и материалов, Сметой контракта.</w:t>
            </w:r>
          </w:p>
          <w:p w14:paraId="6756BF04"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Состав выполняемых работ Подрядчиком, в том числе:</w:t>
            </w:r>
          </w:p>
          <w:p w14:paraId="05EAE249"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Демонтажные работы;</w:t>
            </w:r>
          </w:p>
          <w:p w14:paraId="1EF7B83A"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Основной строительный период, включая устройство фундаментов, монтаж модулей блочно-модульной котельной с установкой оконных и дверных блоков, наружной облицовкой, устройством внутренних перегородок, технологического (котельного, 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20635B45"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Монтаж внутриплощадочных инженерных сетей;</w:t>
            </w:r>
          </w:p>
          <w:p w14:paraId="1EB12383"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Пусконаладочные работы;</w:t>
            </w:r>
          </w:p>
          <w:p w14:paraId="0CAC09F9"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Благоустройство территории;</w:t>
            </w:r>
          </w:p>
          <w:p w14:paraId="3F073D78"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Формирование комплекта документов для получения разрешения </w:t>
            </w:r>
            <w:r w:rsidRPr="00FB6933">
              <w:rPr>
                <w:rFonts w:eastAsia="Calibri"/>
                <w:color w:val="000000" w:themeColor="text1"/>
                <w:lang w:eastAsia="en-US"/>
              </w:rPr>
              <w:t xml:space="preserve">на допуск в эксплуатацию объекта теплоснабжения </w:t>
            </w:r>
            <w:r w:rsidRPr="00FB6933">
              <w:rPr>
                <w:rFonts w:eastAsia="Calibri"/>
                <w:bCs/>
                <w:color w:val="000000" w:themeColor="text1"/>
                <w:lang w:eastAsia="en-US"/>
              </w:rPr>
              <w:t>и передача Заказчику, обеспечение получения Заказчиком разрешения на ввод объекта в эксплуатацию;</w:t>
            </w:r>
          </w:p>
          <w:p w14:paraId="13CDFE49"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60A0FA41"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Прочие работы и затраты Подрядчика:</w:t>
            </w:r>
          </w:p>
          <w:p w14:paraId="1AAD713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Затраты, связанные с производством работ в зимнее время.</w:t>
            </w:r>
          </w:p>
          <w:p w14:paraId="0ADE4B5E"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Временные здания и сооружения.</w:t>
            </w:r>
          </w:p>
          <w:p w14:paraId="0CFE0196"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Плата за негативное воздействие на окружающую среду при обращении с отходами на период строительства.</w:t>
            </w:r>
          </w:p>
          <w:p w14:paraId="078F7FF5"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Осуществление необходимых платежей ресурсоснабжающим организациям в период строительства.</w:t>
            </w:r>
          </w:p>
          <w:p w14:paraId="272C90C7"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73BAF3AA"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и т.д.</w:t>
            </w:r>
          </w:p>
          <w:p w14:paraId="6622A4A3" w14:textId="77777777" w:rsidR="00FB6933" w:rsidRPr="00FB6933" w:rsidRDefault="00FB6933" w:rsidP="00396C8A">
            <w:pPr>
              <w:jc w:val="both"/>
              <w:rPr>
                <w:rFonts w:eastAsia="Calibri"/>
                <w:color w:val="000000" w:themeColor="text1"/>
                <w:lang w:eastAsia="en-US"/>
              </w:rPr>
            </w:pPr>
            <w:r w:rsidRPr="00FB6933">
              <w:rPr>
                <w:rFonts w:eastAsia="Calibri"/>
                <w:bCs/>
                <w:color w:val="000000" w:themeColor="text1"/>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396C8A" w:rsidRPr="00FB6933" w14:paraId="4CAE431C"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21283139" w14:textId="77777777" w:rsidR="00FB6933" w:rsidRPr="00FB6933" w:rsidRDefault="00FB6933" w:rsidP="00396C8A">
            <w:pPr>
              <w:keepLines/>
              <w:outlineLvl w:val="2"/>
              <w:rPr>
                <w:b/>
                <w:bCs/>
                <w:color w:val="000000" w:themeColor="text1"/>
              </w:rPr>
            </w:pPr>
            <w:r w:rsidRPr="00FB6933">
              <w:rPr>
                <w:b/>
                <w:bCs/>
                <w:color w:val="000000" w:themeColor="text1"/>
              </w:rPr>
              <w:lastRenderedPageBreak/>
              <w:t>13.</w:t>
            </w:r>
          </w:p>
        </w:tc>
        <w:tc>
          <w:tcPr>
            <w:tcW w:w="2499" w:type="dxa"/>
            <w:gridSpan w:val="2"/>
            <w:tcBorders>
              <w:top w:val="single" w:sz="4" w:space="0" w:color="auto"/>
              <w:left w:val="single" w:sz="4" w:space="0" w:color="auto"/>
              <w:bottom w:val="single" w:sz="4" w:space="0" w:color="auto"/>
              <w:right w:val="single" w:sz="4" w:space="0" w:color="auto"/>
            </w:tcBorders>
          </w:tcPr>
          <w:p w14:paraId="1DF52DA7"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Сопутствующие работы, сроки выполнения, требования к выполнению</w:t>
            </w:r>
          </w:p>
        </w:tc>
        <w:tc>
          <w:tcPr>
            <w:tcW w:w="7140" w:type="dxa"/>
            <w:gridSpan w:val="6"/>
            <w:tcBorders>
              <w:top w:val="single" w:sz="4" w:space="0" w:color="auto"/>
              <w:left w:val="single" w:sz="4" w:space="0" w:color="auto"/>
              <w:bottom w:val="single" w:sz="4" w:space="0" w:color="auto"/>
              <w:right w:val="single" w:sz="4" w:space="0" w:color="auto"/>
            </w:tcBorders>
          </w:tcPr>
          <w:p w14:paraId="61E52041" w14:textId="77777777" w:rsidR="00FB6933" w:rsidRPr="00FB6933" w:rsidRDefault="00FB6933" w:rsidP="00396C8A">
            <w:pPr>
              <w:ind w:left="8" w:hanging="8"/>
              <w:jc w:val="both"/>
              <w:rPr>
                <w:color w:val="000000" w:themeColor="text1"/>
              </w:rPr>
            </w:pPr>
            <w:r w:rsidRPr="00FB6933">
              <w:rPr>
                <w:color w:val="000000" w:themeColor="text1"/>
              </w:rPr>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2E134D7C" w14:textId="77777777" w:rsidR="00FB6933" w:rsidRPr="00FB6933" w:rsidRDefault="00FB6933" w:rsidP="00396C8A">
            <w:pPr>
              <w:ind w:left="8" w:hanging="8"/>
              <w:jc w:val="both"/>
              <w:rPr>
                <w:color w:val="000000" w:themeColor="text1"/>
              </w:rPr>
            </w:pPr>
            <w:r w:rsidRPr="00FB6933">
              <w:rPr>
                <w:color w:val="000000" w:themeColor="text1"/>
              </w:rPr>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359048CB" w14:textId="77777777" w:rsidR="00FB6933" w:rsidRPr="00FB6933" w:rsidRDefault="00FB6933" w:rsidP="00396C8A">
            <w:pPr>
              <w:ind w:left="8" w:hanging="8"/>
              <w:jc w:val="both"/>
              <w:rPr>
                <w:color w:val="000000" w:themeColor="text1"/>
              </w:rPr>
            </w:pPr>
            <w:r w:rsidRPr="00FB6933">
              <w:rPr>
                <w:color w:val="000000" w:themeColor="text1"/>
              </w:rPr>
              <w:lastRenderedPageBreak/>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7B4556CE" w14:textId="77777777" w:rsidR="00FB6933" w:rsidRPr="00FB6933" w:rsidRDefault="00FB6933" w:rsidP="00396C8A">
            <w:pPr>
              <w:ind w:left="8" w:hanging="8"/>
              <w:jc w:val="both"/>
              <w:rPr>
                <w:strike/>
                <w:color w:val="000000" w:themeColor="text1"/>
              </w:rPr>
            </w:pPr>
            <w:r w:rsidRPr="00FB6933">
              <w:rPr>
                <w:color w:val="000000" w:themeColor="text1"/>
              </w:rPr>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2E200C7B" w14:textId="77777777" w:rsidR="00FB6933" w:rsidRPr="00FB6933" w:rsidRDefault="00FB6933" w:rsidP="00396C8A">
            <w:pPr>
              <w:ind w:left="8" w:hanging="8"/>
              <w:jc w:val="both"/>
              <w:rPr>
                <w:color w:val="000000" w:themeColor="text1"/>
              </w:rPr>
            </w:pPr>
            <w:r w:rsidRPr="00FB6933">
              <w:rPr>
                <w:color w:val="000000" w:themeColor="text1"/>
              </w:rPr>
              <w:t>Подрядчик обязан оплатить все дополнительные затраты, связанные с выполнением работ и условий по Контракту, в том числе:</w:t>
            </w:r>
          </w:p>
          <w:p w14:paraId="1E8B970A" w14:textId="77777777" w:rsidR="00FB6933" w:rsidRPr="00FB6933" w:rsidRDefault="00FB6933" w:rsidP="00396C8A">
            <w:pPr>
              <w:ind w:left="8" w:hanging="8"/>
              <w:jc w:val="both"/>
              <w:rPr>
                <w:color w:val="000000" w:themeColor="text1"/>
              </w:rPr>
            </w:pPr>
            <w:r w:rsidRPr="00FB6933">
              <w:rPr>
                <w:color w:val="000000" w:themeColor="text1"/>
              </w:rPr>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6C2E11A1" w14:textId="77777777" w:rsidR="00FB6933" w:rsidRPr="00FB6933" w:rsidRDefault="00FB6933" w:rsidP="00396C8A">
            <w:pPr>
              <w:ind w:left="8" w:hanging="8"/>
              <w:jc w:val="both"/>
              <w:rPr>
                <w:color w:val="000000" w:themeColor="text1"/>
              </w:rPr>
            </w:pPr>
            <w:r w:rsidRPr="00FB6933">
              <w:rPr>
                <w:color w:val="000000" w:themeColor="text1"/>
              </w:rPr>
              <w:t>- платежи за негативное воздействие на окружающую среду при размещении строительных отходов;</w:t>
            </w:r>
          </w:p>
          <w:p w14:paraId="3E6733C4" w14:textId="77777777" w:rsidR="00FB6933" w:rsidRPr="00FB6933" w:rsidRDefault="00FB6933" w:rsidP="00396C8A">
            <w:pPr>
              <w:ind w:left="8" w:hanging="8"/>
              <w:jc w:val="both"/>
              <w:rPr>
                <w:color w:val="000000" w:themeColor="text1"/>
              </w:rPr>
            </w:pPr>
            <w:r w:rsidRPr="00FB6933">
              <w:rPr>
                <w:color w:val="000000" w:themeColor="text1"/>
              </w:rPr>
              <w:t>- устройство мест пересечения с существующими инженерными сетями и инженерными сооружениями;</w:t>
            </w:r>
          </w:p>
          <w:p w14:paraId="1839BDCC" w14:textId="77777777" w:rsidR="00FB6933" w:rsidRPr="00FB6933" w:rsidRDefault="00FB6933" w:rsidP="00396C8A">
            <w:pPr>
              <w:ind w:left="8" w:hanging="8"/>
              <w:jc w:val="both"/>
              <w:rPr>
                <w:color w:val="000000" w:themeColor="text1"/>
              </w:rPr>
            </w:pPr>
            <w:r w:rsidRPr="00FB6933">
              <w:rPr>
                <w:color w:val="000000" w:themeColor="text1"/>
              </w:rPr>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7A32FB8B" w14:textId="77777777" w:rsidR="00FB6933" w:rsidRPr="00FB6933" w:rsidRDefault="00FB6933" w:rsidP="00396C8A">
            <w:pPr>
              <w:ind w:left="8" w:hanging="8"/>
              <w:jc w:val="both"/>
              <w:rPr>
                <w:color w:val="000000" w:themeColor="text1"/>
              </w:rPr>
            </w:pPr>
            <w:r w:rsidRPr="00FB6933">
              <w:rPr>
                <w:color w:val="000000" w:themeColor="text1"/>
              </w:rPr>
              <w:t>- открытие ордеров, при необходимости;</w:t>
            </w:r>
          </w:p>
          <w:p w14:paraId="10E90BCB" w14:textId="77777777" w:rsidR="00FB6933" w:rsidRPr="00FB6933" w:rsidRDefault="00FB6933" w:rsidP="00396C8A">
            <w:pPr>
              <w:ind w:left="8" w:hanging="8"/>
              <w:jc w:val="both"/>
              <w:rPr>
                <w:color w:val="000000" w:themeColor="text1"/>
              </w:rPr>
            </w:pPr>
            <w:r w:rsidRPr="00FB6933">
              <w:rPr>
                <w:color w:val="000000" w:themeColor="text1"/>
              </w:rPr>
              <w:t>- и т.д.</w:t>
            </w:r>
          </w:p>
          <w:p w14:paraId="57762DCE" w14:textId="77777777" w:rsidR="00FB6933" w:rsidRPr="00FB6933" w:rsidRDefault="00FB6933" w:rsidP="00396C8A">
            <w:pPr>
              <w:ind w:left="8" w:hanging="8"/>
              <w:jc w:val="both"/>
              <w:rPr>
                <w:color w:val="000000" w:themeColor="text1"/>
              </w:rPr>
            </w:pPr>
            <w:r w:rsidRPr="00FB6933">
              <w:rPr>
                <w:color w:val="000000" w:themeColor="text1"/>
              </w:rPr>
              <w:t>Подрядчик обязан:</w:t>
            </w:r>
          </w:p>
          <w:p w14:paraId="6BC8277A" w14:textId="77777777" w:rsidR="00FB6933" w:rsidRPr="00FB6933" w:rsidRDefault="00FB6933" w:rsidP="00396C8A">
            <w:pPr>
              <w:ind w:left="8" w:hanging="8"/>
              <w:jc w:val="both"/>
              <w:rPr>
                <w:color w:val="000000" w:themeColor="text1"/>
              </w:rPr>
            </w:pPr>
            <w:r w:rsidRPr="00FB6933">
              <w:rPr>
                <w:color w:val="000000" w:themeColor="text1"/>
              </w:rPr>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789F65E2" w14:textId="77777777" w:rsidR="00FB6933" w:rsidRPr="00FB6933" w:rsidRDefault="00FB6933" w:rsidP="00396C8A">
            <w:pPr>
              <w:ind w:left="8" w:hanging="8"/>
              <w:jc w:val="both"/>
              <w:rPr>
                <w:color w:val="000000" w:themeColor="text1"/>
              </w:rPr>
            </w:pPr>
            <w:r w:rsidRPr="00FB6933">
              <w:rPr>
                <w:color w:val="000000" w:themeColor="text1"/>
              </w:rPr>
              <w:t>- обеспечить ежедневный вывоз строительного мусора и уборку мест работы в конце каждого дня.</w:t>
            </w:r>
          </w:p>
          <w:p w14:paraId="161484F7" w14:textId="77777777" w:rsidR="00FB6933" w:rsidRPr="00FB6933" w:rsidRDefault="00FB6933" w:rsidP="00396C8A">
            <w:pPr>
              <w:ind w:left="8" w:hanging="8"/>
              <w:jc w:val="both"/>
              <w:rPr>
                <w:bCs/>
                <w:color w:val="000000" w:themeColor="text1"/>
              </w:rPr>
            </w:pPr>
            <w:r w:rsidRPr="00FB6933">
              <w:rPr>
                <w:bCs/>
                <w:color w:val="000000" w:themeColor="text1"/>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2C3DC6EE" w14:textId="77777777" w:rsidR="00FB6933" w:rsidRPr="00FB6933" w:rsidRDefault="00FB6933" w:rsidP="00396C8A">
            <w:pPr>
              <w:jc w:val="both"/>
              <w:rPr>
                <w:color w:val="000000" w:themeColor="text1"/>
              </w:rPr>
            </w:pPr>
            <w:r w:rsidRPr="00FB6933">
              <w:rPr>
                <w:color w:val="000000" w:themeColor="text1"/>
              </w:rPr>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59057213"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принимает на себя ответственность и гарантийные обязательства за весь объем выполненных работ на Объекте.</w:t>
            </w:r>
          </w:p>
          <w:p w14:paraId="40F62608"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Работы выполнять в соответствие с утвержденным Графиком выполнения работ (Приложение № 4 к Контракту), Сметой Контракта (Приложение №2).</w:t>
            </w:r>
          </w:p>
          <w:p w14:paraId="3E1DE6A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1C26AE80"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1301147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Подрядчику в рамках выполнения работ необходимо:</w:t>
            </w:r>
          </w:p>
          <w:p w14:paraId="2B7A8992"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lastRenderedPageBreak/>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16FC814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Производить фото фиксацию выполненных работ в 3 этапа: до, в процессе, по окончании работ.</w:t>
            </w:r>
          </w:p>
          <w:p w14:paraId="6FF949F3"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4996ED7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3E2076D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7E7C386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Всю ответственность за соблюдением миграционного законодательства в полной мере несет Подрядчик.</w:t>
            </w:r>
          </w:p>
          <w:p w14:paraId="7E8C8B8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70D1983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33C9CF59" w14:textId="77777777" w:rsidR="00FB6933" w:rsidRPr="00FB6933" w:rsidRDefault="00FB6933" w:rsidP="00396C8A">
            <w:pPr>
              <w:widowControl w:val="0"/>
              <w:jc w:val="both"/>
              <w:rPr>
                <w:rFonts w:eastAsia="Calibri"/>
                <w:color w:val="000000" w:themeColor="text1"/>
                <w:lang w:eastAsia="en-US"/>
              </w:rPr>
            </w:pPr>
            <w:r w:rsidRPr="00FB6933">
              <w:rPr>
                <w:rFonts w:eastAsia="Calibri"/>
                <w:color w:val="000000" w:themeColor="text1"/>
                <w:lang w:eastAsia="en-US"/>
              </w:rPr>
              <w:t>Для этого Подрядчик обеспечивает:</w:t>
            </w:r>
          </w:p>
          <w:p w14:paraId="602460EC" w14:textId="77777777" w:rsidR="00FB6933" w:rsidRPr="00FB6933" w:rsidRDefault="00FB6933" w:rsidP="00396C8A">
            <w:pPr>
              <w:widowControl w:val="0"/>
              <w:jc w:val="both"/>
              <w:rPr>
                <w:rFonts w:eastAsia="Calibri"/>
                <w:color w:val="000000" w:themeColor="text1"/>
                <w:lang w:eastAsia="en-US"/>
              </w:rPr>
            </w:pPr>
            <w:r w:rsidRPr="00FB6933">
              <w:rPr>
                <w:rFonts w:eastAsia="Calibri"/>
                <w:color w:val="000000" w:themeColor="text1"/>
                <w:lang w:eastAsia="en-US"/>
              </w:rPr>
              <w:t>- Комплексное обследование СЭС объекта капитального строительства;</w:t>
            </w:r>
          </w:p>
          <w:p w14:paraId="6EA72489" w14:textId="77777777" w:rsidR="00FB6933" w:rsidRPr="00FB6933" w:rsidRDefault="00FB6933" w:rsidP="00396C8A">
            <w:pPr>
              <w:widowControl w:val="0"/>
              <w:jc w:val="both"/>
              <w:rPr>
                <w:rFonts w:eastAsia="Calibri"/>
                <w:color w:val="000000" w:themeColor="text1"/>
                <w:lang w:eastAsia="en-US"/>
              </w:rPr>
            </w:pPr>
            <w:r w:rsidRPr="00FB6933">
              <w:rPr>
                <w:rFonts w:eastAsia="Calibri"/>
                <w:color w:val="000000" w:themeColor="text1"/>
                <w:lang w:eastAsia="en-US"/>
              </w:rPr>
              <w:t>- Выполнение контрольно-исполнительных съемок;</w:t>
            </w:r>
          </w:p>
          <w:p w14:paraId="1D317DB4"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Тепловизионное обследование здания (-ий) объекта и составление паспорта (-ов) энергоэффективности (энергетический паспорт);</w:t>
            </w:r>
          </w:p>
          <w:p w14:paraId="0EB02574"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Выполнение контрольно-исполнительных съемок внутриплощадочных инженерных сетей;</w:t>
            </w:r>
          </w:p>
          <w:p w14:paraId="16999C6C"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Планово-высотная съемка объекта;</w:t>
            </w:r>
          </w:p>
          <w:p w14:paraId="1E12A770"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Расчет пожарных рисков (при необходимости).</w:t>
            </w:r>
          </w:p>
        </w:tc>
      </w:tr>
      <w:tr w:rsidR="00396C8A" w:rsidRPr="00FB6933" w14:paraId="19CADB64"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545177B1" w14:textId="77777777" w:rsidR="00FB6933" w:rsidRPr="00FB6933" w:rsidRDefault="00FB6933" w:rsidP="00396C8A">
            <w:pPr>
              <w:keepLines/>
              <w:outlineLvl w:val="2"/>
              <w:rPr>
                <w:b/>
                <w:bCs/>
                <w:color w:val="000000" w:themeColor="text1"/>
              </w:rPr>
            </w:pPr>
            <w:r w:rsidRPr="00FB6933">
              <w:rPr>
                <w:b/>
                <w:bCs/>
                <w:color w:val="000000" w:themeColor="text1"/>
              </w:rPr>
              <w:lastRenderedPageBreak/>
              <w:t>14.</w:t>
            </w:r>
          </w:p>
        </w:tc>
        <w:tc>
          <w:tcPr>
            <w:tcW w:w="2499" w:type="dxa"/>
            <w:gridSpan w:val="2"/>
            <w:tcBorders>
              <w:top w:val="single" w:sz="4" w:space="0" w:color="auto"/>
              <w:left w:val="single" w:sz="4" w:space="0" w:color="auto"/>
              <w:bottom w:val="single" w:sz="4" w:space="0" w:color="auto"/>
              <w:right w:val="single" w:sz="4" w:space="0" w:color="auto"/>
            </w:tcBorders>
          </w:tcPr>
          <w:p w14:paraId="54699811"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6"/>
            <w:tcBorders>
              <w:top w:val="single" w:sz="4" w:space="0" w:color="auto"/>
              <w:left w:val="single" w:sz="4" w:space="0" w:color="auto"/>
              <w:bottom w:val="single" w:sz="4" w:space="0" w:color="auto"/>
              <w:right w:val="single" w:sz="4" w:space="0" w:color="auto"/>
            </w:tcBorders>
          </w:tcPr>
          <w:p w14:paraId="71FBAB0D" w14:textId="77777777" w:rsidR="00FB6933" w:rsidRPr="00FB6933" w:rsidRDefault="00FB6933" w:rsidP="00396C8A">
            <w:pPr>
              <w:ind w:left="-60" w:firstLine="60"/>
              <w:rPr>
                <w:rFonts w:eastAsia="Calibri"/>
                <w:bCs/>
                <w:color w:val="000000" w:themeColor="text1"/>
                <w:lang w:eastAsia="en-US"/>
              </w:rPr>
            </w:pPr>
            <w:r w:rsidRPr="00FB6933">
              <w:rPr>
                <w:rFonts w:eastAsia="Calibri"/>
                <w:bCs/>
                <w:color w:val="000000" w:themeColor="text1"/>
                <w:lang w:eastAsia="en-US"/>
              </w:rPr>
              <w:t xml:space="preserve">Работы должны производиться в соответствии с </w:t>
            </w:r>
            <w:r w:rsidRPr="00FB6933">
              <w:rPr>
                <w:color w:val="000000" w:themeColor="text1"/>
              </w:rPr>
              <w:t xml:space="preserve">Описанием объекта закупки (техническим заданием) </w:t>
            </w:r>
            <w:r w:rsidRPr="00FB6933">
              <w:rPr>
                <w:rFonts w:eastAsia="Calibri"/>
                <w:bCs/>
                <w:color w:val="000000" w:themeColor="text1"/>
                <w:lang w:eastAsia="en-US"/>
              </w:rPr>
              <w:t xml:space="preserve">, положениями Контракта, Проектной и Рабочей документацией и Сметой контракта. </w:t>
            </w:r>
          </w:p>
          <w:p w14:paraId="5EDDFA9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04E48AFE"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При проведении работ Подрядчик должен выполнять требования экологической безопасности и охраны здоровья населения, </w:t>
            </w:r>
            <w:r w:rsidRPr="00FB6933">
              <w:rPr>
                <w:rFonts w:eastAsia="Calibri"/>
                <w:bCs/>
                <w:color w:val="000000" w:themeColor="text1"/>
                <w:lang w:eastAsia="en-US"/>
              </w:rPr>
              <w:lastRenderedPageBreak/>
              <w:t xml:space="preserve">законодательных и нормативных правовых актов Российской Федерации, а также предписания надзорных органов. </w:t>
            </w:r>
          </w:p>
          <w:p w14:paraId="4EB4F4F6"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Выполнение работ Подрядчиком не должно подвергать угрозе здоровья для сотрудников Заказчика и третьих лиц. </w:t>
            </w:r>
          </w:p>
          <w:p w14:paraId="0F264E2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4B91A86E"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2DF75183"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03FEE85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6524B5C3"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4C5DD75A"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471B658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01137B23"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6367A7E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1AA25AD6"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Запрещается постоянное (временное) проживание на строительном объекте. </w:t>
            </w:r>
          </w:p>
          <w:p w14:paraId="61838EF8"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0F10A806"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w:t>
            </w:r>
            <w:r w:rsidRPr="00FB6933">
              <w:rPr>
                <w:rFonts w:eastAsia="Calibri"/>
                <w:bCs/>
                <w:color w:val="000000" w:themeColor="text1"/>
                <w:lang w:eastAsia="en-US"/>
              </w:rPr>
              <w:lastRenderedPageBreak/>
              <w:t>своими силами и средствами учетные приборы (ХВС, ГВС, Электричество, Газ).</w:t>
            </w:r>
          </w:p>
          <w:p w14:paraId="0D0A9F30" w14:textId="77777777" w:rsidR="00FB6933" w:rsidRPr="00FB6933" w:rsidRDefault="00FB6933" w:rsidP="00396C8A">
            <w:pPr>
              <w:jc w:val="both"/>
              <w:rPr>
                <w:rFonts w:eastAsia="Calibri"/>
                <w:bCs/>
                <w:color w:val="000000" w:themeColor="text1"/>
                <w:lang w:eastAsia="en-US"/>
              </w:rPr>
            </w:pPr>
            <w:r w:rsidRPr="00FB6933">
              <w:rPr>
                <w:rFonts w:eastAsia="Calibri"/>
                <w:color w:val="000000" w:themeColor="text1"/>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6B899FF8"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396C8A" w:rsidRPr="00FB6933" w14:paraId="13D08CA2"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164F4D31" w14:textId="77777777" w:rsidR="00FB6933" w:rsidRPr="00FB6933" w:rsidRDefault="00FB6933" w:rsidP="00396C8A">
            <w:pPr>
              <w:keepLines/>
              <w:outlineLvl w:val="2"/>
              <w:rPr>
                <w:b/>
                <w:bCs/>
                <w:color w:val="000000" w:themeColor="text1"/>
              </w:rPr>
            </w:pPr>
            <w:r w:rsidRPr="00FB6933">
              <w:rPr>
                <w:b/>
                <w:bCs/>
                <w:color w:val="000000" w:themeColor="text1"/>
              </w:rPr>
              <w:lastRenderedPageBreak/>
              <w:t>15.</w:t>
            </w:r>
          </w:p>
        </w:tc>
        <w:tc>
          <w:tcPr>
            <w:tcW w:w="2499" w:type="dxa"/>
            <w:gridSpan w:val="2"/>
            <w:tcBorders>
              <w:top w:val="single" w:sz="4" w:space="0" w:color="auto"/>
              <w:left w:val="single" w:sz="4" w:space="0" w:color="auto"/>
              <w:bottom w:val="single" w:sz="4" w:space="0" w:color="auto"/>
              <w:right w:val="single" w:sz="4" w:space="0" w:color="auto"/>
            </w:tcBorders>
          </w:tcPr>
          <w:p w14:paraId="7B511DAD"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Мероприятия по утилизации строительных отходов</w:t>
            </w:r>
          </w:p>
        </w:tc>
        <w:tc>
          <w:tcPr>
            <w:tcW w:w="7140" w:type="dxa"/>
            <w:gridSpan w:val="6"/>
            <w:tcBorders>
              <w:top w:val="single" w:sz="4" w:space="0" w:color="auto"/>
              <w:left w:val="single" w:sz="4" w:space="0" w:color="auto"/>
              <w:bottom w:val="single" w:sz="4" w:space="0" w:color="auto"/>
              <w:right w:val="single" w:sz="4" w:space="0" w:color="auto"/>
            </w:tcBorders>
          </w:tcPr>
          <w:p w14:paraId="71EC5D9F" w14:textId="77777777" w:rsidR="00FB6933" w:rsidRPr="00FB6933" w:rsidRDefault="00FB6933" w:rsidP="00396C8A">
            <w:pPr>
              <w:contextualSpacing/>
              <w:jc w:val="both"/>
              <w:rPr>
                <w:rFonts w:eastAsia="Calibri"/>
                <w:color w:val="000000" w:themeColor="text1"/>
                <w:lang w:eastAsia="en-US"/>
              </w:rPr>
            </w:pPr>
            <w:r w:rsidRPr="00FB6933">
              <w:rPr>
                <w:rFonts w:eastAsia="Calibri"/>
                <w:color w:val="000000" w:themeColor="text1"/>
              </w:rPr>
              <w:t>В соответствии с утвержденной проектно-сметной документацией, раздела ПОС.</w:t>
            </w:r>
            <w:r w:rsidRPr="00FB6933">
              <w:rPr>
                <w:color w:val="000000" w:themeColor="text1"/>
              </w:rPr>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396C8A" w:rsidRPr="00FB6933" w14:paraId="7621B820"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42AFDDAC" w14:textId="77777777" w:rsidR="00FB6933" w:rsidRPr="00FB6933" w:rsidRDefault="00FB6933" w:rsidP="00396C8A">
            <w:pPr>
              <w:keepLines/>
              <w:outlineLvl w:val="2"/>
              <w:rPr>
                <w:b/>
                <w:bCs/>
                <w:color w:val="000000" w:themeColor="text1"/>
              </w:rPr>
            </w:pPr>
            <w:r w:rsidRPr="00FB6933">
              <w:rPr>
                <w:b/>
                <w:bCs/>
                <w:color w:val="000000" w:themeColor="text1"/>
              </w:rPr>
              <w:t>16.</w:t>
            </w:r>
          </w:p>
        </w:tc>
        <w:tc>
          <w:tcPr>
            <w:tcW w:w="2499" w:type="dxa"/>
            <w:gridSpan w:val="2"/>
            <w:tcBorders>
              <w:top w:val="single" w:sz="4" w:space="0" w:color="auto"/>
              <w:left w:val="single" w:sz="4" w:space="0" w:color="auto"/>
              <w:bottom w:val="single" w:sz="4" w:space="0" w:color="auto"/>
              <w:right w:val="single" w:sz="4" w:space="0" w:color="auto"/>
            </w:tcBorders>
          </w:tcPr>
          <w:p w14:paraId="6FD7D983"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Инженерные системы</w:t>
            </w:r>
          </w:p>
        </w:tc>
        <w:tc>
          <w:tcPr>
            <w:tcW w:w="7140" w:type="dxa"/>
            <w:gridSpan w:val="6"/>
            <w:tcBorders>
              <w:top w:val="single" w:sz="4" w:space="0" w:color="auto"/>
              <w:left w:val="single" w:sz="4" w:space="0" w:color="auto"/>
              <w:bottom w:val="single" w:sz="4" w:space="0" w:color="auto"/>
              <w:right w:val="single" w:sz="4" w:space="0" w:color="auto"/>
            </w:tcBorders>
          </w:tcPr>
          <w:p w14:paraId="46C0621D"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5D80BF2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2F33674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620F177E"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780515C9" w14:textId="77777777" w:rsidR="00FB6933" w:rsidRPr="00FB6933" w:rsidRDefault="00FB6933" w:rsidP="00396C8A">
            <w:pPr>
              <w:jc w:val="both"/>
              <w:rPr>
                <w:rFonts w:eastAsia="Calibri"/>
                <w:color w:val="000000" w:themeColor="text1"/>
                <w:lang w:eastAsia="en-US"/>
              </w:rPr>
            </w:pPr>
            <w:r w:rsidRPr="00FB6933">
              <w:rPr>
                <w:rFonts w:eastAsia="Calibri"/>
                <w:bCs/>
                <w:color w:val="000000" w:themeColor="text1"/>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396C8A" w:rsidRPr="00FB6933" w14:paraId="7EE243DA"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06A1AA6D" w14:textId="77777777" w:rsidR="00FB6933" w:rsidRPr="00FB6933" w:rsidRDefault="00FB6933" w:rsidP="00396C8A">
            <w:pPr>
              <w:keepLines/>
              <w:outlineLvl w:val="2"/>
              <w:rPr>
                <w:b/>
                <w:bCs/>
                <w:color w:val="000000" w:themeColor="text1"/>
              </w:rPr>
            </w:pPr>
            <w:r w:rsidRPr="00FB6933">
              <w:rPr>
                <w:b/>
                <w:bCs/>
                <w:color w:val="000000" w:themeColor="text1"/>
              </w:rPr>
              <w:t>17.</w:t>
            </w:r>
          </w:p>
        </w:tc>
        <w:tc>
          <w:tcPr>
            <w:tcW w:w="2499" w:type="dxa"/>
            <w:gridSpan w:val="2"/>
            <w:tcBorders>
              <w:top w:val="single" w:sz="4" w:space="0" w:color="auto"/>
              <w:left w:val="single" w:sz="4" w:space="0" w:color="auto"/>
              <w:bottom w:val="single" w:sz="4" w:space="0" w:color="auto"/>
              <w:right w:val="single" w:sz="4" w:space="0" w:color="auto"/>
            </w:tcBorders>
          </w:tcPr>
          <w:p w14:paraId="0313C263"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Требования к составу и оформлению исполнительной документации</w:t>
            </w:r>
          </w:p>
        </w:tc>
        <w:tc>
          <w:tcPr>
            <w:tcW w:w="7140" w:type="dxa"/>
            <w:gridSpan w:val="6"/>
            <w:tcBorders>
              <w:top w:val="single" w:sz="4" w:space="0" w:color="auto"/>
              <w:left w:val="single" w:sz="4" w:space="0" w:color="auto"/>
              <w:bottom w:val="single" w:sz="4" w:space="0" w:color="auto"/>
              <w:right w:val="single" w:sz="4" w:space="0" w:color="auto"/>
            </w:tcBorders>
          </w:tcPr>
          <w:p w14:paraId="2814F894"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Исполнительную документацию оформить в соответствии с:</w:t>
            </w:r>
          </w:p>
          <w:p w14:paraId="47910A7A" w14:textId="77777777" w:rsidR="00FB6933" w:rsidRPr="00FB6933" w:rsidRDefault="00FB6933" w:rsidP="00396C8A">
            <w:pPr>
              <w:ind w:left="8" w:hanging="8"/>
              <w:jc w:val="both"/>
              <w:rPr>
                <w:color w:val="000000" w:themeColor="text1"/>
              </w:rPr>
            </w:pPr>
            <w:r w:rsidRPr="00FB6933">
              <w:rPr>
                <w:color w:val="000000" w:themeColor="text1"/>
              </w:rPr>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224BCA75" w14:textId="77777777" w:rsidR="00FB6933" w:rsidRPr="00FB6933" w:rsidRDefault="00FB6933" w:rsidP="00396C8A">
            <w:pPr>
              <w:ind w:left="8" w:hanging="8"/>
              <w:jc w:val="both"/>
              <w:rPr>
                <w:color w:val="000000" w:themeColor="text1"/>
              </w:rPr>
            </w:pPr>
            <w:r w:rsidRPr="00FB6933">
              <w:rPr>
                <w:color w:val="000000" w:themeColor="text1"/>
              </w:rPr>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50A29FB4" w14:textId="77777777" w:rsidR="00FB6933" w:rsidRPr="00FB6933" w:rsidRDefault="00FB6933" w:rsidP="00396C8A">
            <w:pPr>
              <w:ind w:left="8" w:hanging="8"/>
              <w:jc w:val="both"/>
              <w:rPr>
                <w:color w:val="000000" w:themeColor="text1"/>
              </w:rPr>
            </w:pPr>
            <w:r w:rsidRPr="00FB6933">
              <w:rPr>
                <w:color w:val="000000" w:themeColor="text1"/>
              </w:rPr>
              <w:t>-  СП.48.13330.2019.</w:t>
            </w:r>
          </w:p>
          <w:p w14:paraId="09D594E2"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w:t>
            </w:r>
            <w:r w:rsidRPr="00FB6933">
              <w:rPr>
                <w:rFonts w:eastAsia="Calibri"/>
                <w:color w:val="000000" w:themeColor="text1"/>
                <w:lang w:eastAsia="en-US"/>
              </w:rPr>
              <w:lastRenderedPageBreak/>
              <w:t>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61BD696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Постановлением Правительства РФ от 30 января 2021 г. N 85</w:t>
            </w:r>
          </w:p>
          <w:p w14:paraId="3A829E2B"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3FFA9F1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энерго принимающей установки и устранить все замечания, если такие имеются.</w:t>
            </w:r>
          </w:p>
          <w:p w14:paraId="0CB68D3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5254A94F"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Приказом Минстроя РФ от 16 мая 2023 г. № 344/пр;</w:t>
            </w:r>
          </w:p>
          <w:p w14:paraId="14F0213B"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Исполнительные схемы в соответствии с Приказом Минстроя РФ от 16 мая 2023 г. № 344/пр  с указанием выполненных объемов работ в установленных физических величинах;</w:t>
            </w:r>
          </w:p>
          <w:p w14:paraId="5B378CA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7D1ADF2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 фиксация проводимых испытаний (по запросу Заказчика в зависимости от типа строительно-монтажных работ);</w:t>
            </w:r>
          </w:p>
          <w:p w14:paraId="0AF056E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Другие технические отчеты, результаты обследований, если имело место;</w:t>
            </w:r>
          </w:p>
          <w:p w14:paraId="4143A7ED"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Общий и специальные журналы работ;</w:t>
            </w:r>
          </w:p>
          <w:p w14:paraId="5B8E032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Журнал входного контроля;</w:t>
            </w:r>
          </w:p>
          <w:p w14:paraId="721C5AD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Фото фиксация работ (в процессе и после завершения работ) (по запросу Заказчика);</w:t>
            </w:r>
          </w:p>
          <w:p w14:paraId="44D4E7BB"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Съемный носитель с электронной версией ИД (формат pdf, docx, xlsx, dwg)/</w:t>
            </w:r>
          </w:p>
          <w:p w14:paraId="36CAC8AD"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lastRenderedPageBreak/>
              <w:t>Реестр составляется на каждую папку отдельно. Подписывается и заверяется подписью и печатью лица представляющего Генерального подрядчика.</w:t>
            </w:r>
          </w:p>
          <w:p w14:paraId="1C81633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Все листы исполнительной документации, начиная с реестра. должны иметь сквозную нумерацию страниц.</w:t>
            </w:r>
          </w:p>
          <w:p w14:paraId="2AC85B6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Реестр должен иметь название, содержащее указание на вид работ, на который оформлена исполнительная документация.</w:t>
            </w:r>
          </w:p>
          <w:p w14:paraId="63671BC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Акты подшиваются в порядке возрастания нумерации, которая учитывает последовательность производства работ.</w:t>
            </w:r>
          </w:p>
          <w:p w14:paraId="05A1F60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3167C4E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Четыре экземпляра ИД должны быть оформлены в отдельных папках.</w:t>
            </w:r>
          </w:p>
          <w:p w14:paraId="74FAB14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506EFFCD"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4D58389C"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 зависимости от объема, ИД передается в архивных коробках соответствующего размера с прикрепленным титульным листом.</w:t>
            </w:r>
          </w:p>
          <w:p w14:paraId="4C808A0B"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Требования к оформлению электронной версии ИД:</w:t>
            </w:r>
          </w:p>
          <w:p w14:paraId="7A3CABDF"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049A8F1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3870093F"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Кроме того, дополнительно прикладывается вся ИД в форматах docx, xlsx и dwg.</w:t>
            </w:r>
          </w:p>
          <w:p w14:paraId="3D1F8FF3"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Необходимо называть файлы кратко с указанием номера из реестра ИД.</w:t>
            </w:r>
          </w:p>
        </w:tc>
      </w:tr>
      <w:tr w:rsidR="00396C8A" w:rsidRPr="00FB6933" w14:paraId="64BF64EB"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4951F596" w14:textId="77777777" w:rsidR="00FB6933" w:rsidRPr="00FB6933" w:rsidRDefault="00FB6933" w:rsidP="00396C8A">
            <w:pPr>
              <w:keepLines/>
              <w:outlineLvl w:val="2"/>
              <w:rPr>
                <w:b/>
                <w:bCs/>
                <w:color w:val="000000" w:themeColor="text1"/>
              </w:rPr>
            </w:pPr>
            <w:r w:rsidRPr="00FB6933">
              <w:rPr>
                <w:b/>
                <w:bCs/>
                <w:color w:val="000000" w:themeColor="text1"/>
              </w:rPr>
              <w:lastRenderedPageBreak/>
              <w:t>18.</w:t>
            </w:r>
          </w:p>
        </w:tc>
        <w:tc>
          <w:tcPr>
            <w:tcW w:w="2499" w:type="dxa"/>
            <w:gridSpan w:val="2"/>
            <w:tcBorders>
              <w:top w:val="single" w:sz="4" w:space="0" w:color="auto"/>
              <w:left w:val="single" w:sz="4" w:space="0" w:color="auto"/>
              <w:bottom w:val="single" w:sz="4" w:space="0" w:color="auto"/>
              <w:right w:val="single" w:sz="4" w:space="0" w:color="auto"/>
            </w:tcBorders>
          </w:tcPr>
          <w:p w14:paraId="68474AD7"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6"/>
            <w:tcBorders>
              <w:top w:val="single" w:sz="4" w:space="0" w:color="auto"/>
              <w:left w:val="single" w:sz="4" w:space="0" w:color="auto"/>
              <w:bottom w:val="single" w:sz="4" w:space="0" w:color="auto"/>
              <w:right w:val="single" w:sz="4" w:space="0" w:color="auto"/>
            </w:tcBorders>
          </w:tcPr>
          <w:p w14:paraId="120F01A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396C8A" w:rsidRPr="00FB6933" w14:paraId="2446C0C0"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1D8F71E0" w14:textId="77777777" w:rsidR="00FB6933" w:rsidRPr="00FB6933" w:rsidRDefault="00FB6933" w:rsidP="00396C8A">
            <w:pPr>
              <w:keepLines/>
              <w:outlineLvl w:val="2"/>
              <w:rPr>
                <w:b/>
                <w:bCs/>
                <w:color w:val="000000" w:themeColor="text1"/>
              </w:rPr>
            </w:pPr>
            <w:r w:rsidRPr="00FB6933">
              <w:rPr>
                <w:b/>
                <w:bCs/>
                <w:color w:val="000000" w:themeColor="text1"/>
              </w:rPr>
              <w:t>19.</w:t>
            </w:r>
          </w:p>
        </w:tc>
        <w:tc>
          <w:tcPr>
            <w:tcW w:w="2499" w:type="dxa"/>
            <w:gridSpan w:val="2"/>
            <w:tcBorders>
              <w:top w:val="single" w:sz="4" w:space="0" w:color="auto"/>
              <w:left w:val="single" w:sz="4" w:space="0" w:color="auto"/>
              <w:bottom w:val="single" w:sz="4" w:space="0" w:color="auto"/>
              <w:right w:val="single" w:sz="4" w:space="0" w:color="auto"/>
            </w:tcBorders>
          </w:tcPr>
          <w:p w14:paraId="2310646F"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 xml:space="preserve">Требования соответствия нормативным документам (лицензии допуски, </w:t>
            </w:r>
            <w:r w:rsidRPr="00FB6933">
              <w:rPr>
                <w:rFonts w:eastAsia="Calibri"/>
                <w:b/>
                <w:color w:val="000000" w:themeColor="text1"/>
                <w:lang w:eastAsia="en-US"/>
              </w:rPr>
              <w:lastRenderedPageBreak/>
              <w:t>разрешения, согласования)</w:t>
            </w:r>
          </w:p>
        </w:tc>
        <w:tc>
          <w:tcPr>
            <w:tcW w:w="7140" w:type="dxa"/>
            <w:gridSpan w:val="6"/>
            <w:tcBorders>
              <w:top w:val="single" w:sz="4" w:space="0" w:color="auto"/>
              <w:left w:val="single" w:sz="4" w:space="0" w:color="auto"/>
              <w:bottom w:val="single" w:sz="4" w:space="0" w:color="auto"/>
              <w:right w:val="single" w:sz="4" w:space="0" w:color="auto"/>
            </w:tcBorders>
          </w:tcPr>
          <w:p w14:paraId="46E9C9C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lastRenderedPageBreak/>
              <w:t xml:space="preserve">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w:t>
            </w:r>
            <w:r w:rsidRPr="00FB6933">
              <w:rPr>
                <w:rFonts w:eastAsia="Calibri"/>
                <w:bCs/>
                <w:color w:val="000000" w:themeColor="text1"/>
                <w:lang w:eastAsia="en-US"/>
              </w:rPr>
              <w:lastRenderedPageBreak/>
              <w:t>нормативных правовых актов в области проектирования и строительства, действующих в их актуализированных редакциях, включающих:</w:t>
            </w:r>
          </w:p>
          <w:p w14:paraId="11EF57ED"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Градостроительный кодекс Российской Федерации;</w:t>
            </w:r>
          </w:p>
          <w:p w14:paraId="260CD725"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Федеральный закон 22.07.2008 № 123-ФЗ «Технический регламент о требованиях пожарной безопасности»;</w:t>
            </w:r>
          </w:p>
          <w:p w14:paraId="55A67B2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6ED0A49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55484CD7"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51B8AF4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3529AC42"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Постановление Правительства РФ от 30 января 2021 г. N 85</w:t>
            </w:r>
          </w:p>
          <w:p w14:paraId="1AC23BE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288154FA"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04A5D3EA"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68BF6A5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126027A9"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59.13330.2020 «Доступность зданий и сооружений для маломобильных групп населения. Актуализированная редакция СНиП 35-01-2001»;</w:t>
            </w:r>
          </w:p>
          <w:p w14:paraId="0DDE48E0"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lastRenderedPageBreak/>
              <w:t>- СП 70.13330.2020 «Несущие и ограждающие конструкции. Актуализированная редакция СНиП 3.03.01-87» Утвержден Приказом Госстроя от 25.12.2012 г. № 109/ГС;</w:t>
            </w:r>
          </w:p>
          <w:p w14:paraId="239E81F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71.13330.2017 «СНиП 3.04.01-87 «Свод правил. Изоляционные и отделочные покрытия. Актуализированная редакция СНиП 3.04.01-87».</w:t>
            </w:r>
          </w:p>
          <w:p w14:paraId="12ED5466"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35CB9B35"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73.13330.2016. СНиП 3.05.01-85. Свод правил. Внутренние санитарно-технические системы зданий;</w:t>
            </w:r>
          </w:p>
          <w:p w14:paraId="5F0E0509"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124.13330.2012. Свод правил. Тепловые сети. Актуализированная редакция СНиП 41-02-2003 (утв. Приказом Минрегиона России от 30.06.2012 № 280);</w:t>
            </w:r>
          </w:p>
          <w:p w14:paraId="37E420B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129.13330.2019 «Наружные сети и сооружения водоснабжения и канализации. Актуализированная редакция СНиП 3.05.04-85*.</w:t>
            </w:r>
          </w:p>
          <w:p w14:paraId="45C88671"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77.13330.2016 «Системы автоматизации. Актуализированная редакция СНиП 3.05.07-85" (утв. Приказом Минстроя России от 20.10.2016 № 727/пр);</w:t>
            </w:r>
          </w:p>
          <w:p w14:paraId="38DA7518"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2FCADD9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14A44C84"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FB6933">
              <w:rPr>
                <w:rFonts w:eastAsia="Calibri"/>
                <w:bCs/>
                <w:color w:val="000000" w:themeColor="text1"/>
                <w:lang w:eastAsia="en-US"/>
              </w:rPr>
              <w:br/>
              <w:t>№ 875);</w:t>
            </w:r>
          </w:p>
          <w:p w14:paraId="7E18292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7FF0E9F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другие нормативные документы в актуализированных редакциях.</w:t>
            </w:r>
          </w:p>
          <w:p w14:paraId="584D3067" w14:textId="77777777" w:rsidR="00FB6933" w:rsidRPr="00FB6933" w:rsidRDefault="00FB6933" w:rsidP="00396C8A">
            <w:pPr>
              <w:jc w:val="both"/>
              <w:rPr>
                <w:rFonts w:eastAsia="Calibri"/>
                <w:color w:val="000000" w:themeColor="text1"/>
                <w:lang w:eastAsia="en-US"/>
              </w:rPr>
            </w:pPr>
            <w:r w:rsidRPr="00FB6933">
              <w:rPr>
                <w:rFonts w:eastAsia="Calibri"/>
                <w:bCs/>
                <w:color w:val="000000" w:themeColor="text1"/>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396C8A" w:rsidRPr="00FB6933" w14:paraId="42AF3C7B"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495D5DB7" w14:textId="77777777" w:rsidR="00FB6933" w:rsidRPr="00FB6933" w:rsidRDefault="00FB6933" w:rsidP="00396C8A">
            <w:pPr>
              <w:keepLines/>
              <w:outlineLvl w:val="2"/>
              <w:rPr>
                <w:b/>
                <w:bCs/>
                <w:color w:val="000000" w:themeColor="text1"/>
              </w:rPr>
            </w:pPr>
            <w:r w:rsidRPr="00FB6933">
              <w:rPr>
                <w:b/>
                <w:bCs/>
                <w:color w:val="000000" w:themeColor="text1"/>
              </w:rPr>
              <w:lastRenderedPageBreak/>
              <w:t>20.</w:t>
            </w:r>
          </w:p>
        </w:tc>
        <w:tc>
          <w:tcPr>
            <w:tcW w:w="2499" w:type="dxa"/>
            <w:gridSpan w:val="2"/>
            <w:tcBorders>
              <w:top w:val="single" w:sz="4" w:space="0" w:color="auto"/>
              <w:left w:val="single" w:sz="4" w:space="0" w:color="auto"/>
              <w:bottom w:val="single" w:sz="4" w:space="0" w:color="auto"/>
              <w:right w:val="single" w:sz="4" w:space="0" w:color="auto"/>
            </w:tcBorders>
          </w:tcPr>
          <w:p w14:paraId="1DE118C3"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Организация и восстановление прилегающей территории</w:t>
            </w:r>
          </w:p>
        </w:tc>
        <w:tc>
          <w:tcPr>
            <w:tcW w:w="7140" w:type="dxa"/>
            <w:gridSpan w:val="6"/>
            <w:tcBorders>
              <w:top w:val="single" w:sz="4" w:space="0" w:color="auto"/>
              <w:left w:val="single" w:sz="4" w:space="0" w:color="auto"/>
              <w:bottom w:val="single" w:sz="4" w:space="0" w:color="auto"/>
              <w:right w:val="single" w:sz="4" w:space="0" w:color="auto"/>
            </w:tcBorders>
          </w:tcPr>
          <w:p w14:paraId="5F7FBE2A" w14:textId="77777777" w:rsidR="00FB6933" w:rsidRPr="00FB6933" w:rsidRDefault="00FB6933" w:rsidP="00396C8A">
            <w:pPr>
              <w:jc w:val="both"/>
              <w:rPr>
                <w:color w:val="000000" w:themeColor="text1"/>
                <w:lang w:eastAsia="en-US"/>
              </w:rPr>
            </w:pPr>
            <w:r w:rsidRPr="00FB6933">
              <w:rPr>
                <w:color w:val="000000" w:themeColor="text1"/>
              </w:rPr>
              <w:t xml:space="preserve">Подрядчик обязуется выполнить за свой счет работы </w:t>
            </w:r>
            <w:r w:rsidRPr="00FB6933">
              <w:rPr>
                <w:rFonts w:eastAsia="Calibri"/>
                <w:color w:val="000000" w:themeColor="text1"/>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396C8A" w:rsidRPr="00FB6933" w14:paraId="17924CE3"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57B011C0" w14:textId="77777777" w:rsidR="00FB6933" w:rsidRPr="00FB6933" w:rsidRDefault="00FB6933" w:rsidP="00396C8A">
            <w:pPr>
              <w:keepLines/>
              <w:outlineLvl w:val="2"/>
              <w:rPr>
                <w:b/>
                <w:bCs/>
                <w:color w:val="000000" w:themeColor="text1"/>
              </w:rPr>
            </w:pPr>
            <w:r w:rsidRPr="00FB6933">
              <w:rPr>
                <w:b/>
                <w:color w:val="000000" w:themeColor="text1"/>
                <w:lang w:eastAsia="en-US"/>
              </w:rPr>
              <w:t>21.</w:t>
            </w:r>
          </w:p>
        </w:tc>
        <w:tc>
          <w:tcPr>
            <w:tcW w:w="2499" w:type="dxa"/>
            <w:gridSpan w:val="2"/>
            <w:tcBorders>
              <w:top w:val="single" w:sz="4" w:space="0" w:color="auto"/>
              <w:left w:val="single" w:sz="4" w:space="0" w:color="auto"/>
              <w:bottom w:val="single" w:sz="4" w:space="0" w:color="auto"/>
              <w:right w:val="single" w:sz="4" w:space="0" w:color="auto"/>
            </w:tcBorders>
          </w:tcPr>
          <w:p w14:paraId="18A5CF24"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Гарантийные обязательства</w:t>
            </w:r>
          </w:p>
        </w:tc>
        <w:tc>
          <w:tcPr>
            <w:tcW w:w="7140" w:type="dxa"/>
            <w:gridSpan w:val="6"/>
            <w:tcBorders>
              <w:top w:val="single" w:sz="4" w:space="0" w:color="auto"/>
              <w:left w:val="single" w:sz="4" w:space="0" w:color="auto"/>
              <w:bottom w:val="single" w:sz="4" w:space="0" w:color="auto"/>
              <w:right w:val="single" w:sz="4" w:space="0" w:color="auto"/>
            </w:tcBorders>
          </w:tcPr>
          <w:p w14:paraId="2C084A22"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 соответствии с условиями Контракта.</w:t>
            </w:r>
          </w:p>
          <w:p w14:paraId="5510BAB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Подрядчиком предоставляется следующая гарантия:</w:t>
            </w:r>
          </w:p>
          <w:p w14:paraId="7DD7D97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Гарантия на выполненные Работы – согласно условиям Контракта;</w:t>
            </w:r>
          </w:p>
          <w:p w14:paraId="5CBDB18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lastRenderedPageBreak/>
              <w:t>Гарантии на материалы, используемые при выполнении Работ, определяется заводом-изготовителем таких материалов;</w:t>
            </w:r>
          </w:p>
          <w:p w14:paraId="745023B0"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4176181D"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6A87F01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7C11ACB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4D1BE1F0"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41B79EF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3C5A16FD"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6730B6A8"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Гарантийный талон должен, в том числе, содержать следующую информацию:</w:t>
            </w:r>
          </w:p>
          <w:p w14:paraId="52DC4790"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Наименование оборудования, его марку (модель), серийный номер, дату производства и условия гарантии;</w:t>
            </w:r>
          </w:p>
          <w:p w14:paraId="67B234C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Дату ввода в эксплуатацию оборудования (согласно акта ввода в эксплуатацию);</w:t>
            </w:r>
          </w:p>
          <w:p w14:paraId="3AA0A65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Срок гарантии с указанием даты начала и даты завершения гарантии;</w:t>
            </w:r>
          </w:p>
          <w:p w14:paraId="401A39D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4929A59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lastRenderedPageBreak/>
              <w:t>Наименование и адрес сертифицированного производителем Сервисного центра, указать его контактный телефон и время работы.</w:t>
            </w:r>
          </w:p>
          <w:p w14:paraId="5DC2DD22"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Гарантийный талон заверяется подписью ответственного представителя и печатью Подрядчика.</w:t>
            </w:r>
          </w:p>
          <w:p w14:paraId="17AA598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D39C418"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обязан предоставить Заказчику всю документацию на русском языке.</w:t>
            </w:r>
          </w:p>
          <w:p w14:paraId="2C24B91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17DC8DD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0339D0E4"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5C0F6A42"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566C3EF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1B97F0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lastRenderedPageBreak/>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144AE07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396C8A" w:rsidRPr="00FB6933" w14:paraId="2C163D72"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629C6C84" w14:textId="77777777" w:rsidR="00FB6933" w:rsidRPr="00FB6933" w:rsidRDefault="00FB6933" w:rsidP="00396C8A">
            <w:pPr>
              <w:keepLines/>
              <w:outlineLvl w:val="2"/>
              <w:rPr>
                <w:b/>
                <w:color w:val="000000" w:themeColor="text1"/>
                <w:lang w:eastAsia="en-US"/>
              </w:rPr>
            </w:pPr>
            <w:r w:rsidRPr="00FB6933">
              <w:rPr>
                <w:b/>
                <w:color w:val="000000" w:themeColor="text1"/>
                <w:lang w:eastAsia="en-US"/>
              </w:rPr>
              <w:lastRenderedPageBreak/>
              <w:t>22.</w:t>
            </w:r>
          </w:p>
        </w:tc>
        <w:tc>
          <w:tcPr>
            <w:tcW w:w="2499" w:type="dxa"/>
            <w:gridSpan w:val="2"/>
            <w:tcBorders>
              <w:top w:val="single" w:sz="4" w:space="0" w:color="auto"/>
              <w:left w:val="single" w:sz="4" w:space="0" w:color="auto"/>
              <w:bottom w:val="single" w:sz="4" w:space="0" w:color="auto"/>
              <w:right w:val="single" w:sz="4" w:space="0" w:color="auto"/>
            </w:tcBorders>
          </w:tcPr>
          <w:p w14:paraId="25FBEBCE"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Документы, передаваемые подрядчику после заключения Контракта:</w:t>
            </w:r>
          </w:p>
        </w:tc>
        <w:tc>
          <w:tcPr>
            <w:tcW w:w="7140" w:type="dxa"/>
            <w:gridSpan w:val="6"/>
            <w:tcBorders>
              <w:top w:val="single" w:sz="4" w:space="0" w:color="auto"/>
              <w:left w:val="single" w:sz="4" w:space="0" w:color="auto"/>
              <w:bottom w:val="single" w:sz="4" w:space="0" w:color="auto"/>
              <w:right w:val="single" w:sz="4" w:space="0" w:color="auto"/>
            </w:tcBorders>
          </w:tcPr>
          <w:p w14:paraId="4C920E3C" w14:textId="77777777" w:rsidR="00FB6933" w:rsidRPr="00FB6933" w:rsidRDefault="00FB6933" w:rsidP="00396C8A">
            <w:pPr>
              <w:ind w:left="-27"/>
              <w:jc w:val="both"/>
              <w:rPr>
                <w:b/>
                <w:color w:val="000000" w:themeColor="text1"/>
                <w:sz w:val="23"/>
                <w:szCs w:val="23"/>
                <w:lang w:eastAsia="en-US"/>
              </w:rPr>
            </w:pPr>
            <w:r w:rsidRPr="00FB6933">
              <w:rPr>
                <w:color w:val="000000" w:themeColor="text1"/>
              </w:rPr>
              <w:t xml:space="preserve">1.Проектная и рабочая документация по объекту: 12/05-2023г. </w:t>
            </w:r>
            <w:r w:rsidRPr="00FB6933">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p w14:paraId="1A38E9D1" w14:textId="77777777" w:rsidR="00FB6933" w:rsidRPr="00FB6933" w:rsidRDefault="00FB6933" w:rsidP="00396C8A">
            <w:pPr>
              <w:jc w:val="both"/>
              <w:rPr>
                <w:color w:val="000000" w:themeColor="text1"/>
              </w:rPr>
            </w:pPr>
            <w:r w:rsidRPr="00FB6933">
              <w:rPr>
                <w:color w:val="000000" w:themeColor="text1"/>
              </w:rPr>
              <w:t xml:space="preserve">2. Положительное заключение государственной экспертизы, </w:t>
            </w:r>
          </w:p>
          <w:p w14:paraId="146EBE7C" w14:textId="77777777" w:rsidR="00FB6933" w:rsidRPr="00FB6933" w:rsidRDefault="00FB6933" w:rsidP="00396C8A">
            <w:pPr>
              <w:jc w:val="both"/>
              <w:rPr>
                <w:color w:val="000000" w:themeColor="text1"/>
              </w:rPr>
            </w:pPr>
            <w:r w:rsidRPr="00FB6933">
              <w:rPr>
                <w:color w:val="000000" w:themeColor="text1"/>
              </w:rPr>
              <w:t>№ 91-1-1-3-020209-2024 от 25.04.2024 г.</w:t>
            </w:r>
          </w:p>
          <w:p w14:paraId="778E606D" w14:textId="77777777" w:rsidR="00FB6933" w:rsidRPr="00FB6933" w:rsidRDefault="00FB6933" w:rsidP="00396C8A">
            <w:pPr>
              <w:jc w:val="both"/>
              <w:rPr>
                <w:rFonts w:eastAsia="Calibri"/>
                <w:color w:val="000000" w:themeColor="text1"/>
                <w:lang w:eastAsia="en-US"/>
              </w:rPr>
            </w:pPr>
            <w:r w:rsidRPr="00FB6933">
              <w:rPr>
                <w:color w:val="000000" w:themeColor="text1"/>
              </w:rPr>
              <w:t>Передача документации оформляется актом приемки-передачи и составляется в 2 (двух) подлинных экземплярах, по одному для каждой из Сторон.</w:t>
            </w:r>
          </w:p>
        </w:tc>
      </w:tr>
      <w:tr w:rsidR="00396C8A" w:rsidRPr="00FB6933" w14:paraId="4C145CDC" w14:textId="77777777" w:rsidTr="00396C8A">
        <w:tblPrEx>
          <w:tblLook w:val="00A0" w:firstRow="1" w:lastRow="0" w:firstColumn="1" w:lastColumn="0" w:noHBand="0" w:noVBand="0"/>
        </w:tblPrEx>
        <w:trPr>
          <w:gridAfter w:val="3"/>
          <w:wAfter w:w="5654" w:type="dxa"/>
          <w:trHeight w:val="710"/>
        </w:trPr>
        <w:tc>
          <w:tcPr>
            <w:tcW w:w="4962" w:type="dxa"/>
            <w:gridSpan w:val="5"/>
          </w:tcPr>
          <w:p w14:paraId="7B26AF7C" w14:textId="77777777" w:rsidR="00FB6933" w:rsidRPr="00FB6933" w:rsidRDefault="00FB6933" w:rsidP="00396C8A">
            <w:pPr>
              <w:keepNext/>
              <w:rPr>
                <w:b/>
                <w:bCs/>
                <w:color w:val="000000" w:themeColor="text1"/>
              </w:rPr>
            </w:pPr>
            <w:r w:rsidRPr="00FB6933">
              <w:rPr>
                <w:b/>
                <w:bCs/>
                <w:color w:val="000000" w:themeColor="text1"/>
              </w:rPr>
              <w:t xml:space="preserve">                             ЗАКАЗЧИК:</w:t>
            </w:r>
          </w:p>
          <w:p w14:paraId="162715D2" w14:textId="77777777" w:rsidR="00FB6933" w:rsidRPr="00FB6933" w:rsidRDefault="00FB6933" w:rsidP="00396C8A">
            <w:pPr>
              <w:keepNext/>
              <w:rPr>
                <w:color w:val="000000" w:themeColor="text1"/>
              </w:rPr>
            </w:pPr>
          </w:p>
        </w:tc>
        <w:tc>
          <w:tcPr>
            <w:tcW w:w="5386" w:type="dxa"/>
            <w:gridSpan w:val="6"/>
          </w:tcPr>
          <w:p w14:paraId="747CD0CF" w14:textId="77777777" w:rsidR="00FB6933" w:rsidRPr="00FB6933" w:rsidRDefault="00FB6933" w:rsidP="00396C8A">
            <w:pPr>
              <w:keepNext/>
              <w:rPr>
                <w:b/>
                <w:bCs/>
                <w:color w:val="000000" w:themeColor="text1"/>
              </w:rPr>
            </w:pPr>
            <w:r w:rsidRPr="00FB6933">
              <w:rPr>
                <w:b/>
                <w:color w:val="000000" w:themeColor="text1"/>
              </w:rPr>
              <w:t xml:space="preserve">                           ПОДРЯДЧИК:</w:t>
            </w:r>
          </w:p>
          <w:p w14:paraId="736385E3" w14:textId="77777777" w:rsidR="00FB6933" w:rsidRPr="00FB6933" w:rsidRDefault="00FB6933" w:rsidP="00396C8A">
            <w:pPr>
              <w:keepNext/>
              <w:tabs>
                <w:tab w:val="left" w:pos="4425"/>
              </w:tabs>
              <w:rPr>
                <w:b/>
                <w:color w:val="000000" w:themeColor="text1"/>
              </w:rPr>
            </w:pPr>
          </w:p>
        </w:tc>
      </w:tr>
      <w:tr w:rsidR="004E66B7" w:rsidRPr="00FB6933" w14:paraId="7DB47E8B" w14:textId="77777777" w:rsidTr="00396C8A">
        <w:tblPrEx>
          <w:tblLook w:val="00A0" w:firstRow="1" w:lastRow="0" w:firstColumn="1" w:lastColumn="0" w:noHBand="0" w:noVBand="0"/>
        </w:tblPrEx>
        <w:trPr>
          <w:gridAfter w:val="3"/>
          <w:wAfter w:w="5654" w:type="dxa"/>
        </w:trPr>
        <w:tc>
          <w:tcPr>
            <w:tcW w:w="4962" w:type="dxa"/>
            <w:gridSpan w:val="5"/>
          </w:tcPr>
          <w:p w14:paraId="443B4674" w14:textId="77777777" w:rsidR="00FB6933" w:rsidRPr="00FB6933" w:rsidRDefault="00FB6933" w:rsidP="00396C8A">
            <w:pPr>
              <w:jc w:val="both"/>
              <w:rPr>
                <w:b/>
                <w:caps/>
                <w:color w:val="000000" w:themeColor="text1"/>
                <w:lang w:eastAsia="en-US"/>
              </w:rPr>
            </w:pPr>
            <w:r w:rsidRPr="00FB6933">
              <w:rPr>
                <w:b/>
                <w:color w:val="000000" w:themeColor="text1"/>
                <w:lang w:eastAsia="en-US"/>
              </w:rPr>
              <w:t xml:space="preserve">Начальник управления капитального строительства и имущественно-земельных отношений </w:t>
            </w:r>
          </w:p>
          <w:p w14:paraId="310AA483" w14:textId="77777777" w:rsidR="00FB6933" w:rsidRPr="00FB6933" w:rsidRDefault="00FB6933" w:rsidP="00396C8A">
            <w:pPr>
              <w:jc w:val="both"/>
              <w:rPr>
                <w:b/>
                <w:caps/>
                <w:color w:val="000000" w:themeColor="text1"/>
                <w:lang w:eastAsia="en-US"/>
              </w:rPr>
            </w:pPr>
            <w:r w:rsidRPr="00FB6933">
              <w:rPr>
                <w:b/>
                <w:color w:val="000000" w:themeColor="text1"/>
                <w:lang w:eastAsia="en-US"/>
              </w:rPr>
              <w:t>ГУП РК «Крымтеплокоммунэнерго»</w:t>
            </w:r>
          </w:p>
          <w:p w14:paraId="0055FD4D" w14:textId="77777777" w:rsidR="00FB6933" w:rsidRPr="00FB6933" w:rsidRDefault="00FB6933" w:rsidP="00396C8A">
            <w:pPr>
              <w:jc w:val="both"/>
              <w:rPr>
                <w:b/>
                <w:caps/>
                <w:color w:val="000000" w:themeColor="text1"/>
                <w:lang w:eastAsia="en-US"/>
              </w:rPr>
            </w:pPr>
          </w:p>
          <w:p w14:paraId="7DE31FED" w14:textId="77777777" w:rsidR="00FB6933" w:rsidRPr="00FB6933" w:rsidRDefault="00FB6933" w:rsidP="00396C8A">
            <w:pPr>
              <w:keepNext/>
              <w:suppressAutoHyphens/>
              <w:jc w:val="both"/>
              <w:rPr>
                <w:b/>
                <w:color w:val="000000" w:themeColor="text1"/>
              </w:rPr>
            </w:pPr>
            <w:r w:rsidRPr="00FB6933">
              <w:rPr>
                <w:b/>
                <w:color w:val="000000" w:themeColor="text1"/>
                <w:lang w:eastAsia="zh-CN"/>
              </w:rPr>
              <w:t>________________ Е.Ю. Плющаков</w:t>
            </w:r>
          </w:p>
          <w:p w14:paraId="0D4CC6B5" w14:textId="77777777" w:rsidR="00FB6933" w:rsidRPr="00FB6933" w:rsidRDefault="00FB6933" w:rsidP="00396C8A">
            <w:pPr>
              <w:keepNext/>
              <w:suppressAutoHyphens/>
              <w:jc w:val="both"/>
              <w:rPr>
                <w:b/>
                <w:color w:val="000000" w:themeColor="text1"/>
              </w:rPr>
            </w:pPr>
            <w:r w:rsidRPr="00FB6933">
              <w:rPr>
                <w:b/>
                <w:color w:val="000000" w:themeColor="text1"/>
              </w:rPr>
              <w:t>_____________________</w:t>
            </w:r>
          </w:p>
          <w:p w14:paraId="556FB624" w14:textId="77777777" w:rsidR="00FB6933" w:rsidRPr="00FB6933" w:rsidRDefault="00FB6933" w:rsidP="00396C8A">
            <w:pPr>
              <w:keepNext/>
              <w:suppressAutoHyphens/>
              <w:jc w:val="both"/>
              <w:rPr>
                <w:b/>
                <w:color w:val="000000" w:themeColor="text1"/>
              </w:rPr>
            </w:pPr>
            <w:r w:rsidRPr="00FB6933">
              <w:rPr>
                <w:color w:val="000000" w:themeColor="text1"/>
                <w:lang w:eastAsia="ar-SA"/>
              </w:rPr>
              <w:t>м.п.</w:t>
            </w:r>
          </w:p>
          <w:p w14:paraId="39AB593F" w14:textId="77777777" w:rsidR="00FB6933" w:rsidRPr="00FB6933" w:rsidRDefault="00FB6933" w:rsidP="00396C8A">
            <w:pPr>
              <w:keepNext/>
              <w:suppressAutoHyphens/>
              <w:jc w:val="both"/>
              <w:rPr>
                <w:color w:val="000000" w:themeColor="text1"/>
                <w:lang w:eastAsia="zh-CN"/>
              </w:rPr>
            </w:pPr>
          </w:p>
        </w:tc>
        <w:tc>
          <w:tcPr>
            <w:tcW w:w="5386" w:type="dxa"/>
            <w:gridSpan w:val="6"/>
          </w:tcPr>
          <w:p w14:paraId="7D8B9B60" w14:textId="77777777" w:rsidR="00FB6933" w:rsidRPr="00FB6933" w:rsidRDefault="00FB6933" w:rsidP="00396C8A">
            <w:pPr>
              <w:keepNext/>
              <w:tabs>
                <w:tab w:val="left" w:pos="4425"/>
              </w:tabs>
              <w:jc w:val="both"/>
              <w:rPr>
                <w:color w:val="000000" w:themeColor="text1"/>
              </w:rPr>
            </w:pPr>
          </w:p>
          <w:p w14:paraId="6FD4BBBE" w14:textId="77777777" w:rsidR="00FB6933" w:rsidRPr="00FB6933" w:rsidRDefault="00FB6933" w:rsidP="00396C8A">
            <w:pPr>
              <w:keepNext/>
              <w:snapToGrid w:val="0"/>
              <w:jc w:val="both"/>
              <w:rPr>
                <w:color w:val="000000" w:themeColor="text1"/>
                <w:lang w:eastAsia="ar-SA"/>
              </w:rPr>
            </w:pPr>
            <w:r w:rsidRPr="00FB6933">
              <w:rPr>
                <w:color w:val="000000" w:themeColor="text1"/>
              </w:rPr>
              <w:t>______________</w:t>
            </w:r>
            <w:r w:rsidRPr="00FB6933">
              <w:rPr>
                <w:b/>
                <w:bCs/>
                <w:color w:val="000000" w:themeColor="text1"/>
              </w:rPr>
              <w:t>_____________________</w:t>
            </w:r>
          </w:p>
          <w:p w14:paraId="4F334A41" w14:textId="77777777" w:rsidR="00FB6933" w:rsidRPr="00FB6933" w:rsidRDefault="00FB6933" w:rsidP="00396C8A">
            <w:pPr>
              <w:keepNext/>
              <w:snapToGrid w:val="0"/>
              <w:jc w:val="both"/>
              <w:rPr>
                <w:color w:val="000000" w:themeColor="text1"/>
              </w:rPr>
            </w:pPr>
            <w:r w:rsidRPr="00FB6933">
              <w:rPr>
                <w:color w:val="000000" w:themeColor="text1"/>
                <w:lang w:eastAsia="ar-SA"/>
              </w:rPr>
              <w:t>м.п.</w:t>
            </w:r>
          </w:p>
        </w:tc>
      </w:tr>
      <w:tr w:rsidR="00396C8A" w:rsidRPr="00396C8A" w14:paraId="3680295D" w14:textId="77777777" w:rsidTr="00396C8A">
        <w:tblPrEx>
          <w:tblLook w:val="04A0" w:firstRow="1" w:lastRow="0" w:firstColumn="1" w:lastColumn="0" w:noHBand="0" w:noVBand="1"/>
        </w:tblPrEx>
        <w:trPr>
          <w:trHeight w:val="300"/>
        </w:trPr>
        <w:tc>
          <w:tcPr>
            <w:tcW w:w="780" w:type="dxa"/>
            <w:gridSpan w:val="2"/>
            <w:tcBorders>
              <w:top w:val="nil"/>
              <w:left w:val="nil"/>
              <w:bottom w:val="nil"/>
              <w:right w:val="nil"/>
            </w:tcBorders>
            <w:shd w:val="clear" w:color="auto" w:fill="auto"/>
            <w:noWrap/>
            <w:vAlign w:val="bottom"/>
            <w:hideMark/>
          </w:tcPr>
          <w:p w14:paraId="5210C0B2" w14:textId="77777777" w:rsidR="00396C8A" w:rsidRPr="00396C8A" w:rsidRDefault="00396C8A" w:rsidP="00396C8A">
            <w:pPr>
              <w:rPr>
                <w:sz w:val="20"/>
                <w:szCs w:val="20"/>
              </w:rPr>
            </w:pPr>
          </w:p>
        </w:tc>
        <w:tc>
          <w:tcPr>
            <w:tcW w:w="2900" w:type="dxa"/>
            <w:gridSpan w:val="2"/>
            <w:tcBorders>
              <w:top w:val="nil"/>
              <w:left w:val="nil"/>
              <w:bottom w:val="nil"/>
              <w:right w:val="nil"/>
            </w:tcBorders>
            <w:shd w:val="clear" w:color="auto" w:fill="auto"/>
            <w:noWrap/>
            <w:vAlign w:val="bottom"/>
            <w:hideMark/>
          </w:tcPr>
          <w:p w14:paraId="67BD502B" w14:textId="77777777" w:rsidR="00396C8A" w:rsidRPr="00396C8A" w:rsidRDefault="00396C8A" w:rsidP="00396C8A">
            <w:pPr>
              <w:rPr>
                <w:sz w:val="20"/>
                <w:szCs w:val="20"/>
              </w:rPr>
            </w:pPr>
          </w:p>
        </w:tc>
        <w:tc>
          <w:tcPr>
            <w:tcW w:w="1660" w:type="dxa"/>
            <w:gridSpan w:val="2"/>
            <w:tcBorders>
              <w:top w:val="nil"/>
              <w:left w:val="nil"/>
              <w:bottom w:val="nil"/>
              <w:right w:val="nil"/>
            </w:tcBorders>
            <w:shd w:val="clear" w:color="auto" w:fill="auto"/>
            <w:noWrap/>
            <w:vAlign w:val="bottom"/>
            <w:hideMark/>
          </w:tcPr>
          <w:p w14:paraId="64B963DA" w14:textId="77777777" w:rsidR="00396C8A" w:rsidRPr="00396C8A" w:rsidRDefault="00396C8A" w:rsidP="00396C8A">
            <w:pPr>
              <w:rPr>
                <w:sz w:val="20"/>
                <w:szCs w:val="20"/>
              </w:rPr>
            </w:pPr>
          </w:p>
        </w:tc>
        <w:tc>
          <w:tcPr>
            <w:tcW w:w="2640" w:type="dxa"/>
            <w:tcBorders>
              <w:top w:val="nil"/>
              <w:left w:val="nil"/>
              <w:bottom w:val="nil"/>
              <w:right w:val="nil"/>
            </w:tcBorders>
            <w:shd w:val="clear" w:color="auto" w:fill="auto"/>
            <w:noWrap/>
            <w:vAlign w:val="bottom"/>
            <w:hideMark/>
          </w:tcPr>
          <w:p w14:paraId="3738810E" w14:textId="77777777" w:rsidR="00396C8A" w:rsidRPr="00396C8A" w:rsidRDefault="00396C8A" w:rsidP="00396C8A">
            <w:pPr>
              <w:rPr>
                <w:sz w:val="20"/>
                <w:szCs w:val="20"/>
              </w:rPr>
            </w:pPr>
          </w:p>
        </w:tc>
        <w:tc>
          <w:tcPr>
            <w:tcW w:w="1120" w:type="dxa"/>
            <w:tcBorders>
              <w:top w:val="nil"/>
              <w:left w:val="nil"/>
              <w:bottom w:val="nil"/>
              <w:right w:val="nil"/>
            </w:tcBorders>
            <w:shd w:val="clear" w:color="auto" w:fill="auto"/>
            <w:noWrap/>
            <w:vAlign w:val="bottom"/>
            <w:hideMark/>
          </w:tcPr>
          <w:p w14:paraId="0DBBCE48" w14:textId="77777777" w:rsidR="00396C8A" w:rsidRPr="00396C8A" w:rsidRDefault="00396C8A" w:rsidP="00396C8A">
            <w:pPr>
              <w:rPr>
                <w:sz w:val="20"/>
                <w:szCs w:val="20"/>
              </w:rPr>
            </w:pPr>
          </w:p>
        </w:tc>
        <w:tc>
          <w:tcPr>
            <w:tcW w:w="1180" w:type="dxa"/>
            <w:gridSpan w:val="2"/>
            <w:tcBorders>
              <w:top w:val="nil"/>
              <w:left w:val="nil"/>
              <w:bottom w:val="nil"/>
              <w:right w:val="nil"/>
            </w:tcBorders>
            <w:shd w:val="clear" w:color="auto" w:fill="auto"/>
            <w:noWrap/>
            <w:vAlign w:val="bottom"/>
            <w:hideMark/>
          </w:tcPr>
          <w:p w14:paraId="78E54B9D" w14:textId="77777777" w:rsidR="00396C8A" w:rsidRPr="00396C8A" w:rsidRDefault="00396C8A" w:rsidP="00396C8A">
            <w:pPr>
              <w:rPr>
                <w:sz w:val="20"/>
                <w:szCs w:val="20"/>
              </w:rPr>
            </w:pPr>
          </w:p>
        </w:tc>
        <w:tc>
          <w:tcPr>
            <w:tcW w:w="1700" w:type="dxa"/>
            <w:gridSpan w:val="2"/>
            <w:tcBorders>
              <w:top w:val="nil"/>
              <w:left w:val="nil"/>
              <w:bottom w:val="nil"/>
              <w:right w:val="nil"/>
            </w:tcBorders>
            <w:shd w:val="clear" w:color="auto" w:fill="auto"/>
            <w:noWrap/>
            <w:vAlign w:val="bottom"/>
            <w:hideMark/>
          </w:tcPr>
          <w:p w14:paraId="0F92AD5D" w14:textId="77777777" w:rsidR="00396C8A" w:rsidRPr="00396C8A" w:rsidRDefault="00396C8A" w:rsidP="00396C8A">
            <w:pPr>
              <w:rPr>
                <w:sz w:val="20"/>
                <w:szCs w:val="20"/>
              </w:rPr>
            </w:pPr>
          </w:p>
        </w:tc>
        <w:tc>
          <w:tcPr>
            <w:tcW w:w="1822" w:type="dxa"/>
            <w:tcBorders>
              <w:top w:val="nil"/>
              <w:left w:val="nil"/>
              <w:bottom w:val="nil"/>
              <w:right w:val="nil"/>
            </w:tcBorders>
            <w:shd w:val="clear" w:color="auto" w:fill="auto"/>
            <w:noWrap/>
            <w:vAlign w:val="bottom"/>
            <w:hideMark/>
          </w:tcPr>
          <w:p w14:paraId="09118ED9" w14:textId="77777777" w:rsidR="00396C8A" w:rsidRPr="00396C8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01A1C7F1" w14:textId="77777777" w:rsidR="00396C8A" w:rsidRPr="00396C8A" w:rsidRDefault="00396C8A" w:rsidP="00396C8A">
            <w:pPr>
              <w:jc w:val="right"/>
              <w:rPr>
                <w:rFonts w:ascii="Calibri" w:hAnsi="Calibri" w:cs="Calibri"/>
                <w:sz w:val="18"/>
                <w:szCs w:val="18"/>
              </w:rPr>
            </w:pPr>
            <w:r w:rsidRPr="00396C8A">
              <w:rPr>
                <w:rFonts w:ascii="Calibri" w:hAnsi="Calibri" w:cs="Calibri"/>
                <w:sz w:val="18"/>
                <w:szCs w:val="18"/>
              </w:rPr>
              <w:t>Приложение № 2</w:t>
            </w:r>
          </w:p>
        </w:tc>
      </w:tr>
      <w:tr w:rsidR="00396C8A" w:rsidRPr="00396C8A" w14:paraId="6A50C3D7" w14:textId="77777777" w:rsidTr="00396C8A">
        <w:tblPrEx>
          <w:tblLook w:val="04A0" w:firstRow="1" w:lastRow="0" w:firstColumn="1" w:lastColumn="0" w:noHBand="0" w:noVBand="1"/>
        </w:tblPrEx>
        <w:trPr>
          <w:trHeight w:val="300"/>
        </w:trPr>
        <w:tc>
          <w:tcPr>
            <w:tcW w:w="780" w:type="dxa"/>
            <w:gridSpan w:val="2"/>
            <w:tcBorders>
              <w:top w:val="nil"/>
              <w:left w:val="nil"/>
              <w:bottom w:val="nil"/>
              <w:right w:val="nil"/>
            </w:tcBorders>
            <w:shd w:val="clear" w:color="auto" w:fill="auto"/>
            <w:noWrap/>
            <w:vAlign w:val="bottom"/>
            <w:hideMark/>
          </w:tcPr>
          <w:p w14:paraId="6DBFB332" w14:textId="77777777" w:rsidR="00396C8A" w:rsidRPr="00396C8A" w:rsidRDefault="00396C8A" w:rsidP="00396C8A">
            <w:pPr>
              <w:jc w:val="right"/>
              <w:rPr>
                <w:rFonts w:ascii="Calibri" w:hAnsi="Calibri" w:cs="Calibri"/>
                <w:sz w:val="18"/>
                <w:szCs w:val="18"/>
              </w:rPr>
            </w:pPr>
          </w:p>
        </w:tc>
        <w:tc>
          <w:tcPr>
            <w:tcW w:w="2900" w:type="dxa"/>
            <w:gridSpan w:val="2"/>
            <w:tcBorders>
              <w:top w:val="nil"/>
              <w:left w:val="nil"/>
              <w:bottom w:val="nil"/>
              <w:right w:val="nil"/>
            </w:tcBorders>
            <w:shd w:val="clear" w:color="auto" w:fill="auto"/>
            <w:noWrap/>
            <w:vAlign w:val="bottom"/>
            <w:hideMark/>
          </w:tcPr>
          <w:p w14:paraId="6E4A655F" w14:textId="77777777" w:rsidR="00396C8A" w:rsidRPr="00396C8A" w:rsidRDefault="00396C8A" w:rsidP="00396C8A">
            <w:pPr>
              <w:rPr>
                <w:sz w:val="20"/>
                <w:szCs w:val="20"/>
              </w:rPr>
            </w:pPr>
          </w:p>
        </w:tc>
        <w:tc>
          <w:tcPr>
            <w:tcW w:w="1660" w:type="dxa"/>
            <w:gridSpan w:val="2"/>
            <w:tcBorders>
              <w:top w:val="nil"/>
              <w:left w:val="nil"/>
              <w:bottom w:val="nil"/>
              <w:right w:val="nil"/>
            </w:tcBorders>
            <w:shd w:val="clear" w:color="auto" w:fill="auto"/>
            <w:noWrap/>
            <w:vAlign w:val="bottom"/>
            <w:hideMark/>
          </w:tcPr>
          <w:p w14:paraId="371FD00B" w14:textId="77777777" w:rsidR="00396C8A" w:rsidRPr="00396C8A" w:rsidRDefault="00396C8A" w:rsidP="00396C8A">
            <w:pPr>
              <w:rPr>
                <w:sz w:val="20"/>
                <w:szCs w:val="20"/>
              </w:rPr>
            </w:pPr>
          </w:p>
        </w:tc>
        <w:tc>
          <w:tcPr>
            <w:tcW w:w="2640" w:type="dxa"/>
            <w:tcBorders>
              <w:top w:val="nil"/>
              <w:left w:val="nil"/>
              <w:bottom w:val="nil"/>
              <w:right w:val="nil"/>
            </w:tcBorders>
            <w:shd w:val="clear" w:color="auto" w:fill="auto"/>
            <w:noWrap/>
            <w:vAlign w:val="bottom"/>
            <w:hideMark/>
          </w:tcPr>
          <w:p w14:paraId="5A7D0A70" w14:textId="77777777" w:rsidR="00396C8A" w:rsidRPr="00396C8A" w:rsidRDefault="00396C8A" w:rsidP="00396C8A">
            <w:pPr>
              <w:rPr>
                <w:sz w:val="20"/>
                <w:szCs w:val="20"/>
              </w:rPr>
            </w:pPr>
          </w:p>
        </w:tc>
        <w:tc>
          <w:tcPr>
            <w:tcW w:w="1120" w:type="dxa"/>
            <w:tcBorders>
              <w:top w:val="nil"/>
              <w:left w:val="nil"/>
              <w:bottom w:val="nil"/>
              <w:right w:val="nil"/>
            </w:tcBorders>
            <w:shd w:val="clear" w:color="auto" w:fill="auto"/>
            <w:noWrap/>
            <w:vAlign w:val="bottom"/>
            <w:hideMark/>
          </w:tcPr>
          <w:p w14:paraId="0A065FBB" w14:textId="77777777" w:rsidR="00396C8A" w:rsidRPr="00396C8A" w:rsidRDefault="00396C8A" w:rsidP="00396C8A">
            <w:pPr>
              <w:rPr>
                <w:sz w:val="20"/>
                <w:szCs w:val="20"/>
              </w:rPr>
            </w:pPr>
          </w:p>
        </w:tc>
        <w:tc>
          <w:tcPr>
            <w:tcW w:w="1180" w:type="dxa"/>
            <w:gridSpan w:val="2"/>
            <w:tcBorders>
              <w:top w:val="nil"/>
              <w:left w:val="nil"/>
              <w:bottom w:val="nil"/>
              <w:right w:val="nil"/>
            </w:tcBorders>
            <w:shd w:val="clear" w:color="auto" w:fill="auto"/>
            <w:noWrap/>
            <w:vAlign w:val="bottom"/>
            <w:hideMark/>
          </w:tcPr>
          <w:p w14:paraId="319331C5" w14:textId="77777777" w:rsidR="00396C8A" w:rsidRPr="00396C8A" w:rsidRDefault="00396C8A" w:rsidP="00396C8A">
            <w:pPr>
              <w:rPr>
                <w:sz w:val="20"/>
                <w:szCs w:val="20"/>
              </w:rPr>
            </w:pPr>
          </w:p>
        </w:tc>
        <w:tc>
          <w:tcPr>
            <w:tcW w:w="5722" w:type="dxa"/>
            <w:gridSpan w:val="4"/>
            <w:tcBorders>
              <w:top w:val="nil"/>
              <w:left w:val="nil"/>
              <w:bottom w:val="nil"/>
              <w:right w:val="nil"/>
            </w:tcBorders>
            <w:shd w:val="clear" w:color="auto" w:fill="auto"/>
            <w:noWrap/>
            <w:vAlign w:val="bottom"/>
            <w:hideMark/>
          </w:tcPr>
          <w:p w14:paraId="76E92C2D" w14:textId="77777777" w:rsidR="00396C8A" w:rsidRPr="00396C8A" w:rsidRDefault="00396C8A" w:rsidP="00396C8A">
            <w:pPr>
              <w:jc w:val="center"/>
              <w:rPr>
                <w:rFonts w:ascii="Calibri" w:hAnsi="Calibri" w:cs="Calibri"/>
                <w:color w:val="000000"/>
                <w:sz w:val="22"/>
                <w:szCs w:val="22"/>
              </w:rPr>
            </w:pPr>
            <w:r w:rsidRPr="00396C8A">
              <w:rPr>
                <w:rFonts w:ascii="Calibri" w:hAnsi="Calibri" w:cs="Calibri"/>
                <w:color w:val="000000"/>
                <w:sz w:val="22"/>
                <w:szCs w:val="22"/>
              </w:rPr>
              <w:t>к контракту №______ от _______________2024г.</w:t>
            </w:r>
          </w:p>
        </w:tc>
      </w:tr>
    </w:tbl>
    <w:p w14:paraId="21A79343" w14:textId="77777777" w:rsidR="0001409A" w:rsidRDefault="0001409A" w:rsidP="0001409A">
      <w:pPr>
        <w:ind w:left="4680"/>
        <w:jc w:val="right"/>
        <w:rPr>
          <w:bCs/>
        </w:rPr>
      </w:pPr>
    </w:p>
    <w:p w14:paraId="259E8031" w14:textId="77777777" w:rsidR="0001409A" w:rsidRDefault="0001409A" w:rsidP="0001409A">
      <w:pPr>
        <w:ind w:left="4680"/>
        <w:jc w:val="right"/>
        <w:rPr>
          <w:bCs/>
        </w:rPr>
      </w:pPr>
    </w:p>
    <w:p w14:paraId="7C15F061" w14:textId="77777777" w:rsidR="0001409A" w:rsidRDefault="0001409A" w:rsidP="0001409A">
      <w:pPr>
        <w:ind w:left="4680"/>
        <w:jc w:val="right"/>
        <w:rPr>
          <w:bCs/>
        </w:rPr>
      </w:pPr>
    </w:p>
    <w:p w14:paraId="39F7D48F" w14:textId="77777777" w:rsidR="0001409A" w:rsidRDefault="0001409A" w:rsidP="0001409A">
      <w:pPr>
        <w:ind w:left="4680"/>
        <w:jc w:val="right"/>
        <w:rPr>
          <w:bCs/>
        </w:rPr>
      </w:pPr>
    </w:p>
    <w:p w14:paraId="3464D481" w14:textId="77777777" w:rsidR="0001409A" w:rsidRDefault="0001409A" w:rsidP="0001409A">
      <w:pPr>
        <w:ind w:left="4680"/>
        <w:jc w:val="right"/>
        <w:rPr>
          <w:bCs/>
        </w:rPr>
      </w:pPr>
    </w:p>
    <w:p w14:paraId="7AA608B7" w14:textId="77777777" w:rsidR="0001409A" w:rsidRDefault="0001409A" w:rsidP="0001409A">
      <w:pPr>
        <w:ind w:left="4680"/>
        <w:jc w:val="right"/>
        <w:rPr>
          <w:bCs/>
        </w:rPr>
      </w:pPr>
    </w:p>
    <w:p w14:paraId="5F9BED19" w14:textId="77777777" w:rsidR="0001409A" w:rsidRDefault="0001409A" w:rsidP="0001409A">
      <w:pPr>
        <w:ind w:left="4680"/>
        <w:jc w:val="right"/>
        <w:rPr>
          <w:bCs/>
        </w:rPr>
      </w:pPr>
    </w:p>
    <w:p w14:paraId="32A2CA69" w14:textId="77777777" w:rsidR="0001409A" w:rsidRDefault="0001409A" w:rsidP="0001409A">
      <w:pPr>
        <w:ind w:left="4680"/>
        <w:jc w:val="right"/>
        <w:rPr>
          <w:bCs/>
        </w:rPr>
      </w:pPr>
    </w:p>
    <w:p w14:paraId="6300E165" w14:textId="77777777" w:rsidR="0001409A" w:rsidRDefault="0001409A" w:rsidP="0001409A">
      <w:pPr>
        <w:ind w:left="4680"/>
        <w:jc w:val="right"/>
        <w:rPr>
          <w:bCs/>
        </w:rPr>
        <w:sectPr w:rsidR="0001409A" w:rsidSect="00396C8A">
          <w:pgSz w:w="11906" w:h="16838" w:code="9"/>
          <w:pgMar w:top="1276" w:right="566" w:bottom="567" w:left="1134" w:header="0" w:footer="284" w:gutter="0"/>
          <w:cols w:space="720"/>
          <w:docGrid w:linePitch="360"/>
        </w:sectPr>
      </w:pPr>
    </w:p>
    <w:p w14:paraId="72DDCC79" w14:textId="46F29312" w:rsidR="0001409A" w:rsidRPr="00C97290" w:rsidRDefault="0001409A" w:rsidP="0001409A">
      <w:pPr>
        <w:ind w:left="4680"/>
        <w:jc w:val="right"/>
        <w:rPr>
          <w:bCs/>
        </w:rPr>
      </w:pPr>
      <w:r>
        <w:rPr>
          <w:bCs/>
        </w:rPr>
        <w:lastRenderedPageBreak/>
        <w:t>Приложение № 2</w:t>
      </w:r>
      <w:r w:rsidRPr="00C97290">
        <w:rPr>
          <w:bCs/>
        </w:rPr>
        <w:t xml:space="preserve"> </w:t>
      </w:r>
    </w:p>
    <w:p w14:paraId="41FA37DE" w14:textId="77777777" w:rsidR="0001409A" w:rsidRPr="00C97290" w:rsidRDefault="0001409A" w:rsidP="0001409A">
      <w:pPr>
        <w:ind w:left="4680"/>
        <w:jc w:val="right"/>
        <w:rPr>
          <w:bCs/>
        </w:rPr>
      </w:pPr>
      <w:r w:rsidRPr="00C97290">
        <w:rPr>
          <w:bCs/>
        </w:rPr>
        <w:t xml:space="preserve">к Контракту № ________________ </w:t>
      </w:r>
    </w:p>
    <w:p w14:paraId="373E0781" w14:textId="77777777" w:rsidR="0001409A" w:rsidRPr="00C97290" w:rsidRDefault="0001409A" w:rsidP="0001409A">
      <w:pPr>
        <w:tabs>
          <w:tab w:val="left" w:pos="6510"/>
          <w:tab w:val="right" w:pos="10065"/>
        </w:tabs>
        <w:jc w:val="right"/>
        <w:rPr>
          <w:bCs/>
        </w:rPr>
      </w:pPr>
      <w:r w:rsidRPr="00C97290">
        <w:rPr>
          <w:bCs/>
        </w:rPr>
        <w:t>от «____»_____________2024 года</w:t>
      </w:r>
    </w:p>
    <w:p w14:paraId="54E4D226" w14:textId="0EF210F2" w:rsidR="0001409A" w:rsidRDefault="0001409A" w:rsidP="00396C8A">
      <w:pPr>
        <w:jc w:val="center"/>
        <w:rPr>
          <w:rFonts w:ascii="Calibri" w:hAnsi="Calibri" w:cs="Calibri"/>
          <w:b/>
          <w:bCs/>
          <w:color w:val="000000"/>
          <w:sz w:val="32"/>
          <w:szCs w:val="32"/>
        </w:rPr>
      </w:pPr>
    </w:p>
    <w:tbl>
      <w:tblPr>
        <w:tblW w:w="16002" w:type="dxa"/>
        <w:tblLayout w:type="fixed"/>
        <w:tblLook w:val="04A0" w:firstRow="1" w:lastRow="0" w:firstColumn="1" w:lastColumn="0" w:noHBand="0" w:noVBand="1"/>
      </w:tblPr>
      <w:tblGrid>
        <w:gridCol w:w="780"/>
        <w:gridCol w:w="2900"/>
        <w:gridCol w:w="1660"/>
        <w:gridCol w:w="2640"/>
        <w:gridCol w:w="1120"/>
        <w:gridCol w:w="1180"/>
        <w:gridCol w:w="1700"/>
        <w:gridCol w:w="1822"/>
        <w:gridCol w:w="2200"/>
      </w:tblGrid>
      <w:tr w:rsidR="00396C8A" w:rsidRPr="0001409A" w14:paraId="434248E5" w14:textId="77777777" w:rsidTr="0001409A">
        <w:trPr>
          <w:trHeight w:val="420"/>
        </w:trPr>
        <w:tc>
          <w:tcPr>
            <w:tcW w:w="16002" w:type="dxa"/>
            <w:gridSpan w:val="9"/>
            <w:tcBorders>
              <w:top w:val="nil"/>
              <w:left w:val="nil"/>
              <w:bottom w:val="nil"/>
              <w:right w:val="nil"/>
            </w:tcBorders>
            <w:shd w:val="clear" w:color="auto" w:fill="auto"/>
            <w:vAlign w:val="center"/>
            <w:hideMark/>
          </w:tcPr>
          <w:p w14:paraId="3775F4EF" w14:textId="15220349" w:rsidR="00396C8A" w:rsidRPr="0001409A" w:rsidRDefault="00396C8A" w:rsidP="00396C8A">
            <w:pPr>
              <w:jc w:val="center"/>
              <w:rPr>
                <w:b/>
                <w:bCs/>
                <w:color w:val="000000"/>
                <w:sz w:val="32"/>
                <w:szCs w:val="32"/>
              </w:rPr>
            </w:pPr>
            <w:r w:rsidRPr="0001409A">
              <w:rPr>
                <w:b/>
                <w:bCs/>
                <w:color w:val="000000"/>
                <w:sz w:val="32"/>
                <w:szCs w:val="32"/>
              </w:rPr>
              <w:t>Смета контракта</w:t>
            </w:r>
          </w:p>
        </w:tc>
      </w:tr>
      <w:tr w:rsidR="00396C8A" w:rsidRPr="0001409A" w14:paraId="4F13E73E" w14:textId="77777777" w:rsidTr="0001409A">
        <w:trPr>
          <w:trHeight w:val="300"/>
        </w:trPr>
        <w:tc>
          <w:tcPr>
            <w:tcW w:w="780" w:type="dxa"/>
            <w:tcBorders>
              <w:top w:val="nil"/>
              <w:left w:val="nil"/>
              <w:bottom w:val="nil"/>
              <w:right w:val="nil"/>
            </w:tcBorders>
            <w:shd w:val="clear" w:color="auto" w:fill="auto"/>
            <w:noWrap/>
            <w:vAlign w:val="center"/>
            <w:hideMark/>
          </w:tcPr>
          <w:p w14:paraId="60F34B63" w14:textId="77777777" w:rsidR="00396C8A" w:rsidRPr="0001409A" w:rsidRDefault="00396C8A" w:rsidP="00396C8A">
            <w:pPr>
              <w:jc w:val="center"/>
              <w:rPr>
                <w:b/>
                <w:bCs/>
                <w:color w:val="000000"/>
                <w:sz w:val="32"/>
                <w:szCs w:val="32"/>
              </w:rPr>
            </w:pPr>
          </w:p>
        </w:tc>
        <w:tc>
          <w:tcPr>
            <w:tcW w:w="2900" w:type="dxa"/>
            <w:tcBorders>
              <w:top w:val="nil"/>
              <w:left w:val="nil"/>
              <w:bottom w:val="nil"/>
              <w:right w:val="nil"/>
            </w:tcBorders>
            <w:shd w:val="clear" w:color="auto" w:fill="auto"/>
            <w:noWrap/>
            <w:vAlign w:val="bottom"/>
            <w:hideMark/>
          </w:tcPr>
          <w:p w14:paraId="709FF8C4" w14:textId="77777777" w:rsidR="00396C8A" w:rsidRPr="0001409A" w:rsidRDefault="00396C8A" w:rsidP="00396C8A">
            <w:pPr>
              <w:jc w:val="center"/>
              <w:rPr>
                <w:sz w:val="20"/>
                <w:szCs w:val="20"/>
              </w:rPr>
            </w:pPr>
          </w:p>
        </w:tc>
        <w:tc>
          <w:tcPr>
            <w:tcW w:w="1660" w:type="dxa"/>
            <w:tcBorders>
              <w:top w:val="nil"/>
              <w:left w:val="nil"/>
              <w:bottom w:val="nil"/>
              <w:right w:val="nil"/>
            </w:tcBorders>
            <w:shd w:val="clear" w:color="auto" w:fill="auto"/>
            <w:noWrap/>
            <w:vAlign w:val="bottom"/>
            <w:hideMark/>
          </w:tcPr>
          <w:p w14:paraId="4417754F" w14:textId="77777777" w:rsidR="00396C8A" w:rsidRPr="0001409A" w:rsidRDefault="00396C8A" w:rsidP="00396C8A">
            <w:pPr>
              <w:rPr>
                <w:sz w:val="20"/>
                <w:szCs w:val="20"/>
              </w:rPr>
            </w:pPr>
          </w:p>
        </w:tc>
        <w:tc>
          <w:tcPr>
            <w:tcW w:w="2640" w:type="dxa"/>
            <w:tcBorders>
              <w:top w:val="nil"/>
              <w:left w:val="nil"/>
              <w:bottom w:val="nil"/>
              <w:right w:val="nil"/>
            </w:tcBorders>
            <w:shd w:val="clear" w:color="auto" w:fill="auto"/>
            <w:noWrap/>
            <w:vAlign w:val="bottom"/>
            <w:hideMark/>
          </w:tcPr>
          <w:p w14:paraId="52FC2626" w14:textId="77777777" w:rsidR="00396C8A" w:rsidRPr="0001409A" w:rsidRDefault="00396C8A" w:rsidP="00396C8A">
            <w:pPr>
              <w:rPr>
                <w:sz w:val="20"/>
                <w:szCs w:val="20"/>
              </w:rPr>
            </w:pPr>
          </w:p>
        </w:tc>
        <w:tc>
          <w:tcPr>
            <w:tcW w:w="1120" w:type="dxa"/>
            <w:tcBorders>
              <w:top w:val="nil"/>
              <w:left w:val="nil"/>
              <w:bottom w:val="nil"/>
              <w:right w:val="nil"/>
            </w:tcBorders>
            <w:shd w:val="clear" w:color="auto" w:fill="auto"/>
            <w:noWrap/>
            <w:vAlign w:val="bottom"/>
            <w:hideMark/>
          </w:tcPr>
          <w:p w14:paraId="2E506077" w14:textId="77777777" w:rsidR="00396C8A" w:rsidRPr="0001409A" w:rsidRDefault="00396C8A" w:rsidP="00396C8A">
            <w:pPr>
              <w:rPr>
                <w:sz w:val="20"/>
                <w:szCs w:val="20"/>
              </w:rPr>
            </w:pPr>
          </w:p>
        </w:tc>
        <w:tc>
          <w:tcPr>
            <w:tcW w:w="1180" w:type="dxa"/>
            <w:tcBorders>
              <w:top w:val="nil"/>
              <w:left w:val="nil"/>
              <w:bottom w:val="nil"/>
              <w:right w:val="nil"/>
            </w:tcBorders>
            <w:shd w:val="clear" w:color="auto" w:fill="auto"/>
            <w:noWrap/>
            <w:vAlign w:val="bottom"/>
            <w:hideMark/>
          </w:tcPr>
          <w:p w14:paraId="5C9174D8" w14:textId="77777777" w:rsidR="00396C8A" w:rsidRPr="0001409A" w:rsidRDefault="00396C8A" w:rsidP="00396C8A">
            <w:pPr>
              <w:rPr>
                <w:sz w:val="20"/>
                <w:szCs w:val="20"/>
              </w:rPr>
            </w:pPr>
          </w:p>
        </w:tc>
        <w:tc>
          <w:tcPr>
            <w:tcW w:w="1700" w:type="dxa"/>
            <w:tcBorders>
              <w:top w:val="nil"/>
              <w:left w:val="nil"/>
              <w:bottom w:val="nil"/>
              <w:right w:val="nil"/>
            </w:tcBorders>
            <w:shd w:val="clear" w:color="auto" w:fill="auto"/>
            <w:noWrap/>
            <w:vAlign w:val="bottom"/>
            <w:hideMark/>
          </w:tcPr>
          <w:p w14:paraId="533C6479" w14:textId="77777777" w:rsidR="00396C8A" w:rsidRPr="0001409A" w:rsidRDefault="00396C8A" w:rsidP="00396C8A">
            <w:pPr>
              <w:rPr>
                <w:sz w:val="20"/>
                <w:szCs w:val="20"/>
              </w:rPr>
            </w:pPr>
          </w:p>
        </w:tc>
        <w:tc>
          <w:tcPr>
            <w:tcW w:w="1822" w:type="dxa"/>
            <w:tcBorders>
              <w:top w:val="nil"/>
              <w:left w:val="nil"/>
              <w:bottom w:val="nil"/>
              <w:right w:val="nil"/>
            </w:tcBorders>
            <w:shd w:val="clear" w:color="auto" w:fill="auto"/>
            <w:noWrap/>
            <w:vAlign w:val="bottom"/>
            <w:hideMark/>
          </w:tcPr>
          <w:p w14:paraId="4EE76646" w14:textId="77777777" w:rsidR="00396C8A" w:rsidRPr="0001409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1E4B6FFC" w14:textId="77777777" w:rsidR="00396C8A" w:rsidRPr="0001409A" w:rsidRDefault="00396C8A" w:rsidP="00396C8A">
            <w:pPr>
              <w:rPr>
                <w:sz w:val="20"/>
                <w:szCs w:val="20"/>
              </w:rPr>
            </w:pPr>
          </w:p>
        </w:tc>
      </w:tr>
      <w:tr w:rsidR="00396C8A" w:rsidRPr="0001409A" w14:paraId="6043EAF1" w14:textId="77777777" w:rsidTr="0001409A">
        <w:trPr>
          <w:trHeight w:val="300"/>
        </w:trPr>
        <w:tc>
          <w:tcPr>
            <w:tcW w:w="16002" w:type="dxa"/>
            <w:gridSpan w:val="9"/>
            <w:tcBorders>
              <w:top w:val="nil"/>
              <w:left w:val="nil"/>
              <w:bottom w:val="single" w:sz="4" w:space="0" w:color="auto"/>
              <w:right w:val="nil"/>
            </w:tcBorders>
            <w:shd w:val="clear" w:color="auto" w:fill="auto"/>
            <w:vAlign w:val="bottom"/>
            <w:hideMark/>
          </w:tcPr>
          <w:p w14:paraId="499B276A" w14:textId="77777777" w:rsidR="00396C8A" w:rsidRPr="0001409A" w:rsidRDefault="00396C8A" w:rsidP="00396C8A">
            <w:pPr>
              <w:jc w:val="center"/>
              <w:rPr>
                <w:color w:val="000000"/>
                <w:sz w:val="22"/>
                <w:szCs w:val="22"/>
              </w:rPr>
            </w:pPr>
            <w:r w:rsidRPr="0001409A">
              <w:rPr>
                <w:color w:val="000000"/>
                <w:sz w:val="22"/>
                <w:szCs w:val="22"/>
              </w:rPr>
              <w:t>"Строительство модульной котельной, расположенной по адресу: Республика Крым, г.Симферополь, ул.Москалёва"</w:t>
            </w:r>
          </w:p>
        </w:tc>
      </w:tr>
      <w:tr w:rsidR="00396C8A" w:rsidRPr="0001409A" w14:paraId="128CC182" w14:textId="77777777" w:rsidTr="0001409A">
        <w:trPr>
          <w:trHeight w:val="300"/>
        </w:trPr>
        <w:tc>
          <w:tcPr>
            <w:tcW w:w="16002" w:type="dxa"/>
            <w:gridSpan w:val="9"/>
            <w:tcBorders>
              <w:top w:val="single" w:sz="4" w:space="0" w:color="auto"/>
              <w:left w:val="nil"/>
              <w:bottom w:val="nil"/>
              <w:right w:val="nil"/>
            </w:tcBorders>
            <w:shd w:val="clear" w:color="auto" w:fill="auto"/>
            <w:noWrap/>
            <w:hideMark/>
          </w:tcPr>
          <w:p w14:paraId="28990CCC" w14:textId="77777777" w:rsidR="00396C8A" w:rsidRPr="0001409A" w:rsidRDefault="00396C8A" w:rsidP="00396C8A">
            <w:pPr>
              <w:jc w:val="center"/>
              <w:rPr>
                <w:i/>
                <w:iCs/>
                <w:color w:val="000000"/>
                <w:sz w:val="18"/>
                <w:szCs w:val="18"/>
              </w:rPr>
            </w:pPr>
            <w:r w:rsidRPr="0001409A">
              <w:rPr>
                <w:i/>
                <w:iCs/>
                <w:color w:val="000000"/>
                <w:sz w:val="18"/>
                <w:szCs w:val="18"/>
              </w:rPr>
              <w:t>(наименование объекта)</w:t>
            </w:r>
          </w:p>
        </w:tc>
      </w:tr>
      <w:tr w:rsidR="00396C8A" w:rsidRPr="0001409A" w14:paraId="228F59A3" w14:textId="77777777" w:rsidTr="0001409A">
        <w:trPr>
          <w:trHeight w:val="585"/>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85212" w14:textId="77777777" w:rsidR="00396C8A" w:rsidRPr="0001409A" w:rsidRDefault="00396C8A" w:rsidP="00396C8A">
            <w:pPr>
              <w:jc w:val="center"/>
              <w:rPr>
                <w:color w:val="000000"/>
                <w:sz w:val="20"/>
                <w:szCs w:val="20"/>
              </w:rPr>
            </w:pPr>
            <w:r w:rsidRPr="0001409A">
              <w:rPr>
                <w:color w:val="000000"/>
                <w:sz w:val="20"/>
                <w:szCs w:val="20"/>
              </w:rPr>
              <w:t>№п/п</w:t>
            </w:r>
          </w:p>
        </w:tc>
        <w:tc>
          <w:tcPr>
            <w:tcW w:w="72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15F12" w14:textId="77777777" w:rsidR="00396C8A" w:rsidRPr="0001409A" w:rsidRDefault="00396C8A" w:rsidP="00396C8A">
            <w:pPr>
              <w:jc w:val="center"/>
              <w:rPr>
                <w:color w:val="000000"/>
                <w:sz w:val="20"/>
                <w:szCs w:val="20"/>
              </w:rPr>
            </w:pPr>
            <w:r w:rsidRPr="0001409A">
              <w:rPr>
                <w:color w:val="000000"/>
                <w:sz w:val="20"/>
                <w:szCs w:val="20"/>
              </w:rPr>
              <w:t>Наименование конструктивных решений (элементов), комплексов (видов) работ, оборудования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909E9" w14:textId="77777777" w:rsidR="00396C8A" w:rsidRPr="0001409A" w:rsidRDefault="00396C8A" w:rsidP="00396C8A">
            <w:pPr>
              <w:jc w:val="center"/>
              <w:rPr>
                <w:color w:val="000000"/>
                <w:sz w:val="20"/>
                <w:szCs w:val="20"/>
              </w:rPr>
            </w:pPr>
            <w:r w:rsidRPr="0001409A">
              <w:rPr>
                <w:color w:val="000000"/>
                <w:sz w:val="20"/>
                <w:szCs w:val="20"/>
              </w:rPr>
              <w:t>Единица измерения</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DF759" w14:textId="77777777" w:rsidR="00396C8A" w:rsidRPr="0001409A" w:rsidRDefault="00396C8A" w:rsidP="00396C8A">
            <w:pPr>
              <w:jc w:val="center"/>
              <w:rPr>
                <w:color w:val="000000"/>
                <w:sz w:val="20"/>
                <w:szCs w:val="20"/>
              </w:rPr>
            </w:pPr>
            <w:r w:rsidRPr="0001409A">
              <w:rPr>
                <w:color w:val="000000"/>
                <w:sz w:val="20"/>
                <w:szCs w:val="20"/>
              </w:rPr>
              <w:t>Количество (объем работ)</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570B04" w14:textId="77777777" w:rsidR="00396C8A" w:rsidRPr="0001409A" w:rsidRDefault="00396C8A" w:rsidP="00396C8A">
            <w:pPr>
              <w:jc w:val="center"/>
              <w:rPr>
                <w:color w:val="000000"/>
                <w:sz w:val="20"/>
                <w:szCs w:val="20"/>
              </w:rPr>
            </w:pPr>
            <w:r w:rsidRPr="0001409A">
              <w:rPr>
                <w:color w:val="000000"/>
                <w:sz w:val="20"/>
                <w:szCs w:val="20"/>
              </w:rPr>
              <w:t>Цена на единицу измерения, без НДС руб.</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4E71B2" w14:textId="77777777" w:rsidR="00396C8A" w:rsidRPr="0001409A" w:rsidRDefault="00396C8A" w:rsidP="00396C8A">
            <w:pPr>
              <w:jc w:val="center"/>
              <w:rPr>
                <w:color w:val="000000"/>
                <w:sz w:val="20"/>
                <w:szCs w:val="20"/>
              </w:rPr>
            </w:pPr>
            <w:r w:rsidRPr="0001409A">
              <w:rPr>
                <w:color w:val="000000"/>
                <w:sz w:val="20"/>
                <w:szCs w:val="20"/>
              </w:rPr>
              <w:t>Стоимость всего, руб</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C79F3" w14:textId="77777777" w:rsidR="00396C8A" w:rsidRPr="0001409A" w:rsidRDefault="00396C8A" w:rsidP="00396C8A">
            <w:pPr>
              <w:jc w:val="center"/>
              <w:rPr>
                <w:color w:val="000000"/>
                <w:sz w:val="20"/>
                <w:szCs w:val="20"/>
              </w:rPr>
            </w:pPr>
            <w:r w:rsidRPr="0001409A">
              <w:rPr>
                <w:color w:val="000000"/>
                <w:sz w:val="20"/>
                <w:szCs w:val="20"/>
              </w:rPr>
              <w:t>Страна происхождения оборудования</w:t>
            </w:r>
          </w:p>
        </w:tc>
      </w:tr>
      <w:tr w:rsidR="00396C8A" w:rsidRPr="0001409A" w14:paraId="184A418D" w14:textId="77777777" w:rsidTr="0001409A">
        <w:trPr>
          <w:trHeight w:val="51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706E8D84" w14:textId="77777777" w:rsidR="00396C8A" w:rsidRPr="0001409A" w:rsidRDefault="00396C8A" w:rsidP="00396C8A">
            <w:pPr>
              <w:rPr>
                <w:color w:val="000000"/>
                <w:sz w:val="20"/>
                <w:szCs w:val="20"/>
              </w:rPr>
            </w:pPr>
          </w:p>
        </w:tc>
        <w:tc>
          <w:tcPr>
            <w:tcW w:w="7200" w:type="dxa"/>
            <w:gridSpan w:val="3"/>
            <w:vMerge/>
            <w:tcBorders>
              <w:top w:val="single" w:sz="4" w:space="0" w:color="auto"/>
              <w:left w:val="single" w:sz="4" w:space="0" w:color="auto"/>
              <w:bottom w:val="single" w:sz="4" w:space="0" w:color="auto"/>
              <w:right w:val="single" w:sz="4" w:space="0" w:color="auto"/>
            </w:tcBorders>
            <w:vAlign w:val="center"/>
            <w:hideMark/>
          </w:tcPr>
          <w:p w14:paraId="5C37EFD8" w14:textId="77777777" w:rsidR="00396C8A" w:rsidRPr="0001409A" w:rsidRDefault="00396C8A" w:rsidP="00396C8A">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8F92B13" w14:textId="77777777" w:rsidR="00396C8A" w:rsidRPr="0001409A" w:rsidRDefault="00396C8A" w:rsidP="00396C8A">
            <w:pPr>
              <w:rPr>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9F6708A" w14:textId="77777777" w:rsidR="00396C8A" w:rsidRPr="0001409A" w:rsidRDefault="00396C8A" w:rsidP="00396C8A">
            <w:pPr>
              <w:rPr>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3E48228B" w14:textId="77777777" w:rsidR="00396C8A" w:rsidRPr="0001409A" w:rsidRDefault="00396C8A" w:rsidP="00396C8A">
            <w:pPr>
              <w:rPr>
                <w:color w:val="000000"/>
                <w:sz w:val="20"/>
                <w:szCs w:val="20"/>
              </w:rPr>
            </w:pPr>
          </w:p>
        </w:tc>
        <w:tc>
          <w:tcPr>
            <w:tcW w:w="1822" w:type="dxa"/>
            <w:vMerge/>
            <w:tcBorders>
              <w:top w:val="single" w:sz="4" w:space="0" w:color="auto"/>
              <w:left w:val="single" w:sz="4" w:space="0" w:color="auto"/>
              <w:bottom w:val="single" w:sz="4" w:space="0" w:color="000000"/>
              <w:right w:val="single" w:sz="4" w:space="0" w:color="auto"/>
            </w:tcBorders>
            <w:vAlign w:val="center"/>
            <w:hideMark/>
          </w:tcPr>
          <w:p w14:paraId="7062021D" w14:textId="77777777" w:rsidR="00396C8A" w:rsidRPr="0001409A" w:rsidRDefault="00396C8A" w:rsidP="00396C8A">
            <w:pPr>
              <w:rPr>
                <w:color w:val="000000"/>
                <w:sz w:val="20"/>
                <w:szCs w:val="2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7AF807A5" w14:textId="77777777" w:rsidR="00396C8A" w:rsidRPr="0001409A" w:rsidRDefault="00396C8A" w:rsidP="00396C8A">
            <w:pPr>
              <w:rPr>
                <w:color w:val="000000"/>
                <w:sz w:val="20"/>
                <w:szCs w:val="20"/>
              </w:rPr>
            </w:pPr>
          </w:p>
        </w:tc>
      </w:tr>
      <w:tr w:rsidR="00396C8A" w:rsidRPr="0001409A" w14:paraId="2E659523"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3C17465" w14:textId="77777777" w:rsidR="00396C8A" w:rsidRPr="0001409A" w:rsidRDefault="00396C8A" w:rsidP="00396C8A">
            <w:pPr>
              <w:jc w:val="center"/>
              <w:rPr>
                <w:color w:val="000000"/>
                <w:sz w:val="20"/>
                <w:szCs w:val="20"/>
              </w:rPr>
            </w:pPr>
            <w:r w:rsidRPr="0001409A">
              <w:rPr>
                <w:color w:val="000000"/>
                <w:sz w:val="20"/>
                <w:szCs w:val="20"/>
              </w:rPr>
              <w:t>1</w:t>
            </w:r>
          </w:p>
        </w:tc>
        <w:tc>
          <w:tcPr>
            <w:tcW w:w="7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9B2D0B" w14:textId="77777777" w:rsidR="00396C8A" w:rsidRPr="0001409A" w:rsidRDefault="00396C8A" w:rsidP="00396C8A">
            <w:pPr>
              <w:jc w:val="center"/>
              <w:rPr>
                <w:color w:val="000000"/>
                <w:sz w:val="20"/>
                <w:szCs w:val="20"/>
              </w:rPr>
            </w:pPr>
            <w:r w:rsidRPr="0001409A">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bottom"/>
            <w:hideMark/>
          </w:tcPr>
          <w:p w14:paraId="5F1BDDA1" w14:textId="77777777" w:rsidR="00396C8A" w:rsidRPr="0001409A" w:rsidRDefault="00396C8A" w:rsidP="00396C8A">
            <w:pPr>
              <w:jc w:val="center"/>
              <w:rPr>
                <w:color w:val="000000"/>
                <w:sz w:val="20"/>
                <w:szCs w:val="20"/>
              </w:rPr>
            </w:pPr>
            <w:r w:rsidRPr="0001409A">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14:paraId="4B125323" w14:textId="77777777" w:rsidR="00396C8A" w:rsidRPr="0001409A" w:rsidRDefault="00396C8A" w:rsidP="00396C8A">
            <w:pPr>
              <w:jc w:val="center"/>
              <w:rPr>
                <w:color w:val="000000"/>
                <w:sz w:val="20"/>
                <w:szCs w:val="20"/>
              </w:rPr>
            </w:pPr>
            <w:r w:rsidRPr="0001409A">
              <w:rPr>
                <w:color w:val="000000"/>
                <w:sz w:val="20"/>
                <w:szCs w:val="20"/>
              </w:rPr>
              <w:t>4</w:t>
            </w:r>
          </w:p>
        </w:tc>
        <w:tc>
          <w:tcPr>
            <w:tcW w:w="1700" w:type="dxa"/>
            <w:tcBorders>
              <w:top w:val="nil"/>
              <w:left w:val="nil"/>
              <w:bottom w:val="single" w:sz="4" w:space="0" w:color="auto"/>
              <w:right w:val="single" w:sz="4" w:space="0" w:color="auto"/>
            </w:tcBorders>
            <w:shd w:val="clear" w:color="auto" w:fill="auto"/>
            <w:noWrap/>
            <w:vAlign w:val="bottom"/>
            <w:hideMark/>
          </w:tcPr>
          <w:p w14:paraId="190C43E7" w14:textId="77777777" w:rsidR="00396C8A" w:rsidRPr="0001409A" w:rsidRDefault="00396C8A" w:rsidP="00396C8A">
            <w:pPr>
              <w:jc w:val="center"/>
              <w:rPr>
                <w:color w:val="000000"/>
                <w:sz w:val="20"/>
                <w:szCs w:val="20"/>
              </w:rPr>
            </w:pPr>
            <w:r w:rsidRPr="0001409A">
              <w:rPr>
                <w:color w:val="000000"/>
                <w:sz w:val="20"/>
                <w:szCs w:val="20"/>
              </w:rPr>
              <w:t>5</w:t>
            </w:r>
          </w:p>
        </w:tc>
        <w:tc>
          <w:tcPr>
            <w:tcW w:w="1822" w:type="dxa"/>
            <w:tcBorders>
              <w:top w:val="nil"/>
              <w:left w:val="nil"/>
              <w:bottom w:val="single" w:sz="4" w:space="0" w:color="auto"/>
              <w:right w:val="single" w:sz="4" w:space="0" w:color="auto"/>
            </w:tcBorders>
            <w:shd w:val="clear" w:color="auto" w:fill="auto"/>
            <w:noWrap/>
            <w:vAlign w:val="bottom"/>
            <w:hideMark/>
          </w:tcPr>
          <w:p w14:paraId="0695B4C3" w14:textId="77777777" w:rsidR="00396C8A" w:rsidRPr="0001409A" w:rsidRDefault="00396C8A" w:rsidP="00396C8A">
            <w:pPr>
              <w:jc w:val="center"/>
              <w:rPr>
                <w:color w:val="000000"/>
                <w:sz w:val="20"/>
                <w:szCs w:val="20"/>
              </w:rPr>
            </w:pPr>
            <w:r w:rsidRPr="0001409A">
              <w:rPr>
                <w:color w:val="000000"/>
                <w:sz w:val="20"/>
                <w:szCs w:val="20"/>
              </w:rPr>
              <w:t>6</w:t>
            </w:r>
          </w:p>
        </w:tc>
        <w:tc>
          <w:tcPr>
            <w:tcW w:w="2200" w:type="dxa"/>
            <w:tcBorders>
              <w:top w:val="nil"/>
              <w:left w:val="nil"/>
              <w:bottom w:val="single" w:sz="4" w:space="0" w:color="auto"/>
              <w:right w:val="single" w:sz="4" w:space="0" w:color="auto"/>
            </w:tcBorders>
            <w:shd w:val="clear" w:color="auto" w:fill="auto"/>
            <w:noWrap/>
            <w:vAlign w:val="center"/>
            <w:hideMark/>
          </w:tcPr>
          <w:p w14:paraId="38444706" w14:textId="77777777" w:rsidR="00396C8A" w:rsidRPr="0001409A" w:rsidRDefault="00396C8A" w:rsidP="00396C8A">
            <w:pPr>
              <w:jc w:val="center"/>
              <w:rPr>
                <w:color w:val="000000"/>
                <w:sz w:val="20"/>
                <w:szCs w:val="20"/>
              </w:rPr>
            </w:pPr>
            <w:r w:rsidRPr="0001409A">
              <w:rPr>
                <w:color w:val="000000"/>
                <w:sz w:val="20"/>
                <w:szCs w:val="20"/>
              </w:rPr>
              <w:t>7</w:t>
            </w:r>
          </w:p>
        </w:tc>
      </w:tr>
      <w:tr w:rsidR="00396C8A" w:rsidRPr="0001409A" w14:paraId="340E3C0A"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0A171F08" w14:textId="77777777" w:rsidR="00396C8A" w:rsidRPr="0001409A" w:rsidRDefault="00396C8A" w:rsidP="00396C8A">
            <w:pPr>
              <w:rPr>
                <w:b/>
                <w:bCs/>
                <w:color w:val="000000"/>
                <w:sz w:val="22"/>
                <w:szCs w:val="22"/>
              </w:rPr>
            </w:pPr>
            <w:r w:rsidRPr="0001409A">
              <w:rPr>
                <w:b/>
                <w:bCs/>
                <w:color w:val="000000"/>
                <w:sz w:val="22"/>
                <w:szCs w:val="22"/>
              </w:rPr>
              <w:t>Раздел 1. Вынос сетей</w:t>
            </w:r>
          </w:p>
        </w:tc>
      </w:tr>
      <w:tr w:rsidR="00396C8A" w:rsidRPr="0001409A" w14:paraId="114AFEB8"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21222613" w14:textId="77777777" w:rsidR="00396C8A" w:rsidRPr="0001409A" w:rsidRDefault="00396C8A" w:rsidP="00396C8A">
            <w:pPr>
              <w:jc w:val="center"/>
              <w:rPr>
                <w:color w:val="000000"/>
                <w:sz w:val="20"/>
                <w:szCs w:val="20"/>
              </w:rPr>
            </w:pPr>
            <w:r w:rsidRPr="0001409A">
              <w:rPr>
                <w:color w:val="000000"/>
                <w:sz w:val="20"/>
                <w:szCs w:val="20"/>
              </w:rPr>
              <w:t>1</w:t>
            </w:r>
          </w:p>
        </w:tc>
        <w:tc>
          <w:tcPr>
            <w:tcW w:w="7200" w:type="dxa"/>
            <w:gridSpan w:val="3"/>
            <w:tcBorders>
              <w:top w:val="single" w:sz="4" w:space="0" w:color="auto"/>
              <w:left w:val="nil"/>
              <w:bottom w:val="nil"/>
              <w:right w:val="single" w:sz="4" w:space="0" w:color="auto"/>
            </w:tcBorders>
            <w:shd w:val="clear" w:color="auto" w:fill="auto"/>
            <w:hideMark/>
          </w:tcPr>
          <w:p w14:paraId="361B6398" w14:textId="77777777" w:rsidR="00396C8A" w:rsidRPr="0001409A" w:rsidRDefault="00396C8A" w:rsidP="00396C8A">
            <w:pPr>
              <w:rPr>
                <w:color w:val="000000"/>
                <w:sz w:val="20"/>
                <w:szCs w:val="20"/>
              </w:rPr>
            </w:pPr>
            <w:r w:rsidRPr="0001409A">
              <w:rPr>
                <w:color w:val="000000"/>
                <w:sz w:val="20"/>
                <w:szCs w:val="20"/>
              </w:rPr>
              <w:t>Вынос ВЛ-0,4 кВ</w:t>
            </w:r>
          </w:p>
        </w:tc>
        <w:tc>
          <w:tcPr>
            <w:tcW w:w="1120" w:type="dxa"/>
            <w:tcBorders>
              <w:top w:val="nil"/>
              <w:left w:val="nil"/>
              <w:bottom w:val="nil"/>
              <w:right w:val="single" w:sz="4" w:space="0" w:color="auto"/>
            </w:tcBorders>
            <w:shd w:val="clear" w:color="auto" w:fill="auto"/>
            <w:noWrap/>
            <w:hideMark/>
          </w:tcPr>
          <w:p w14:paraId="53C89D01"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nil"/>
              <w:left w:val="nil"/>
              <w:bottom w:val="nil"/>
              <w:right w:val="single" w:sz="4" w:space="0" w:color="auto"/>
            </w:tcBorders>
            <w:shd w:val="clear" w:color="auto" w:fill="auto"/>
            <w:noWrap/>
            <w:hideMark/>
          </w:tcPr>
          <w:p w14:paraId="523C0096"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62EF506F" w14:textId="77777777" w:rsidR="00396C8A" w:rsidRPr="0001409A" w:rsidRDefault="00396C8A" w:rsidP="00396C8A">
            <w:pPr>
              <w:jc w:val="right"/>
              <w:rPr>
                <w:color w:val="000000"/>
                <w:sz w:val="20"/>
                <w:szCs w:val="20"/>
              </w:rPr>
            </w:pPr>
            <w:r w:rsidRPr="0001409A">
              <w:rPr>
                <w:color w:val="000000"/>
                <w:sz w:val="20"/>
                <w:szCs w:val="20"/>
              </w:rPr>
              <w:t>21 415.64</w:t>
            </w:r>
          </w:p>
        </w:tc>
        <w:tc>
          <w:tcPr>
            <w:tcW w:w="1822" w:type="dxa"/>
            <w:tcBorders>
              <w:top w:val="nil"/>
              <w:left w:val="nil"/>
              <w:bottom w:val="nil"/>
              <w:right w:val="single" w:sz="4" w:space="0" w:color="auto"/>
            </w:tcBorders>
            <w:shd w:val="clear" w:color="auto" w:fill="auto"/>
            <w:noWrap/>
            <w:hideMark/>
          </w:tcPr>
          <w:p w14:paraId="11ED9947" w14:textId="77777777" w:rsidR="00396C8A" w:rsidRPr="0001409A" w:rsidRDefault="00396C8A" w:rsidP="00396C8A">
            <w:pPr>
              <w:jc w:val="right"/>
              <w:rPr>
                <w:color w:val="000000"/>
                <w:sz w:val="20"/>
                <w:szCs w:val="20"/>
              </w:rPr>
            </w:pPr>
            <w:r w:rsidRPr="0001409A">
              <w:rPr>
                <w:color w:val="000000"/>
                <w:sz w:val="20"/>
                <w:szCs w:val="20"/>
              </w:rPr>
              <w:t>21 415.64</w:t>
            </w:r>
          </w:p>
        </w:tc>
        <w:tc>
          <w:tcPr>
            <w:tcW w:w="2200" w:type="dxa"/>
            <w:tcBorders>
              <w:top w:val="nil"/>
              <w:left w:val="nil"/>
              <w:bottom w:val="nil"/>
              <w:right w:val="single" w:sz="4" w:space="0" w:color="auto"/>
            </w:tcBorders>
            <w:shd w:val="clear" w:color="auto" w:fill="auto"/>
            <w:noWrap/>
            <w:hideMark/>
          </w:tcPr>
          <w:p w14:paraId="631E024C"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3E277E23"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051A9BE9" w14:textId="77777777" w:rsidR="00396C8A" w:rsidRPr="0001409A" w:rsidRDefault="00396C8A" w:rsidP="00396C8A">
            <w:pPr>
              <w:jc w:val="center"/>
              <w:rPr>
                <w:color w:val="000000"/>
                <w:sz w:val="20"/>
                <w:szCs w:val="20"/>
              </w:rPr>
            </w:pPr>
            <w:r w:rsidRPr="0001409A">
              <w:rPr>
                <w:color w:val="000000"/>
                <w:sz w:val="20"/>
                <w:szCs w:val="20"/>
              </w:rPr>
              <w:t>2</w:t>
            </w:r>
          </w:p>
        </w:tc>
        <w:tc>
          <w:tcPr>
            <w:tcW w:w="7200" w:type="dxa"/>
            <w:gridSpan w:val="3"/>
            <w:tcBorders>
              <w:top w:val="single" w:sz="4" w:space="0" w:color="auto"/>
              <w:left w:val="nil"/>
              <w:bottom w:val="nil"/>
              <w:right w:val="single" w:sz="4" w:space="0" w:color="auto"/>
            </w:tcBorders>
            <w:shd w:val="clear" w:color="auto" w:fill="auto"/>
            <w:hideMark/>
          </w:tcPr>
          <w:p w14:paraId="68DBDC8F" w14:textId="77777777" w:rsidR="00396C8A" w:rsidRPr="0001409A" w:rsidRDefault="00396C8A" w:rsidP="00396C8A">
            <w:pPr>
              <w:rPr>
                <w:color w:val="000000"/>
                <w:sz w:val="20"/>
                <w:szCs w:val="20"/>
              </w:rPr>
            </w:pPr>
            <w:r w:rsidRPr="0001409A">
              <w:rPr>
                <w:color w:val="000000"/>
                <w:sz w:val="20"/>
                <w:szCs w:val="20"/>
              </w:rPr>
              <w:t>Вынос КЛ-0,4 кВ</w:t>
            </w:r>
          </w:p>
        </w:tc>
        <w:tc>
          <w:tcPr>
            <w:tcW w:w="1120" w:type="dxa"/>
            <w:tcBorders>
              <w:top w:val="single" w:sz="4" w:space="0" w:color="auto"/>
              <w:left w:val="nil"/>
              <w:bottom w:val="nil"/>
              <w:right w:val="single" w:sz="4" w:space="0" w:color="auto"/>
            </w:tcBorders>
            <w:shd w:val="clear" w:color="auto" w:fill="auto"/>
            <w:noWrap/>
            <w:hideMark/>
          </w:tcPr>
          <w:p w14:paraId="55A94C83"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single" w:sz="4" w:space="0" w:color="auto"/>
              <w:left w:val="nil"/>
              <w:bottom w:val="nil"/>
              <w:right w:val="single" w:sz="4" w:space="0" w:color="auto"/>
            </w:tcBorders>
            <w:shd w:val="clear" w:color="auto" w:fill="auto"/>
            <w:noWrap/>
            <w:hideMark/>
          </w:tcPr>
          <w:p w14:paraId="5AE93360" w14:textId="77777777" w:rsidR="00396C8A" w:rsidRPr="0001409A" w:rsidRDefault="00396C8A" w:rsidP="00396C8A">
            <w:pPr>
              <w:jc w:val="center"/>
              <w:rPr>
                <w:color w:val="000000"/>
                <w:sz w:val="20"/>
                <w:szCs w:val="20"/>
              </w:rPr>
            </w:pPr>
            <w:r w:rsidRPr="0001409A">
              <w:rPr>
                <w:color w:val="000000"/>
                <w:sz w:val="20"/>
                <w:szCs w:val="20"/>
              </w:rPr>
              <w:t>100</w:t>
            </w:r>
          </w:p>
        </w:tc>
        <w:tc>
          <w:tcPr>
            <w:tcW w:w="1700" w:type="dxa"/>
            <w:tcBorders>
              <w:top w:val="single" w:sz="4" w:space="0" w:color="auto"/>
              <w:left w:val="nil"/>
              <w:bottom w:val="nil"/>
              <w:right w:val="single" w:sz="4" w:space="0" w:color="auto"/>
            </w:tcBorders>
            <w:shd w:val="clear" w:color="auto" w:fill="auto"/>
            <w:noWrap/>
            <w:hideMark/>
          </w:tcPr>
          <w:p w14:paraId="3F64D865" w14:textId="77777777" w:rsidR="00396C8A" w:rsidRPr="0001409A" w:rsidRDefault="00396C8A" w:rsidP="00396C8A">
            <w:pPr>
              <w:jc w:val="right"/>
              <w:rPr>
                <w:color w:val="000000"/>
                <w:sz w:val="20"/>
                <w:szCs w:val="20"/>
              </w:rPr>
            </w:pPr>
            <w:r w:rsidRPr="0001409A">
              <w:rPr>
                <w:color w:val="000000"/>
                <w:sz w:val="20"/>
                <w:szCs w:val="20"/>
              </w:rPr>
              <w:t>943.68</w:t>
            </w:r>
          </w:p>
        </w:tc>
        <w:tc>
          <w:tcPr>
            <w:tcW w:w="1822" w:type="dxa"/>
            <w:tcBorders>
              <w:top w:val="single" w:sz="4" w:space="0" w:color="auto"/>
              <w:left w:val="nil"/>
              <w:bottom w:val="nil"/>
              <w:right w:val="single" w:sz="4" w:space="0" w:color="auto"/>
            </w:tcBorders>
            <w:shd w:val="clear" w:color="auto" w:fill="auto"/>
            <w:noWrap/>
            <w:hideMark/>
          </w:tcPr>
          <w:p w14:paraId="1ACE7176" w14:textId="77777777" w:rsidR="00396C8A" w:rsidRPr="0001409A" w:rsidRDefault="00396C8A" w:rsidP="00396C8A">
            <w:pPr>
              <w:jc w:val="right"/>
              <w:rPr>
                <w:color w:val="000000"/>
                <w:sz w:val="20"/>
                <w:szCs w:val="20"/>
              </w:rPr>
            </w:pPr>
            <w:r w:rsidRPr="0001409A">
              <w:rPr>
                <w:color w:val="000000"/>
                <w:sz w:val="20"/>
                <w:szCs w:val="20"/>
              </w:rPr>
              <w:t>94 368.00</w:t>
            </w:r>
          </w:p>
        </w:tc>
        <w:tc>
          <w:tcPr>
            <w:tcW w:w="2200" w:type="dxa"/>
            <w:tcBorders>
              <w:top w:val="single" w:sz="4" w:space="0" w:color="auto"/>
              <w:left w:val="nil"/>
              <w:bottom w:val="nil"/>
              <w:right w:val="single" w:sz="4" w:space="0" w:color="auto"/>
            </w:tcBorders>
            <w:shd w:val="clear" w:color="auto" w:fill="auto"/>
            <w:noWrap/>
            <w:hideMark/>
          </w:tcPr>
          <w:p w14:paraId="7CE37C61"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7574ED5D"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0C1EE9F2" w14:textId="77777777" w:rsidR="00396C8A" w:rsidRPr="0001409A" w:rsidRDefault="00396C8A" w:rsidP="00396C8A">
            <w:pPr>
              <w:jc w:val="center"/>
              <w:rPr>
                <w:color w:val="000000"/>
                <w:sz w:val="20"/>
                <w:szCs w:val="20"/>
              </w:rPr>
            </w:pPr>
            <w:r w:rsidRPr="0001409A">
              <w:rPr>
                <w:color w:val="000000"/>
                <w:sz w:val="20"/>
                <w:szCs w:val="20"/>
              </w:rPr>
              <w:t>3</w:t>
            </w:r>
          </w:p>
        </w:tc>
        <w:tc>
          <w:tcPr>
            <w:tcW w:w="7200" w:type="dxa"/>
            <w:gridSpan w:val="3"/>
            <w:tcBorders>
              <w:top w:val="single" w:sz="4" w:space="0" w:color="auto"/>
              <w:left w:val="nil"/>
              <w:bottom w:val="nil"/>
              <w:right w:val="single" w:sz="4" w:space="0" w:color="auto"/>
            </w:tcBorders>
            <w:shd w:val="clear" w:color="auto" w:fill="auto"/>
            <w:hideMark/>
          </w:tcPr>
          <w:p w14:paraId="1901AB9A" w14:textId="77777777" w:rsidR="00396C8A" w:rsidRPr="0001409A" w:rsidRDefault="00396C8A" w:rsidP="00396C8A">
            <w:pPr>
              <w:rPr>
                <w:color w:val="000000"/>
                <w:sz w:val="20"/>
                <w:szCs w:val="20"/>
              </w:rPr>
            </w:pPr>
            <w:r w:rsidRPr="0001409A">
              <w:rPr>
                <w:color w:val="000000"/>
                <w:sz w:val="20"/>
                <w:szCs w:val="20"/>
              </w:rPr>
              <w:t>Реконструкция ТШ</w:t>
            </w:r>
          </w:p>
        </w:tc>
        <w:tc>
          <w:tcPr>
            <w:tcW w:w="1120" w:type="dxa"/>
            <w:tcBorders>
              <w:top w:val="single" w:sz="4" w:space="0" w:color="auto"/>
              <w:left w:val="nil"/>
              <w:bottom w:val="nil"/>
              <w:right w:val="single" w:sz="4" w:space="0" w:color="auto"/>
            </w:tcBorders>
            <w:shd w:val="clear" w:color="auto" w:fill="auto"/>
            <w:noWrap/>
            <w:hideMark/>
          </w:tcPr>
          <w:p w14:paraId="7020FFBF"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3D002332"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495302B7" w14:textId="77777777" w:rsidR="00396C8A" w:rsidRPr="0001409A" w:rsidRDefault="00396C8A" w:rsidP="00396C8A">
            <w:pPr>
              <w:jc w:val="right"/>
              <w:rPr>
                <w:color w:val="000000"/>
                <w:sz w:val="20"/>
                <w:szCs w:val="20"/>
              </w:rPr>
            </w:pPr>
            <w:r w:rsidRPr="0001409A">
              <w:rPr>
                <w:color w:val="000000"/>
                <w:sz w:val="20"/>
                <w:szCs w:val="20"/>
              </w:rPr>
              <w:t>4 751.49</w:t>
            </w:r>
          </w:p>
        </w:tc>
        <w:tc>
          <w:tcPr>
            <w:tcW w:w="1822" w:type="dxa"/>
            <w:tcBorders>
              <w:top w:val="single" w:sz="4" w:space="0" w:color="auto"/>
              <w:left w:val="nil"/>
              <w:bottom w:val="nil"/>
              <w:right w:val="single" w:sz="4" w:space="0" w:color="auto"/>
            </w:tcBorders>
            <w:shd w:val="clear" w:color="auto" w:fill="auto"/>
            <w:noWrap/>
            <w:hideMark/>
          </w:tcPr>
          <w:p w14:paraId="109C003F" w14:textId="77777777" w:rsidR="00396C8A" w:rsidRPr="0001409A" w:rsidRDefault="00396C8A" w:rsidP="00396C8A">
            <w:pPr>
              <w:jc w:val="right"/>
              <w:rPr>
                <w:color w:val="000000"/>
                <w:sz w:val="20"/>
                <w:szCs w:val="20"/>
              </w:rPr>
            </w:pPr>
            <w:r w:rsidRPr="0001409A">
              <w:rPr>
                <w:color w:val="000000"/>
                <w:sz w:val="20"/>
                <w:szCs w:val="20"/>
              </w:rPr>
              <w:t>4 751.49</w:t>
            </w:r>
          </w:p>
        </w:tc>
        <w:tc>
          <w:tcPr>
            <w:tcW w:w="2200" w:type="dxa"/>
            <w:tcBorders>
              <w:top w:val="single" w:sz="4" w:space="0" w:color="auto"/>
              <w:left w:val="nil"/>
              <w:bottom w:val="nil"/>
              <w:right w:val="single" w:sz="4" w:space="0" w:color="auto"/>
            </w:tcBorders>
            <w:shd w:val="clear" w:color="auto" w:fill="auto"/>
            <w:noWrap/>
            <w:hideMark/>
          </w:tcPr>
          <w:p w14:paraId="4BC23B9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653675E7"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1C2FD00" w14:textId="77777777" w:rsidR="00396C8A" w:rsidRPr="0001409A" w:rsidRDefault="00396C8A" w:rsidP="00396C8A">
            <w:pPr>
              <w:jc w:val="center"/>
              <w:rPr>
                <w:color w:val="000000"/>
                <w:sz w:val="20"/>
                <w:szCs w:val="20"/>
              </w:rPr>
            </w:pPr>
            <w:r w:rsidRPr="0001409A">
              <w:rPr>
                <w:color w:val="000000"/>
                <w:sz w:val="20"/>
                <w:szCs w:val="20"/>
              </w:rPr>
              <w:t>4</w:t>
            </w:r>
          </w:p>
        </w:tc>
        <w:tc>
          <w:tcPr>
            <w:tcW w:w="7200" w:type="dxa"/>
            <w:gridSpan w:val="3"/>
            <w:tcBorders>
              <w:top w:val="single" w:sz="4" w:space="0" w:color="auto"/>
              <w:left w:val="nil"/>
              <w:bottom w:val="nil"/>
              <w:right w:val="single" w:sz="4" w:space="0" w:color="auto"/>
            </w:tcBorders>
            <w:shd w:val="clear" w:color="auto" w:fill="auto"/>
            <w:hideMark/>
          </w:tcPr>
          <w:p w14:paraId="5070B859" w14:textId="77777777" w:rsidR="00396C8A" w:rsidRPr="0001409A" w:rsidRDefault="00396C8A" w:rsidP="00396C8A">
            <w:pPr>
              <w:rPr>
                <w:color w:val="000000"/>
                <w:sz w:val="20"/>
                <w:szCs w:val="20"/>
              </w:rPr>
            </w:pPr>
            <w:r w:rsidRPr="0001409A">
              <w:rPr>
                <w:color w:val="000000"/>
                <w:sz w:val="20"/>
                <w:szCs w:val="20"/>
              </w:rPr>
              <w:t>Заземление</w:t>
            </w:r>
          </w:p>
        </w:tc>
        <w:tc>
          <w:tcPr>
            <w:tcW w:w="1120" w:type="dxa"/>
            <w:tcBorders>
              <w:top w:val="single" w:sz="4" w:space="0" w:color="auto"/>
              <w:left w:val="nil"/>
              <w:bottom w:val="nil"/>
              <w:right w:val="single" w:sz="4" w:space="0" w:color="auto"/>
            </w:tcBorders>
            <w:shd w:val="clear" w:color="auto" w:fill="auto"/>
            <w:noWrap/>
            <w:hideMark/>
          </w:tcPr>
          <w:p w14:paraId="0F5D15E3"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011D59FE"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5E122569" w14:textId="77777777" w:rsidR="00396C8A" w:rsidRPr="0001409A" w:rsidRDefault="00396C8A" w:rsidP="00396C8A">
            <w:pPr>
              <w:jc w:val="right"/>
              <w:rPr>
                <w:color w:val="000000"/>
                <w:sz w:val="20"/>
                <w:szCs w:val="20"/>
              </w:rPr>
            </w:pPr>
            <w:r w:rsidRPr="0001409A">
              <w:rPr>
                <w:color w:val="000000"/>
                <w:sz w:val="20"/>
                <w:szCs w:val="20"/>
              </w:rPr>
              <w:t>9 920.46</w:t>
            </w:r>
          </w:p>
        </w:tc>
        <w:tc>
          <w:tcPr>
            <w:tcW w:w="1822" w:type="dxa"/>
            <w:tcBorders>
              <w:top w:val="single" w:sz="4" w:space="0" w:color="auto"/>
              <w:left w:val="nil"/>
              <w:bottom w:val="nil"/>
              <w:right w:val="single" w:sz="4" w:space="0" w:color="auto"/>
            </w:tcBorders>
            <w:shd w:val="clear" w:color="auto" w:fill="auto"/>
            <w:noWrap/>
            <w:hideMark/>
          </w:tcPr>
          <w:p w14:paraId="79321990" w14:textId="77777777" w:rsidR="00396C8A" w:rsidRPr="0001409A" w:rsidRDefault="00396C8A" w:rsidP="00396C8A">
            <w:pPr>
              <w:jc w:val="right"/>
              <w:rPr>
                <w:color w:val="000000"/>
                <w:sz w:val="20"/>
                <w:szCs w:val="20"/>
              </w:rPr>
            </w:pPr>
            <w:r w:rsidRPr="0001409A">
              <w:rPr>
                <w:color w:val="000000"/>
                <w:sz w:val="20"/>
                <w:szCs w:val="20"/>
              </w:rPr>
              <w:t>9 920.46</w:t>
            </w:r>
          </w:p>
        </w:tc>
        <w:tc>
          <w:tcPr>
            <w:tcW w:w="2200" w:type="dxa"/>
            <w:tcBorders>
              <w:top w:val="single" w:sz="4" w:space="0" w:color="auto"/>
              <w:left w:val="nil"/>
              <w:bottom w:val="nil"/>
              <w:right w:val="single" w:sz="4" w:space="0" w:color="auto"/>
            </w:tcBorders>
            <w:shd w:val="clear" w:color="auto" w:fill="auto"/>
            <w:noWrap/>
            <w:hideMark/>
          </w:tcPr>
          <w:p w14:paraId="120BAE9D"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275A471"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755619F3"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032E62DC" w14:textId="77777777" w:rsidR="00396C8A" w:rsidRPr="0001409A" w:rsidRDefault="00396C8A" w:rsidP="00396C8A">
            <w:pPr>
              <w:rPr>
                <w:b/>
                <w:bCs/>
                <w:color w:val="000000"/>
                <w:sz w:val="20"/>
                <w:szCs w:val="20"/>
              </w:rPr>
            </w:pPr>
            <w:r w:rsidRPr="0001409A">
              <w:rPr>
                <w:b/>
                <w:bCs/>
                <w:color w:val="000000"/>
                <w:sz w:val="20"/>
                <w:szCs w:val="20"/>
              </w:rPr>
              <w:t>Итого по разделу 1 Вынос сетей</w:t>
            </w:r>
          </w:p>
        </w:tc>
        <w:tc>
          <w:tcPr>
            <w:tcW w:w="1822" w:type="dxa"/>
            <w:tcBorders>
              <w:top w:val="single" w:sz="4" w:space="0" w:color="auto"/>
              <w:left w:val="nil"/>
              <w:bottom w:val="single" w:sz="4" w:space="0" w:color="auto"/>
              <w:right w:val="single" w:sz="4" w:space="0" w:color="auto"/>
            </w:tcBorders>
            <w:shd w:val="clear" w:color="auto" w:fill="auto"/>
            <w:noWrap/>
            <w:hideMark/>
          </w:tcPr>
          <w:p w14:paraId="259354D6" w14:textId="77777777" w:rsidR="00396C8A" w:rsidRPr="0001409A" w:rsidRDefault="00396C8A" w:rsidP="00396C8A">
            <w:pPr>
              <w:jc w:val="right"/>
              <w:rPr>
                <w:b/>
                <w:bCs/>
                <w:color w:val="000000"/>
                <w:sz w:val="20"/>
                <w:szCs w:val="20"/>
              </w:rPr>
            </w:pPr>
            <w:r w:rsidRPr="0001409A">
              <w:rPr>
                <w:b/>
                <w:bCs/>
                <w:color w:val="000000"/>
                <w:sz w:val="20"/>
                <w:szCs w:val="20"/>
              </w:rPr>
              <w:t>130 455.59</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02A5117"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121A4B6C"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463248A9" w14:textId="77777777" w:rsidR="00396C8A" w:rsidRPr="0001409A" w:rsidRDefault="00396C8A" w:rsidP="00396C8A">
            <w:pPr>
              <w:rPr>
                <w:b/>
                <w:bCs/>
                <w:color w:val="000000"/>
                <w:sz w:val="22"/>
                <w:szCs w:val="22"/>
              </w:rPr>
            </w:pPr>
            <w:r w:rsidRPr="0001409A">
              <w:rPr>
                <w:b/>
                <w:bCs/>
                <w:color w:val="000000"/>
                <w:sz w:val="22"/>
                <w:szCs w:val="22"/>
              </w:rPr>
              <w:t>Раздел 2. Снос насаждений</w:t>
            </w:r>
          </w:p>
        </w:tc>
      </w:tr>
      <w:tr w:rsidR="00396C8A" w:rsidRPr="0001409A" w14:paraId="7890A3E7"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15CC216A" w14:textId="77777777" w:rsidR="00396C8A" w:rsidRPr="0001409A" w:rsidRDefault="00396C8A" w:rsidP="00396C8A">
            <w:pPr>
              <w:jc w:val="center"/>
              <w:rPr>
                <w:color w:val="000000"/>
                <w:sz w:val="20"/>
                <w:szCs w:val="20"/>
              </w:rPr>
            </w:pPr>
            <w:r w:rsidRPr="0001409A">
              <w:rPr>
                <w:color w:val="000000"/>
                <w:sz w:val="20"/>
                <w:szCs w:val="20"/>
              </w:rPr>
              <w:t>5</w:t>
            </w:r>
          </w:p>
        </w:tc>
        <w:tc>
          <w:tcPr>
            <w:tcW w:w="7200" w:type="dxa"/>
            <w:gridSpan w:val="3"/>
            <w:tcBorders>
              <w:top w:val="single" w:sz="4" w:space="0" w:color="auto"/>
              <w:left w:val="nil"/>
              <w:bottom w:val="nil"/>
              <w:right w:val="single" w:sz="4" w:space="0" w:color="auto"/>
            </w:tcBorders>
            <w:shd w:val="clear" w:color="auto" w:fill="auto"/>
            <w:hideMark/>
          </w:tcPr>
          <w:p w14:paraId="532A954E" w14:textId="77777777" w:rsidR="00396C8A" w:rsidRPr="0001409A" w:rsidRDefault="00396C8A" w:rsidP="00396C8A">
            <w:pPr>
              <w:rPr>
                <w:color w:val="000000"/>
                <w:sz w:val="20"/>
                <w:szCs w:val="20"/>
              </w:rPr>
            </w:pPr>
            <w:r w:rsidRPr="0001409A">
              <w:rPr>
                <w:color w:val="000000"/>
                <w:sz w:val="20"/>
                <w:szCs w:val="20"/>
              </w:rPr>
              <w:t>Снос насаждений</w:t>
            </w:r>
          </w:p>
        </w:tc>
        <w:tc>
          <w:tcPr>
            <w:tcW w:w="1120" w:type="dxa"/>
            <w:tcBorders>
              <w:top w:val="nil"/>
              <w:left w:val="nil"/>
              <w:bottom w:val="nil"/>
              <w:right w:val="single" w:sz="4" w:space="0" w:color="auto"/>
            </w:tcBorders>
            <w:shd w:val="clear" w:color="auto" w:fill="auto"/>
            <w:noWrap/>
            <w:hideMark/>
          </w:tcPr>
          <w:p w14:paraId="23AEBB36"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nil"/>
              <w:left w:val="nil"/>
              <w:bottom w:val="nil"/>
              <w:right w:val="single" w:sz="4" w:space="0" w:color="auto"/>
            </w:tcBorders>
            <w:shd w:val="clear" w:color="auto" w:fill="auto"/>
            <w:noWrap/>
            <w:hideMark/>
          </w:tcPr>
          <w:p w14:paraId="0150D359"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14C8B0D0" w14:textId="77777777" w:rsidR="00396C8A" w:rsidRPr="0001409A" w:rsidRDefault="00396C8A" w:rsidP="00396C8A">
            <w:pPr>
              <w:jc w:val="right"/>
              <w:rPr>
                <w:color w:val="000000"/>
                <w:sz w:val="20"/>
                <w:szCs w:val="20"/>
              </w:rPr>
            </w:pPr>
            <w:r w:rsidRPr="0001409A">
              <w:rPr>
                <w:color w:val="000000"/>
                <w:sz w:val="20"/>
                <w:szCs w:val="20"/>
              </w:rPr>
              <w:t>1 727.79</w:t>
            </w:r>
          </w:p>
        </w:tc>
        <w:tc>
          <w:tcPr>
            <w:tcW w:w="1822" w:type="dxa"/>
            <w:tcBorders>
              <w:top w:val="nil"/>
              <w:left w:val="nil"/>
              <w:bottom w:val="nil"/>
              <w:right w:val="single" w:sz="4" w:space="0" w:color="auto"/>
            </w:tcBorders>
            <w:shd w:val="clear" w:color="auto" w:fill="auto"/>
            <w:noWrap/>
            <w:hideMark/>
          </w:tcPr>
          <w:p w14:paraId="7233C6DF" w14:textId="77777777" w:rsidR="00396C8A" w:rsidRPr="0001409A" w:rsidRDefault="00396C8A" w:rsidP="00396C8A">
            <w:pPr>
              <w:jc w:val="right"/>
              <w:rPr>
                <w:color w:val="000000"/>
                <w:sz w:val="20"/>
                <w:szCs w:val="20"/>
              </w:rPr>
            </w:pPr>
            <w:r w:rsidRPr="0001409A">
              <w:rPr>
                <w:color w:val="000000"/>
                <w:sz w:val="20"/>
                <w:szCs w:val="20"/>
              </w:rPr>
              <w:t>1 727.79</w:t>
            </w:r>
          </w:p>
        </w:tc>
        <w:tc>
          <w:tcPr>
            <w:tcW w:w="2200" w:type="dxa"/>
            <w:tcBorders>
              <w:top w:val="nil"/>
              <w:left w:val="nil"/>
              <w:bottom w:val="nil"/>
              <w:right w:val="single" w:sz="4" w:space="0" w:color="auto"/>
            </w:tcBorders>
            <w:shd w:val="clear" w:color="auto" w:fill="auto"/>
            <w:noWrap/>
            <w:hideMark/>
          </w:tcPr>
          <w:p w14:paraId="47613DE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7F23AAE"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5FECBEB7"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185D5E9B" w14:textId="77777777" w:rsidR="00396C8A" w:rsidRPr="0001409A" w:rsidRDefault="00396C8A" w:rsidP="00396C8A">
            <w:pPr>
              <w:rPr>
                <w:b/>
                <w:bCs/>
                <w:color w:val="000000"/>
                <w:sz w:val="20"/>
                <w:szCs w:val="20"/>
              </w:rPr>
            </w:pPr>
            <w:r w:rsidRPr="0001409A">
              <w:rPr>
                <w:b/>
                <w:bCs/>
                <w:color w:val="000000"/>
                <w:sz w:val="20"/>
                <w:szCs w:val="20"/>
              </w:rPr>
              <w:t>Итого по разделу 2 Снос насаждений</w:t>
            </w:r>
          </w:p>
        </w:tc>
        <w:tc>
          <w:tcPr>
            <w:tcW w:w="1822" w:type="dxa"/>
            <w:tcBorders>
              <w:top w:val="single" w:sz="4" w:space="0" w:color="auto"/>
              <w:left w:val="nil"/>
              <w:bottom w:val="single" w:sz="4" w:space="0" w:color="auto"/>
              <w:right w:val="single" w:sz="4" w:space="0" w:color="auto"/>
            </w:tcBorders>
            <w:shd w:val="clear" w:color="auto" w:fill="auto"/>
            <w:noWrap/>
            <w:hideMark/>
          </w:tcPr>
          <w:p w14:paraId="510317E8" w14:textId="77777777" w:rsidR="00396C8A" w:rsidRPr="0001409A" w:rsidRDefault="00396C8A" w:rsidP="00396C8A">
            <w:pPr>
              <w:jc w:val="right"/>
              <w:rPr>
                <w:b/>
                <w:bCs/>
                <w:color w:val="000000"/>
                <w:sz w:val="20"/>
                <w:szCs w:val="20"/>
              </w:rPr>
            </w:pPr>
            <w:r w:rsidRPr="0001409A">
              <w:rPr>
                <w:b/>
                <w:bCs/>
                <w:color w:val="000000"/>
                <w:sz w:val="20"/>
                <w:szCs w:val="20"/>
              </w:rPr>
              <w:t>1 727.79</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7EB8F093"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22FB9A18"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42C1E1AE" w14:textId="77777777" w:rsidR="00396C8A" w:rsidRPr="0001409A" w:rsidRDefault="00396C8A" w:rsidP="00396C8A">
            <w:pPr>
              <w:rPr>
                <w:b/>
                <w:bCs/>
                <w:color w:val="000000"/>
                <w:sz w:val="22"/>
                <w:szCs w:val="22"/>
              </w:rPr>
            </w:pPr>
            <w:r w:rsidRPr="0001409A">
              <w:rPr>
                <w:b/>
                <w:bCs/>
                <w:color w:val="000000"/>
                <w:sz w:val="22"/>
                <w:szCs w:val="22"/>
              </w:rPr>
              <w:t>Раздел 3. Компенсационная стоимость зеленых насаждений</w:t>
            </w:r>
          </w:p>
        </w:tc>
      </w:tr>
      <w:tr w:rsidR="00396C8A" w:rsidRPr="0001409A" w14:paraId="153326D1"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295341F1" w14:textId="77777777" w:rsidR="00396C8A" w:rsidRPr="0001409A" w:rsidRDefault="00396C8A" w:rsidP="00396C8A">
            <w:pPr>
              <w:jc w:val="center"/>
              <w:rPr>
                <w:color w:val="000000"/>
                <w:sz w:val="20"/>
                <w:szCs w:val="20"/>
              </w:rPr>
            </w:pPr>
            <w:r w:rsidRPr="0001409A">
              <w:rPr>
                <w:color w:val="000000"/>
                <w:sz w:val="20"/>
                <w:szCs w:val="20"/>
              </w:rPr>
              <w:t>6</w:t>
            </w:r>
          </w:p>
        </w:tc>
        <w:tc>
          <w:tcPr>
            <w:tcW w:w="7200" w:type="dxa"/>
            <w:gridSpan w:val="3"/>
            <w:tcBorders>
              <w:top w:val="single" w:sz="4" w:space="0" w:color="auto"/>
              <w:left w:val="nil"/>
              <w:bottom w:val="nil"/>
              <w:right w:val="single" w:sz="4" w:space="0" w:color="auto"/>
            </w:tcBorders>
            <w:shd w:val="clear" w:color="auto" w:fill="auto"/>
            <w:hideMark/>
          </w:tcPr>
          <w:p w14:paraId="7A158F5E" w14:textId="77777777" w:rsidR="00396C8A" w:rsidRPr="0001409A" w:rsidRDefault="00396C8A" w:rsidP="00396C8A">
            <w:pPr>
              <w:rPr>
                <w:color w:val="000000"/>
                <w:sz w:val="20"/>
                <w:szCs w:val="20"/>
              </w:rPr>
            </w:pPr>
            <w:r w:rsidRPr="0001409A">
              <w:rPr>
                <w:color w:val="000000"/>
                <w:sz w:val="20"/>
                <w:szCs w:val="20"/>
              </w:rPr>
              <w:t>Компенсационная стоимость зеленых насаждений</w:t>
            </w:r>
          </w:p>
        </w:tc>
        <w:tc>
          <w:tcPr>
            <w:tcW w:w="1120" w:type="dxa"/>
            <w:tcBorders>
              <w:top w:val="nil"/>
              <w:left w:val="nil"/>
              <w:bottom w:val="nil"/>
              <w:right w:val="single" w:sz="4" w:space="0" w:color="auto"/>
            </w:tcBorders>
            <w:shd w:val="clear" w:color="auto" w:fill="auto"/>
            <w:noWrap/>
            <w:hideMark/>
          </w:tcPr>
          <w:p w14:paraId="2829FAAB"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nil"/>
              <w:left w:val="nil"/>
              <w:bottom w:val="nil"/>
              <w:right w:val="single" w:sz="4" w:space="0" w:color="auto"/>
            </w:tcBorders>
            <w:shd w:val="clear" w:color="auto" w:fill="auto"/>
            <w:noWrap/>
            <w:hideMark/>
          </w:tcPr>
          <w:p w14:paraId="6D822CCA"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35FD23D7" w14:textId="77777777" w:rsidR="00396C8A" w:rsidRPr="0001409A" w:rsidRDefault="00396C8A" w:rsidP="00396C8A">
            <w:pPr>
              <w:jc w:val="right"/>
              <w:rPr>
                <w:color w:val="000000"/>
                <w:sz w:val="20"/>
                <w:szCs w:val="20"/>
              </w:rPr>
            </w:pPr>
            <w:r w:rsidRPr="0001409A">
              <w:rPr>
                <w:color w:val="000000"/>
                <w:sz w:val="20"/>
                <w:szCs w:val="20"/>
              </w:rPr>
              <w:t>571 060.00</w:t>
            </w:r>
          </w:p>
        </w:tc>
        <w:tc>
          <w:tcPr>
            <w:tcW w:w="1822" w:type="dxa"/>
            <w:tcBorders>
              <w:top w:val="nil"/>
              <w:left w:val="nil"/>
              <w:bottom w:val="nil"/>
              <w:right w:val="single" w:sz="4" w:space="0" w:color="auto"/>
            </w:tcBorders>
            <w:shd w:val="clear" w:color="auto" w:fill="auto"/>
            <w:noWrap/>
            <w:hideMark/>
          </w:tcPr>
          <w:p w14:paraId="4B54BCA8" w14:textId="77777777" w:rsidR="00396C8A" w:rsidRPr="0001409A" w:rsidRDefault="00396C8A" w:rsidP="00396C8A">
            <w:pPr>
              <w:jc w:val="right"/>
              <w:rPr>
                <w:color w:val="000000"/>
                <w:sz w:val="20"/>
                <w:szCs w:val="20"/>
              </w:rPr>
            </w:pPr>
            <w:r w:rsidRPr="0001409A">
              <w:rPr>
                <w:color w:val="000000"/>
                <w:sz w:val="20"/>
                <w:szCs w:val="20"/>
              </w:rPr>
              <w:t>571 060.00</w:t>
            </w:r>
          </w:p>
        </w:tc>
        <w:tc>
          <w:tcPr>
            <w:tcW w:w="2200" w:type="dxa"/>
            <w:tcBorders>
              <w:top w:val="nil"/>
              <w:left w:val="nil"/>
              <w:bottom w:val="nil"/>
              <w:right w:val="single" w:sz="4" w:space="0" w:color="auto"/>
            </w:tcBorders>
            <w:shd w:val="clear" w:color="auto" w:fill="auto"/>
            <w:noWrap/>
            <w:hideMark/>
          </w:tcPr>
          <w:p w14:paraId="0CD652CC"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6DC8FDE"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6664D712"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459BC1C1" w14:textId="77777777" w:rsidR="00396C8A" w:rsidRPr="0001409A" w:rsidRDefault="00396C8A" w:rsidP="00396C8A">
            <w:pPr>
              <w:rPr>
                <w:b/>
                <w:bCs/>
                <w:color w:val="000000"/>
                <w:sz w:val="20"/>
                <w:szCs w:val="20"/>
              </w:rPr>
            </w:pPr>
            <w:r w:rsidRPr="0001409A">
              <w:rPr>
                <w:b/>
                <w:bCs/>
                <w:color w:val="000000"/>
                <w:sz w:val="20"/>
                <w:szCs w:val="20"/>
              </w:rPr>
              <w:t>Итого по разделу 3 Компенсационная стоимость зеленых насаждений</w:t>
            </w:r>
          </w:p>
        </w:tc>
        <w:tc>
          <w:tcPr>
            <w:tcW w:w="1822" w:type="dxa"/>
            <w:tcBorders>
              <w:top w:val="single" w:sz="4" w:space="0" w:color="auto"/>
              <w:left w:val="nil"/>
              <w:bottom w:val="single" w:sz="4" w:space="0" w:color="auto"/>
              <w:right w:val="single" w:sz="4" w:space="0" w:color="auto"/>
            </w:tcBorders>
            <w:shd w:val="clear" w:color="auto" w:fill="auto"/>
            <w:noWrap/>
            <w:hideMark/>
          </w:tcPr>
          <w:p w14:paraId="0364D864" w14:textId="77777777" w:rsidR="00396C8A" w:rsidRPr="0001409A" w:rsidRDefault="00396C8A" w:rsidP="00396C8A">
            <w:pPr>
              <w:jc w:val="right"/>
              <w:rPr>
                <w:b/>
                <w:bCs/>
                <w:color w:val="000000"/>
                <w:sz w:val="20"/>
                <w:szCs w:val="20"/>
              </w:rPr>
            </w:pPr>
            <w:r w:rsidRPr="0001409A">
              <w:rPr>
                <w:b/>
                <w:bCs/>
                <w:color w:val="000000"/>
                <w:sz w:val="20"/>
                <w:szCs w:val="20"/>
              </w:rPr>
              <w:t>571 060.00</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4ECE2E8C"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0EEB24E0"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66881DC6" w14:textId="77777777" w:rsidR="00396C8A" w:rsidRPr="0001409A" w:rsidRDefault="00396C8A" w:rsidP="00396C8A">
            <w:pPr>
              <w:rPr>
                <w:b/>
                <w:bCs/>
                <w:color w:val="000000"/>
                <w:sz w:val="22"/>
                <w:szCs w:val="22"/>
              </w:rPr>
            </w:pPr>
            <w:r w:rsidRPr="0001409A">
              <w:rPr>
                <w:b/>
                <w:bCs/>
                <w:color w:val="000000"/>
                <w:sz w:val="22"/>
                <w:szCs w:val="22"/>
              </w:rPr>
              <w:t>Раздел 4. Котельная</w:t>
            </w:r>
          </w:p>
        </w:tc>
      </w:tr>
      <w:tr w:rsidR="00396C8A" w:rsidRPr="0001409A" w14:paraId="3B77B516"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6DF26716" w14:textId="77777777" w:rsidR="00396C8A" w:rsidRPr="0001409A" w:rsidRDefault="00396C8A" w:rsidP="00396C8A">
            <w:pPr>
              <w:jc w:val="center"/>
              <w:rPr>
                <w:color w:val="000000"/>
                <w:sz w:val="20"/>
                <w:szCs w:val="20"/>
              </w:rPr>
            </w:pPr>
            <w:r w:rsidRPr="0001409A">
              <w:rPr>
                <w:color w:val="000000"/>
                <w:sz w:val="20"/>
                <w:szCs w:val="20"/>
              </w:rPr>
              <w:t>7</w:t>
            </w:r>
          </w:p>
        </w:tc>
        <w:tc>
          <w:tcPr>
            <w:tcW w:w="7200" w:type="dxa"/>
            <w:gridSpan w:val="3"/>
            <w:tcBorders>
              <w:top w:val="single" w:sz="4" w:space="0" w:color="auto"/>
              <w:left w:val="nil"/>
              <w:bottom w:val="nil"/>
              <w:right w:val="single" w:sz="4" w:space="0" w:color="auto"/>
            </w:tcBorders>
            <w:shd w:val="clear" w:color="auto" w:fill="auto"/>
            <w:hideMark/>
          </w:tcPr>
          <w:p w14:paraId="07699C4D" w14:textId="77777777" w:rsidR="00396C8A" w:rsidRPr="0001409A" w:rsidRDefault="00396C8A" w:rsidP="00396C8A">
            <w:pPr>
              <w:rPr>
                <w:color w:val="000000"/>
                <w:sz w:val="20"/>
                <w:szCs w:val="20"/>
              </w:rPr>
            </w:pPr>
            <w:r w:rsidRPr="0001409A">
              <w:rPr>
                <w:color w:val="000000"/>
                <w:sz w:val="20"/>
                <w:szCs w:val="20"/>
              </w:rPr>
              <w:t>Котельная</w:t>
            </w:r>
          </w:p>
        </w:tc>
        <w:tc>
          <w:tcPr>
            <w:tcW w:w="1120" w:type="dxa"/>
            <w:tcBorders>
              <w:top w:val="nil"/>
              <w:left w:val="nil"/>
              <w:bottom w:val="nil"/>
              <w:right w:val="single" w:sz="4" w:space="0" w:color="auto"/>
            </w:tcBorders>
            <w:shd w:val="clear" w:color="auto" w:fill="auto"/>
            <w:noWrap/>
            <w:hideMark/>
          </w:tcPr>
          <w:p w14:paraId="799DD943"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nil"/>
              <w:left w:val="nil"/>
              <w:bottom w:val="nil"/>
              <w:right w:val="single" w:sz="4" w:space="0" w:color="auto"/>
            </w:tcBorders>
            <w:shd w:val="clear" w:color="auto" w:fill="auto"/>
            <w:noWrap/>
            <w:hideMark/>
          </w:tcPr>
          <w:p w14:paraId="37A4CE62"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488E66EF" w14:textId="77777777" w:rsidR="00396C8A" w:rsidRPr="0001409A" w:rsidRDefault="00396C8A" w:rsidP="00396C8A">
            <w:pPr>
              <w:jc w:val="right"/>
              <w:rPr>
                <w:color w:val="000000"/>
                <w:sz w:val="20"/>
                <w:szCs w:val="20"/>
              </w:rPr>
            </w:pPr>
            <w:r w:rsidRPr="0001409A">
              <w:rPr>
                <w:color w:val="000000"/>
                <w:sz w:val="20"/>
                <w:szCs w:val="20"/>
              </w:rPr>
              <w:t>40 945 505.53</w:t>
            </w:r>
          </w:p>
        </w:tc>
        <w:tc>
          <w:tcPr>
            <w:tcW w:w="1822" w:type="dxa"/>
            <w:tcBorders>
              <w:top w:val="nil"/>
              <w:left w:val="nil"/>
              <w:bottom w:val="nil"/>
              <w:right w:val="single" w:sz="4" w:space="0" w:color="auto"/>
            </w:tcBorders>
            <w:shd w:val="clear" w:color="auto" w:fill="auto"/>
            <w:noWrap/>
            <w:hideMark/>
          </w:tcPr>
          <w:p w14:paraId="1A0FB6CB" w14:textId="77777777" w:rsidR="00396C8A" w:rsidRPr="0001409A" w:rsidRDefault="00396C8A" w:rsidP="00396C8A">
            <w:pPr>
              <w:jc w:val="right"/>
              <w:rPr>
                <w:color w:val="000000"/>
                <w:sz w:val="20"/>
                <w:szCs w:val="20"/>
              </w:rPr>
            </w:pPr>
            <w:r w:rsidRPr="0001409A">
              <w:rPr>
                <w:color w:val="000000"/>
                <w:sz w:val="20"/>
                <w:szCs w:val="20"/>
              </w:rPr>
              <w:t>40 945 505.53</w:t>
            </w:r>
          </w:p>
        </w:tc>
        <w:tc>
          <w:tcPr>
            <w:tcW w:w="2200" w:type="dxa"/>
            <w:tcBorders>
              <w:top w:val="nil"/>
              <w:left w:val="nil"/>
              <w:bottom w:val="nil"/>
              <w:right w:val="single" w:sz="4" w:space="0" w:color="auto"/>
            </w:tcBorders>
            <w:shd w:val="clear" w:color="auto" w:fill="auto"/>
            <w:noWrap/>
            <w:hideMark/>
          </w:tcPr>
          <w:p w14:paraId="67E446A9"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6E3E99EC"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7A6AD1D9"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6F016F42" w14:textId="77777777" w:rsidR="00396C8A" w:rsidRPr="0001409A" w:rsidRDefault="00396C8A" w:rsidP="00396C8A">
            <w:pPr>
              <w:rPr>
                <w:b/>
                <w:bCs/>
                <w:color w:val="000000"/>
                <w:sz w:val="20"/>
                <w:szCs w:val="20"/>
              </w:rPr>
            </w:pPr>
            <w:r w:rsidRPr="0001409A">
              <w:rPr>
                <w:b/>
                <w:bCs/>
                <w:color w:val="000000"/>
                <w:sz w:val="20"/>
                <w:szCs w:val="20"/>
              </w:rPr>
              <w:t>Итого по разделу 4 Котельная</w:t>
            </w:r>
          </w:p>
        </w:tc>
        <w:tc>
          <w:tcPr>
            <w:tcW w:w="1822" w:type="dxa"/>
            <w:tcBorders>
              <w:top w:val="single" w:sz="4" w:space="0" w:color="auto"/>
              <w:left w:val="nil"/>
              <w:bottom w:val="single" w:sz="4" w:space="0" w:color="auto"/>
              <w:right w:val="single" w:sz="4" w:space="0" w:color="auto"/>
            </w:tcBorders>
            <w:shd w:val="clear" w:color="auto" w:fill="auto"/>
            <w:noWrap/>
            <w:hideMark/>
          </w:tcPr>
          <w:p w14:paraId="251639E1" w14:textId="77777777" w:rsidR="00396C8A" w:rsidRPr="0001409A" w:rsidRDefault="00396C8A" w:rsidP="00396C8A">
            <w:pPr>
              <w:jc w:val="right"/>
              <w:rPr>
                <w:b/>
                <w:bCs/>
                <w:color w:val="000000"/>
                <w:sz w:val="20"/>
                <w:szCs w:val="20"/>
              </w:rPr>
            </w:pPr>
            <w:r w:rsidRPr="0001409A">
              <w:rPr>
                <w:b/>
                <w:bCs/>
                <w:color w:val="000000"/>
                <w:sz w:val="20"/>
                <w:szCs w:val="20"/>
              </w:rPr>
              <w:t>40 945 505.53</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60B72CCD"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165576D1"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72A3F0B0" w14:textId="77777777" w:rsidR="00396C8A" w:rsidRPr="0001409A" w:rsidRDefault="00396C8A" w:rsidP="00396C8A">
            <w:pPr>
              <w:rPr>
                <w:b/>
                <w:bCs/>
                <w:color w:val="000000"/>
                <w:sz w:val="22"/>
                <w:szCs w:val="22"/>
              </w:rPr>
            </w:pPr>
            <w:r w:rsidRPr="0001409A">
              <w:rPr>
                <w:b/>
                <w:bCs/>
                <w:color w:val="000000"/>
                <w:sz w:val="22"/>
                <w:szCs w:val="22"/>
              </w:rPr>
              <w:t>Раздел 5. Конструктивные решения котельной</w:t>
            </w:r>
          </w:p>
        </w:tc>
      </w:tr>
      <w:tr w:rsidR="00396C8A" w:rsidRPr="0001409A" w14:paraId="47DA687D"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67BBF289" w14:textId="77777777" w:rsidR="00396C8A" w:rsidRPr="0001409A" w:rsidRDefault="00396C8A" w:rsidP="00396C8A">
            <w:pPr>
              <w:jc w:val="center"/>
              <w:rPr>
                <w:color w:val="000000"/>
                <w:sz w:val="20"/>
                <w:szCs w:val="20"/>
              </w:rPr>
            </w:pPr>
            <w:r w:rsidRPr="0001409A">
              <w:rPr>
                <w:color w:val="000000"/>
                <w:sz w:val="20"/>
                <w:szCs w:val="20"/>
              </w:rPr>
              <w:t>8</w:t>
            </w:r>
          </w:p>
        </w:tc>
        <w:tc>
          <w:tcPr>
            <w:tcW w:w="7200" w:type="dxa"/>
            <w:gridSpan w:val="3"/>
            <w:tcBorders>
              <w:top w:val="single" w:sz="4" w:space="0" w:color="auto"/>
              <w:left w:val="nil"/>
              <w:bottom w:val="nil"/>
              <w:right w:val="single" w:sz="4" w:space="0" w:color="auto"/>
            </w:tcBorders>
            <w:shd w:val="clear" w:color="auto" w:fill="auto"/>
            <w:hideMark/>
          </w:tcPr>
          <w:p w14:paraId="30545DF8" w14:textId="77777777" w:rsidR="00396C8A" w:rsidRPr="0001409A" w:rsidRDefault="00396C8A" w:rsidP="00396C8A">
            <w:pPr>
              <w:rPr>
                <w:color w:val="000000"/>
                <w:sz w:val="20"/>
                <w:szCs w:val="20"/>
              </w:rPr>
            </w:pPr>
            <w:r w:rsidRPr="0001409A">
              <w:rPr>
                <w:color w:val="000000"/>
                <w:sz w:val="20"/>
                <w:szCs w:val="20"/>
              </w:rPr>
              <w:t>Фундаментная плита</w:t>
            </w:r>
          </w:p>
        </w:tc>
        <w:tc>
          <w:tcPr>
            <w:tcW w:w="1120" w:type="dxa"/>
            <w:tcBorders>
              <w:top w:val="nil"/>
              <w:left w:val="nil"/>
              <w:bottom w:val="nil"/>
              <w:right w:val="single" w:sz="4" w:space="0" w:color="auto"/>
            </w:tcBorders>
            <w:shd w:val="clear" w:color="auto" w:fill="auto"/>
            <w:noWrap/>
            <w:hideMark/>
          </w:tcPr>
          <w:p w14:paraId="2FA5B1A9"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nil"/>
              <w:left w:val="nil"/>
              <w:bottom w:val="nil"/>
              <w:right w:val="single" w:sz="4" w:space="0" w:color="auto"/>
            </w:tcBorders>
            <w:shd w:val="clear" w:color="auto" w:fill="auto"/>
            <w:noWrap/>
            <w:hideMark/>
          </w:tcPr>
          <w:p w14:paraId="029D6D93" w14:textId="77777777" w:rsidR="00396C8A" w:rsidRPr="0001409A" w:rsidRDefault="00396C8A" w:rsidP="00396C8A">
            <w:pPr>
              <w:jc w:val="center"/>
              <w:rPr>
                <w:color w:val="000000"/>
                <w:sz w:val="20"/>
                <w:szCs w:val="20"/>
              </w:rPr>
            </w:pPr>
            <w:r w:rsidRPr="0001409A">
              <w:rPr>
                <w:color w:val="000000"/>
                <w:sz w:val="20"/>
                <w:szCs w:val="20"/>
              </w:rPr>
              <w:t>35.7</w:t>
            </w:r>
          </w:p>
        </w:tc>
        <w:tc>
          <w:tcPr>
            <w:tcW w:w="1700" w:type="dxa"/>
            <w:tcBorders>
              <w:top w:val="nil"/>
              <w:left w:val="nil"/>
              <w:bottom w:val="nil"/>
              <w:right w:val="single" w:sz="4" w:space="0" w:color="auto"/>
            </w:tcBorders>
            <w:shd w:val="clear" w:color="auto" w:fill="auto"/>
            <w:noWrap/>
            <w:hideMark/>
          </w:tcPr>
          <w:p w14:paraId="6C815753" w14:textId="77777777" w:rsidR="00396C8A" w:rsidRPr="0001409A" w:rsidRDefault="00396C8A" w:rsidP="00396C8A">
            <w:pPr>
              <w:jc w:val="right"/>
              <w:rPr>
                <w:color w:val="000000"/>
                <w:sz w:val="20"/>
                <w:szCs w:val="20"/>
              </w:rPr>
            </w:pPr>
            <w:r w:rsidRPr="0001409A">
              <w:rPr>
                <w:color w:val="000000"/>
                <w:sz w:val="20"/>
                <w:szCs w:val="20"/>
              </w:rPr>
              <w:t>19 095.71</w:t>
            </w:r>
          </w:p>
        </w:tc>
        <w:tc>
          <w:tcPr>
            <w:tcW w:w="1822" w:type="dxa"/>
            <w:tcBorders>
              <w:top w:val="nil"/>
              <w:left w:val="nil"/>
              <w:bottom w:val="nil"/>
              <w:right w:val="single" w:sz="4" w:space="0" w:color="auto"/>
            </w:tcBorders>
            <w:shd w:val="clear" w:color="auto" w:fill="auto"/>
            <w:noWrap/>
            <w:hideMark/>
          </w:tcPr>
          <w:p w14:paraId="38FFEA77" w14:textId="77777777" w:rsidR="00396C8A" w:rsidRPr="0001409A" w:rsidRDefault="00396C8A" w:rsidP="00396C8A">
            <w:pPr>
              <w:jc w:val="right"/>
              <w:rPr>
                <w:color w:val="000000"/>
                <w:sz w:val="20"/>
                <w:szCs w:val="20"/>
              </w:rPr>
            </w:pPr>
            <w:r w:rsidRPr="0001409A">
              <w:rPr>
                <w:color w:val="000000"/>
                <w:sz w:val="20"/>
                <w:szCs w:val="20"/>
              </w:rPr>
              <w:t>681 716.85</w:t>
            </w:r>
          </w:p>
        </w:tc>
        <w:tc>
          <w:tcPr>
            <w:tcW w:w="2200" w:type="dxa"/>
            <w:tcBorders>
              <w:top w:val="nil"/>
              <w:left w:val="nil"/>
              <w:bottom w:val="nil"/>
              <w:right w:val="single" w:sz="4" w:space="0" w:color="auto"/>
            </w:tcBorders>
            <w:shd w:val="clear" w:color="auto" w:fill="auto"/>
            <w:noWrap/>
            <w:hideMark/>
          </w:tcPr>
          <w:p w14:paraId="4CD2A395"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7EDBB4E3"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0E769B1" w14:textId="77777777" w:rsidR="00396C8A" w:rsidRPr="0001409A" w:rsidRDefault="00396C8A" w:rsidP="00396C8A">
            <w:pPr>
              <w:jc w:val="center"/>
              <w:rPr>
                <w:color w:val="000000"/>
                <w:sz w:val="20"/>
                <w:szCs w:val="20"/>
              </w:rPr>
            </w:pPr>
            <w:r w:rsidRPr="0001409A">
              <w:rPr>
                <w:color w:val="000000"/>
                <w:sz w:val="20"/>
                <w:szCs w:val="20"/>
              </w:rPr>
              <w:t>9</w:t>
            </w:r>
          </w:p>
        </w:tc>
        <w:tc>
          <w:tcPr>
            <w:tcW w:w="7200" w:type="dxa"/>
            <w:gridSpan w:val="3"/>
            <w:tcBorders>
              <w:top w:val="single" w:sz="4" w:space="0" w:color="auto"/>
              <w:left w:val="nil"/>
              <w:bottom w:val="nil"/>
              <w:right w:val="single" w:sz="4" w:space="0" w:color="auto"/>
            </w:tcBorders>
            <w:shd w:val="clear" w:color="auto" w:fill="auto"/>
            <w:hideMark/>
          </w:tcPr>
          <w:p w14:paraId="68CE5C74" w14:textId="77777777" w:rsidR="00396C8A" w:rsidRPr="0001409A" w:rsidRDefault="00396C8A" w:rsidP="00396C8A">
            <w:pPr>
              <w:rPr>
                <w:color w:val="000000"/>
                <w:sz w:val="20"/>
                <w:szCs w:val="20"/>
              </w:rPr>
            </w:pPr>
            <w:r w:rsidRPr="0001409A">
              <w:rPr>
                <w:color w:val="000000"/>
                <w:sz w:val="20"/>
                <w:szCs w:val="20"/>
              </w:rPr>
              <w:t>Крыльцо</w:t>
            </w:r>
          </w:p>
        </w:tc>
        <w:tc>
          <w:tcPr>
            <w:tcW w:w="1120" w:type="dxa"/>
            <w:tcBorders>
              <w:top w:val="single" w:sz="4" w:space="0" w:color="auto"/>
              <w:left w:val="nil"/>
              <w:bottom w:val="nil"/>
              <w:right w:val="single" w:sz="4" w:space="0" w:color="auto"/>
            </w:tcBorders>
            <w:shd w:val="clear" w:color="auto" w:fill="auto"/>
            <w:noWrap/>
            <w:hideMark/>
          </w:tcPr>
          <w:p w14:paraId="4FBDADF9"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single" w:sz="4" w:space="0" w:color="auto"/>
              <w:left w:val="nil"/>
              <w:bottom w:val="nil"/>
              <w:right w:val="single" w:sz="4" w:space="0" w:color="auto"/>
            </w:tcBorders>
            <w:shd w:val="clear" w:color="auto" w:fill="auto"/>
            <w:noWrap/>
            <w:hideMark/>
          </w:tcPr>
          <w:p w14:paraId="3AC80F83" w14:textId="77777777" w:rsidR="00396C8A" w:rsidRPr="0001409A" w:rsidRDefault="00396C8A" w:rsidP="00396C8A">
            <w:pPr>
              <w:jc w:val="center"/>
              <w:rPr>
                <w:color w:val="000000"/>
                <w:sz w:val="20"/>
                <w:szCs w:val="20"/>
              </w:rPr>
            </w:pPr>
            <w:r w:rsidRPr="0001409A">
              <w:rPr>
                <w:color w:val="000000"/>
                <w:sz w:val="20"/>
                <w:szCs w:val="20"/>
              </w:rPr>
              <w:t>0.5</w:t>
            </w:r>
          </w:p>
        </w:tc>
        <w:tc>
          <w:tcPr>
            <w:tcW w:w="1700" w:type="dxa"/>
            <w:tcBorders>
              <w:top w:val="single" w:sz="4" w:space="0" w:color="auto"/>
              <w:left w:val="nil"/>
              <w:bottom w:val="nil"/>
              <w:right w:val="single" w:sz="4" w:space="0" w:color="auto"/>
            </w:tcBorders>
            <w:shd w:val="clear" w:color="auto" w:fill="auto"/>
            <w:noWrap/>
            <w:hideMark/>
          </w:tcPr>
          <w:p w14:paraId="2807D734" w14:textId="77777777" w:rsidR="00396C8A" w:rsidRPr="0001409A" w:rsidRDefault="00396C8A" w:rsidP="00396C8A">
            <w:pPr>
              <w:jc w:val="right"/>
              <w:rPr>
                <w:color w:val="000000"/>
                <w:sz w:val="20"/>
                <w:szCs w:val="20"/>
              </w:rPr>
            </w:pPr>
            <w:r w:rsidRPr="0001409A">
              <w:rPr>
                <w:color w:val="000000"/>
                <w:sz w:val="20"/>
                <w:szCs w:val="20"/>
              </w:rPr>
              <w:t>34 936.70</w:t>
            </w:r>
          </w:p>
        </w:tc>
        <w:tc>
          <w:tcPr>
            <w:tcW w:w="1822" w:type="dxa"/>
            <w:tcBorders>
              <w:top w:val="single" w:sz="4" w:space="0" w:color="auto"/>
              <w:left w:val="nil"/>
              <w:bottom w:val="nil"/>
              <w:right w:val="single" w:sz="4" w:space="0" w:color="auto"/>
            </w:tcBorders>
            <w:shd w:val="clear" w:color="auto" w:fill="auto"/>
            <w:noWrap/>
            <w:hideMark/>
          </w:tcPr>
          <w:p w14:paraId="4FD7ABB9" w14:textId="77777777" w:rsidR="00396C8A" w:rsidRPr="0001409A" w:rsidRDefault="00396C8A" w:rsidP="00396C8A">
            <w:pPr>
              <w:jc w:val="right"/>
              <w:rPr>
                <w:color w:val="000000"/>
                <w:sz w:val="20"/>
                <w:szCs w:val="20"/>
              </w:rPr>
            </w:pPr>
            <w:r w:rsidRPr="0001409A">
              <w:rPr>
                <w:color w:val="000000"/>
                <w:sz w:val="20"/>
                <w:szCs w:val="20"/>
              </w:rPr>
              <w:t>17 468.35</w:t>
            </w:r>
          </w:p>
        </w:tc>
        <w:tc>
          <w:tcPr>
            <w:tcW w:w="2200" w:type="dxa"/>
            <w:tcBorders>
              <w:top w:val="single" w:sz="4" w:space="0" w:color="auto"/>
              <w:left w:val="nil"/>
              <w:bottom w:val="nil"/>
              <w:right w:val="single" w:sz="4" w:space="0" w:color="auto"/>
            </w:tcBorders>
            <w:shd w:val="clear" w:color="auto" w:fill="auto"/>
            <w:noWrap/>
            <w:hideMark/>
          </w:tcPr>
          <w:p w14:paraId="1FE3BD23"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3065C160"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DB76C1D" w14:textId="77777777" w:rsidR="00396C8A" w:rsidRPr="0001409A" w:rsidRDefault="00396C8A" w:rsidP="00396C8A">
            <w:pPr>
              <w:jc w:val="center"/>
              <w:rPr>
                <w:color w:val="000000"/>
                <w:sz w:val="20"/>
                <w:szCs w:val="20"/>
              </w:rPr>
            </w:pPr>
            <w:r w:rsidRPr="0001409A">
              <w:rPr>
                <w:color w:val="000000"/>
                <w:sz w:val="20"/>
                <w:szCs w:val="20"/>
              </w:rPr>
              <w:t>10</w:t>
            </w:r>
          </w:p>
        </w:tc>
        <w:tc>
          <w:tcPr>
            <w:tcW w:w="7200" w:type="dxa"/>
            <w:gridSpan w:val="3"/>
            <w:tcBorders>
              <w:top w:val="single" w:sz="4" w:space="0" w:color="auto"/>
              <w:left w:val="nil"/>
              <w:bottom w:val="nil"/>
              <w:right w:val="single" w:sz="4" w:space="0" w:color="auto"/>
            </w:tcBorders>
            <w:shd w:val="clear" w:color="auto" w:fill="auto"/>
            <w:hideMark/>
          </w:tcPr>
          <w:p w14:paraId="10BB73EC" w14:textId="77777777" w:rsidR="00396C8A" w:rsidRPr="0001409A" w:rsidRDefault="00396C8A" w:rsidP="00396C8A">
            <w:pPr>
              <w:rPr>
                <w:color w:val="000000"/>
                <w:sz w:val="20"/>
                <w:szCs w:val="20"/>
              </w:rPr>
            </w:pPr>
            <w:r w:rsidRPr="0001409A">
              <w:rPr>
                <w:color w:val="000000"/>
                <w:sz w:val="20"/>
                <w:szCs w:val="20"/>
              </w:rPr>
              <w:t>Фундамент для фермы</w:t>
            </w:r>
          </w:p>
        </w:tc>
        <w:tc>
          <w:tcPr>
            <w:tcW w:w="1120" w:type="dxa"/>
            <w:tcBorders>
              <w:top w:val="single" w:sz="4" w:space="0" w:color="auto"/>
              <w:left w:val="nil"/>
              <w:bottom w:val="nil"/>
              <w:right w:val="single" w:sz="4" w:space="0" w:color="auto"/>
            </w:tcBorders>
            <w:shd w:val="clear" w:color="auto" w:fill="auto"/>
            <w:noWrap/>
            <w:hideMark/>
          </w:tcPr>
          <w:p w14:paraId="025AE0FB"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single" w:sz="4" w:space="0" w:color="auto"/>
              <w:left w:val="nil"/>
              <w:bottom w:val="nil"/>
              <w:right w:val="single" w:sz="4" w:space="0" w:color="auto"/>
            </w:tcBorders>
            <w:shd w:val="clear" w:color="auto" w:fill="auto"/>
            <w:noWrap/>
            <w:hideMark/>
          </w:tcPr>
          <w:p w14:paraId="7375B228" w14:textId="77777777" w:rsidR="00396C8A" w:rsidRPr="0001409A" w:rsidRDefault="00396C8A" w:rsidP="00396C8A">
            <w:pPr>
              <w:jc w:val="center"/>
              <w:rPr>
                <w:color w:val="000000"/>
                <w:sz w:val="20"/>
                <w:szCs w:val="20"/>
              </w:rPr>
            </w:pPr>
            <w:r w:rsidRPr="0001409A">
              <w:rPr>
                <w:color w:val="000000"/>
                <w:sz w:val="20"/>
                <w:szCs w:val="20"/>
              </w:rPr>
              <w:t>10.2</w:t>
            </w:r>
          </w:p>
        </w:tc>
        <w:tc>
          <w:tcPr>
            <w:tcW w:w="1700" w:type="dxa"/>
            <w:tcBorders>
              <w:top w:val="single" w:sz="4" w:space="0" w:color="auto"/>
              <w:left w:val="nil"/>
              <w:bottom w:val="nil"/>
              <w:right w:val="single" w:sz="4" w:space="0" w:color="auto"/>
            </w:tcBorders>
            <w:shd w:val="clear" w:color="auto" w:fill="auto"/>
            <w:noWrap/>
            <w:hideMark/>
          </w:tcPr>
          <w:p w14:paraId="0540927C" w14:textId="77777777" w:rsidR="00396C8A" w:rsidRPr="0001409A" w:rsidRDefault="00396C8A" w:rsidP="00396C8A">
            <w:pPr>
              <w:jc w:val="right"/>
              <w:rPr>
                <w:color w:val="000000"/>
                <w:sz w:val="20"/>
                <w:szCs w:val="20"/>
              </w:rPr>
            </w:pPr>
            <w:r w:rsidRPr="0001409A">
              <w:rPr>
                <w:color w:val="000000"/>
                <w:sz w:val="20"/>
                <w:szCs w:val="20"/>
              </w:rPr>
              <w:t>19 486.86</w:t>
            </w:r>
          </w:p>
        </w:tc>
        <w:tc>
          <w:tcPr>
            <w:tcW w:w="1822" w:type="dxa"/>
            <w:tcBorders>
              <w:top w:val="single" w:sz="4" w:space="0" w:color="auto"/>
              <w:left w:val="nil"/>
              <w:bottom w:val="nil"/>
              <w:right w:val="single" w:sz="4" w:space="0" w:color="auto"/>
            </w:tcBorders>
            <w:shd w:val="clear" w:color="auto" w:fill="auto"/>
            <w:noWrap/>
            <w:hideMark/>
          </w:tcPr>
          <w:p w14:paraId="19406376" w14:textId="77777777" w:rsidR="00396C8A" w:rsidRPr="0001409A" w:rsidRDefault="00396C8A" w:rsidP="00396C8A">
            <w:pPr>
              <w:jc w:val="right"/>
              <w:rPr>
                <w:color w:val="000000"/>
                <w:sz w:val="20"/>
                <w:szCs w:val="20"/>
              </w:rPr>
            </w:pPr>
            <w:r w:rsidRPr="0001409A">
              <w:rPr>
                <w:color w:val="000000"/>
                <w:sz w:val="20"/>
                <w:szCs w:val="20"/>
              </w:rPr>
              <w:t>198 765.97</w:t>
            </w:r>
          </w:p>
        </w:tc>
        <w:tc>
          <w:tcPr>
            <w:tcW w:w="2200" w:type="dxa"/>
            <w:tcBorders>
              <w:top w:val="single" w:sz="4" w:space="0" w:color="auto"/>
              <w:left w:val="nil"/>
              <w:bottom w:val="nil"/>
              <w:right w:val="single" w:sz="4" w:space="0" w:color="auto"/>
            </w:tcBorders>
            <w:shd w:val="clear" w:color="auto" w:fill="auto"/>
            <w:noWrap/>
            <w:hideMark/>
          </w:tcPr>
          <w:p w14:paraId="5634531F"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69AFE59F"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AB8560B" w14:textId="77777777" w:rsidR="00396C8A" w:rsidRPr="0001409A" w:rsidRDefault="00396C8A" w:rsidP="00396C8A">
            <w:pPr>
              <w:jc w:val="center"/>
              <w:rPr>
                <w:color w:val="000000"/>
                <w:sz w:val="20"/>
                <w:szCs w:val="20"/>
              </w:rPr>
            </w:pPr>
            <w:r w:rsidRPr="0001409A">
              <w:rPr>
                <w:color w:val="000000"/>
                <w:sz w:val="20"/>
                <w:szCs w:val="20"/>
              </w:rPr>
              <w:t>11</w:t>
            </w:r>
          </w:p>
        </w:tc>
        <w:tc>
          <w:tcPr>
            <w:tcW w:w="7200" w:type="dxa"/>
            <w:gridSpan w:val="3"/>
            <w:tcBorders>
              <w:top w:val="single" w:sz="4" w:space="0" w:color="auto"/>
              <w:left w:val="nil"/>
              <w:bottom w:val="nil"/>
              <w:right w:val="single" w:sz="4" w:space="0" w:color="auto"/>
            </w:tcBorders>
            <w:shd w:val="clear" w:color="auto" w:fill="auto"/>
            <w:hideMark/>
          </w:tcPr>
          <w:p w14:paraId="1CC9B97E" w14:textId="77777777" w:rsidR="00396C8A" w:rsidRPr="0001409A" w:rsidRDefault="00396C8A" w:rsidP="00396C8A">
            <w:pPr>
              <w:rPr>
                <w:color w:val="000000"/>
                <w:sz w:val="20"/>
                <w:szCs w:val="20"/>
              </w:rPr>
            </w:pPr>
            <w:r w:rsidRPr="0001409A">
              <w:rPr>
                <w:color w:val="000000"/>
                <w:sz w:val="20"/>
                <w:szCs w:val="20"/>
              </w:rPr>
              <w:t>Фундаментная плита под ГРПГ и УУГ</w:t>
            </w:r>
          </w:p>
        </w:tc>
        <w:tc>
          <w:tcPr>
            <w:tcW w:w="1120" w:type="dxa"/>
            <w:tcBorders>
              <w:top w:val="single" w:sz="4" w:space="0" w:color="auto"/>
              <w:left w:val="nil"/>
              <w:bottom w:val="nil"/>
              <w:right w:val="single" w:sz="4" w:space="0" w:color="auto"/>
            </w:tcBorders>
            <w:shd w:val="clear" w:color="auto" w:fill="auto"/>
            <w:noWrap/>
            <w:hideMark/>
          </w:tcPr>
          <w:p w14:paraId="01DDD3EB"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single" w:sz="4" w:space="0" w:color="auto"/>
              <w:left w:val="nil"/>
              <w:bottom w:val="nil"/>
              <w:right w:val="single" w:sz="4" w:space="0" w:color="auto"/>
            </w:tcBorders>
            <w:shd w:val="clear" w:color="auto" w:fill="auto"/>
            <w:noWrap/>
            <w:hideMark/>
          </w:tcPr>
          <w:p w14:paraId="36179A3D" w14:textId="77777777" w:rsidR="00396C8A" w:rsidRPr="0001409A" w:rsidRDefault="00396C8A" w:rsidP="00396C8A">
            <w:pPr>
              <w:jc w:val="center"/>
              <w:rPr>
                <w:color w:val="000000"/>
                <w:sz w:val="20"/>
                <w:szCs w:val="20"/>
              </w:rPr>
            </w:pPr>
            <w:r w:rsidRPr="0001409A">
              <w:rPr>
                <w:color w:val="000000"/>
                <w:sz w:val="20"/>
                <w:szCs w:val="20"/>
              </w:rPr>
              <w:t>1.1</w:t>
            </w:r>
          </w:p>
        </w:tc>
        <w:tc>
          <w:tcPr>
            <w:tcW w:w="1700" w:type="dxa"/>
            <w:tcBorders>
              <w:top w:val="single" w:sz="4" w:space="0" w:color="auto"/>
              <w:left w:val="nil"/>
              <w:bottom w:val="nil"/>
              <w:right w:val="single" w:sz="4" w:space="0" w:color="auto"/>
            </w:tcBorders>
            <w:shd w:val="clear" w:color="auto" w:fill="auto"/>
            <w:noWrap/>
            <w:hideMark/>
          </w:tcPr>
          <w:p w14:paraId="4284F506" w14:textId="77777777" w:rsidR="00396C8A" w:rsidRPr="0001409A" w:rsidRDefault="00396C8A" w:rsidP="00396C8A">
            <w:pPr>
              <w:jc w:val="right"/>
              <w:rPr>
                <w:color w:val="000000"/>
                <w:sz w:val="20"/>
                <w:szCs w:val="20"/>
              </w:rPr>
            </w:pPr>
            <w:r w:rsidRPr="0001409A">
              <w:rPr>
                <w:color w:val="000000"/>
                <w:sz w:val="20"/>
                <w:szCs w:val="20"/>
              </w:rPr>
              <w:t>32 057.45</w:t>
            </w:r>
          </w:p>
        </w:tc>
        <w:tc>
          <w:tcPr>
            <w:tcW w:w="1822" w:type="dxa"/>
            <w:tcBorders>
              <w:top w:val="single" w:sz="4" w:space="0" w:color="auto"/>
              <w:left w:val="nil"/>
              <w:bottom w:val="nil"/>
              <w:right w:val="single" w:sz="4" w:space="0" w:color="auto"/>
            </w:tcBorders>
            <w:shd w:val="clear" w:color="auto" w:fill="auto"/>
            <w:noWrap/>
            <w:hideMark/>
          </w:tcPr>
          <w:p w14:paraId="01B8B004" w14:textId="77777777" w:rsidR="00396C8A" w:rsidRPr="0001409A" w:rsidRDefault="00396C8A" w:rsidP="00396C8A">
            <w:pPr>
              <w:jc w:val="right"/>
              <w:rPr>
                <w:color w:val="000000"/>
                <w:sz w:val="20"/>
                <w:szCs w:val="20"/>
              </w:rPr>
            </w:pPr>
            <w:r w:rsidRPr="0001409A">
              <w:rPr>
                <w:color w:val="000000"/>
                <w:sz w:val="20"/>
                <w:szCs w:val="20"/>
              </w:rPr>
              <w:t>35 263.20</w:t>
            </w:r>
          </w:p>
        </w:tc>
        <w:tc>
          <w:tcPr>
            <w:tcW w:w="2200" w:type="dxa"/>
            <w:tcBorders>
              <w:top w:val="single" w:sz="4" w:space="0" w:color="auto"/>
              <w:left w:val="nil"/>
              <w:bottom w:val="nil"/>
              <w:right w:val="single" w:sz="4" w:space="0" w:color="auto"/>
            </w:tcBorders>
            <w:shd w:val="clear" w:color="auto" w:fill="auto"/>
            <w:noWrap/>
            <w:hideMark/>
          </w:tcPr>
          <w:p w14:paraId="25452BD9"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35247E8E"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1C08E1AD" w14:textId="77777777" w:rsidR="00396C8A" w:rsidRPr="0001409A" w:rsidRDefault="00396C8A" w:rsidP="00396C8A">
            <w:pPr>
              <w:jc w:val="center"/>
              <w:rPr>
                <w:color w:val="000000"/>
                <w:sz w:val="20"/>
                <w:szCs w:val="20"/>
              </w:rPr>
            </w:pPr>
            <w:r w:rsidRPr="0001409A">
              <w:rPr>
                <w:color w:val="000000"/>
                <w:sz w:val="20"/>
                <w:szCs w:val="20"/>
              </w:rPr>
              <w:lastRenderedPageBreak/>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1BC66651" w14:textId="77777777" w:rsidR="00396C8A" w:rsidRPr="0001409A" w:rsidRDefault="00396C8A" w:rsidP="00396C8A">
            <w:pPr>
              <w:rPr>
                <w:b/>
                <w:bCs/>
                <w:color w:val="000000"/>
                <w:sz w:val="20"/>
                <w:szCs w:val="20"/>
              </w:rPr>
            </w:pPr>
            <w:r w:rsidRPr="0001409A">
              <w:rPr>
                <w:b/>
                <w:bCs/>
                <w:color w:val="000000"/>
                <w:sz w:val="20"/>
                <w:szCs w:val="20"/>
              </w:rPr>
              <w:t>Итого по разделу 5 Конструктивные решения котельной</w:t>
            </w:r>
          </w:p>
        </w:tc>
        <w:tc>
          <w:tcPr>
            <w:tcW w:w="1822" w:type="dxa"/>
            <w:tcBorders>
              <w:top w:val="single" w:sz="4" w:space="0" w:color="auto"/>
              <w:left w:val="nil"/>
              <w:bottom w:val="single" w:sz="4" w:space="0" w:color="auto"/>
              <w:right w:val="single" w:sz="4" w:space="0" w:color="auto"/>
            </w:tcBorders>
            <w:shd w:val="clear" w:color="auto" w:fill="auto"/>
            <w:noWrap/>
            <w:hideMark/>
          </w:tcPr>
          <w:p w14:paraId="254FFB4F" w14:textId="77777777" w:rsidR="00396C8A" w:rsidRPr="0001409A" w:rsidRDefault="00396C8A" w:rsidP="00396C8A">
            <w:pPr>
              <w:jc w:val="right"/>
              <w:rPr>
                <w:b/>
                <w:bCs/>
                <w:color w:val="000000"/>
                <w:sz w:val="20"/>
                <w:szCs w:val="20"/>
              </w:rPr>
            </w:pPr>
            <w:r w:rsidRPr="0001409A">
              <w:rPr>
                <w:b/>
                <w:bCs/>
                <w:color w:val="000000"/>
                <w:sz w:val="20"/>
                <w:szCs w:val="20"/>
              </w:rPr>
              <w:t>933 214.37</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868BCED"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31E2AB9E"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5417D8BD" w14:textId="77777777" w:rsidR="00396C8A" w:rsidRPr="0001409A" w:rsidRDefault="00396C8A" w:rsidP="00396C8A">
            <w:pPr>
              <w:rPr>
                <w:b/>
                <w:bCs/>
                <w:color w:val="000000"/>
                <w:sz w:val="22"/>
                <w:szCs w:val="22"/>
              </w:rPr>
            </w:pPr>
            <w:r w:rsidRPr="0001409A">
              <w:rPr>
                <w:b/>
                <w:bCs/>
                <w:color w:val="000000"/>
                <w:sz w:val="22"/>
                <w:szCs w:val="22"/>
              </w:rPr>
              <w:t>Раздел 6. Наружные сети электроснабжения</w:t>
            </w:r>
          </w:p>
        </w:tc>
      </w:tr>
      <w:tr w:rsidR="00396C8A" w:rsidRPr="0001409A" w14:paraId="49FA5716"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5FDEA7E2" w14:textId="77777777" w:rsidR="00396C8A" w:rsidRPr="0001409A" w:rsidRDefault="00396C8A" w:rsidP="00396C8A">
            <w:pPr>
              <w:jc w:val="center"/>
              <w:rPr>
                <w:color w:val="000000"/>
                <w:sz w:val="20"/>
                <w:szCs w:val="20"/>
              </w:rPr>
            </w:pPr>
            <w:r w:rsidRPr="0001409A">
              <w:rPr>
                <w:color w:val="000000"/>
                <w:sz w:val="20"/>
                <w:szCs w:val="20"/>
              </w:rPr>
              <w:t>12</w:t>
            </w:r>
          </w:p>
        </w:tc>
        <w:tc>
          <w:tcPr>
            <w:tcW w:w="7200" w:type="dxa"/>
            <w:gridSpan w:val="3"/>
            <w:tcBorders>
              <w:top w:val="single" w:sz="4" w:space="0" w:color="auto"/>
              <w:left w:val="nil"/>
              <w:bottom w:val="nil"/>
              <w:right w:val="single" w:sz="4" w:space="0" w:color="auto"/>
            </w:tcBorders>
            <w:shd w:val="clear" w:color="auto" w:fill="auto"/>
            <w:hideMark/>
          </w:tcPr>
          <w:p w14:paraId="7BDB80FC" w14:textId="77777777" w:rsidR="00396C8A" w:rsidRPr="0001409A" w:rsidRDefault="00396C8A" w:rsidP="00396C8A">
            <w:pPr>
              <w:rPr>
                <w:color w:val="000000"/>
                <w:sz w:val="20"/>
                <w:szCs w:val="20"/>
              </w:rPr>
            </w:pPr>
            <w:r w:rsidRPr="0001409A">
              <w:rPr>
                <w:color w:val="000000"/>
                <w:sz w:val="20"/>
                <w:szCs w:val="20"/>
              </w:rPr>
              <w:t>Кабельная линия КЛ-0,4 кВ</w:t>
            </w:r>
          </w:p>
        </w:tc>
        <w:tc>
          <w:tcPr>
            <w:tcW w:w="1120" w:type="dxa"/>
            <w:tcBorders>
              <w:top w:val="nil"/>
              <w:left w:val="nil"/>
              <w:bottom w:val="nil"/>
              <w:right w:val="single" w:sz="4" w:space="0" w:color="auto"/>
            </w:tcBorders>
            <w:shd w:val="clear" w:color="auto" w:fill="auto"/>
            <w:noWrap/>
            <w:hideMark/>
          </w:tcPr>
          <w:p w14:paraId="2EF0355D"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nil"/>
              <w:left w:val="nil"/>
              <w:bottom w:val="nil"/>
              <w:right w:val="single" w:sz="4" w:space="0" w:color="auto"/>
            </w:tcBorders>
            <w:shd w:val="clear" w:color="auto" w:fill="auto"/>
            <w:noWrap/>
            <w:hideMark/>
          </w:tcPr>
          <w:p w14:paraId="503C0754" w14:textId="77777777" w:rsidR="00396C8A" w:rsidRPr="0001409A" w:rsidRDefault="00396C8A" w:rsidP="00396C8A">
            <w:pPr>
              <w:jc w:val="center"/>
              <w:rPr>
                <w:color w:val="000000"/>
                <w:sz w:val="20"/>
                <w:szCs w:val="20"/>
              </w:rPr>
            </w:pPr>
            <w:r w:rsidRPr="0001409A">
              <w:rPr>
                <w:color w:val="000000"/>
                <w:sz w:val="20"/>
                <w:szCs w:val="20"/>
              </w:rPr>
              <w:t>70</w:t>
            </w:r>
          </w:p>
        </w:tc>
        <w:tc>
          <w:tcPr>
            <w:tcW w:w="1700" w:type="dxa"/>
            <w:tcBorders>
              <w:top w:val="nil"/>
              <w:left w:val="nil"/>
              <w:bottom w:val="nil"/>
              <w:right w:val="single" w:sz="4" w:space="0" w:color="auto"/>
            </w:tcBorders>
            <w:shd w:val="clear" w:color="auto" w:fill="auto"/>
            <w:noWrap/>
            <w:hideMark/>
          </w:tcPr>
          <w:p w14:paraId="29F1F37D" w14:textId="77777777" w:rsidR="00396C8A" w:rsidRPr="0001409A" w:rsidRDefault="00396C8A" w:rsidP="00396C8A">
            <w:pPr>
              <w:jc w:val="right"/>
              <w:rPr>
                <w:color w:val="000000"/>
                <w:sz w:val="20"/>
                <w:szCs w:val="20"/>
              </w:rPr>
            </w:pPr>
            <w:r w:rsidRPr="0001409A">
              <w:rPr>
                <w:color w:val="000000"/>
                <w:sz w:val="20"/>
                <w:szCs w:val="20"/>
              </w:rPr>
              <w:t>1 185.66</w:t>
            </w:r>
          </w:p>
        </w:tc>
        <w:tc>
          <w:tcPr>
            <w:tcW w:w="1822" w:type="dxa"/>
            <w:tcBorders>
              <w:top w:val="nil"/>
              <w:left w:val="nil"/>
              <w:bottom w:val="nil"/>
              <w:right w:val="single" w:sz="4" w:space="0" w:color="auto"/>
            </w:tcBorders>
            <w:shd w:val="clear" w:color="auto" w:fill="auto"/>
            <w:noWrap/>
            <w:hideMark/>
          </w:tcPr>
          <w:p w14:paraId="4216D14F" w14:textId="77777777" w:rsidR="00396C8A" w:rsidRPr="0001409A" w:rsidRDefault="00396C8A" w:rsidP="00396C8A">
            <w:pPr>
              <w:jc w:val="right"/>
              <w:rPr>
                <w:color w:val="000000"/>
                <w:sz w:val="20"/>
                <w:szCs w:val="20"/>
              </w:rPr>
            </w:pPr>
            <w:r w:rsidRPr="0001409A">
              <w:rPr>
                <w:color w:val="000000"/>
                <w:sz w:val="20"/>
                <w:szCs w:val="20"/>
              </w:rPr>
              <w:t>82 996.20</w:t>
            </w:r>
          </w:p>
        </w:tc>
        <w:tc>
          <w:tcPr>
            <w:tcW w:w="2200" w:type="dxa"/>
            <w:tcBorders>
              <w:top w:val="nil"/>
              <w:left w:val="nil"/>
              <w:bottom w:val="nil"/>
              <w:right w:val="single" w:sz="4" w:space="0" w:color="auto"/>
            </w:tcBorders>
            <w:shd w:val="clear" w:color="auto" w:fill="auto"/>
            <w:noWrap/>
            <w:hideMark/>
          </w:tcPr>
          <w:p w14:paraId="0068A7CF"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4495A9FF"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3EBCB40" w14:textId="77777777" w:rsidR="00396C8A" w:rsidRPr="0001409A" w:rsidRDefault="00396C8A" w:rsidP="00396C8A">
            <w:pPr>
              <w:jc w:val="center"/>
              <w:rPr>
                <w:color w:val="000000"/>
                <w:sz w:val="20"/>
                <w:szCs w:val="20"/>
              </w:rPr>
            </w:pPr>
            <w:r w:rsidRPr="0001409A">
              <w:rPr>
                <w:color w:val="000000"/>
                <w:sz w:val="20"/>
                <w:szCs w:val="20"/>
              </w:rPr>
              <w:t>13</w:t>
            </w:r>
          </w:p>
        </w:tc>
        <w:tc>
          <w:tcPr>
            <w:tcW w:w="7200" w:type="dxa"/>
            <w:gridSpan w:val="3"/>
            <w:tcBorders>
              <w:top w:val="single" w:sz="4" w:space="0" w:color="auto"/>
              <w:left w:val="nil"/>
              <w:bottom w:val="nil"/>
              <w:right w:val="single" w:sz="4" w:space="0" w:color="auto"/>
            </w:tcBorders>
            <w:shd w:val="clear" w:color="auto" w:fill="auto"/>
            <w:hideMark/>
          </w:tcPr>
          <w:p w14:paraId="27E11976" w14:textId="77777777" w:rsidR="00396C8A" w:rsidRPr="0001409A" w:rsidRDefault="00396C8A" w:rsidP="00396C8A">
            <w:pPr>
              <w:rPr>
                <w:color w:val="000000"/>
                <w:sz w:val="20"/>
                <w:szCs w:val="20"/>
              </w:rPr>
            </w:pPr>
            <w:r w:rsidRPr="0001409A">
              <w:rPr>
                <w:color w:val="000000"/>
                <w:sz w:val="20"/>
                <w:szCs w:val="20"/>
              </w:rPr>
              <w:t>Заземление</w:t>
            </w:r>
          </w:p>
        </w:tc>
        <w:tc>
          <w:tcPr>
            <w:tcW w:w="1120" w:type="dxa"/>
            <w:tcBorders>
              <w:top w:val="single" w:sz="4" w:space="0" w:color="auto"/>
              <w:left w:val="nil"/>
              <w:bottom w:val="nil"/>
              <w:right w:val="single" w:sz="4" w:space="0" w:color="auto"/>
            </w:tcBorders>
            <w:shd w:val="clear" w:color="auto" w:fill="auto"/>
            <w:noWrap/>
            <w:hideMark/>
          </w:tcPr>
          <w:p w14:paraId="019A9B16"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233C5EF4"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5E1386D0" w14:textId="77777777" w:rsidR="00396C8A" w:rsidRPr="0001409A" w:rsidRDefault="00396C8A" w:rsidP="00396C8A">
            <w:pPr>
              <w:jc w:val="right"/>
              <w:rPr>
                <w:color w:val="000000"/>
                <w:sz w:val="20"/>
                <w:szCs w:val="20"/>
              </w:rPr>
            </w:pPr>
            <w:r w:rsidRPr="0001409A">
              <w:rPr>
                <w:color w:val="000000"/>
                <w:sz w:val="20"/>
                <w:szCs w:val="20"/>
              </w:rPr>
              <w:t>23 956.80</w:t>
            </w:r>
          </w:p>
        </w:tc>
        <w:tc>
          <w:tcPr>
            <w:tcW w:w="1822" w:type="dxa"/>
            <w:tcBorders>
              <w:top w:val="single" w:sz="4" w:space="0" w:color="auto"/>
              <w:left w:val="nil"/>
              <w:bottom w:val="nil"/>
              <w:right w:val="single" w:sz="4" w:space="0" w:color="auto"/>
            </w:tcBorders>
            <w:shd w:val="clear" w:color="auto" w:fill="auto"/>
            <w:noWrap/>
            <w:hideMark/>
          </w:tcPr>
          <w:p w14:paraId="2E27CC8B" w14:textId="77777777" w:rsidR="00396C8A" w:rsidRPr="0001409A" w:rsidRDefault="00396C8A" w:rsidP="00396C8A">
            <w:pPr>
              <w:jc w:val="right"/>
              <w:rPr>
                <w:color w:val="000000"/>
                <w:sz w:val="20"/>
                <w:szCs w:val="20"/>
              </w:rPr>
            </w:pPr>
            <w:r w:rsidRPr="0001409A">
              <w:rPr>
                <w:color w:val="000000"/>
                <w:sz w:val="20"/>
                <w:szCs w:val="20"/>
              </w:rPr>
              <w:t>23 956.80</w:t>
            </w:r>
          </w:p>
        </w:tc>
        <w:tc>
          <w:tcPr>
            <w:tcW w:w="2200" w:type="dxa"/>
            <w:tcBorders>
              <w:top w:val="single" w:sz="4" w:space="0" w:color="auto"/>
              <w:left w:val="nil"/>
              <w:bottom w:val="nil"/>
              <w:right w:val="single" w:sz="4" w:space="0" w:color="auto"/>
            </w:tcBorders>
            <w:shd w:val="clear" w:color="auto" w:fill="auto"/>
            <w:noWrap/>
            <w:hideMark/>
          </w:tcPr>
          <w:p w14:paraId="47DEACBD"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469BDF21"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3CA78596" w14:textId="77777777" w:rsidR="00396C8A" w:rsidRPr="0001409A" w:rsidRDefault="00396C8A" w:rsidP="00396C8A">
            <w:pPr>
              <w:jc w:val="center"/>
              <w:rPr>
                <w:color w:val="000000"/>
                <w:sz w:val="20"/>
                <w:szCs w:val="20"/>
              </w:rPr>
            </w:pPr>
            <w:r w:rsidRPr="0001409A">
              <w:rPr>
                <w:color w:val="000000"/>
                <w:sz w:val="20"/>
                <w:szCs w:val="20"/>
              </w:rPr>
              <w:t>14</w:t>
            </w:r>
          </w:p>
        </w:tc>
        <w:tc>
          <w:tcPr>
            <w:tcW w:w="7200" w:type="dxa"/>
            <w:gridSpan w:val="3"/>
            <w:tcBorders>
              <w:top w:val="single" w:sz="4" w:space="0" w:color="auto"/>
              <w:left w:val="nil"/>
              <w:bottom w:val="nil"/>
              <w:right w:val="single" w:sz="4" w:space="0" w:color="auto"/>
            </w:tcBorders>
            <w:shd w:val="clear" w:color="auto" w:fill="auto"/>
            <w:hideMark/>
          </w:tcPr>
          <w:p w14:paraId="01BC9F31" w14:textId="77777777" w:rsidR="00396C8A" w:rsidRPr="0001409A" w:rsidRDefault="00396C8A" w:rsidP="00396C8A">
            <w:pPr>
              <w:rPr>
                <w:color w:val="000000"/>
                <w:sz w:val="20"/>
                <w:szCs w:val="20"/>
              </w:rPr>
            </w:pPr>
            <w:r w:rsidRPr="0001409A">
              <w:rPr>
                <w:color w:val="000000"/>
                <w:sz w:val="20"/>
                <w:szCs w:val="20"/>
              </w:rPr>
              <w:t>ВРУ-0,4 кВ</w:t>
            </w:r>
          </w:p>
        </w:tc>
        <w:tc>
          <w:tcPr>
            <w:tcW w:w="1120" w:type="dxa"/>
            <w:tcBorders>
              <w:top w:val="single" w:sz="4" w:space="0" w:color="auto"/>
              <w:left w:val="nil"/>
              <w:bottom w:val="nil"/>
              <w:right w:val="single" w:sz="4" w:space="0" w:color="auto"/>
            </w:tcBorders>
            <w:shd w:val="clear" w:color="auto" w:fill="auto"/>
            <w:noWrap/>
            <w:hideMark/>
          </w:tcPr>
          <w:p w14:paraId="3C33CA28"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29DF3295"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72A444A2" w14:textId="77777777" w:rsidR="00396C8A" w:rsidRPr="0001409A" w:rsidRDefault="00396C8A" w:rsidP="00396C8A">
            <w:pPr>
              <w:jc w:val="right"/>
              <w:rPr>
                <w:color w:val="000000"/>
                <w:sz w:val="20"/>
                <w:szCs w:val="20"/>
              </w:rPr>
            </w:pPr>
            <w:r w:rsidRPr="0001409A">
              <w:rPr>
                <w:color w:val="000000"/>
                <w:sz w:val="20"/>
                <w:szCs w:val="20"/>
              </w:rPr>
              <w:t>38 307.02</w:t>
            </w:r>
          </w:p>
        </w:tc>
        <w:tc>
          <w:tcPr>
            <w:tcW w:w="1822" w:type="dxa"/>
            <w:tcBorders>
              <w:top w:val="single" w:sz="4" w:space="0" w:color="auto"/>
              <w:left w:val="nil"/>
              <w:bottom w:val="nil"/>
              <w:right w:val="single" w:sz="4" w:space="0" w:color="auto"/>
            </w:tcBorders>
            <w:shd w:val="clear" w:color="auto" w:fill="auto"/>
            <w:noWrap/>
            <w:hideMark/>
          </w:tcPr>
          <w:p w14:paraId="22E9F822" w14:textId="77777777" w:rsidR="00396C8A" w:rsidRPr="0001409A" w:rsidRDefault="00396C8A" w:rsidP="00396C8A">
            <w:pPr>
              <w:jc w:val="right"/>
              <w:rPr>
                <w:color w:val="000000"/>
                <w:sz w:val="20"/>
                <w:szCs w:val="20"/>
              </w:rPr>
            </w:pPr>
            <w:r w:rsidRPr="0001409A">
              <w:rPr>
                <w:color w:val="000000"/>
                <w:sz w:val="20"/>
                <w:szCs w:val="20"/>
              </w:rPr>
              <w:t>38 307.02</w:t>
            </w:r>
          </w:p>
        </w:tc>
        <w:tc>
          <w:tcPr>
            <w:tcW w:w="2200" w:type="dxa"/>
            <w:tcBorders>
              <w:top w:val="single" w:sz="4" w:space="0" w:color="auto"/>
              <w:left w:val="nil"/>
              <w:bottom w:val="nil"/>
              <w:right w:val="single" w:sz="4" w:space="0" w:color="auto"/>
            </w:tcBorders>
            <w:shd w:val="clear" w:color="auto" w:fill="auto"/>
            <w:noWrap/>
            <w:hideMark/>
          </w:tcPr>
          <w:p w14:paraId="04E0FECE"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413A9F6D"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64CBDAF7"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7B9C17BC" w14:textId="77777777" w:rsidR="00396C8A" w:rsidRPr="0001409A" w:rsidRDefault="00396C8A" w:rsidP="00396C8A">
            <w:pPr>
              <w:rPr>
                <w:b/>
                <w:bCs/>
                <w:color w:val="000000"/>
                <w:sz w:val="20"/>
                <w:szCs w:val="20"/>
              </w:rPr>
            </w:pPr>
            <w:r w:rsidRPr="0001409A">
              <w:rPr>
                <w:b/>
                <w:bCs/>
                <w:color w:val="000000"/>
                <w:sz w:val="20"/>
                <w:szCs w:val="20"/>
              </w:rPr>
              <w:t>Итого по разделу 6 Наружные сети электроснабжения</w:t>
            </w:r>
          </w:p>
        </w:tc>
        <w:tc>
          <w:tcPr>
            <w:tcW w:w="1822" w:type="dxa"/>
            <w:tcBorders>
              <w:top w:val="single" w:sz="4" w:space="0" w:color="auto"/>
              <w:left w:val="nil"/>
              <w:bottom w:val="single" w:sz="4" w:space="0" w:color="auto"/>
              <w:right w:val="single" w:sz="4" w:space="0" w:color="auto"/>
            </w:tcBorders>
            <w:shd w:val="clear" w:color="auto" w:fill="auto"/>
            <w:noWrap/>
            <w:hideMark/>
          </w:tcPr>
          <w:p w14:paraId="2E47779E" w14:textId="77777777" w:rsidR="00396C8A" w:rsidRPr="0001409A" w:rsidRDefault="00396C8A" w:rsidP="00396C8A">
            <w:pPr>
              <w:jc w:val="right"/>
              <w:rPr>
                <w:b/>
                <w:bCs/>
                <w:color w:val="000000"/>
                <w:sz w:val="20"/>
                <w:szCs w:val="20"/>
              </w:rPr>
            </w:pPr>
            <w:r w:rsidRPr="0001409A">
              <w:rPr>
                <w:b/>
                <w:bCs/>
                <w:color w:val="000000"/>
                <w:sz w:val="20"/>
                <w:szCs w:val="20"/>
              </w:rPr>
              <w:t>145 260.02</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6C4A6AB"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6658642C"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0102E002" w14:textId="77777777" w:rsidR="00396C8A" w:rsidRPr="0001409A" w:rsidRDefault="00396C8A" w:rsidP="00396C8A">
            <w:pPr>
              <w:rPr>
                <w:b/>
                <w:bCs/>
                <w:color w:val="000000"/>
                <w:sz w:val="22"/>
                <w:szCs w:val="22"/>
              </w:rPr>
            </w:pPr>
            <w:r w:rsidRPr="0001409A">
              <w:rPr>
                <w:b/>
                <w:bCs/>
                <w:color w:val="000000"/>
                <w:sz w:val="22"/>
                <w:szCs w:val="22"/>
              </w:rPr>
              <w:t>Раздел 7. Наружное водоснабжение</w:t>
            </w:r>
          </w:p>
        </w:tc>
      </w:tr>
      <w:tr w:rsidR="00396C8A" w:rsidRPr="0001409A" w14:paraId="3581900C"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6807D5B5" w14:textId="77777777" w:rsidR="00396C8A" w:rsidRPr="0001409A" w:rsidRDefault="00396C8A" w:rsidP="00396C8A">
            <w:pPr>
              <w:jc w:val="center"/>
              <w:rPr>
                <w:color w:val="000000"/>
                <w:sz w:val="20"/>
                <w:szCs w:val="20"/>
              </w:rPr>
            </w:pPr>
            <w:r w:rsidRPr="0001409A">
              <w:rPr>
                <w:color w:val="000000"/>
                <w:sz w:val="20"/>
                <w:szCs w:val="20"/>
              </w:rPr>
              <w:t>15</w:t>
            </w:r>
          </w:p>
        </w:tc>
        <w:tc>
          <w:tcPr>
            <w:tcW w:w="7200" w:type="dxa"/>
            <w:gridSpan w:val="3"/>
            <w:tcBorders>
              <w:top w:val="single" w:sz="4" w:space="0" w:color="auto"/>
              <w:left w:val="nil"/>
              <w:bottom w:val="nil"/>
              <w:right w:val="single" w:sz="4" w:space="0" w:color="auto"/>
            </w:tcBorders>
            <w:shd w:val="clear" w:color="auto" w:fill="auto"/>
            <w:hideMark/>
          </w:tcPr>
          <w:p w14:paraId="0F9E7160" w14:textId="77777777" w:rsidR="00396C8A" w:rsidRPr="0001409A" w:rsidRDefault="00396C8A" w:rsidP="00396C8A">
            <w:pPr>
              <w:rPr>
                <w:color w:val="000000"/>
                <w:sz w:val="20"/>
                <w:szCs w:val="20"/>
              </w:rPr>
            </w:pPr>
            <w:r w:rsidRPr="0001409A">
              <w:rPr>
                <w:color w:val="000000"/>
                <w:sz w:val="20"/>
                <w:szCs w:val="20"/>
              </w:rPr>
              <w:t>Прокладка трубопроводов</w:t>
            </w:r>
          </w:p>
        </w:tc>
        <w:tc>
          <w:tcPr>
            <w:tcW w:w="1120" w:type="dxa"/>
            <w:tcBorders>
              <w:top w:val="nil"/>
              <w:left w:val="nil"/>
              <w:bottom w:val="nil"/>
              <w:right w:val="single" w:sz="4" w:space="0" w:color="auto"/>
            </w:tcBorders>
            <w:shd w:val="clear" w:color="auto" w:fill="auto"/>
            <w:noWrap/>
            <w:hideMark/>
          </w:tcPr>
          <w:p w14:paraId="4C702393"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nil"/>
              <w:left w:val="nil"/>
              <w:bottom w:val="nil"/>
              <w:right w:val="single" w:sz="4" w:space="0" w:color="auto"/>
            </w:tcBorders>
            <w:shd w:val="clear" w:color="auto" w:fill="auto"/>
            <w:noWrap/>
            <w:hideMark/>
          </w:tcPr>
          <w:p w14:paraId="0511A4FC" w14:textId="77777777" w:rsidR="00396C8A" w:rsidRPr="0001409A" w:rsidRDefault="00396C8A" w:rsidP="00396C8A">
            <w:pPr>
              <w:jc w:val="center"/>
              <w:rPr>
                <w:color w:val="000000"/>
                <w:sz w:val="20"/>
                <w:szCs w:val="20"/>
              </w:rPr>
            </w:pPr>
            <w:r w:rsidRPr="0001409A">
              <w:rPr>
                <w:color w:val="000000"/>
                <w:sz w:val="20"/>
                <w:szCs w:val="20"/>
              </w:rPr>
              <w:t>25</w:t>
            </w:r>
          </w:p>
        </w:tc>
        <w:tc>
          <w:tcPr>
            <w:tcW w:w="1700" w:type="dxa"/>
            <w:tcBorders>
              <w:top w:val="nil"/>
              <w:left w:val="nil"/>
              <w:bottom w:val="nil"/>
              <w:right w:val="single" w:sz="4" w:space="0" w:color="auto"/>
            </w:tcBorders>
            <w:shd w:val="clear" w:color="auto" w:fill="auto"/>
            <w:noWrap/>
            <w:hideMark/>
          </w:tcPr>
          <w:p w14:paraId="10F2FE37" w14:textId="77777777" w:rsidR="00396C8A" w:rsidRPr="0001409A" w:rsidRDefault="00396C8A" w:rsidP="00396C8A">
            <w:pPr>
              <w:jc w:val="right"/>
              <w:rPr>
                <w:color w:val="000000"/>
                <w:sz w:val="20"/>
                <w:szCs w:val="20"/>
              </w:rPr>
            </w:pPr>
            <w:r w:rsidRPr="0001409A">
              <w:rPr>
                <w:color w:val="000000"/>
                <w:sz w:val="20"/>
                <w:szCs w:val="20"/>
              </w:rPr>
              <w:t>1 001.40</w:t>
            </w:r>
          </w:p>
        </w:tc>
        <w:tc>
          <w:tcPr>
            <w:tcW w:w="1822" w:type="dxa"/>
            <w:tcBorders>
              <w:top w:val="nil"/>
              <w:left w:val="nil"/>
              <w:bottom w:val="nil"/>
              <w:right w:val="single" w:sz="4" w:space="0" w:color="auto"/>
            </w:tcBorders>
            <w:shd w:val="clear" w:color="auto" w:fill="auto"/>
            <w:noWrap/>
            <w:hideMark/>
          </w:tcPr>
          <w:p w14:paraId="550F2CF7" w14:textId="77777777" w:rsidR="00396C8A" w:rsidRPr="0001409A" w:rsidRDefault="00396C8A" w:rsidP="00396C8A">
            <w:pPr>
              <w:jc w:val="right"/>
              <w:rPr>
                <w:color w:val="000000"/>
                <w:sz w:val="20"/>
                <w:szCs w:val="20"/>
              </w:rPr>
            </w:pPr>
            <w:r w:rsidRPr="0001409A">
              <w:rPr>
                <w:color w:val="000000"/>
                <w:sz w:val="20"/>
                <w:szCs w:val="20"/>
              </w:rPr>
              <w:t>25 035.00</w:t>
            </w:r>
          </w:p>
        </w:tc>
        <w:tc>
          <w:tcPr>
            <w:tcW w:w="2200" w:type="dxa"/>
            <w:tcBorders>
              <w:top w:val="nil"/>
              <w:left w:val="nil"/>
              <w:bottom w:val="nil"/>
              <w:right w:val="single" w:sz="4" w:space="0" w:color="auto"/>
            </w:tcBorders>
            <w:shd w:val="clear" w:color="auto" w:fill="auto"/>
            <w:noWrap/>
            <w:hideMark/>
          </w:tcPr>
          <w:p w14:paraId="423CE748"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1EB4BD6"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67FDC7F" w14:textId="77777777" w:rsidR="00396C8A" w:rsidRPr="0001409A" w:rsidRDefault="00396C8A" w:rsidP="00396C8A">
            <w:pPr>
              <w:jc w:val="center"/>
              <w:rPr>
                <w:color w:val="000000"/>
                <w:sz w:val="20"/>
                <w:szCs w:val="20"/>
              </w:rPr>
            </w:pPr>
            <w:r w:rsidRPr="0001409A">
              <w:rPr>
                <w:color w:val="000000"/>
                <w:sz w:val="20"/>
                <w:szCs w:val="20"/>
              </w:rPr>
              <w:t>16</w:t>
            </w:r>
          </w:p>
        </w:tc>
        <w:tc>
          <w:tcPr>
            <w:tcW w:w="7200" w:type="dxa"/>
            <w:gridSpan w:val="3"/>
            <w:tcBorders>
              <w:top w:val="single" w:sz="4" w:space="0" w:color="auto"/>
              <w:left w:val="nil"/>
              <w:bottom w:val="nil"/>
              <w:right w:val="single" w:sz="4" w:space="0" w:color="auto"/>
            </w:tcBorders>
            <w:shd w:val="clear" w:color="auto" w:fill="auto"/>
            <w:hideMark/>
          </w:tcPr>
          <w:p w14:paraId="323AE08F" w14:textId="77777777" w:rsidR="00396C8A" w:rsidRPr="0001409A" w:rsidRDefault="00396C8A" w:rsidP="00396C8A">
            <w:pPr>
              <w:rPr>
                <w:color w:val="000000"/>
                <w:sz w:val="20"/>
                <w:szCs w:val="20"/>
              </w:rPr>
            </w:pPr>
            <w:r w:rsidRPr="0001409A">
              <w:rPr>
                <w:color w:val="000000"/>
                <w:sz w:val="20"/>
                <w:szCs w:val="20"/>
              </w:rPr>
              <w:t>Водомерный узел</w:t>
            </w:r>
          </w:p>
        </w:tc>
        <w:tc>
          <w:tcPr>
            <w:tcW w:w="1120" w:type="dxa"/>
            <w:tcBorders>
              <w:top w:val="single" w:sz="4" w:space="0" w:color="auto"/>
              <w:left w:val="nil"/>
              <w:bottom w:val="nil"/>
              <w:right w:val="single" w:sz="4" w:space="0" w:color="auto"/>
            </w:tcBorders>
            <w:shd w:val="clear" w:color="auto" w:fill="auto"/>
            <w:noWrap/>
            <w:hideMark/>
          </w:tcPr>
          <w:p w14:paraId="17C5A16C"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13CE6D0D"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713A43C4" w14:textId="77777777" w:rsidR="00396C8A" w:rsidRPr="0001409A" w:rsidRDefault="00396C8A" w:rsidP="00396C8A">
            <w:pPr>
              <w:jc w:val="right"/>
              <w:rPr>
                <w:color w:val="000000"/>
                <w:sz w:val="20"/>
                <w:szCs w:val="20"/>
              </w:rPr>
            </w:pPr>
            <w:r w:rsidRPr="0001409A">
              <w:rPr>
                <w:color w:val="000000"/>
                <w:sz w:val="20"/>
                <w:szCs w:val="20"/>
              </w:rPr>
              <w:t>19 657.76</w:t>
            </w:r>
          </w:p>
        </w:tc>
        <w:tc>
          <w:tcPr>
            <w:tcW w:w="1822" w:type="dxa"/>
            <w:tcBorders>
              <w:top w:val="single" w:sz="4" w:space="0" w:color="auto"/>
              <w:left w:val="nil"/>
              <w:bottom w:val="nil"/>
              <w:right w:val="single" w:sz="4" w:space="0" w:color="auto"/>
            </w:tcBorders>
            <w:shd w:val="clear" w:color="auto" w:fill="auto"/>
            <w:noWrap/>
            <w:hideMark/>
          </w:tcPr>
          <w:p w14:paraId="6346B14F" w14:textId="77777777" w:rsidR="00396C8A" w:rsidRPr="0001409A" w:rsidRDefault="00396C8A" w:rsidP="00396C8A">
            <w:pPr>
              <w:jc w:val="right"/>
              <w:rPr>
                <w:color w:val="000000"/>
                <w:sz w:val="20"/>
                <w:szCs w:val="20"/>
              </w:rPr>
            </w:pPr>
            <w:r w:rsidRPr="0001409A">
              <w:rPr>
                <w:color w:val="000000"/>
                <w:sz w:val="20"/>
                <w:szCs w:val="20"/>
              </w:rPr>
              <w:t>19 657.76</w:t>
            </w:r>
          </w:p>
        </w:tc>
        <w:tc>
          <w:tcPr>
            <w:tcW w:w="2200" w:type="dxa"/>
            <w:tcBorders>
              <w:top w:val="single" w:sz="4" w:space="0" w:color="auto"/>
              <w:left w:val="nil"/>
              <w:bottom w:val="nil"/>
              <w:right w:val="single" w:sz="4" w:space="0" w:color="auto"/>
            </w:tcBorders>
            <w:shd w:val="clear" w:color="auto" w:fill="auto"/>
            <w:noWrap/>
            <w:hideMark/>
          </w:tcPr>
          <w:p w14:paraId="2A0D0E53"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3C0FB8E"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AC927BC" w14:textId="77777777" w:rsidR="00396C8A" w:rsidRPr="0001409A" w:rsidRDefault="00396C8A" w:rsidP="00396C8A">
            <w:pPr>
              <w:jc w:val="center"/>
              <w:rPr>
                <w:color w:val="000000"/>
                <w:sz w:val="20"/>
                <w:szCs w:val="20"/>
              </w:rPr>
            </w:pPr>
            <w:r w:rsidRPr="0001409A">
              <w:rPr>
                <w:color w:val="000000"/>
                <w:sz w:val="20"/>
                <w:szCs w:val="20"/>
              </w:rPr>
              <w:t>17</w:t>
            </w:r>
          </w:p>
        </w:tc>
        <w:tc>
          <w:tcPr>
            <w:tcW w:w="7200" w:type="dxa"/>
            <w:gridSpan w:val="3"/>
            <w:tcBorders>
              <w:top w:val="single" w:sz="4" w:space="0" w:color="auto"/>
              <w:left w:val="nil"/>
              <w:bottom w:val="nil"/>
              <w:right w:val="single" w:sz="4" w:space="0" w:color="auto"/>
            </w:tcBorders>
            <w:shd w:val="clear" w:color="auto" w:fill="auto"/>
            <w:hideMark/>
          </w:tcPr>
          <w:p w14:paraId="22062CB8" w14:textId="77777777" w:rsidR="00396C8A" w:rsidRPr="0001409A" w:rsidRDefault="00396C8A" w:rsidP="00396C8A">
            <w:pPr>
              <w:rPr>
                <w:color w:val="000000"/>
                <w:sz w:val="20"/>
                <w:szCs w:val="20"/>
              </w:rPr>
            </w:pPr>
            <w:r w:rsidRPr="0001409A">
              <w:rPr>
                <w:color w:val="000000"/>
                <w:sz w:val="20"/>
                <w:szCs w:val="20"/>
              </w:rPr>
              <w:t>Дренаж из котельной</w:t>
            </w:r>
          </w:p>
        </w:tc>
        <w:tc>
          <w:tcPr>
            <w:tcW w:w="1120" w:type="dxa"/>
            <w:tcBorders>
              <w:top w:val="single" w:sz="4" w:space="0" w:color="auto"/>
              <w:left w:val="nil"/>
              <w:bottom w:val="nil"/>
              <w:right w:val="single" w:sz="4" w:space="0" w:color="auto"/>
            </w:tcBorders>
            <w:shd w:val="clear" w:color="auto" w:fill="auto"/>
            <w:noWrap/>
            <w:hideMark/>
          </w:tcPr>
          <w:p w14:paraId="61EE4504"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0CDA90CF"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37F20D52" w14:textId="77777777" w:rsidR="00396C8A" w:rsidRPr="0001409A" w:rsidRDefault="00396C8A" w:rsidP="00396C8A">
            <w:pPr>
              <w:jc w:val="right"/>
              <w:rPr>
                <w:color w:val="000000"/>
                <w:sz w:val="20"/>
                <w:szCs w:val="20"/>
              </w:rPr>
            </w:pPr>
            <w:r w:rsidRPr="0001409A">
              <w:rPr>
                <w:color w:val="000000"/>
                <w:sz w:val="20"/>
                <w:szCs w:val="20"/>
              </w:rPr>
              <w:t>8 595.57</w:t>
            </w:r>
          </w:p>
        </w:tc>
        <w:tc>
          <w:tcPr>
            <w:tcW w:w="1822" w:type="dxa"/>
            <w:tcBorders>
              <w:top w:val="single" w:sz="4" w:space="0" w:color="auto"/>
              <w:left w:val="nil"/>
              <w:bottom w:val="nil"/>
              <w:right w:val="single" w:sz="4" w:space="0" w:color="auto"/>
            </w:tcBorders>
            <w:shd w:val="clear" w:color="auto" w:fill="auto"/>
            <w:noWrap/>
            <w:hideMark/>
          </w:tcPr>
          <w:p w14:paraId="5BF5DE80" w14:textId="77777777" w:rsidR="00396C8A" w:rsidRPr="0001409A" w:rsidRDefault="00396C8A" w:rsidP="00396C8A">
            <w:pPr>
              <w:jc w:val="right"/>
              <w:rPr>
                <w:color w:val="000000"/>
                <w:sz w:val="20"/>
                <w:szCs w:val="20"/>
              </w:rPr>
            </w:pPr>
            <w:r w:rsidRPr="0001409A">
              <w:rPr>
                <w:color w:val="000000"/>
                <w:sz w:val="20"/>
                <w:szCs w:val="20"/>
              </w:rPr>
              <w:t>8 595.57</w:t>
            </w:r>
          </w:p>
        </w:tc>
        <w:tc>
          <w:tcPr>
            <w:tcW w:w="2200" w:type="dxa"/>
            <w:tcBorders>
              <w:top w:val="single" w:sz="4" w:space="0" w:color="auto"/>
              <w:left w:val="nil"/>
              <w:bottom w:val="nil"/>
              <w:right w:val="single" w:sz="4" w:space="0" w:color="auto"/>
            </w:tcBorders>
            <w:shd w:val="clear" w:color="auto" w:fill="auto"/>
            <w:noWrap/>
            <w:hideMark/>
          </w:tcPr>
          <w:p w14:paraId="0265BAEE"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48649FC1"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6D7F27D0" w14:textId="77777777" w:rsidR="00396C8A" w:rsidRPr="0001409A" w:rsidRDefault="00396C8A" w:rsidP="00396C8A">
            <w:pPr>
              <w:jc w:val="center"/>
              <w:rPr>
                <w:color w:val="000000"/>
                <w:sz w:val="20"/>
                <w:szCs w:val="20"/>
              </w:rPr>
            </w:pPr>
            <w:r w:rsidRPr="0001409A">
              <w:rPr>
                <w:color w:val="000000"/>
                <w:sz w:val="20"/>
                <w:szCs w:val="20"/>
              </w:rPr>
              <w:t>18</w:t>
            </w:r>
          </w:p>
        </w:tc>
        <w:tc>
          <w:tcPr>
            <w:tcW w:w="7200" w:type="dxa"/>
            <w:gridSpan w:val="3"/>
            <w:tcBorders>
              <w:top w:val="single" w:sz="4" w:space="0" w:color="auto"/>
              <w:left w:val="nil"/>
              <w:bottom w:val="nil"/>
              <w:right w:val="single" w:sz="4" w:space="0" w:color="auto"/>
            </w:tcBorders>
            <w:shd w:val="clear" w:color="auto" w:fill="auto"/>
            <w:hideMark/>
          </w:tcPr>
          <w:p w14:paraId="4227545E" w14:textId="77777777" w:rsidR="00396C8A" w:rsidRPr="0001409A" w:rsidRDefault="00396C8A" w:rsidP="00396C8A">
            <w:pPr>
              <w:rPr>
                <w:color w:val="000000"/>
                <w:sz w:val="20"/>
                <w:szCs w:val="20"/>
              </w:rPr>
            </w:pPr>
            <w:r w:rsidRPr="0001409A">
              <w:rPr>
                <w:color w:val="000000"/>
                <w:sz w:val="20"/>
                <w:szCs w:val="20"/>
              </w:rPr>
              <w:t>Колодцы</w:t>
            </w:r>
          </w:p>
        </w:tc>
        <w:tc>
          <w:tcPr>
            <w:tcW w:w="1120" w:type="dxa"/>
            <w:tcBorders>
              <w:top w:val="single" w:sz="4" w:space="0" w:color="auto"/>
              <w:left w:val="nil"/>
              <w:bottom w:val="nil"/>
              <w:right w:val="single" w:sz="4" w:space="0" w:color="auto"/>
            </w:tcBorders>
            <w:shd w:val="clear" w:color="auto" w:fill="auto"/>
            <w:noWrap/>
            <w:hideMark/>
          </w:tcPr>
          <w:p w14:paraId="79DC7316"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19380423" w14:textId="77777777" w:rsidR="00396C8A" w:rsidRPr="0001409A" w:rsidRDefault="00396C8A" w:rsidP="00396C8A">
            <w:pPr>
              <w:jc w:val="center"/>
              <w:rPr>
                <w:color w:val="000000"/>
                <w:sz w:val="20"/>
                <w:szCs w:val="20"/>
              </w:rPr>
            </w:pPr>
            <w:r w:rsidRPr="0001409A">
              <w:rPr>
                <w:color w:val="000000"/>
                <w:sz w:val="20"/>
                <w:szCs w:val="20"/>
              </w:rPr>
              <w:t>2</w:t>
            </w:r>
          </w:p>
        </w:tc>
        <w:tc>
          <w:tcPr>
            <w:tcW w:w="1700" w:type="dxa"/>
            <w:tcBorders>
              <w:top w:val="single" w:sz="4" w:space="0" w:color="auto"/>
              <w:left w:val="nil"/>
              <w:bottom w:val="nil"/>
              <w:right w:val="single" w:sz="4" w:space="0" w:color="auto"/>
            </w:tcBorders>
            <w:shd w:val="clear" w:color="auto" w:fill="auto"/>
            <w:noWrap/>
            <w:hideMark/>
          </w:tcPr>
          <w:p w14:paraId="150370FC" w14:textId="77777777" w:rsidR="00396C8A" w:rsidRPr="0001409A" w:rsidRDefault="00396C8A" w:rsidP="00396C8A">
            <w:pPr>
              <w:jc w:val="right"/>
              <w:rPr>
                <w:color w:val="000000"/>
                <w:sz w:val="20"/>
                <w:szCs w:val="20"/>
              </w:rPr>
            </w:pPr>
            <w:r w:rsidRPr="0001409A">
              <w:rPr>
                <w:color w:val="000000"/>
                <w:sz w:val="20"/>
                <w:szCs w:val="20"/>
              </w:rPr>
              <w:t>50 545.64</w:t>
            </w:r>
          </w:p>
        </w:tc>
        <w:tc>
          <w:tcPr>
            <w:tcW w:w="1822" w:type="dxa"/>
            <w:tcBorders>
              <w:top w:val="single" w:sz="4" w:space="0" w:color="auto"/>
              <w:left w:val="nil"/>
              <w:bottom w:val="nil"/>
              <w:right w:val="single" w:sz="4" w:space="0" w:color="auto"/>
            </w:tcBorders>
            <w:shd w:val="clear" w:color="auto" w:fill="auto"/>
            <w:noWrap/>
            <w:hideMark/>
          </w:tcPr>
          <w:p w14:paraId="401224DA" w14:textId="77777777" w:rsidR="00396C8A" w:rsidRPr="0001409A" w:rsidRDefault="00396C8A" w:rsidP="00396C8A">
            <w:pPr>
              <w:jc w:val="right"/>
              <w:rPr>
                <w:color w:val="000000"/>
                <w:sz w:val="20"/>
                <w:szCs w:val="20"/>
              </w:rPr>
            </w:pPr>
            <w:r w:rsidRPr="0001409A">
              <w:rPr>
                <w:color w:val="000000"/>
                <w:sz w:val="20"/>
                <w:szCs w:val="20"/>
              </w:rPr>
              <w:t>101 091.28</w:t>
            </w:r>
          </w:p>
        </w:tc>
        <w:tc>
          <w:tcPr>
            <w:tcW w:w="2200" w:type="dxa"/>
            <w:tcBorders>
              <w:top w:val="single" w:sz="4" w:space="0" w:color="auto"/>
              <w:left w:val="nil"/>
              <w:bottom w:val="nil"/>
              <w:right w:val="single" w:sz="4" w:space="0" w:color="auto"/>
            </w:tcBorders>
            <w:shd w:val="clear" w:color="auto" w:fill="auto"/>
            <w:noWrap/>
            <w:hideMark/>
          </w:tcPr>
          <w:p w14:paraId="131C869B"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2DB48400"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575198D6"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70612EE5" w14:textId="77777777" w:rsidR="00396C8A" w:rsidRPr="0001409A" w:rsidRDefault="00396C8A" w:rsidP="00396C8A">
            <w:pPr>
              <w:rPr>
                <w:b/>
                <w:bCs/>
                <w:color w:val="000000"/>
                <w:sz w:val="20"/>
                <w:szCs w:val="20"/>
              </w:rPr>
            </w:pPr>
            <w:r w:rsidRPr="0001409A">
              <w:rPr>
                <w:b/>
                <w:bCs/>
                <w:color w:val="000000"/>
                <w:sz w:val="20"/>
                <w:szCs w:val="20"/>
              </w:rPr>
              <w:t>Итого по разделу 7 Наружное водоснабжение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5B50E945" w14:textId="77777777" w:rsidR="00396C8A" w:rsidRPr="0001409A" w:rsidRDefault="00396C8A" w:rsidP="00396C8A">
            <w:pPr>
              <w:jc w:val="right"/>
              <w:rPr>
                <w:b/>
                <w:bCs/>
                <w:color w:val="000000"/>
                <w:sz w:val="20"/>
                <w:szCs w:val="20"/>
              </w:rPr>
            </w:pPr>
            <w:r w:rsidRPr="0001409A">
              <w:rPr>
                <w:b/>
                <w:bCs/>
                <w:color w:val="000000"/>
                <w:sz w:val="20"/>
                <w:szCs w:val="20"/>
              </w:rPr>
              <w:t>154 379.61</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4A11F36D"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794F1905"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0138C0F5" w14:textId="77777777" w:rsidR="00396C8A" w:rsidRPr="0001409A" w:rsidRDefault="00396C8A" w:rsidP="00396C8A">
            <w:pPr>
              <w:rPr>
                <w:b/>
                <w:bCs/>
                <w:color w:val="000000"/>
                <w:sz w:val="22"/>
                <w:szCs w:val="22"/>
              </w:rPr>
            </w:pPr>
            <w:r w:rsidRPr="0001409A">
              <w:rPr>
                <w:b/>
                <w:bCs/>
                <w:color w:val="000000"/>
                <w:sz w:val="22"/>
                <w:szCs w:val="22"/>
              </w:rPr>
              <w:t>Раздел 8. Наружное теплоснабжение</w:t>
            </w:r>
          </w:p>
        </w:tc>
      </w:tr>
      <w:tr w:rsidR="00396C8A" w:rsidRPr="0001409A" w14:paraId="077274D5"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6A7FC07D" w14:textId="77777777" w:rsidR="00396C8A" w:rsidRPr="0001409A" w:rsidRDefault="00396C8A" w:rsidP="00396C8A">
            <w:pPr>
              <w:jc w:val="center"/>
              <w:rPr>
                <w:color w:val="000000"/>
                <w:sz w:val="20"/>
                <w:szCs w:val="20"/>
              </w:rPr>
            </w:pPr>
            <w:r w:rsidRPr="0001409A">
              <w:rPr>
                <w:color w:val="000000"/>
                <w:sz w:val="20"/>
                <w:szCs w:val="20"/>
              </w:rPr>
              <w:t>19</w:t>
            </w:r>
          </w:p>
        </w:tc>
        <w:tc>
          <w:tcPr>
            <w:tcW w:w="7200" w:type="dxa"/>
            <w:gridSpan w:val="3"/>
            <w:tcBorders>
              <w:top w:val="single" w:sz="4" w:space="0" w:color="auto"/>
              <w:left w:val="nil"/>
              <w:bottom w:val="nil"/>
              <w:right w:val="single" w:sz="4" w:space="0" w:color="auto"/>
            </w:tcBorders>
            <w:shd w:val="clear" w:color="auto" w:fill="auto"/>
            <w:hideMark/>
          </w:tcPr>
          <w:p w14:paraId="4208618A" w14:textId="77777777" w:rsidR="00396C8A" w:rsidRPr="0001409A" w:rsidRDefault="00396C8A" w:rsidP="00396C8A">
            <w:pPr>
              <w:rPr>
                <w:color w:val="000000"/>
                <w:sz w:val="20"/>
                <w:szCs w:val="20"/>
              </w:rPr>
            </w:pPr>
            <w:r w:rsidRPr="0001409A">
              <w:rPr>
                <w:color w:val="000000"/>
                <w:sz w:val="20"/>
                <w:szCs w:val="20"/>
              </w:rPr>
              <w:t>Демонтажные работы</w:t>
            </w:r>
          </w:p>
        </w:tc>
        <w:tc>
          <w:tcPr>
            <w:tcW w:w="1120" w:type="dxa"/>
            <w:tcBorders>
              <w:top w:val="nil"/>
              <w:left w:val="nil"/>
              <w:bottom w:val="nil"/>
              <w:right w:val="single" w:sz="4" w:space="0" w:color="auto"/>
            </w:tcBorders>
            <w:shd w:val="clear" w:color="auto" w:fill="auto"/>
            <w:noWrap/>
            <w:hideMark/>
          </w:tcPr>
          <w:p w14:paraId="5692B4B6"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nil"/>
              <w:left w:val="nil"/>
              <w:bottom w:val="nil"/>
              <w:right w:val="single" w:sz="4" w:space="0" w:color="auto"/>
            </w:tcBorders>
            <w:shd w:val="clear" w:color="auto" w:fill="auto"/>
            <w:noWrap/>
            <w:hideMark/>
          </w:tcPr>
          <w:p w14:paraId="552B9231" w14:textId="77777777" w:rsidR="00396C8A" w:rsidRPr="0001409A" w:rsidRDefault="00396C8A" w:rsidP="00396C8A">
            <w:pPr>
              <w:jc w:val="center"/>
              <w:rPr>
                <w:color w:val="000000"/>
                <w:sz w:val="20"/>
                <w:szCs w:val="20"/>
              </w:rPr>
            </w:pPr>
            <w:r w:rsidRPr="0001409A">
              <w:rPr>
                <w:color w:val="000000"/>
                <w:sz w:val="20"/>
                <w:szCs w:val="20"/>
              </w:rPr>
              <w:t>80</w:t>
            </w:r>
          </w:p>
        </w:tc>
        <w:tc>
          <w:tcPr>
            <w:tcW w:w="1700" w:type="dxa"/>
            <w:tcBorders>
              <w:top w:val="nil"/>
              <w:left w:val="nil"/>
              <w:bottom w:val="nil"/>
              <w:right w:val="single" w:sz="4" w:space="0" w:color="auto"/>
            </w:tcBorders>
            <w:shd w:val="clear" w:color="auto" w:fill="auto"/>
            <w:noWrap/>
            <w:hideMark/>
          </w:tcPr>
          <w:p w14:paraId="0394471C" w14:textId="77777777" w:rsidR="00396C8A" w:rsidRPr="0001409A" w:rsidRDefault="00396C8A" w:rsidP="00396C8A">
            <w:pPr>
              <w:jc w:val="right"/>
              <w:rPr>
                <w:color w:val="000000"/>
                <w:sz w:val="20"/>
                <w:szCs w:val="20"/>
              </w:rPr>
            </w:pPr>
            <w:r w:rsidRPr="0001409A">
              <w:rPr>
                <w:color w:val="000000"/>
                <w:sz w:val="20"/>
                <w:szCs w:val="20"/>
              </w:rPr>
              <w:t>557.52</w:t>
            </w:r>
          </w:p>
        </w:tc>
        <w:tc>
          <w:tcPr>
            <w:tcW w:w="1822" w:type="dxa"/>
            <w:tcBorders>
              <w:top w:val="nil"/>
              <w:left w:val="nil"/>
              <w:bottom w:val="nil"/>
              <w:right w:val="single" w:sz="4" w:space="0" w:color="auto"/>
            </w:tcBorders>
            <w:shd w:val="clear" w:color="auto" w:fill="auto"/>
            <w:noWrap/>
            <w:hideMark/>
          </w:tcPr>
          <w:p w14:paraId="6A78A076" w14:textId="77777777" w:rsidR="00396C8A" w:rsidRPr="0001409A" w:rsidRDefault="00396C8A" w:rsidP="00396C8A">
            <w:pPr>
              <w:jc w:val="right"/>
              <w:rPr>
                <w:color w:val="000000"/>
                <w:sz w:val="20"/>
                <w:szCs w:val="20"/>
              </w:rPr>
            </w:pPr>
            <w:r w:rsidRPr="0001409A">
              <w:rPr>
                <w:color w:val="000000"/>
                <w:sz w:val="20"/>
                <w:szCs w:val="20"/>
              </w:rPr>
              <w:t>44 601.60</w:t>
            </w:r>
          </w:p>
        </w:tc>
        <w:tc>
          <w:tcPr>
            <w:tcW w:w="2200" w:type="dxa"/>
            <w:tcBorders>
              <w:top w:val="nil"/>
              <w:left w:val="nil"/>
              <w:bottom w:val="nil"/>
              <w:right w:val="single" w:sz="4" w:space="0" w:color="auto"/>
            </w:tcBorders>
            <w:shd w:val="clear" w:color="auto" w:fill="auto"/>
            <w:noWrap/>
            <w:hideMark/>
          </w:tcPr>
          <w:p w14:paraId="30B0BDEA"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E4FE656"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CF8B30B" w14:textId="77777777" w:rsidR="00396C8A" w:rsidRPr="0001409A" w:rsidRDefault="00396C8A" w:rsidP="00396C8A">
            <w:pPr>
              <w:jc w:val="center"/>
              <w:rPr>
                <w:color w:val="000000"/>
                <w:sz w:val="20"/>
                <w:szCs w:val="20"/>
              </w:rPr>
            </w:pPr>
            <w:r w:rsidRPr="0001409A">
              <w:rPr>
                <w:color w:val="000000"/>
                <w:sz w:val="20"/>
                <w:szCs w:val="20"/>
              </w:rPr>
              <w:t>20</w:t>
            </w:r>
          </w:p>
        </w:tc>
        <w:tc>
          <w:tcPr>
            <w:tcW w:w="7200" w:type="dxa"/>
            <w:gridSpan w:val="3"/>
            <w:tcBorders>
              <w:top w:val="single" w:sz="4" w:space="0" w:color="auto"/>
              <w:left w:val="nil"/>
              <w:bottom w:val="nil"/>
              <w:right w:val="single" w:sz="4" w:space="0" w:color="auto"/>
            </w:tcBorders>
            <w:shd w:val="clear" w:color="auto" w:fill="auto"/>
            <w:hideMark/>
          </w:tcPr>
          <w:p w14:paraId="7BF99884" w14:textId="77777777" w:rsidR="00396C8A" w:rsidRPr="0001409A" w:rsidRDefault="00396C8A" w:rsidP="00396C8A">
            <w:pPr>
              <w:rPr>
                <w:color w:val="000000"/>
                <w:sz w:val="20"/>
                <w:szCs w:val="20"/>
              </w:rPr>
            </w:pPr>
            <w:r w:rsidRPr="0001409A">
              <w:rPr>
                <w:color w:val="000000"/>
                <w:sz w:val="20"/>
                <w:szCs w:val="20"/>
              </w:rPr>
              <w:t>Земляные работы</w:t>
            </w:r>
          </w:p>
        </w:tc>
        <w:tc>
          <w:tcPr>
            <w:tcW w:w="1120" w:type="dxa"/>
            <w:tcBorders>
              <w:top w:val="single" w:sz="4" w:space="0" w:color="auto"/>
              <w:left w:val="nil"/>
              <w:bottom w:val="nil"/>
              <w:right w:val="single" w:sz="4" w:space="0" w:color="auto"/>
            </w:tcBorders>
            <w:shd w:val="clear" w:color="auto" w:fill="auto"/>
            <w:noWrap/>
            <w:hideMark/>
          </w:tcPr>
          <w:p w14:paraId="315CF2E5"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single" w:sz="4" w:space="0" w:color="auto"/>
              <w:left w:val="nil"/>
              <w:bottom w:val="nil"/>
              <w:right w:val="single" w:sz="4" w:space="0" w:color="auto"/>
            </w:tcBorders>
            <w:shd w:val="clear" w:color="auto" w:fill="auto"/>
            <w:noWrap/>
            <w:hideMark/>
          </w:tcPr>
          <w:p w14:paraId="55DF073E" w14:textId="77777777" w:rsidR="00396C8A" w:rsidRPr="0001409A" w:rsidRDefault="00396C8A" w:rsidP="00396C8A">
            <w:pPr>
              <w:jc w:val="center"/>
              <w:rPr>
                <w:color w:val="000000"/>
                <w:sz w:val="20"/>
                <w:szCs w:val="20"/>
              </w:rPr>
            </w:pPr>
            <w:r w:rsidRPr="0001409A">
              <w:rPr>
                <w:color w:val="000000"/>
                <w:sz w:val="20"/>
                <w:szCs w:val="20"/>
              </w:rPr>
              <w:t>143.7</w:t>
            </w:r>
          </w:p>
        </w:tc>
        <w:tc>
          <w:tcPr>
            <w:tcW w:w="1700" w:type="dxa"/>
            <w:tcBorders>
              <w:top w:val="single" w:sz="4" w:space="0" w:color="auto"/>
              <w:left w:val="nil"/>
              <w:bottom w:val="nil"/>
              <w:right w:val="single" w:sz="4" w:space="0" w:color="auto"/>
            </w:tcBorders>
            <w:shd w:val="clear" w:color="auto" w:fill="auto"/>
            <w:noWrap/>
            <w:hideMark/>
          </w:tcPr>
          <w:p w14:paraId="6825BD5F" w14:textId="77777777" w:rsidR="00396C8A" w:rsidRPr="0001409A" w:rsidRDefault="00396C8A" w:rsidP="00396C8A">
            <w:pPr>
              <w:jc w:val="right"/>
              <w:rPr>
                <w:color w:val="000000"/>
                <w:sz w:val="20"/>
                <w:szCs w:val="20"/>
              </w:rPr>
            </w:pPr>
            <w:r w:rsidRPr="0001409A">
              <w:rPr>
                <w:color w:val="000000"/>
                <w:sz w:val="20"/>
                <w:szCs w:val="20"/>
              </w:rPr>
              <w:t>476.99</w:t>
            </w:r>
          </w:p>
        </w:tc>
        <w:tc>
          <w:tcPr>
            <w:tcW w:w="1822" w:type="dxa"/>
            <w:tcBorders>
              <w:top w:val="single" w:sz="4" w:space="0" w:color="auto"/>
              <w:left w:val="nil"/>
              <w:bottom w:val="nil"/>
              <w:right w:val="single" w:sz="4" w:space="0" w:color="auto"/>
            </w:tcBorders>
            <w:shd w:val="clear" w:color="auto" w:fill="auto"/>
            <w:noWrap/>
            <w:hideMark/>
          </w:tcPr>
          <w:p w14:paraId="0ADEDC47" w14:textId="77777777" w:rsidR="00396C8A" w:rsidRPr="0001409A" w:rsidRDefault="00396C8A" w:rsidP="00396C8A">
            <w:pPr>
              <w:jc w:val="right"/>
              <w:rPr>
                <w:color w:val="000000"/>
                <w:sz w:val="20"/>
                <w:szCs w:val="20"/>
              </w:rPr>
            </w:pPr>
            <w:r w:rsidRPr="0001409A">
              <w:rPr>
                <w:color w:val="000000"/>
                <w:sz w:val="20"/>
                <w:szCs w:val="20"/>
              </w:rPr>
              <w:t>68 543.46</w:t>
            </w:r>
          </w:p>
        </w:tc>
        <w:tc>
          <w:tcPr>
            <w:tcW w:w="2200" w:type="dxa"/>
            <w:tcBorders>
              <w:top w:val="single" w:sz="4" w:space="0" w:color="auto"/>
              <w:left w:val="nil"/>
              <w:bottom w:val="nil"/>
              <w:right w:val="single" w:sz="4" w:space="0" w:color="auto"/>
            </w:tcBorders>
            <w:shd w:val="clear" w:color="auto" w:fill="auto"/>
            <w:noWrap/>
            <w:hideMark/>
          </w:tcPr>
          <w:p w14:paraId="22B53F73"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072B15EC"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7A44369F" w14:textId="77777777" w:rsidR="00396C8A" w:rsidRPr="0001409A" w:rsidRDefault="00396C8A" w:rsidP="00396C8A">
            <w:pPr>
              <w:jc w:val="center"/>
              <w:rPr>
                <w:color w:val="000000"/>
                <w:sz w:val="20"/>
                <w:szCs w:val="20"/>
              </w:rPr>
            </w:pPr>
            <w:r w:rsidRPr="0001409A">
              <w:rPr>
                <w:color w:val="000000"/>
                <w:sz w:val="20"/>
                <w:szCs w:val="20"/>
              </w:rPr>
              <w:t>21</w:t>
            </w:r>
          </w:p>
        </w:tc>
        <w:tc>
          <w:tcPr>
            <w:tcW w:w="7200" w:type="dxa"/>
            <w:gridSpan w:val="3"/>
            <w:tcBorders>
              <w:top w:val="single" w:sz="4" w:space="0" w:color="auto"/>
              <w:left w:val="nil"/>
              <w:bottom w:val="nil"/>
              <w:right w:val="single" w:sz="4" w:space="0" w:color="auto"/>
            </w:tcBorders>
            <w:shd w:val="clear" w:color="auto" w:fill="auto"/>
            <w:hideMark/>
          </w:tcPr>
          <w:p w14:paraId="25F0799C" w14:textId="77777777" w:rsidR="00396C8A" w:rsidRPr="0001409A" w:rsidRDefault="00396C8A" w:rsidP="00396C8A">
            <w:pPr>
              <w:rPr>
                <w:color w:val="000000"/>
                <w:sz w:val="20"/>
                <w:szCs w:val="20"/>
              </w:rPr>
            </w:pPr>
            <w:r w:rsidRPr="0001409A">
              <w:rPr>
                <w:color w:val="000000"/>
                <w:sz w:val="20"/>
                <w:szCs w:val="20"/>
              </w:rPr>
              <w:t>Прокладка трубопроводов</w:t>
            </w:r>
          </w:p>
        </w:tc>
        <w:tc>
          <w:tcPr>
            <w:tcW w:w="1120" w:type="dxa"/>
            <w:tcBorders>
              <w:top w:val="single" w:sz="4" w:space="0" w:color="auto"/>
              <w:left w:val="nil"/>
              <w:bottom w:val="nil"/>
              <w:right w:val="single" w:sz="4" w:space="0" w:color="auto"/>
            </w:tcBorders>
            <w:shd w:val="clear" w:color="auto" w:fill="auto"/>
            <w:noWrap/>
            <w:hideMark/>
          </w:tcPr>
          <w:p w14:paraId="1576154A"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single" w:sz="4" w:space="0" w:color="auto"/>
              <w:left w:val="nil"/>
              <w:bottom w:val="nil"/>
              <w:right w:val="single" w:sz="4" w:space="0" w:color="auto"/>
            </w:tcBorders>
            <w:shd w:val="clear" w:color="auto" w:fill="auto"/>
            <w:noWrap/>
            <w:hideMark/>
          </w:tcPr>
          <w:p w14:paraId="6E1B7386" w14:textId="77777777" w:rsidR="00396C8A" w:rsidRPr="0001409A" w:rsidRDefault="00396C8A" w:rsidP="00396C8A">
            <w:pPr>
              <w:jc w:val="center"/>
              <w:rPr>
                <w:color w:val="000000"/>
                <w:sz w:val="20"/>
                <w:szCs w:val="20"/>
              </w:rPr>
            </w:pPr>
            <w:r w:rsidRPr="0001409A">
              <w:rPr>
                <w:color w:val="000000"/>
                <w:sz w:val="20"/>
                <w:szCs w:val="20"/>
              </w:rPr>
              <w:t>115</w:t>
            </w:r>
          </w:p>
        </w:tc>
        <w:tc>
          <w:tcPr>
            <w:tcW w:w="1700" w:type="dxa"/>
            <w:tcBorders>
              <w:top w:val="single" w:sz="4" w:space="0" w:color="auto"/>
              <w:left w:val="nil"/>
              <w:bottom w:val="nil"/>
              <w:right w:val="single" w:sz="4" w:space="0" w:color="auto"/>
            </w:tcBorders>
            <w:shd w:val="clear" w:color="auto" w:fill="auto"/>
            <w:noWrap/>
            <w:hideMark/>
          </w:tcPr>
          <w:p w14:paraId="2E2BCC00" w14:textId="77777777" w:rsidR="00396C8A" w:rsidRPr="0001409A" w:rsidRDefault="00396C8A" w:rsidP="00396C8A">
            <w:pPr>
              <w:jc w:val="right"/>
              <w:rPr>
                <w:color w:val="000000"/>
                <w:sz w:val="20"/>
                <w:szCs w:val="20"/>
              </w:rPr>
            </w:pPr>
            <w:r w:rsidRPr="0001409A">
              <w:rPr>
                <w:color w:val="000000"/>
                <w:sz w:val="20"/>
                <w:szCs w:val="20"/>
              </w:rPr>
              <w:t>9 788.98</w:t>
            </w:r>
          </w:p>
        </w:tc>
        <w:tc>
          <w:tcPr>
            <w:tcW w:w="1822" w:type="dxa"/>
            <w:tcBorders>
              <w:top w:val="single" w:sz="4" w:space="0" w:color="auto"/>
              <w:left w:val="nil"/>
              <w:bottom w:val="nil"/>
              <w:right w:val="single" w:sz="4" w:space="0" w:color="auto"/>
            </w:tcBorders>
            <w:shd w:val="clear" w:color="auto" w:fill="auto"/>
            <w:noWrap/>
            <w:hideMark/>
          </w:tcPr>
          <w:p w14:paraId="613DDA44" w14:textId="77777777" w:rsidR="00396C8A" w:rsidRPr="0001409A" w:rsidRDefault="00396C8A" w:rsidP="00396C8A">
            <w:pPr>
              <w:jc w:val="right"/>
              <w:rPr>
                <w:color w:val="000000"/>
                <w:sz w:val="20"/>
                <w:szCs w:val="20"/>
              </w:rPr>
            </w:pPr>
            <w:r w:rsidRPr="0001409A">
              <w:rPr>
                <w:color w:val="000000"/>
                <w:sz w:val="20"/>
                <w:szCs w:val="20"/>
              </w:rPr>
              <w:t>1 125 732.70</w:t>
            </w:r>
          </w:p>
        </w:tc>
        <w:tc>
          <w:tcPr>
            <w:tcW w:w="2200" w:type="dxa"/>
            <w:tcBorders>
              <w:top w:val="single" w:sz="4" w:space="0" w:color="auto"/>
              <w:left w:val="nil"/>
              <w:bottom w:val="nil"/>
              <w:right w:val="single" w:sz="4" w:space="0" w:color="auto"/>
            </w:tcBorders>
            <w:shd w:val="clear" w:color="auto" w:fill="auto"/>
            <w:noWrap/>
            <w:hideMark/>
          </w:tcPr>
          <w:p w14:paraId="1CEB3A5F"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30FADC5"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1AF4B62F" w14:textId="77777777" w:rsidR="00396C8A" w:rsidRPr="0001409A" w:rsidRDefault="00396C8A" w:rsidP="00396C8A">
            <w:pPr>
              <w:jc w:val="center"/>
              <w:rPr>
                <w:color w:val="000000"/>
                <w:sz w:val="20"/>
                <w:szCs w:val="20"/>
              </w:rPr>
            </w:pPr>
            <w:r w:rsidRPr="0001409A">
              <w:rPr>
                <w:color w:val="000000"/>
                <w:sz w:val="20"/>
                <w:szCs w:val="20"/>
              </w:rPr>
              <w:t>22</w:t>
            </w:r>
          </w:p>
        </w:tc>
        <w:tc>
          <w:tcPr>
            <w:tcW w:w="7200" w:type="dxa"/>
            <w:gridSpan w:val="3"/>
            <w:tcBorders>
              <w:top w:val="single" w:sz="4" w:space="0" w:color="auto"/>
              <w:left w:val="nil"/>
              <w:bottom w:val="nil"/>
              <w:right w:val="single" w:sz="4" w:space="0" w:color="auto"/>
            </w:tcBorders>
            <w:shd w:val="clear" w:color="auto" w:fill="auto"/>
            <w:hideMark/>
          </w:tcPr>
          <w:p w14:paraId="38FDEC6F" w14:textId="77777777" w:rsidR="00396C8A" w:rsidRPr="0001409A" w:rsidRDefault="00396C8A" w:rsidP="00396C8A">
            <w:pPr>
              <w:rPr>
                <w:color w:val="000000"/>
                <w:sz w:val="20"/>
                <w:szCs w:val="20"/>
              </w:rPr>
            </w:pPr>
            <w:r w:rsidRPr="0001409A">
              <w:rPr>
                <w:color w:val="000000"/>
                <w:sz w:val="20"/>
                <w:szCs w:val="20"/>
              </w:rPr>
              <w:t>Фланцевая и муфтовая арматура</w:t>
            </w:r>
          </w:p>
        </w:tc>
        <w:tc>
          <w:tcPr>
            <w:tcW w:w="1120" w:type="dxa"/>
            <w:tcBorders>
              <w:top w:val="single" w:sz="4" w:space="0" w:color="auto"/>
              <w:left w:val="nil"/>
              <w:bottom w:val="nil"/>
              <w:right w:val="single" w:sz="4" w:space="0" w:color="auto"/>
            </w:tcBorders>
            <w:shd w:val="clear" w:color="auto" w:fill="auto"/>
            <w:noWrap/>
            <w:hideMark/>
          </w:tcPr>
          <w:p w14:paraId="0064437B"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217D8167" w14:textId="77777777" w:rsidR="00396C8A" w:rsidRPr="0001409A" w:rsidRDefault="00396C8A" w:rsidP="00396C8A">
            <w:pPr>
              <w:jc w:val="center"/>
              <w:rPr>
                <w:color w:val="000000"/>
                <w:sz w:val="20"/>
                <w:szCs w:val="20"/>
              </w:rPr>
            </w:pPr>
            <w:r w:rsidRPr="0001409A">
              <w:rPr>
                <w:color w:val="000000"/>
                <w:sz w:val="20"/>
                <w:szCs w:val="20"/>
              </w:rPr>
              <w:t>11</w:t>
            </w:r>
          </w:p>
        </w:tc>
        <w:tc>
          <w:tcPr>
            <w:tcW w:w="1700" w:type="dxa"/>
            <w:tcBorders>
              <w:top w:val="single" w:sz="4" w:space="0" w:color="auto"/>
              <w:left w:val="nil"/>
              <w:bottom w:val="nil"/>
              <w:right w:val="single" w:sz="4" w:space="0" w:color="auto"/>
            </w:tcBorders>
            <w:shd w:val="clear" w:color="auto" w:fill="auto"/>
            <w:noWrap/>
            <w:hideMark/>
          </w:tcPr>
          <w:p w14:paraId="66DA1D57" w14:textId="77777777" w:rsidR="00396C8A" w:rsidRPr="0001409A" w:rsidRDefault="00396C8A" w:rsidP="00396C8A">
            <w:pPr>
              <w:jc w:val="right"/>
              <w:rPr>
                <w:color w:val="000000"/>
                <w:sz w:val="20"/>
                <w:szCs w:val="20"/>
              </w:rPr>
            </w:pPr>
            <w:r w:rsidRPr="0001409A">
              <w:rPr>
                <w:color w:val="000000"/>
                <w:sz w:val="20"/>
                <w:szCs w:val="20"/>
              </w:rPr>
              <w:t>32 136.27</w:t>
            </w:r>
          </w:p>
        </w:tc>
        <w:tc>
          <w:tcPr>
            <w:tcW w:w="1822" w:type="dxa"/>
            <w:tcBorders>
              <w:top w:val="single" w:sz="4" w:space="0" w:color="auto"/>
              <w:left w:val="nil"/>
              <w:bottom w:val="nil"/>
              <w:right w:val="single" w:sz="4" w:space="0" w:color="auto"/>
            </w:tcBorders>
            <w:shd w:val="clear" w:color="auto" w:fill="auto"/>
            <w:noWrap/>
            <w:hideMark/>
          </w:tcPr>
          <w:p w14:paraId="58A4816C" w14:textId="77777777" w:rsidR="00396C8A" w:rsidRPr="0001409A" w:rsidRDefault="00396C8A" w:rsidP="00396C8A">
            <w:pPr>
              <w:jc w:val="right"/>
              <w:rPr>
                <w:color w:val="000000"/>
                <w:sz w:val="20"/>
                <w:szCs w:val="20"/>
              </w:rPr>
            </w:pPr>
            <w:r w:rsidRPr="0001409A">
              <w:rPr>
                <w:color w:val="000000"/>
                <w:sz w:val="20"/>
                <w:szCs w:val="20"/>
              </w:rPr>
              <w:t>353 498.97</w:t>
            </w:r>
          </w:p>
        </w:tc>
        <w:tc>
          <w:tcPr>
            <w:tcW w:w="2200" w:type="dxa"/>
            <w:tcBorders>
              <w:top w:val="single" w:sz="4" w:space="0" w:color="auto"/>
              <w:left w:val="nil"/>
              <w:bottom w:val="nil"/>
              <w:right w:val="single" w:sz="4" w:space="0" w:color="auto"/>
            </w:tcBorders>
            <w:shd w:val="clear" w:color="auto" w:fill="auto"/>
            <w:noWrap/>
            <w:hideMark/>
          </w:tcPr>
          <w:p w14:paraId="3A05FEE0"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0CE03530"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5B8A229A" w14:textId="77777777" w:rsidR="00396C8A" w:rsidRPr="0001409A" w:rsidRDefault="00396C8A" w:rsidP="00396C8A">
            <w:pPr>
              <w:jc w:val="center"/>
              <w:rPr>
                <w:color w:val="000000"/>
                <w:sz w:val="20"/>
                <w:szCs w:val="20"/>
              </w:rPr>
            </w:pPr>
            <w:r w:rsidRPr="0001409A">
              <w:rPr>
                <w:color w:val="000000"/>
                <w:sz w:val="20"/>
                <w:szCs w:val="20"/>
              </w:rPr>
              <w:t>23</w:t>
            </w:r>
          </w:p>
        </w:tc>
        <w:tc>
          <w:tcPr>
            <w:tcW w:w="7200" w:type="dxa"/>
            <w:gridSpan w:val="3"/>
            <w:tcBorders>
              <w:top w:val="single" w:sz="4" w:space="0" w:color="auto"/>
              <w:left w:val="nil"/>
              <w:bottom w:val="nil"/>
              <w:right w:val="single" w:sz="4" w:space="0" w:color="auto"/>
            </w:tcBorders>
            <w:shd w:val="clear" w:color="auto" w:fill="auto"/>
            <w:hideMark/>
          </w:tcPr>
          <w:p w14:paraId="5D5E4516" w14:textId="77777777" w:rsidR="00396C8A" w:rsidRPr="0001409A" w:rsidRDefault="00396C8A" w:rsidP="00396C8A">
            <w:pPr>
              <w:rPr>
                <w:color w:val="000000"/>
                <w:sz w:val="20"/>
                <w:szCs w:val="20"/>
              </w:rPr>
            </w:pPr>
            <w:r w:rsidRPr="0001409A">
              <w:rPr>
                <w:color w:val="000000"/>
                <w:sz w:val="20"/>
                <w:szCs w:val="20"/>
              </w:rPr>
              <w:t>Конструктивные элементы сетей- Лотковые элементы</w:t>
            </w:r>
          </w:p>
        </w:tc>
        <w:tc>
          <w:tcPr>
            <w:tcW w:w="1120" w:type="dxa"/>
            <w:tcBorders>
              <w:top w:val="single" w:sz="4" w:space="0" w:color="auto"/>
              <w:left w:val="nil"/>
              <w:bottom w:val="nil"/>
              <w:right w:val="single" w:sz="4" w:space="0" w:color="auto"/>
            </w:tcBorders>
            <w:shd w:val="clear" w:color="auto" w:fill="auto"/>
            <w:noWrap/>
            <w:hideMark/>
          </w:tcPr>
          <w:p w14:paraId="048D405A"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single" w:sz="4" w:space="0" w:color="auto"/>
              <w:left w:val="nil"/>
              <w:bottom w:val="nil"/>
              <w:right w:val="single" w:sz="4" w:space="0" w:color="auto"/>
            </w:tcBorders>
            <w:shd w:val="clear" w:color="auto" w:fill="auto"/>
            <w:noWrap/>
            <w:hideMark/>
          </w:tcPr>
          <w:p w14:paraId="39EA6AA1" w14:textId="77777777" w:rsidR="00396C8A" w:rsidRPr="0001409A" w:rsidRDefault="00396C8A" w:rsidP="00396C8A">
            <w:pPr>
              <w:jc w:val="center"/>
              <w:rPr>
                <w:color w:val="000000"/>
                <w:sz w:val="20"/>
                <w:szCs w:val="20"/>
              </w:rPr>
            </w:pPr>
            <w:r w:rsidRPr="0001409A">
              <w:rPr>
                <w:color w:val="000000"/>
                <w:sz w:val="20"/>
                <w:szCs w:val="20"/>
              </w:rPr>
              <w:t>28.548</w:t>
            </w:r>
          </w:p>
        </w:tc>
        <w:tc>
          <w:tcPr>
            <w:tcW w:w="1700" w:type="dxa"/>
            <w:tcBorders>
              <w:top w:val="single" w:sz="4" w:space="0" w:color="auto"/>
              <w:left w:val="nil"/>
              <w:bottom w:val="nil"/>
              <w:right w:val="single" w:sz="4" w:space="0" w:color="auto"/>
            </w:tcBorders>
            <w:shd w:val="clear" w:color="auto" w:fill="auto"/>
            <w:noWrap/>
            <w:hideMark/>
          </w:tcPr>
          <w:p w14:paraId="71096339" w14:textId="77777777" w:rsidR="00396C8A" w:rsidRPr="0001409A" w:rsidRDefault="00396C8A" w:rsidP="00396C8A">
            <w:pPr>
              <w:jc w:val="right"/>
              <w:rPr>
                <w:color w:val="000000"/>
                <w:sz w:val="20"/>
                <w:szCs w:val="20"/>
              </w:rPr>
            </w:pPr>
            <w:r w:rsidRPr="0001409A">
              <w:rPr>
                <w:color w:val="000000"/>
                <w:sz w:val="20"/>
                <w:szCs w:val="20"/>
              </w:rPr>
              <w:t>18 223.29</w:t>
            </w:r>
          </w:p>
        </w:tc>
        <w:tc>
          <w:tcPr>
            <w:tcW w:w="1822" w:type="dxa"/>
            <w:tcBorders>
              <w:top w:val="single" w:sz="4" w:space="0" w:color="auto"/>
              <w:left w:val="nil"/>
              <w:bottom w:val="nil"/>
              <w:right w:val="single" w:sz="4" w:space="0" w:color="auto"/>
            </w:tcBorders>
            <w:shd w:val="clear" w:color="auto" w:fill="auto"/>
            <w:noWrap/>
            <w:hideMark/>
          </w:tcPr>
          <w:p w14:paraId="10307F84" w14:textId="77777777" w:rsidR="00396C8A" w:rsidRPr="0001409A" w:rsidRDefault="00396C8A" w:rsidP="00396C8A">
            <w:pPr>
              <w:jc w:val="right"/>
              <w:rPr>
                <w:color w:val="000000"/>
                <w:sz w:val="20"/>
                <w:szCs w:val="20"/>
              </w:rPr>
            </w:pPr>
            <w:r w:rsidRPr="0001409A">
              <w:rPr>
                <w:color w:val="000000"/>
                <w:sz w:val="20"/>
                <w:szCs w:val="20"/>
              </w:rPr>
              <w:t>520 238.48</w:t>
            </w:r>
          </w:p>
        </w:tc>
        <w:tc>
          <w:tcPr>
            <w:tcW w:w="2200" w:type="dxa"/>
            <w:tcBorders>
              <w:top w:val="single" w:sz="4" w:space="0" w:color="auto"/>
              <w:left w:val="nil"/>
              <w:bottom w:val="nil"/>
              <w:right w:val="single" w:sz="4" w:space="0" w:color="auto"/>
            </w:tcBorders>
            <w:shd w:val="clear" w:color="auto" w:fill="auto"/>
            <w:noWrap/>
            <w:hideMark/>
          </w:tcPr>
          <w:p w14:paraId="2F989D88"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7AA16AAE"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1065308E" w14:textId="77777777" w:rsidR="00396C8A" w:rsidRPr="0001409A" w:rsidRDefault="00396C8A" w:rsidP="00396C8A">
            <w:pPr>
              <w:jc w:val="center"/>
              <w:rPr>
                <w:color w:val="000000"/>
                <w:sz w:val="20"/>
                <w:szCs w:val="20"/>
              </w:rPr>
            </w:pPr>
            <w:r w:rsidRPr="0001409A">
              <w:rPr>
                <w:color w:val="000000"/>
                <w:sz w:val="20"/>
                <w:szCs w:val="20"/>
              </w:rPr>
              <w:t>24</w:t>
            </w:r>
          </w:p>
        </w:tc>
        <w:tc>
          <w:tcPr>
            <w:tcW w:w="7200" w:type="dxa"/>
            <w:gridSpan w:val="3"/>
            <w:tcBorders>
              <w:top w:val="single" w:sz="4" w:space="0" w:color="auto"/>
              <w:left w:val="nil"/>
              <w:bottom w:val="nil"/>
              <w:right w:val="single" w:sz="4" w:space="0" w:color="auto"/>
            </w:tcBorders>
            <w:shd w:val="clear" w:color="auto" w:fill="auto"/>
            <w:hideMark/>
          </w:tcPr>
          <w:p w14:paraId="15048151" w14:textId="77777777" w:rsidR="00396C8A" w:rsidRPr="0001409A" w:rsidRDefault="00396C8A" w:rsidP="00396C8A">
            <w:pPr>
              <w:rPr>
                <w:color w:val="000000"/>
                <w:sz w:val="20"/>
                <w:szCs w:val="20"/>
              </w:rPr>
            </w:pPr>
            <w:r w:rsidRPr="0001409A">
              <w:rPr>
                <w:color w:val="000000"/>
                <w:sz w:val="20"/>
                <w:szCs w:val="20"/>
              </w:rPr>
              <w:t>Тепловая камера</w:t>
            </w:r>
          </w:p>
        </w:tc>
        <w:tc>
          <w:tcPr>
            <w:tcW w:w="1120" w:type="dxa"/>
            <w:tcBorders>
              <w:top w:val="single" w:sz="4" w:space="0" w:color="auto"/>
              <w:left w:val="nil"/>
              <w:bottom w:val="nil"/>
              <w:right w:val="single" w:sz="4" w:space="0" w:color="auto"/>
            </w:tcBorders>
            <w:shd w:val="clear" w:color="auto" w:fill="auto"/>
            <w:noWrap/>
            <w:hideMark/>
          </w:tcPr>
          <w:p w14:paraId="68E1D013"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39F845F7"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04A0DF23" w14:textId="77777777" w:rsidR="00396C8A" w:rsidRPr="0001409A" w:rsidRDefault="00396C8A" w:rsidP="00396C8A">
            <w:pPr>
              <w:jc w:val="right"/>
              <w:rPr>
                <w:color w:val="000000"/>
                <w:sz w:val="20"/>
                <w:szCs w:val="20"/>
              </w:rPr>
            </w:pPr>
            <w:r w:rsidRPr="0001409A">
              <w:rPr>
                <w:color w:val="000000"/>
                <w:sz w:val="20"/>
                <w:szCs w:val="20"/>
              </w:rPr>
              <w:t>125 935.02</w:t>
            </w:r>
          </w:p>
        </w:tc>
        <w:tc>
          <w:tcPr>
            <w:tcW w:w="1822" w:type="dxa"/>
            <w:tcBorders>
              <w:top w:val="single" w:sz="4" w:space="0" w:color="auto"/>
              <w:left w:val="nil"/>
              <w:bottom w:val="nil"/>
              <w:right w:val="single" w:sz="4" w:space="0" w:color="auto"/>
            </w:tcBorders>
            <w:shd w:val="clear" w:color="auto" w:fill="auto"/>
            <w:noWrap/>
            <w:hideMark/>
          </w:tcPr>
          <w:p w14:paraId="2A9D035B" w14:textId="77777777" w:rsidR="00396C8A" w:rsidRPr="0001409A" w:rsidRDefault="00396C8A" w:rsidP="00396C8A">
            <w:pPr>
              <w:jc w:val="right"/>
              <w:rPr>
                <w:color w:val="000000"/>
                <w:sz w:val="20"/>
                <w:szCs w:val="20"/>
              </w:rPr>
            </w:pPr>
            <w:r w:rsidRPr="0001409A">
              <w:rPr>
                <w:color w:val="000000"/>
                <w:sz w:val="20"/>
                <w:szCs w:val="20"/>
              </w:rPr>
              <w:t>125 935.02</w:t>
            </w:r>
          </w:p>
        </w:tc>
        <w:tc>
          <w:tcPr>
            <w:tcW w:w="2200" w:type="dxa"/>
            <w:tcBorders>
              <w:top w:val="single" w:sz="4" w:space="0" w:color="auto"/>
              <w:left w:val="nil"/>
              <w:bottom w:val="nil"/>
              <w:right w:val="single" w:sz="4" w:space="0" w:color="auto"/>
            </w:tcBorders>
            <w:shd w:val="clear" w:color="auto" w:fill="auto"/>
            <w:noWrap/>
            <w:hideMark/>
          </w:tcPr>
          <w:p w14:paraId="6496720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BD6D540"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1D8683E2" w14:textId="77777777" w:rsidR="00396C8A" w:rsidRPr="0001409A" w:rsidRDefault="00396C8A" w:rsidP="00396C8A">
            <w:pPr>
              <w:jc w:val="center"/>
              <w:rPr>
                <w:color w:val="000000"/>
                <w:sz w:val="20"/>
                <w:szCs w:val="20"/>
              </w:rPr>
            </w:pPr>
            <w:r w:rsidRPr="0001409A">
              <w:rPr>
                <w:color w:val="000000"/>
                <w:sz w:val="20"/>
                <w:szCs w:val="20"/>
              </w:rPr>
              <w:t>25</w:t>
            </w:r>
          </w:p>
        </w:tc>
        <w:tc>
          <w:tcPr>
            <w:tcW w:w="7200" w:type="dxa"/>
            <w:gridSpan w:val="3"/>
            <w:tcBorders>
              <w:top w:val="single" w:sz="4" w:space="0" w:color="auto"/>
              <w:left w:val="nil"/>
              <w:bottom w:val="nil"/>
              <w:right w:val="single" w:sz="4" w:space="0" w:color="auto"/>
            </w:tcBorders>
            <w:shd w:val="clear" w:color="auto" w:fill="auto"/>
            <w:hideMark/>
          </w:tcPr>
          <w:p w14:paraId="4C7E3384" w14:textId="77777777" w:rsidR="00396C8A" w:rsidRPr="0001409A" w:rsidRDefault="00396C8A" w:rsidP="00396C8A">
            <w:pPr>
              <w:rPr>
                <w:color w:val="000000"/>
                <w:sz w:val="20"/>
                <w:szCs w:val="20"/>
              </w:rPr>
            </w:pPr>
            <w:r w:rsidRPr="0001409A">
              <w:rPr>
                <w:color w:val="000000"/>
                <w:sz w:val="20"/>
                <w:szCs w:val="20"/>
              </w:rPr>
              <w:t>Колодец дренажный</w:t>
            </w:r>
          </w:p>
        </w:tc>
        <w:tc>
          <w:tcPr>
            <w:tcW w:w="1120" w:type="dxa"/>
            <w:tcBorders>
              <w:top w:val="single" w:sz="4" w:space="0" w:color="auto"/>
              <w:left w:val="nil"/>
              <w:bottom w:val="nil"/>
              <w:right w:val="single" w:sz="4" w:space="0" w:color="auto"/>
            </w:tcBorders>
            <w:shd w:val="clear" w:color="auto" w:fill="auto"/>
            <w:noWrap/>
            <w:hideMark/>
          </w:tcPr>
          <w:p w14:paraId="208B348F"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176C111E"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27D96419" w14:textId="77777777" w:rsidR="00396C8A" w:rsidRPr="0001409A" w:rsidRDefault="00396C8A" w:rsidP="00396C8A">
            <w:pPr>
              <w:jc w:val="right"/>
              <w:rPr>
                <w:color w:val="000000"/>
                <w:sz w:val="20"/>
                <w:szCs w:val="20"/>
              </w:rPr>
            </w:pPr>
            <w:r w:rsidRPr="0001409A">
              <w:rPr>
                <w:color w:val="000000"/>
                <w:sz w:val="20"/>
                <w:szCs w:val="20"/>
              </w:rPr>
              <w:t>65 457.38</w:t>
            </w:r>
          </w:p>
        </w:tc>
        <w:tc>
          <w:tcPr>
            <w:tcW w:w="1822" w:type="dxa"/>
            <w:tcBorders>
              <w:top w:val="single" w:sz="4" w:space="0" w:color="auto"/>
              <w:left w:val="nil"/>
              <w:bottom w:val="nil"/>
              <w:right w:val="single" w:sz="4" w:space="0" w:color="auto"/>
            </w:tcBorders>
            <w:shd w:val="clear" w:color="auto" w:fill="auto"/>
            <w:noWrap/>
            <w:hideMark/>
          </w:tcPr>
          <w:p w14:paraId="59E1CF66" w14:textId="77777777" w:rsidR="00396C8A" w:rsidRPr="0001409A" w:rsidRDefault="00396C8A" w:rsidP="00396C8A">
            <w:pPr>
              <w:jc w:val="right"/>
              <w:rPr>
                <w:color w:val="000000"/>
                <w:sz w:val="20"/>
                <w:szCs w:val="20"/>
              </w:rPr>
            </w:pPr>
            <w:r w:rsidRPr="0001409A">
              <w:rPr>
                <w:color w:val="000000"/>
                <w:sz w:val="20"/>
                <w:szCs w:val="20"/>
              </w:rPr>
              <w:t>65 457.38</w:t>
            </w:r>
          </w:p>
        </w:tc>
        <w:tc>
          <w:tcPr>
            <w:tcW w:w="2200" w:type="dxa"/>
            <w:tcBorders>
              <w:top w:val="single" w:sz="4" w:space="0" w:color="auto"/>
              <w:left w:val="nil"/>
              <w:bottom w:val="nil"/>
              <w:right w:val="single" w:sz="4" w:space="0" w:color="auto"/>
            </w:tcBorders>
            <w:shd w:val="clear" w:color="auto" w:fill="auto"/>
            <w:noWrap/>
            <w:hideMark/>
          </w:tcPr>
          <w:p w14:paraId="46DE5E5C"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394A7F37"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5BBFCC51" w14:textId="77777777" w:rsidR="00396C8A" w:rsidRPr="0001409A" w:rsidRDefault="00396C8A" w:rsidP="00396C8A">
            <w:pPr>
              <w:jc w:val="center"/>
              <w:rPr>
                <w:color w:val="000000"/>
                <w:sz w:val="20"/>
                <w:szCs w:val="20"/>
              </w:rPr>
            </w:pPr>
            <w:r w:rsidRPr="0001409A">
              <w:rPr>
                <w:color w:val="000000"/>
                <w:sz w:val="20"/>
                <w:szCs w:val="20"/>
              </w:rPr>
              <w:t>26</w:t>
            </w:r>
          </w:p>
        </w:tc>
        <w:tc>
          <w:tcPr>
            <w:tcW w:w="7200" w:type="dxa"/>
            <w:gridSpan w:val="3"/>
            <w:tcBorders>
              <w:top w:val="single" w:sz="4" w:space="0" w:color="auto"/>
              <w:left w:val="nil"/>
              <w:bottom w:val="nil"/>
              <w:right w:val="single" w:sz="4" w:space="0" w:color="auto"/>
            </w:tcBorders>
            <w:shd w:val="clear" w:color="auto" w:fill="auto"/>
            <w:hideMark/>
          </w:tcPr>
          <w:p w14:paraId="680E37FC" w14:textId="77777777" w:rsidR="00396C8A" w:rsidRPr="0001409A" w:rsidRDefault="00396C8A" w:rsidP="00396C8A">
            <w:pPr>
              <w:rPr>
                <w:color w:val="000000"/>
                <w:sz w:val="20"/>
                <w:szCs w:val="20"/>
              </w:rPr>
            </w:pPr>
            <w:r w:rsidRPr="0001409A">
              <w:rPr>
                <w:color w:val="000000"/>
                <w:sz w:val="20"/>
                <w:szCs w:val="20"/>
              </w:rPr>
              <w:t>Разные работы</w:t>
            </w:r>
          </w:p>
        </w:tc>
        <w:tc>
          <w:tcPr>
            <w:tcW w:w="1120" w:type="dxa"/>
            <w:tcBorders>
              <w:top w:val="single" w:sz="4" w:space="0" w:color="auto"/>
              <w:left w:val="nil"/>
              <w:bottom w:val="nil"/>
              <w:right w:val="single" w:sz="4" w:space="0" w:color="auto"/>
            </w:tcBorders>
            <w:shd w:val="clear" w:color="auto" w:fill="auto"/>
            <w:noWrap/>
            <w:hideMark/>
          </w:tcPr>
          <w:p w14:paraId="0486A25B"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3C0F2E70"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2D754D10" w14:textId="77777777" w:rsidR="00396C8A" w:rsidRPr="0001409A" w:rsidRDefault="00396C8A" w:rsidP="00396C8A">
            <w:pPr>
              <w:jc w:val="right"/>
              <w:rPr>
                <w:color w:val="000000"/>
                <w:sz w:val="20"/>
                <w:szCs w:val="20"/>
              </w:rPr>
            </w:pPr>
            <w:r w:rsidRPr="0001409A">
              <w:rPr>
                <w:color w:val="000000"/>
                <w:sz w:val="20"/>
                <w:szCs w:val="20"/>
              </w:rPr>
              <w:t>5 510.86</w:t>
            </w:r>
          </w:p>
        </w:tc>
        <w:tc>
          <w:tcPr>
            <w:tcW w:w="1822" w:type="dxa"/>
            <w:tcBorders>
              <w:top w:val="single" w:sz="4" w:space="0" w:color="auto"/>
              <w:left w:val="nil"/>
              <w:bottom w:val="nil"/>
              <w:right w:val="single" w:sz="4" w:space="0" w:color="auto"/>
            </w:tcBorders>
            <w:shd w:val="clear" w:color="auto" w:fill="auto"/>
            <w:noWrap/>
            <w:hideMark/>
          </w:tcPr>
          <w:p w14:paraId="081A3881" w14:textId="77777777" w:rsidR="00396C8A" w:rsidRPr="0001409A" w:rsidRDefault="00396C8A" w:rsidP="00396C8A">
            <w:pPr>
              <w:jc w:val="right"/>
              <w:rPr>
                <w:color w:val="000000"/>
                <w:sz w:val="20"/>
                <w:szCs w:val="20"/>
              </w:rPr>
            </w:pPr>
            <w:r w:rsidRPr="0001409A">
              <w:rPr>
                <w:color w:val="000000"/>
                <w:sz w:val="20"/>
                <w:szCs w:val="20"/>
              </w:rPr>
              <w:t>5 510.86</w:t>
            </w:r>
          </w:p>
        </w:tc>
        <w:tc>
          <w:tcPr>
            <w:tcW w:w="2200" w:type="dxa"/>
            <w:tcBorders>
              <w:top w:val="single" w:sz="4" w:space="0" w:color="auto"/>
              <w:left w:val="nil"/>
              <w:bottom w:val="nil"/>
              <w:right w:val="single" w:sz="4" w:space="0" w:color="auto"/>
            </w:tcBorders>
            <w:shd w:val="clear" w:color="auto" w:fill="auto"/>
            <w:noWrap/>
            <w:hideMark/>
          </w:tcPr>
          <w:p w14:paraId="70F67099"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7B20AD68"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79FF2E87"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4DA8F12B" w14:textId="77777777" w:rsidR="00396C8A" w:rsidRPr="0001409A" w:rsidRDefault="00396C8A" w:rsidP="00396C8A">
            <w:pPr>
              <w:rPr>
                <w:b/>
                <w:bCs/>
                <w:color w:val="000000"/>
                <w:sz w:val="20"/>
                <w:szCs w:val="20"/>
              </w:rPr>
            </w:pPr>
            <w:r w:rsidRPr="0001409A">
              <w:rPr>
                <w:b/>
                <w:bCs/>
                <w:color w:val="000000"/>
                <w:sz w:val="20"/>
                <w:szCs w:val="20"/>
              </w:rPr>
              <w:t>Итого по разделу 8 Наружное теплоснабжение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6538EFD6" w14:textId="77777777" w:rsidR="00396C8A" w:rsidRPr="0001409A" w:rsidRDefault="00396C8A" w:rsidP="00396C8A">
            <w:pPr>
              <w:jc w:val="right"/>
              <w:rPr>
                <w:b/>
                <w:bCs/>
                <w:color w:val="000000"/>
                <w:sz w:val="20"/>
                <w:szCs w:val="20"/>
              </w:rPr>
            </w:pPr>
            <w:r w:rsidRPr="0001409A">
              <w:rPr>
                <w:b/>
                <w:bCs/>
                <w:color w:val="000000"/>
                <w:sz w:val="20"/>
                <w:szCs w:val="20"/>
              </w:rPr>
              <w:t>2 309 518.47</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5455D030"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109AFC2A"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2FA9652B" w14:textId="77777777" w:rsidR="00396C8A" w:rsidRPr="0001409A" w:rsidRDefault="00396C8A" w:rsidP="00396C8A">
            <w:pPr>
              <w:rPr>
                <w:b/>
                <w:bCs/>
                <w:color w:val="000000"/>
                <w:sz w:val="22"/>
                <w:szCs w:val="22"/>
              </w:rPr>
            </w:pPr>
            <w:r w:rsidRPr="0001409A">
              <w:rPr>
                <w:b/>
                <w:bCs/>
                <w:color w:val="000000"/>
                <w:sz w:val="22"/>
                <w:szCs w:val="22"/>
              </w:rPr>
              <w:t>Раздел 9. Наружное газоснабжение</w:t>
            </w:r>
          </w:p>
        </w:tc>
      </w:tr>
      <w:tr w:rsidR="00396C8A" w:rsidRPr="0001409A" w14:paraId="521C6364"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24C88D0F" w14:textId="77777777" w:rsidR="00396C8A" w:rsidRPr="0001409A" w:rsidRDefault="00396C8A" w:rsidP="00396C8A">
            <w:pPr>
              <w:jc w:val="center"/>
              <w:rPr>
                <w:color w:val="000000"/>
                <w:sz w:val="20"/>
                <w:szCs w:val="20"/>
              </w:rPr>
            </w:pPr>
            <w:r w:rsidRPr="0001409A">
              <w:rPr>
                <w:color w:val="000000"/>
                <w:sz w:val="20"/>
                <w:szCs w:val="20"/>
              </w:rPr>
              <w:t>27</w:t>
            </w:r>
          </w:p>
        </w:tc>
        <w:tc>
          <w:tcPr>
            <w:tcW w:w="7200" w:type="dxa"/>
            <w:gridSpan w:val="3"/>
            <w:tcBorders>
              <w:top w:val="single" w:sz="4" w:space="0" w:color="auto"/>
              <w:left w:val="nil"/>
              <w:bottom w:val="nil"/>
              <w:right w:val="single" w:sz="4" w:space="0" w:color="auto"/>
            </w:tcBorders>
            <w:shd w:val="clear" w:color="auto" w:fill="auto"/>
            <w:hideMark/>
          </w:tcPr>
          <w:p w14:paraId="3CD83BF6" w14:textId="77777777" w:rsidR="00396C8A" w:rsidRPr="0001409A" w:rsidRDefault="00396C8A" w:rsidP="00396C8A">
            <w:pPr>
              <w:rPr>
                <w:color w:val="000000"/>
                <w:sz w:val="20"/>
                <w:szCs w:val="20"/>
              </w:rPr>
            </w:pPr>
            <w:r w:rsidRPr="0001409A">
              <w:rPr>
                <w:color w:val="000000"/>
                <w:sz w:val="20"/>
                <w:szCs w:val="20"/>
              </w:rPr>
              <w:t>Прокладка трубопроводов</w:t>
            </w:r>
          </w:p>
        </w:tc>
        <w:tc>
          <w:tcPr>
            <w:tcW w:w="1120" w:type="dxa"/>
            <w:tcBorders>
              <w:top w:val="nil"/>
              <w:left w:val="nil"/>
              <w:bottom w:val="nil"/>
              <w:right w:val="single" w:sz="4" w:space="0" w:color="auto"/>
            </w:tcBorders>
            <w:shd w:val="clear" w:color="auto" w:fill="auto"/>
            <w:noWrap/>
            <w:hideMark/>
          </w:tcPr>
          <w:p w14:paraId="4E811918"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nil"/>
              <w:left w:val="nil"/>
              <w:bottom w:val="nil"/>
              <w:right w:val="single" w:sz="4" w:space="0" w:color="auto"/>
            </w:tcBorders>
            <w:shd w:val="clear" w:color="auto" w:fill="auto"/>
            <w:noWrap/>
            <w:hideMark/>
          </w:tcPr>
          <w:p w14:paraId="49AC878F" w14:textId="77777777" w:rsidR="00396C8A" w:rsidRPr="0001409A" w:rsidRDefault="00396C8A" w:rsidP="00396C8A">
            <w:pPr>
              <w:jc w:val="center"/>
              <w:rPr>
                <w:color w:val="000000"/>
                <w:sz w:val="20"/>
                <w:szCs w:val="20"/>
              </w:rPr>
            </w:pPr>
            <w:r w:rsidRPr="0001409A">
              <w:rPr>
                <w:color w:val="000000"/>
                <w:sz w:val="20"/>
                <w:szCs w:val="20"/>
              </w:rPr>
              <w:t>47.6</w:t>
            </w:r>
          </w:p>
        </w:tc>
        <w:tc>
          <w:tcPr>
            <w:tcW w:w="1700" w:type="dxa"/>
            <w:tcBorders>
              <w:top w:val="nil"/>
              <w:left w:val="nil"/>
              <w:bottom w:val="nil"/>
              <w:right w:val="single" w:sz="4" w:space="0" w:color="auto"/>
            </w:tcBorders>
            <w:shd w:val="clear" w:color="auto" w:fill="auto"/>
            <w:noWrap/>
            <w:hideMark/>
          </w:tcPr>
          <w:p w14:paraId="7AD94A9E" w14:textId="77777777" w:rsidR="00396C8A" w:rsidRPr="0001409A" w:rsidRDefault="00396C8A" w:rsidP="00396C8A">
            <w:pPr>
              <w:jc w:val="right"/>
              <w:rPr>
                <w:color w:val="000000"/>
                <w:sz w:val="20"/>
                <w:szCs w:val="20"/>
              </w:rPr>
            </w:pPr>
            <w:r w:rsidRPr="0001409A">
              <w:rPr>
                <w:color w:val="000000"/>
                <w:sz w:val="20"/>
                <w:szCs w:val="20"/>
              </w:rPr>
              <w:t>3 084.93</w:t>
            </w:r>
          </w:p>
        </w:tc>
        <w:tc>
          <w:tcPr>
            <w:tcW w:w="1822" w:type="dxa"/>
            <w:tcBorders>
              <w:top w:val="nil"/>
              <w:left w:val="nil"/>
              <w:bottom w:val="nil"/>
              <w:right w:val="single" w:sz="4" w:space="0" w:color="auto"/>
            </w:tcBorders>
            <w:shd w:val="clear" w:color="auto" w:fill="auto"/>
            <w:noWrap/>
            <w:hideMark/>
          </w:tcPr>
          <w:p w14:paraId="7D108F26" w14:textId="77777777" w:rsidR="00396C8A" w:rsidRPr="0001409A" w:rsidRDefault="00396C8A" w:rsidP="00396C8A">
            <w:pPr>
              <w:jc w:val="right"/>
              <w:rPr>
                <w:color w:val="000000"/>
                <w:sz w:val="20"/>
                <w:szCs w:val="20"/>
              </w:rPr>
            </w:pPr>
            <w:r w:rsidRPr="0001409A">
              <w:rPr>
                <w:color w:val="000000"/>
                <w:sz w:val="20"/>
                <w:szCs w:val="20"/>
              </w:rPr>
              <w:t>146 842.67</w:t>
            </w:r>
          </w:p>
        </w:tc>
        <w:tc>
          <w:tcPr>
            <w:tcW w:w="2200" w:type="dxa"/>
            <w:tcBorders>
              <w:top w:val="nil"/>
              <w:left w:val="nil"/>
              <w:bottom w:val="nil"/>
              <w:right w:val="single" w:sz="4" w:space="0" w:color="auto"/>
            </w:tcBorders>
            <w:shd w:val="clear" w:color="auto" w:fill="auto"/>
            <w:noWrap/>
            <w:hideMark/>
          </w:tcPr>
          <w:p w14:paraId="7F50997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641A829"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61DC23B" w14:textId="77777777" w:rsidR="00396C8A" w:rsidRPr="0001409A" w:rsidRDefault="00396C8A" w:rsidP="00396C8A">
            <w:pPr>
              <w:jc w:val="center"/>
              <w:rPr>
                <w:color w:val="000000"/>
                <w:sz w:val="20"/>
                <w:szCs w:val="20"/>
              </w:rPr>
            </w:pPr>
            <w:r w:rsidRPr="0001409A">
              <w:rPr>
                <w:color w:val="000000"/>
                <w:sz w:val="20"/>
                <w:szCs w:val="20"/>
              </w:rPr>
              <w:t>28</w:t>
            </w:r>
          </w:p>
        </w:tc>
        <w:tc>
          <w:tcPr>
            <w:tcW w:w="7200" w:type="dxa"/>
            <w:gridSpan w:val="3"/>
            <w:tcBorders>
              <w:top w:val="single" w:sz="4" w:space="0" w:color="auto"/>
              <w:left w:val="nil"/>
              <w:bottom w:val="nil"/>
              <w:right w:val="single" w:sz="4" w:space="0" w:color="auto"/>
            </w:tcBorders>
            <w:shd w:val="clear" w:color="auto" w:fill="auto"/>
            <w:hideMark/>
          </w:tcPr>
          <w:p w14:paraId="5EB10F2C" w14:textId="77777777" w:rsidR="00396C8A" w:rsidRPr="0001409A" w:rsidRDefault="00396C8A" w:rsidP="00396C8A">
            <w:pPr>
              <w:rPr>
                <w:color w:val="000000"/>
                <w:sz w:val="20"/>
                <w:szCs w:val="20"/>
              </w:rPr>
            </w:pPr>
            <w:r w:rsidRPr="0001409A">
              <w:rPr>
                <w:color w:val="000000"/>
                <w:sz w:val="20"/>
                <w:szCs w:val="20"/>
              </w:rPr>
              <w:t>Монтаж задвижек</w:t>
            </w:r>
          </w:p>
        </w:tc>
        <w:tc>
          <w:tcPr>
            <w:tcW w:w="1120" w:type="dxa"/>
            <w:tcBorders>
              <w:top w:val="single" w:sz="4" w:space="0" w:color="auto"/>
              <w:left w:val="nil"/>
              <w:bottom w:val="nil"/>
              <w:right w:val="single" w:sz="4" w:space="0" w:color="auto"/>
            </w:tcBorders>
            <w:shd w:val="clear" w:color="auto" w:fill="auto"/>
            <w:noWrap/>
            <w:hideMark/>
          </w:tcPr>
          <w:p w14:paraId="499FFE99"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19F717D7" w14:textId="77777777" w:rsidR="00396C8A" w:rsidRPr="0001409A" w:rsidRDefault="00396C8A" w:rsidP="00396C8A">
            <w:pPr>
              <w:jc w:val="center"/>
              <w:rPr>
                <w:color w:val="000000"/>
                <w:sz w:val="20"/>
                <w:szCs w:val="20"/>
              </w:rPr>
            </w:pPr>
            <w:r w:rsidRPr="0001409A">
              <w:rPr>
                <w:color w:val="000000"/>
                <w:sz w:val="20"/>
                <w:szCs w:val="20"/>
              </w:rPr>
              <w:t>5</w:t>
            </w:r>
          </w:p>
        </w:tc>
        <w:tc>
          <w:tcPr>
            <w:tcW w:w="1700" w:type="dxa"/>
            <w:tcBorders>
              <w:top w:val="single" w:sz="4" w:space="0" w:color="auto"/>
              <w:left w:val="nil"/>
              <w:bottom w:val="nil"/>
              <w:right w:val="single" w:sz="4" w:space="0" w:color="auto"/>
            </w:tcBorders>
            <w:shd w:val="clear" w:color="auto" w:fill="auto"/>
            <w:noWrap/>
            <w:hideMark/>
          </w:tcPr>
          <w:p w14:paraId="375A47EE" w14:textId="77777777" w:rsidR="00396C8A" w:rsidRPr="0001409A" w:rsidRDefault="00396C8A" w:rsidP="00396C8A">
            <w:pPr>
              <w:jc w:val="right"/>
              <w:rPr>
                <w:color w:val="000000"/>
                <w:sz w:val="20"/>
                <w:szCs w:val="20"/>
              </w:rPr>
            </w:pPr>
            <w:r w:rsidRPr="0001409A">
              <w:rPr>
                <w:color w:val="000000"/>
                <w:sz w:val="20"/>
                <w:szCs w:val="20"/>
              </w:rPr>
              <w:t>107 399.12</w:t>
            </w:r>
          </w:p>
        </w:tc>
        <w:tc>
          <w:tcPr>
            <w:tcW w:w="1822" w:type="dxa"/>
            <w:tcBorders>
              <w:top w:val="single" w:sz="4" w:space="0" w:color="auto"/>
              <w:left w:val="nil"/>
              <w:bottom w:val="nil"/>
              <w:right w:val="single" w:sz="4" w:space="0" w:color="auto"/>
            </w:tcBorders>
            <w:shd w:val="clear" w:color="auto" w:fill="auto"/>
            <w:noWrap/>
            <w:hideMark/>
          </w:tcPr>
          <w:p w14:paraId="1D86517A" w14:textId="77777777" w:rsidR="00396C8A" w:rsidRPr="0001409A" w:rsidRDefault="00396C8A" w:rsidP="00396C8A">
            <w:pPr>
              <w:jc w:val="right"/>
              <w:rPr>
                <w:color w:val="000000"/>
                <w:sz w:val="20"/>
                <w:szCs w:val="20"/>
              </w:rPr>
            </w:pPr>
            <w:r w:rsidRPr="0001409A">
              <w:rPr>
                <w:color w:val="000000"/>
                <w:sz w:val="20"/>
                <w:szCs w:val="20"/>
              </w:rPr>
              <w:t>536 995.60</w:t>
            </w:r>
          </w:p>
        </w:tc>
        <w:tc>
          <w:tcPr>
            <w:tcW w:w="2200" w:type="dxa"/>
            <w:tcBorders>
              <w:top w:val="single" w:sz="4" w:space="0" w:color="auto"/>
              <w:left w:val="nil"/>
              <w:bottom w:val="nil"/>
              <w:right w:val="single" w:sz="4" w:space="0" w:color="auto"/>
            </w:tcBorders>
            <w:shd w:val="clear" w:color="auto" w:fill="auto"/>
            <w:noWrap/>
            <w:hideMark/>
          </w:tcPr>
          <w:p w14:paraId="44F06AE5"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0E219E15"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FDD05FC" w14:textId="77777777" w:rsidR="00396C8A" w:rsidRPr="0001409A" w:rsidRDefault="00396C8A" w:rsidP="00396C8A">
            <w:pPr>
              <w:jc w:val="center"/>
              <w:rPr>
                <w:color w:val="000000"/>
                <w:sz w:val="20"/>
                <w:szCs w:val="20"/>
              </w:rPr>
            </w:pPr>
            <w:r w:rsidRPr="0001409A">
              <w:rPr>
                <w:color w:val="000000"/>
                <w:sz w:val="20"/>
                <w:szCs w:val="20"/>
              </w:rPr>
              <w:t>29</w:t>
            </w:r>
          </w:p>
        </w:tc>
        <w:tc>
          <w:tcPr>
            <w:tcW w:w="7200" w:type="dxa"/>
            <w:gridSpan w:val="3"/>
            <w:tcBorders>
              <w:top w:val="single" w:sz="4" w:space="0" w:color="auto"/>
              <w:left w:val="nil"/>
              <w:bottom w:val="nil"/>
              <w:right w:val="single" w:sz="4" w:space="0" w:color="auto"/>
            </w:tcBorders>
            <w:shd w:val="clear" w:color="auto" w:fill="auto"/>
            <w:hideMark/>
          </w:tcPr>
          <w:p w14:paraId="4D3B6D43" w14:textId="77777777" w:rsidR="00396C8A" w:rsidRPr="0001409A" w:rsidRDefault="00396C8A" w:rsidP="00396C8A">
            <w:pPr>
              <w:rPr>
                <w:color w:val="000000"/>
                <w:sz w:val="20"/>
                <w:szCs w:val="20"/>
              </w:rPr>
            </w:pPr>
            <w:r w:rsidRPr="0001409A">
              <w:rPr>
                <w:color w:val="000000"/>
                <w:sz w:val="20"/>
                <w:szCs w:val="20"/>
              </w:rPr>
              <w:t>Монтаж оборудования -шкафной газорегуляторный пункт</w:t>
            </w:r>
          </w:p>
        </w:tc>
        <w:tc>
          <w:tcPr>
            <w:tcW w:w="1120" w:type="dxa"/>
            <w:tcBorders>
              <w:top w:val="single" w:sz="4" w:space="0" w:color="auto"/>
              <w:left w:val="nil"/>
              <w:bottom w:val="nil"/>
              <w:right w:val="single" w:sz="4" w:space="0" w:color="auto"/>
            </w:tcBorders>
            <w:shd w:val="clear" w:color="auto" w:fill="auto"/>
            <w:noWrap/>
            <w:hideMark/>
          </w:tcPr>
          <w:p w14:paraId="7BDB7F93"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2EBA1B3F"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34B408A5" w14:textId="77777777" w:rsidR="00396C8A" w:rsidRPr="0001409A" w:rsidRDefault="00396C8A" w:rsidP="00396C8A">
            <w:pPr>
              <w:jc w:val="right"/>
              <w:rPr>
                <w:color w:val="000000"/>
                <w:sz w:val="20"/>
                <w:szCs w:val="20"/>
              </w:rPr>
            </w:pPr>
            <w:r w:rsidRPr="0001409A">
              <w:rPr>
                <w:color w:val="000000"/>
                <w:sz w:val="20"/>
                <w:szCs w:val="20"/>
              </w:rPr>
              <w:t>946 722.43</w:t>
            </w:r>
          </w:p>
        </w:tc>
        <w:tc>
          <w:tcPr>
            <w:tcW w:w="1822" w:type="dxa"/>
            <w:tcBorders>
              <w:top w:val="single" w:sz="4" w:space="0" w:color="auto"/>
              <w:left w:val="nil"/>
              <w:bottom w:val="nil"/>
              <w:right w:val="single" w:sz="4" w:space="0" w:color="auto"/>
            </w:tcBorders>
            <w:shd w:val="clear" w:color="auto" w:fill="auto"/>
            <w:noWrap/>
            <w:hideMark/>
          </w:tcPr>
          <w:p w14:paraId="79BC63BA" w14:textId="77777777" w:rsidR="00396C8A" w:rsidRPr="0001409A" w:rsidRDefault="00396C8A" w:rsidP="00396C8A">
            <w:pPr>
              <w:jc w:val="right"/>
              <w:rPr>
                <w:color w:val="000000"/>
                <w:sz w:val="20"/>
                <w:szCs w:val="20"/>
              </w:rPr>
            </w:pPr>
            <w:r w:rsidRPr="0001409A">
              <w:rPr>
                <w:color w:val="000000"/>
                <w:sz w:val="20"/>
                <w:szCs w:val="20"/>
              </w:rPr>
              <w:t>946 722.43</w:t>
            </w:r>
          </w:p>
        </w:tc>
        <w:tc>
          <w:tcPr>
            <w:tcW w:w="2200" w:type="dxa"/>
            <w:tcBorders>
              <w:top w:val="single" w:sz="4" w:space="0" w:color="auto"/>
              <w:left w:val="nil"/>
              <w:bottom w:val="nil"/>
              <w:right w:val="single" w:sz="4" w:space="0" w:color="auto"/>
            </w:tcBorders>
            <w:shd w:val="clear" w:color="auto" w:fill="auto"/>
            <w:noWrap/>
            <w:hideMark/>
          </w:tcPr>
          <w:p w14:paraId="4B4AC2D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C2B32B2"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3ABA354A" w14:textId="77777777" w:rsidR="00396C8A" w:rsidRPr="0001409A" w:rsidRDefault="00396C8A" w:rsidP="00396C8A">
            <w:pPr>
              <w:jc w:val="center"/>
              <w:rPr>
                <w:color w:val="000000"/>
                <w:sz w:val="20"/>
                <w:szCs w:val="20"/>
              </w:rPr>
            </w:pPr>
            <w:r w:rsidRPr="0001409A">
              <w:rPr>
                <w:color w:val="000000"/>
                <w:sz w:val="20"/>
                <w:szCs w:val="20"/>
              </w:rPr>
              <w:t>30</w:t>
            </w:r>
          </w:p>
        </w:tc>
        <w:tc>
          <w:tcPr>
            <w:tcW w:w="7200" w:type="dxa"/>
            <w:gridSpan w:val="3"/>
            <w:tcBorders>
              <w:top w:val="single" w:sz="4" w:space="0" w:color="auto"/>
              <w:left w:val="nil"/>
              <w:bottom w:val="nil"/>
              <w:right w:val="single" w:sz="4" w:space="0" w:color="auto"/>
            </w:tcBorders>
            <w:shd w:val="clear" w:color="auto" w:fill="auto"/>
            <w:hideMark/>
          </w:tcPr>
          <w:p w14:paraId="149B316D" w14:textId="77777777" w:rsidR="00396C8A" w:rsidRPr="0001409A" w:rsidRDefault="00396C8A" w:rsidP="00396C8A">
            <w:pPr>
              <w:rPr>
                <w:color w:val="000000"/>
                <w:sz w:val="20"/>
                <w:szCs w:val="20"/>
              </w:rPr>
            </w:pPr>
            <w:r w:rsidRPr="0001409A">
              <w:rPr>
                <w:color w:val="000000"/>
                <w:sz w:val="20"/>
                <w:szCs w:val="20"/>
              </w:rPr>
              <w:t>Шкафной узел учета газа</w:t>
            </w:r>
          </w:p>
        </w:tc>
        <w:tc>
          <w:tcPr>
            <w:tcW w:w="1120" w:type="dxa"/>
            <w:tcBorders>
              <w:top w:val="single" w:sz="4" w:space="0" w:color="auto"/>
              <w:left w:val="nil"/>
              <w:bottom w:val="nil"/>
              <w:right w:val="single" w:sz="4" w:space="0" w:color="auto"/>
            </w:tcBorders>
            <w:shd w:val="clear" w:color="auto" w:fill="auto"/>
            <w:noWrap/>
            <w:hideMark/>
          </w:tcPr>
          <w:p w14:paraId="20C3D866"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14518491"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16577B68" w14:textId="77777777" w:rsidR="00396C8A" w:rsidRPr="0001409A" w:rsidRDefault="00396C8A" w:rsidP="00396C8A">
            <w:pPr>
              <w:jc w:val="right"/>
              <w:rPr>
                <w:color w:val="000000"/>
                <w:sz w:val="20"/>
                <w:szCs w:val="20"/>
              </w:rPr>
            </w:pPr>
            <w:r w:rsidRPr="0001409A">
              <w:rPr>
                <w:color w:val="000000"/>
                <w:sz w:val="20"/>
                <w:szCs w:val="20"/>
              </w:rPr>
              <w:t>2 275 419.82</w:t>
            </w:r>
          </w:p>
        </w:tc>
        <w:tc>
          <w:tcPr>
            <w:tcW w:w="1822" w:type="dxa"/>
            <w:tcBorders>
              <w:top w:val="single" w:sz="4" w:space="0" w:color="auto"/>
              <w:left w:val="nil"/>
              <w:bottom w:val="nil"/>
              <w:right w:val="single" w:sz="4" w:space="0" w:color="auto"/>
            </w:tcBorders>
            <w:shd w:val="clear" w:color="auto" w:fill="auto"/>
            <w:noWrap/>
            <w:hideMark/>
          </w:tcPr>
          <w:p w14:paraId="3525F842" w14:textId="77777777" w:rsidR="00396C8A" w:rsidRPr="0001409A" w:rsidRDefault="00396C8A" w:rsidP="00396C8A">
            <w:pPr>
              <w:jc w:val="right"/>
              <w:rPr>
                <w:color w:val="000000"/>
                <w:sz w:val="20"/>
                <w:szCs w:val="20"/>
              </w:rPr>
            </w:pPr>
            <w:r w:rsidRPr="0001409A">
              <w:rPr>
                <w:color w:val="000000"/>
                <w:sz w:val="20"/>
                <w:szCs w:val="20"/>
              </w:rPr>
              <w:t>2 275 419.82</w:t>
            </w:r>
          </w:p>
        </w:tc>
        <w:tc>
          <w:tcPr>
            <w:tcW w:w="2200" w:type="dxa"/>
            <w:tcBorders>
              <w:top w:val="single" w:sz="4" w:space="0" w:color="auto"/>
              <w:left w:val="nil"/>
              <w:bottom w:val="nil"/>
              <w:right w:val="single" w:sz="4" w:space="0" w:color="auto"/>
            </w:tcBorders>
            <w:shd w:val="clear" w:color="auto" w:fill="auto"/>
            <w:noWrap/>
            <w:hideMark/>
          </w:tcPr>
          <w:p w14:paraId="0CB1CDA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4C59141C"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044A4E4" w14:textId="77777777" w:rsidR="00396C8A" w:rsidRPr="0001409A" w:rsidRDefault="00396C8A" w:rsidP="00396C8A">
            <w:pPr>
              <w:jc w:val="center"/>
              <w:rPr>
                <w:color w:val="000000"/>
                <w:sz w:val="20"/>
                <w:szCs w:val="20"/>
              </w:rPr>
            </w:pPr>
            <w:r w:rsidRPr="0001409A">
              <w:rPr>
                <w:color w:val="000000"/>
                <w:sz w:val="20"/>
                <w:szCs w:val="20"/>
              </w:rPr>
              <w:t>31</w:t>
            </w:r>
          </w:p>
        </w:tc>
        <w:tc>
          <w:tcPr>
            <w:tcW w:w="7200" w:type="dxa"/>
            <w:gridSpan w:val="3"/>
            <w:tcBorders>
              <w:top w:val="single" w:sz="4" w:space="0" w:color="auto"/>
              <w:left w:val="nil"/>
              <w:bottom w:val="nil"/>
              <w:right w:val="single" w:sz="4" w:space="0" w:color="auto"/>
            </w:tcBorders>
            <w:shd w:val="clear" w:color="auto" w:fill="auto"/>
            <w:hideMark/>
          </w:tcPr>
          <w:p w14:paraId="24768A95" w14:textId="77777777" w:rsidR="00396C8A" w:rsidRPr="0001409A" w:rsidRDefault="00396C8A" w:rsidP="00396C8A">
            <w:pPr>
              <w:rPr>
                <w:color w:val="000000"/>
                <w:sz w:val="20"/>
                <w:szCs w:val="20"/>
              </w:rPr>
            </w:pPr>
            <w:r w:rsidRPr="0001409A">
              <w:rPr>
                <w:color w:val="000000"/>
                <w:sz w:val="20"/>
                <w:szCs w:val="20"/>
              </w:rPr>
              <w:t>Испытания трубопроводов</w:t>
            </w:r>
          </w:p>
        </w:tc>
        <w:tc>
          <w:tcPr>
            <w:tcW w:w="1120" w:type="dxa"/>
            <w:tcBorders>
              <w:top w:val="single" w:sz="4" w:space="0" w:color="auto"/>
              <w:left w:val="nil"/>
              <w:bottom w:val="nil"/>
              <w:right w:val="single" w:sz="4" w:space="0" w:color="auto"/>
            </w:tcBorders>
            <w:shd w:val="clear" w:color="auto" w:fill="auto"/>
            <w:noWrap/>
            <w:hideMark/>
          </w:tcPr>
          <w:p w14:paraId="72AF421A"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single" w:sz="4" w:space="0" w:color="auto"/>
              <w:left w:val="nil"/>
              <w:bottom w:val="nil"/>
              <w:right w:val="single" w:sz="4" w:space="0" w:color="auto"/>
            </w:tcBorders>
            <w:shd w:val="clear" w:color="auto" w:fill="auto"/>
            <w:noWrap/>
            <w:hideMark/>
          </w:tcPr>
          <w:p w14:paraId="4887E6B1" w14:textId="77777777" w:rsidR="00396C8A" w:rsidRPr="0001409A" w:rsidRDefault="00396C8A" w:rsidP="00396C8A">
            <w:pPr>
              <w:jc w:val="center"/>
              <w:rPr>
                <w:color w:val="000000"/>
                <w:sz w:val="20"/>
                <w:szCs w:val="20"/>
              </w:rPr>
            </w:pPr>
            <w:r w:rsidRPr="0001409A">
              <w:rPr>
                <w:color w:val="000000"/>
                <w:sz w:val="20"/>
                <w:szCs w:val="20"/>
              </w:rPr>
              <w:t>47.6</w:t>
            </w:r>
          </w:p>
        </w:tc>
        <w:tc>
          <w:tcPr>
            <w:tcW w:w="1700" w:type="dxa"/>
            <w:tcBorders>
              <w:top w:val="single" w:sz="4" w:space="0" w:color="auto"/>
              <w:left w:val="nil"/>
              <w:bottom w:val="nil"/>
              <w:right w:val="single" w:sz="4" w:space="0" w:color="auto"/>
            </w:tcBorders>
            <w:shd w:val="clear" w:color="auto" w:fill="auto"/>
            <w:noWrap/>
            <w:hideMark/>
          </w:tcPr>
          <w:p w14:paraId="20A9E8E6" w14:textId="77777777" w:rsidR="00396C8A" w:rsidRPr="0001409A" w:rsidRDefault="00396C8A" w:rsidP="00396C8A">
            <w:pPr>
              <w:jc w:val="right"/>
              <w:rPr>
                <w:color w:val="000000"/>
                <w:sz w:val="20"/>
                <w:szCs w:val="20"/>
              </w:rPr>
            </w:pPr>
            <w:r w:rsidRPr="0001409A">
              <w:rPr>
                <w:color w:val="000000"/>
                <w:sz w:val="20"/>
                <w:szCs w:val="20"/>
              </w:rPr>
              <w:t>978.18</w:t>
            </w:r>
          </w:p>
        </w:tc>
        <w:tc>
          <w:tcPr>
            <w:tcW w:w="1822" w:type="dxa"/>
            <w:tcBorders>
              <w:top w:val="single" w:sz="4" w:space="0" w:color="auto"/>
              <w:left w:val="nil"/>
              <w:bottom w:val="nil"/>
              <w:right w:val="single" w:sz="4" w:space="0" w:color="auto"/>
            </w:tcBorders>
            <w:shd w:val="clear" w:color="auto" w:fill="auto"/>
            <w:noWrap/>
            <w:hideMark/>
          </w:tcPr>
          <w:p w14:paraId="315875CE" w14:textId="77777777" w:rsidR="00396C8A" w:rsidRPr="0001409A" w:rsidRDefault="00396C8A" w:rsidP="00396C8A">
            <w:pPr>
              <w:jc w:val="right"/>
              <w:rPr>
                <w:color w:val="000000"/>
                <w:sz w:val="20"/>
                <w:szCs w:val="20"/>
              </w:rPr>
            </w:pPr>
            <w:r w:rsidRPr="0001409A">
              <w:rPr>
                <w:color w:val="000000"/>
                <w:sz w:val="20"/>
                <w:szCs w:val="20"/>
              </w:rPr>
              <w:t>46 561.37</w:t>
            </w:r>
          </w:p>
        </w:tc>
        <w:tc>
          <w:tcPr>
            <w:tcW w:w="2200" w:type="dxa"/>
            <w:tcBorders>
              <w:top w:val="single" w:sz="4" w:space="0" w:color="auto"/>
              <w:left w:val="nil"/>
              <w:bottom w:val="nil"/>
              <w:right w:val="single" w:sz="4" w:space="0" w:color="auto"/>
            </w:tcBorders>
            <w:shd w:val="clear" w:color="auto" w:fill="auto"/>
            <w:noWrap/>
            <w:hideMark/>
          </w:tcPr>
          <w:p w14:paraId="29AC26CB"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6F51337"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10655243"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1A1190E2" w14:textId="77777777" w:rsidR="00396C8A" w:rsidRPr="0001409A" w:rsidRDefault="00396C8A" w:rsidP="00396C8A">
            <w:pPr>
              <w:rPr>
                <w:b/>
                <w:bCs/>
                <w:color w:val="000000"/>
                <w:sz w:val="20"/>
                <w:szCs w:val="20"/>
              </w:rPr>
            </w:pPr>
            <w:r w:rsidRPr="0001409A">
              <w:rPr>
                <w:b/>
                <w:bCs/>
                <w:color w:val="000000"/>
                <w:sz w:val="20"/>
                <w:szCs w:val="20"/>
              </w:rPr>
              <w:t>Итого по разделу 9 Наружное газоснабжение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2EEFFEF3" w14:textId="77777777" w:rsidR="00396C8A" w:rsidRPr="0001409A" w:rsidRDefault="00396C8A" w:rsidP="00396C8A">
            <w:pPr>
              <w:jc w:val="right"/>
              <w:rPr>
                <w:b/>
                <w:bCs/>
                <w:color w:val="000000"/>
                <w:sz w:val="20"/>
                <w:szCs w:val="20"/>
              </w:rPr>
            </w:pPr>
            <w:r w:rsidRPr="0001409A">
              <w:rPr>
                <w:b/>
                <w:bCs/>
                <w:color w:val="000000"/>
                <w:sz w:val="20"/>
                <w:szCs w:val="20"/>
              </w:rPr>
              <w:t>3 952 541.89</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481489BE"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78B7CD2B"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12EF12FA" w14:textId="77777777" w:rsidR="00396C8A" w:rsidRPr="0001409A" w:rsidRDefault="00396C8A" w:rsidP="00396C8A">
            <w:pPr>
              <w:rPr>
                <w:b/>
                <w:bCs/>
                <w:color w:val="000000"/>
                <w:sz w:val="22"/>
                <w:szCs w:val="22"/>
              </w:rPr>
            </w:pPr>
            <w:r w:rsidRPr="0001409A">
              <w:rPr>
                <w:b/>
                <w:bCs/>
                <w:color w:val="000000"/>
                <w:sz w:val="22"/>
                <w:szCs w:val="22"/>
              </w:rPr>
              <w:t>Раздел 10. Благоустройство</w:t>
            </w:r>
          </w:p>
        </w:tc>
      </w:tr>
      <w:tr w:rsidR="00396C8A" w:rsidRPr="0001409A" w14:paraId="4AC2CD69"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3E46EE58" w14:textId="77777777" w:rsidR="00396C8A" w:rsidRPr="0001409A" w:rsidRDefault="00396C8A" w:rsidP="00396C8A">
            <w:pPr>
              <w:jc w:val="center"/>
              <w:rPr>
                <w:color w:val="000000"/>
                <w:sz w:val="20"/>
                <w:szCs w:val="20"/>
              </w:rPr>
            </w:pPr>
            <w:r w:rsidRPr="0001409A">
              <w:rPr>
                <w:color w:val="000000"/>
                <w:sz w:val="20"/>
                <w:szCs w:val="20"/>
              </w:rPr>
              <w:t>32</w:t>
            </w:r>
          </w:p>
        </w:tc>
        <w:tc>
          <w:tcPr>
            <w:tcW w:w="7200" w:type="dxa"/>
            <w:gridSpan w:val="3"/>
            <w:tcBorders>
              <w:top w:val="single" w:sz="4" w:space="0" w:color="auto"/>
              <w:left w:val="nil"/>
              <w:bottom w:val="nil"/>
              <w:right w:val="single" w:sz="4" w:space="0" w:color="auto"/>
            </w:tcBorders>
            <w:shd w:val="clear" w:color="auto" w:fill="auto"/>
            <w:hideMark/>
          </w:tcPr>
          <w:p w14:paraId="42328C65" w14:textId="77777777" w:rsidR="00396C8A" w:rsidRPr="0001409A" w:rsidRDefault="00396C8A" w:rsidP="00396C8A">
            <w:pPr>
              <w:rPr>
                <w:color w:val="000000"/>
                <w:sz w:val="20"/>
                <w:szCs w:val="20"/>
              </w:rPr>
            </w:pPr>
            <w:r w:rsidRPr="0001409A">
              <w:rPr>
                <w:color w:val="000000"/>
                <w:sz w:val="20"/>
                <w:szCs w:val="20"/>
              </w:rPr>
              <w:t>Земляные работы (покрытия)</w:t>
            </w:r>
          </w:p>
        </w:tc>
        <w:tc>
          <w:tcPr>
            <w:tcW w:w="1120" w:type="dxa"/>
            <w:tcBorders>
              <w:top w:val="nil"/>
              <w:left w:val="nil"/>
              <w:bottom w:val="nil"/>
              <w:right w:val="single" w:sz="4" w:space="0" w:color="auto"/>
            </w:tcBorders>
            <w:shd w:val="clear" w:color="auto" w:fill="auto"/>
            <w:noWrap/>
            <w:hideMark/>
          </w:tcPr>
          <w:p w14:paraId="2840E425"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nil"/>
              <w:left w:val="nil"/>
              <w:bottom w:val="nil"/>
              <w:right w:val="single" w:sz="4" w:space="0" w:color="auto"/>
            </w:tcBorders>
            <w:shd w:val="clear" w:color="auto" w:fill="auto"/>
            <w:noWrap/>
            <w:hideMark/>
          </w:tcPr>
          <w:p w14:paraId="5C7D3708" w14:textId="77777777" w:rsidR="00396C8A" w:rsidRPr="0001409A" w:rsidRDefault="00396C8A" w:rsidP="00396C8A">
            <w:pPr>
              <w:jc w:val="center"/>
              <w:rPr>
                <w:color w:val="000000"/>
                <w:sz w:val="20"/>
                <w:szCs w:val="20"/>
              </w:rPr>
            </w:pPr>
            <w:r w:rsidRPr="0001409A">
              <w:rPr>
                <w:color w:val="000000"/>
                <w:sz w:val="20"/>
                <w:szCs w:val="20"/>
              </w:rPr>
              <w:t>1562.2</w:t>
            </w:r>
          </w:p>
        </w:tc>
        <w:tc>
          <w:tcPr>
            <w:tcW w:w="1700" w:type="dxa"/>
            <w:tcBorders>
              <w:top w:val="nil"/>
              <w:left w:val="nil"/>
              <w:bottom w:val="nil"/>
              <w:right w:val="single" w:sz="4" w:space="0" w:color="auto"/>
            </w:tcBorders>
            <w:shd w:val="clear" w:color="auto" w:fill="auto"/>
            <w:noWrap/>
            <w:hideMark/>
          </w:tcPr>
          <w:p w14:paraId="4AB514B5" w14:textId="77777777" w:rsidR="00396C8A" w:rsidRPr="0001409A" w:rsidRDefault="00396C8A" w:rsidP="00396C8A">
            <w:pPr>
              <w:jc w:val="right"/>
              <w:rPr>
                <w:color w:val="000000"/>
                <w:sz w:val="20"/>
                <w:szCs w:val="20"/>
              </w:rPr>
            </w:pPr>
            <w:r w:rsidRPr="0001409A">
              <w:rPr>
                <w:color w:val="000000"/>
                <w:sz w:val="20"/>
                <w:szCs w:val="20"/>
              </w:rPr>
              <w:t>17.21</w:t>
            </w:r>
          </w:p>
        </w:tc>
        <w:tc>
          <w:tcPr>
            <w:tcW w:w="1822" w:type="dxa"/>
            <w:tcBorders>
              <w:top w:val="nil"/>
              <w:left w:val="nil"/>
              <w:bottom w:val="nil"/>
              <w:right w:val="single" w:sz="4" w:space="0" w:color="auto"/>
            </w:tcBorders>
            <w:shd w:val="clear" w:color="auto" w:fill="auto"/>
            <w:noWrap/>
            <w:hideMark/>
          </w:tcPr>
          <w:p w14:paraId="1FE845B0" w14:textId="77777777" w:rsidR="00396C8A" w:rsidRPr="0001409A" w:rsidRDefault="00396C8A" w:rsidP="00396C8A">
            <w:pPr>
              <w:jc w:val="right"/>
              <w:rPr>
                <w:color w:val="000000"/>
                <w:sz w:val="20"/>
                <w:szCs w:val="20"/>
              </w:rPr>
            </w:pPr>
            <w:r w:rsidRPr="0001409A">
              <w:rPr>
                <w:color w:val="000000"/>
                <w:sz w:val="20"/>
                <w:szCs w:val="20"/>
              </w:rPr>
              <w:t>26 885.46</w:t>
            </w:r>
          </w:p>
        </w:tc>
        <w:tc>
          <w:tcPr>
            <w:tcW w:w="2200" w:type="dxa"/>
            <w:tcBorders>
              <w:top w:val="nil"/>
              <w:left w:val="nil"/>
              <w:bottom w:val="nil"/>
              <w:right w:val="single" w:sz="4" w:space="0" w:color="auto"/>
            </w:tcBorders>
            <w:shd w:val="clear" w:color="auto" w:fill="auto"/>
            <w:noWrap/>
            <w:hideMark/>
          </w:tcPr>
          <w:p w14:paraId="2CC633ED"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2C91B30C"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E4F0578" w14:textId="77777777" w:rsidR="00396C8A" w:rsidRPr="0001409A" w:rsidRDefault="00396C8A" w:rsidP="00396C8A">
            <w:pPr>
              <w:jc w:val="center"/>
              <w:rPr>
                <w:color w:val="000000"/>
                <w:sz w:val="20"/>
                <w:szCs w:val="20"/>
              </w:rPr>
            </w:pPr>
            <w:r w:rsidRPr="0001409A">
              <w:rPr>
                <w:color w:val="000000"/>
                <w:sz w:val="20"/>
                <w:szCs w:val="20"/>
              </w:rPr>
              <w:t>33</w:t>
            </w:r>
          </w:p>
        </w:tc>
        <w:tc>
          <w:tcPr>
            <w:tcW w:w="7200" w:type="dxa"/>
            <w:gridSpan w:val="3"/>
            <w:tcBorders>
              <w:top w:val="single" w:sz="4" w:space="0" w:color="auto"/>
              <w:left w:val="nil"/>
              <w:bottom w:val="nil"/>
              <w:right w:val="single" w:sz="4" w:space="0" w:color="auto"/>
            </w:tcBorders>
            <w:shd w:val="clear" w:color="auto" w:fill="auto"/>
            <w:hideMark/>
          </w:tcPr>
          <w:p w14:paraId="28919BA5" w14:textId="77777777" w:rsidR="00396C8A" w:rsidRPr="0001409A" w:rsidRDefault="00396C8A" w:rsidP="00396C8A">
            <w:pPr>
              <w:rPr>
                <w:color w:val="000000"/>
                <w:sz w:val="20"/>
                <w:szCs w:val="20"/>
              </w:rPr>
            </w:pPr>
            <w:r w:rsidRPr="0001409A">
              <w:rPr>
                <w:color w:val="000000"/>
                <w:sz w:val="20"/>
                <w:szCs w:val="20"/>
              </w:rPr>
              <w:t>Тип 1 (173,17 м2)</w:t>
            </w:r>
          </w:p>
        </w:tc>
        <w:tc>
          <w:tcPr>
            <w:tcW w:w="1120" w:type="dxa"/>
            <w:tcBorders>
              <w:top w:val="single" w:sz="4" w:space="0" w:color="auto"/>
              <w:left w:val="nil"/>
              <w:bottom w:val="nil"/>
              <w:right w:val="single" w:sz="4" w:space="0" w:color="auto"/>
            </w:tcBorders>
            <w:shd w:val="clear" w:color="auto" w:fill="auto"/>
            <w:noWrap/>
            <w:hideMark/>
          </w:tcPr>
          <w:p w14:paraId="750CD49E" w14:textId="77777777" w:rsidR="00396C8A" w:rsidRPr="0001409A" w:rsidRDefault="00396C8A" w:rsidP="00396C8A">
            <w:pPr>
              <w:jc w:val="center"/>
              <w:rPr>
                <w:color w:val="000000"/>
                <w:sz w:val="20"/>
                <w:szCs w:val="20"/>
              </w:rPr>
            </w:pPr>
            <w:r w:rsidRPr="0001409A">
              <w:rPr>
                <w:color w:val="000000"/>
                <w:sz w:val="20"/>
                <w:szCs w:val="20"/>
              </w:rPr>
              <w:t>м2</w:t>
            </w:r>
          </w:p>
        </w:tc>
        <w:tc>
          <w:tcPr>
            <w:tcW w:w="1180" w:type="dxa"/>
            <w:tcBorders>
              <w:top w:val="single" w:sz="4" w:space="0" w:color="auto"/>
              <w:left w:val="nil"/>
              <w:bottom w:val="nil"/>
              <w:right w:val="single" w:sz="4" w:space="0" w:color="auto"/>
            </w:tcBorders>
            <w:shd w:val="clear" w:color="auto" w:fill="auto"/>
            <w:noWrap/>
            <w:hideMark/>
          </w:tcPr>
          <w:p w14:paraId="08459CC6" w14:textId="77777777" w:rsidR="00396C8A" w:rsidRPr="0001409A" w:rsidRDefault="00396C8A" w:rsidP="00396C8A">
            <w:pPr>
              <w:jc w:val="center"/>
              <w:rPr>
                <w:color w:val="000000"/>
                <w:sz w:val="20"/>
                <w:szCs w:val="20"/>
              </w:rPr>
            </w:pPr>
            <w:r w:rsidRPr="0001409A">
              <w:rPr>
                <w:color w:val="000000"/>
                <w:sz w:val="20"/>
                <w:szCs w:val="20"/>
              </w:rPr>
              <w:t>173.17</w:t>
            </w:r>
          </w:p>
        </w:tc>
        <w:tc>
          <w:tcPr>
            <w:tcW w:w="1700" w:type="dxa"/>
            <w:tcBorders>
              <w:top w:val="single" w:sz="4" w:space="0" w:color="auto"/>
              <w:left w:val="nil"/>
              <w:bottom w:val="nil"/>
              <w:right w:val="single" w:sz="4" w:space="0" w:color="auto"/>
            </w:tcBorders>
            <w:shd w:val="clear" w:color="auto" w:fill="auto"/>
            <w:noWrap/>
            <w:hideMark/>
          </w:tcPr>
          <w:p w14:paraId="719C16A4" w14:textId="77777777" w:rsidR="00396C8A" w:rsidRPr="0001409A" w:rsidRDefault="00396C8A" w:rsidP="00396C8A">
            <w:pPr>
              <w:jc w:val="right"/>
              <w:rPr>
                <w:color w:val="000000"/>
                <w:sz w:val="20"/>
                <w:szCs w:val="20"/>
              </w:rPr>
            </w:pPr>
            <w:r w:rsidRPr="0001409A">
              <w:rPr>
                <w:color w:val="000000"/>
                <w:sz w:val="20"/>
                <w:szCs w:val="20"/>
              </w:rPr>
              <w:t>1 730.06</w:t>
            </w:r>
          </w:p>
        </w:tc>
        <w:tc>
          <w:tcPr>
            <w:tcW w:w="1822" w:type="dxa"/>
            <w:tcBorders>
              <w:top w:val="single" w:sz="4" w:space="0" w:color="auto"/>
              <w:left w:val="nil"/>
              <w:bottom w:val="nil"/>
              <w:right w:val="single" w:sz="4" w:space="0" w:color="auto"/>
            </w:tcBorders>
            <w:shd w:val="clear" w:color="auto" w:fill="auto"/>
            <w:noWrap/>
            <w:hideMark/>
          </w:tcPr>
          <w:p w14:paraId="0C1D930F" w14:textId="77777777" w:rsidR="00396C8A" w:rsidRPr="0001409A" w:rsidRDefault="00396C8A" w:rsidP="00396C8A">
            <w:pPr>
              <w:jc w:val="right"/>
              <w:rPr>
                <w:color w:val="000000"/>
                <w:sz w:val="20"/>
                <w:szCs w:val="20"/>
              </w:rPr>
            </w:pPr>
            <w:r w:rsidRPr="0001409A">
              <w:rPr>
                <w:color w:val="000000"/>
                <w:sz w:val="20"/>
                <w:szCs w:val="20"/>
              </w:rPr>
              <w:t>299 594.49</w:t>
            </w:r>
          </w:p>
        </w:tc>
        <w:tc>
          <w:tcPr>
            <w:tcW w:w="2200" w:type="dxa"/>
            <w:tcBorders>
              <w:top w:val="single" w:sz="4" w:space="0" w:color="auto"/>
              <w:left w:val="nil"/>
              <w:bottom w:val="nil"/>
              <w:right w:val="single" w:sz="4" w:space="0" w:color="auto"/>
            </w:tcBorders>
            <w:shd w:val="clear" w:color="auto" w:fill="auto"/>
            <w:noWrap/>
            <w:hideMark/>
          </w:tcPr>
          <w:p w14:paraId="659F5521"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0DE67762"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6C8EA7F3" w14:textId="77777777" w:rsidR="00396C8A" w:rsidRPr="0001409A" w:rsidRDefault="00396C8A" w:rsidP="00396C8A">
            <w:pPr>
              <w:jc w:val="center"/>
              <w:rPr>
                <w:color w:val="000000"/>
                <w:sz w:val="20"/>
                <w:szCs w:val="20"/>
              </w:rPr>
            </w:pPr>
            <w:r w:rsidRPr="0001409A">
              <w:rPr>
                <w:color w:val="000000"/>
                <w:sz w:val="20"/>
                <w:szCs w:val="20"/>
              </w:rPr>
              <w:lastRenderedPageBreak/>
              <w:t>34</w:t>
            </w:r>
          </w:p>
        </w:tc>
        <w:tc>
          <w:tcPr>
            <w:tcW w:w="7200" w:type="dxa"/>
            <w:gridSpan w:val="3"/>
            <w:tcBorders>
              <w:top w:val="single" w:sz="4" w:space="0" w:color="auto"/>
              <w:left w:val="nil"/>
              <w:bottom w:val="nil"/>
              <w:right w:val="single" w:sz="4" w:space="0" w:color="auto"/>
            </w:tcBorders>
            <w:shd w:val="clear" w:color="auto" w:fill="auto"/>
            <w:hideMark/>
          </w:tcPr>
          <w:p w14:paraId="37CE1841" w14:textId="77777777" w:rsidR="00396C8A" w:rsidRPr="0001409A" w:rsidRDefault="00396C8A" w:rsidP="00396C8A">
            <w:pPr>
              <w:rPr>
                <w:color w:val="000000"/>
                <w:sz w:val="20"/>
                <w:szCs w:val="20"/>
              </w:rPr>
            </w:pPr>
            <w:r w:rsidRPr="0001409A">
              <w:rPr>
                <w:color w:val="000000"/>
                <w:sz w:val="20"/>
                <w:szCs w:val="20"/>
              </w:rPr>
              <w:t>Тип 2 -45,99 м2</w:t>
            </w:r>
          </w:p>
        </w:tc>
        <w:tc>
          <w:tcPr>
            <w:tcW w:w="1120" w:type="dxa"/>
            <w:tcBorders>
              <w:top w:val="single" w:sz="4" w:space="0" w:color="auto"/>
              <w:left w:val="nil"/>
              <w:bottom w:val="nil"/>
              <w:right w:val="single" w:sz="4" w:space="0" w:color="auto"/>
            </w:tcBorders>
            <w:shd w:val="clear" w:color="auto" w:fill="auto"/>
            <w:noWrap/>
            <w:hideMark/>
          </w:tcPr>
          <w:p w14:paraId="78853C91" w14:textId="77777777" w:rsidR="00396C8A" w:rsidRPr="0001409A" w:rsidRDefault="00396C8A" w:rsidP="00396C8A">
            <w:pPr>
              <w:jc w:val="center"/>
              <w:rPr>
                <w:color w:val="000000"/>
                <w:sz w:val="20"/>
                <w:szCs w:val="20"/>
              </w:rPr>
            </w:pPr>
            <w:r w:rsidRPr="0001409A">
              <w:rPr>
                <w:color w:val="000000"/>
                <w:sz w:val="20"/>
                <w:szCs w:val="20"/>
              </w:rPr>
              <w:t>м2</w:t>
            </w:r>
          </w:p>
        </w:tc>
        <w:tc>
          <w:tcPr>
            <w:tcW w:w="1180" w:type="dxa"/>
            <w:tcBorders>
              <w:top w:val="single" w:sz="4" w:space="0" w:color="auto"/>
              <w:left w:val="nil"/>
              <w:bottom w:val="nil"/>
              <w:right w:val="single" w:sz="4" w:space="0" w:color="auto"/>
            </w:tcBorders>
            <w:shd w:val="clear" w:color="auto" w:fill="auto"/>
            <w:noWrap/>
            <w:hideMark/>
          </w:tcPr>
          <w:p w14:paraId="2A718767" w14:textId="77777777" w:rsidR="00396C8A" w:rsidRPr="0001409A" w:rsidRDefault="00396C8A" w:rsidP="00396C8A">
            <w:pPr>
              <w:jc w:val="center"/>
              <w:rPr>
                <w:color w:val="000000"/>
                <w:sz w:val="20"/>
                <w:szCs w:val="20"/>
              </w:rPr>
            </w:pPr>
            <w:r w:rsidRPr="0001409A">
              <w:rPr>
                <w:color w:val="000000"/>
                <w:sz w:val="20"/>
                <w:szCs w:val="20"/>
              </w:rPr>
              <w:t>45.99</w:t>
            </w:r>
          </w:p>
        </w:tc>
        <w:tc>
          <w:tcPr>
            <w:tcW w:w="1700" w:type="dxa"/>
            <w:tcBorders>
              <w:top w:val="single" w:sz="4" w:space="0" w:color="auto"/>
              <w:left w:val="nil"/>
              <w:bottom w:val="nil"/>
              <w:right w:val="single" w:sz="4" w:space="0" w:color="auto"/>
            </w:tcBorders>
            <w:shd w:val="clear" w:color="auto" w:fill="auto"/>
            <w:noWrap/>
            <w:hideMark/>
          </w:tcPr>
          <w:p w14:paraId="606456A7" w14:textId="77777777" w:rsidR="00396C8A" w:rsidRPr="0001409A" w:rsidRDefault="00396C8A" w:rsidP="00396C8A">
            <w:pPr>
              <w:jc w:val="right"/>
              <w:rPr>
                <w:color w:val="000000"/>
                <w:sz w:val="20"/>
                <w:szCs w:val="20"/>
              </w:rPr>
            </w:pPr>
            <w:r w:rsidRPr="0001409A">
              <w:rPr>
                <w:color w:val="000000"/>
                <w:sz w:val="20"/>
                <w:szCs w:val="20"/>
              </w:rPr>
              <w:t>1 393.52</w:t>
            </w:r>
          </w:p>
        </w:tc>
        <w:tc>
          <w:tcPr>
            <w:tcW w:w="1822" w:type="dxa"/>
            <w:tcBorders>
              <w:top w:val="single" w:sz="4" w:space="0" w:color="auto"/>
              <w:left w:val="nil"/>
              <w:bottom w:val="nil"/>
              <w:right w:val="single" w:sz="4" w:space="0" w:color="auto"/>
            </w:tcBorders>
            <w:shd w:val="clear" w:color="auto" w:fill="auto"/>
            <w:noWrap/>
            <w:hideMark/>
          </w:tcPr>
          <w:p w14:paraId="045D3584" w14:textId="77777777" w:rsidR="00396C8A" w:rsidRPr="0001409A" w:rsidRDefault="00396C8A" w:rsidP="00396C8A">
            <w:pPr>
              <w:jc w:val="right"/>
              <w:rPr>
                <w:color w:val="000000"/>
                <w:sz w:val="20"/>
                <w:szCs w:val="20"/>
              </w:rPr>
            </w:pPr>
            <w:r w:rsidRPr="0001409A">
              <w:rPr>
                <w:color w:val="000000"/>
                <w:sz w:val="20"/>
                <w:szCs w:val="20"/>
              </w:rPr>
              <w:t>64 087.98</w:t>
            </w:r>
          </w:p>
        </w:tc>
        <w:tc>
          <w:tcPr>
            <w:tcW w:w="2200" w:type="dxa"/>
            <w:tcBorders>
              <w:top w:val="single" w:sz="4" w:space="0" w:color="auto"/>
              <w:left w:val="nil"/>
              <w:bottom w:val="nil"/>
              <w:right w:val="single" w:sz="4" w:space="0" w:color="auto"/>
            </w:tcBorders>
            <w:shd w:val="clear" w:color="auto" w:fill="auto"/>
            <w:noWrap/>
            <w:hideMark/>
          </w:tcPr>
          <w:p w14:paraId="06DAAB33"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88DF10C"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5D7E9263" w14:textId="77777777" w:rsidR="00396C8A" w:rsidRPr="0001409A" w:rsidRDefault="00396C8A" w:rsidP="00396C8A">
            <w:pPr>
              <w:jc w:val="center"/>
              <w:rPr>
                <w:color w:val="000000"/>
                <w:sz w:val="20"/>
                <w:szCs w:val="20"/>
              </w:rPr>
            </w:pPr>
            <w:r w:rsidRPr="0001409A">
              <w:rPr>
                <w:color w:val="000000"/>
                <w:sz w:val="20"/>
                <w:szCs w:val="20"/>
              </w:rPr>
              <w:t>35</w:t>
            </w:r>
          </w:p>
        </w:tc>
        <w:tc>
          <w:tcPr>
            <w:tcW w:w="7200" w:type="dxa"/>
            <w:gridSpan w:val="3"/>
            <w:tcBorders>
              <w:top w:val="single" w:sz="4" w:space="0" w:color="auto"/>
              <w:left w:val="nil"/>
              <w:bottom w:val="nil"/>
              <w:right w:val="single" w:sz="4" w:space="0" w:color="auto"/>
            </w:tcBorders>
            <w:shd w:val="clear" w:color="auto" w:fill="auto"/>
            <w:hideMark/>
          </w:tcPr>
          <w:p w14:paraId="5BC2CB1C" w14:textId="77777777" w:rsidR="00396C8A" w:rsidRPr="0001409A" w:rsidRDefault="00396C8A" w:rsidP="00396C8A">
            <w:pPr>
              <w:rPr>
                <w:color w:val="000000"/>
                <w:sz w:val="20"/>
                <w:szCs w:val="20"/>
              </w:rPr>
            </w:pPr>
            <w:r w:rsidRPr="0001409A">
              <w:rPr>
                <w:color w:val="000000"/>
                <w:sz w:val="20"/>
                <w:szCs w:val="20"/>
              </w:rPr>
              <w:t>Тип 3</w:t>
            </w:r>
          </w:p>
        </w:tc>
        <w:tc>
          <w:tcPr>
            <w:tcW w:w="1120" w:type="dxa"/>
            <w:tcBorders>
              <w:top w:val="single" w:sz="4" w:space="0" w:color="auto"/>
              <w:left w:val="nil"/>
              <w:bottom w:val="nil"/>
              <w:right w:val="single" w:sz="4" w:space="0" w:color="auto"/>
            </w:tcBorders>
            <w:shd w:val="clear" w:color="auto" w:fill="auto"/>
            <w:noWrap/>
            <w:hideMark/>
          </w:tcPr>
          <w:p w14:paraId="5AF6E7A2" w14:textId="77777777" w:rsidR="00396C8A" w:rsidRPr="0001409A" w:rsidRDefault="00396C8A" w:rsidP="00396C8A">
            <w:pPr>
              <w:jc w:val="center"/>
              <w:rPr>
                <w:color w:val="000000"/>
                <w:sz w:val="20"/>
                <w:szCs w:val="20"/>
              </w:rPr>
            </w:pPr>
            <w:r w:rsidRPr="0001409A">
              <w:rPr>
                <w:color w:val="000000"/>
                <w:sz w:val="20"/>
                <w:szCs w:val="20"/>
              </w:rPr>
              <w:t>м2</w:t>
            </w:r>
          </w:p>
        </w:tc>
        <w:tc>
          <w:tcPr>
            <w:tcW w:w="1180" w:type="dxa"/>
            <w:tcBorders>
              <w:top w:val="single" w:sz="4" w:space="0" w:color="auto"/>
              <w:left w:val="nil"/>
              <w:bottom w:val="nil"/>
              <w:right w:val="single" w:sz="4" w:space="0" w:color="auto"/>
            </w:tcBorders>
            <w:shd w:val="clear" w:color="auto" w:fill="auto"/>
            <w:noWrap/>
            <w:hideMark/>
          </w:tcPr>
          <w:p w14:paraId="4D21125C" w14:textId="77777777" w:rsidR="00396C8A" w:rsidRPr="0001409A" w:rsidRDefault="00396C8A" w:rsidP="00396C8A">
            <w:pPr>
              <w:jc w:val="center"/>
              <w:rPr>
                <w:color w:val="000000"/>
                <w:sz w:val="20"/>
                <w:szCs w:val="20"/>
              </w:rPr>
            </w:pPr>
            <w:r w:rsidRPr="0001409A">
              <w:rPr>
                <w:color w:val="000000"/>
                <w:sz w:val="20"/>
                <w:szCs w:val="20"/>
              </w:rPr>
              <w:t>36.1</w:t>
            </w:r>
          </w:p>
        </w:tc>
        <w:tc>
          <w:tcPr>
            <w:tcW w:w="1700" w:type="dxa"/>
            <w:tcBorders>
              <w:top w:val="single" w:sz="4" w:space="0" w:color="auto"/>
              <w:left w:val="nil"/>
              <w:bottom w:val="nil"/>
              <w:right w:val="single" w:sz="4" w:space="0" w:color="auto"/>
            </w:tcBorders>
            <w:shd w:val="clear" w:color="auto" w:fill="auto"/>
            <w:noWrap/>
            <w:hideMark/>
          </w:tcPr>
          <w:p w14:paraId="08CA2B77" w14:textId="77777777" w:rsidR="00396C8A" w:rsidRPr="0001409A" w:rsidRDefault="00396C8A" w:rsidP="00396C8A">
            <w:pPr>
              <w:jc w:val="right"/>
              <w:rPr>
                <w:color w:val="000000"/>
                <w:sz w:val="20"/>
                <w:szCs w:val="20"/>
              </w:rPr>
            </w:pPr>
            <w:r w:rsidRPr="0001409A">
              <w:rPr>
                <w:color w:val="000000"/>
                <w:sz w:val="20"/>
                <w:szCs w:val="20"/>
              </w:rPr>
              <w:t>934.85</w:t>
            </w:r>
          </w:p>
        </w:tc>
        <w:tc>
          <w:tcPr>
            <w:tcW w:w="1822" w:type="dxa"/>
            <w:tcBorders>
              <w:top w:val="single" w:sz="4" w:space="0" w:color="auto"/>
              <w:left w:val="nil"/>
              <w:bottom w:val="nil"/>
              <w:right w:val="single" w:sz="4" w:space="0" w:color="auto"/>
            </w:tcBorders>
            <w:shd w:val="clear" w:color="auto" w:fill="auto"/>
            <w:noWrap/>
            <w:hideMark/>
          </w:tcPr>
          <w:p w14:paraId="4EF2381D" w14:textId="77777777" w:rsidR="00396C8A" w:rsidRPr="0001409A" w:rsidRDefault="00396C8A" w:rsidP="00396C8A">
            <w:pPr>
              <w:jc w:val="right"/>
              <w:rPr>
                <w:color w:val="000000"/>
                <w:sz w:val="20"/>
                <w:szCs w:val="20"/>
              </w:rPr>
            </w:pPr>
            <w:r w:rsidRPr="0001409A">
              <w:rPr>
                <w:color w:val="000000"/>
                <w:sz w:val="20"/>
                <w:szCs w:val="20"/>
              </w:rPr>
              <w:t>33 748.09</w:t>
            </w:r>
          </w:p>
        </w:tc>
        <w:tc>
          <w:tcPr>
            <w:tcW w:w="2200" w:type="dxa"/>
            <w:tcBorders>
              <w:top w:val="single" w:sz="4" w:space="0" w:color="auto"/>
              <w:left w:val="nil"/>
              <w:bottom w:val="nil"/>
              <w:right w:val="single" w:sz="4" w:space="0" w:color="auto"/>
            </w:tcBorders>
            <w:shd w:val="clear" w:color="auto" w:fill="auto"/>
            <w:noWrap/>
            <w:hideMark/>
          </w:tcPr>
          <w:p w14:paraId="3D5FA01B"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FAC5ECB"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1865068B" w14:textId="77777777" w:rsidR="00396C8A" w:rsidRPr="0001409A" w:rsidRDefault="00396C8A" w:rsidP="00396C8A">
            <w:pPr>
              <w:jc w:val="center"/>
              <w:rPr>
                <w:color w:val="000000"/>
                <w:sz w:val="20"/>
                <w:szCs w:val="20"/>
              </w:rPr>
            </w:pPr>
            <w:r w:rsidRPr="0001409A">
              <w:rPr>
                <w:color w:val="000000"/>
                <w:sz w:val="20"/>
                <w:szCs w:val="20"/>
              </w:rPr>
              <w:t>36</w:t>
            </w:r>
          </w:p>
        </w:tc>
        <w:tc>
          <w:tcPr>
            <w:tcW w:w="7200" w:type="dxa"/>
            <w:gridSpan w:val="3"/>
            <w:tcBorders>
              <w:top w:val="single" w:sz="4" w:space="0" w:color="auto"/>
              <w:left w:val="nil"/>
              <w:bottom w:val="nil"/>
              <w:right w:val="single" w:sz="4" w:space="0" w:color="auto"/>
            </w:tcBorders>
            <w:shd w:val="clear" w:color="auto" w:fill="auto"/>
            <w:hideMark/>
          </w:tcPr>
          <w:p w14:paraId="76B8CA46" w14:textId="77777777" w:rsidR="00396C8A" w:rsidRPr="0001409A" w:rsidRDefault="00396C8A" w:rsidP="00396C8A">
            <w:pPr>
              <w:rPr>
                <w:color w:val="000000"/>
                <w:sz w:val="20"/>
                <w:szCs w:val="20"/>
              </w:rPr>
            </w:pPr>
            <w:r w:rsidRPr="0001409A">
              <w:rPr>
                <w:color w:val="000000"/>
                <w:sz w:val="20"/>
                <w:szCs w:val="20"/>
              </w:rPr>
              <w:t>Тип 4 - 92 м2</w:t>
            </w:r>
          </w:p>
        </w:tc>
        <w:tc>
          <w:tcPr>
            <w:tcW w:w="1120" w:type="dxa"/>
            <w:tcBorders>
              <w:top w:val="single" w:sz="4" w:space="0" w:color="auto"/>
              <w:left w:val="nil"/>
              <w:bottom w:val="nil"/>
              <w:right w:val="single" w:sz="4" w:space="0" w:color="auto"/>
            </w:tcBorders>
            <w:shd w:val="clear" w:color="auto" w:fill="auto"/>
            <w:noWrap/>
            <w:hideMark/>
          </w:tcPr>
          <w:p w14:paraId="2A34E015" w14:textId="77777777" w:rsidR="00396C8A" w:rsidRPr="0001409A" w:rsidRDefault="00396C8A" w:rsidP="00396C8A">
            <w:pPr>
              <w:jc w:val="center"/>
              <w:rPr>
                <w:color w:val="000000"/>
                <w:sz w:val="20"/>
                <w:szCs w:val="20"/>
              </w:rPr>
            </w:pPr>
            <w:r w:rsidRPr="0001409A">
              <w:rPr>
                <w:color w:val="000000"/>
                <w:sz w:val="20"/>
                <w:szCs w:val="20"/>
              </w:rPr>
              <w:t>м2</w:t>
            </w:r>
          </w:p>
        </w:tc>
        <w:tc>
          <w:tcPr>
            <w:tcW w:w="1180" w:type="dxa"/>
            <w:tcBorders>
              <w:top w:val="single" w:sz="4" w:space="0" w:color="auto"/>
              <w:left w:val="nil"/>
              <w:bottom w:val="nil"/>
              <w:right w:val="single" w:sz="4" w:space="0" w:color="auto"/>
            </w:tcBorders>
            <w:shd w:val="clear" w:color="auto" w:fill="auto"/>
            <w:noWrap/>
            <w:hideMark/>
          </w:tcPr>
          <w:p w14:paraId="49855AD2" w14:textId="77777777" w:rsidR="00396C8A" w:rsidRPr="0001409A" w:rsidRDefault="00396C8A" w:rsidP="00396C8A">
            <w:pPr>
              <w:jc w:val="center"/>
              <w:rPr>
                <w:color w:val="000000"/>
                <w:sz w:val="20"/>
                <w:szCs w:val="20"/>
              </w:rPr>
            </w:pPr>
            <w:r w:rsidRPr="0001409A">
              <w:rPr>
                <w:color w:val="000000"/>
                <w:sz w:val="20"/>
                <w:szCs w:val="20"/>
              </w:rPr>
              <w:t>92</w:t>
            </w:r>
          </w:p>
        </w:tc>
        <w:tc>
          <w:tcPr>
            <w:tcW w:w="1700" w:type="dxa"/>
            <w:tcBorders>
              <w:top w:val="single" w:sz="4" w:space="0" w:color="auto"/>
              <w:left w:val="nil"/>
              <w:bottom w:val="nil"/>
              <w:right w:val="single" w:sz="4" w:space="0" w:color="auto"/>
            </w:tcBorders>
            <w:shd w:val="clear" w:color="auto" w:fill="auto"/>
            <w:noWrap/>
            <w:hideMark/>
          </w:tcPr>
          <w:p w14:paraId="1BFA1849" w14:textId="77777777" w:rsidR="00396C8A" w:rsidRPr="0001409A" w:rsidRDefault="00396C8A" w:rsidP="00396C8A">
            <w:pPr>
              <w:jc w:val="right"/>
              <w:rPr>
                <w:color w:val="000000"/>
                <w:sz w:val="20"/>
                <w:szCs w:val="20"/>
              </w:rPr>
            </w:pPr>
            <w:r w:rsidRPr="0001409A">
              <w:rPr>
                <w:color w:val="000000"/>
                <w:sz w:val="20"/>
                <w:szCs w:val="20"/>
              </w:rPr>
              <w:t>1 556.74</w:t>
            </w:r>
          </w:p>
        </w:tc>
        <w:tc>
          <w:tcPr>
            <w:tcW w:w="1822" w:type="dxa"/>
            <w:tcBorders>
              <w:top w:val="single" w:sz="4" w:space="0" w:color="auto"/>
              <w:left w:val="nil"/>
              <w:bottom w:val="nil"/>
              <w:right w:val="single" w:sz="4" w:space="0" w:color="auto"/>
            </w:tcBorders>
            <w:shd w:val="clear" w:color="auto" w:fill="auto"/>
            <w:noWrap/>
            <w:hideMark/>
          </w:tcPr>
          <w:p w14:paraId="648274DF" w14:textId="77777777" w:rsidR="00396C8A" w:rsidRPr="0001409A" w:rsidRDefault="00396C8A" w:rsidP="00396C8A">
            <w:pPr>
              <w:jc w:val="right"/>
              <w:rPr>
                <w:color w:val="000000"/>
                <w:sz w:val="20"/>
                <w:szCs w:val="20"/>
              </w:rPr>
            </w:pPr>
            <w:r w:rsidRPr="0001409A">
              <w:rPr>
                <w:color w:val="000000"/>
                <w:sz w:val="20"/>
                <w:szCs w:val="20"/>
              </w:rPr>
              <w:t>143 220.08</w:t>
            </w:r>
          </w:p>
        </w:tc>
        <w:tc>
          <w:tcPr>
            <w:tcW w:w="2200" w:type="dxa"/>
            <w:tcBorders>
              <w:top w:val="single" w:sz="4" w:space="0" w:color="auto"/>
              <w:left w:val="nil"/>
              <w:bottom w:val="nil"/>
              <w:right w:val="single" w:sz="4" w:space="0" w:color="auto"/>
            </w:tcBorders>
            <w:shd w:val="clear" w:color="auto" w:fill="auto"/>
            <w:noWrap/>
            <w:hideMark/>
          </w:tcPr>
          <w:p w14:paraId="7BCA6C5E"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D7D2E63"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32BD42FA" w14:textId="77777777" w:rsidR="00396C8A" w:rsidRPr="0001409A" w:rsidRDefault="00396C8A" w:rsidP="00396C8A">
            <w:pPr>
              <w:jc w:val="center"/>
              <w:rPr>
                <w:color w:val="000000"/>
                <w:sz w:val="20"/>
                <w:szCs w:val="20"/>
              </w:rPr>
            </w:pPr>
            <w:r w:rsidRPr="0001409A">
              <w:rPr>
                <w:color w:val="000000"/>
                <w:sz w:val="20"/>
                <w:szCs w:val="20"/>
              </w:rPr>
              <w:t>37</w:t>
            </w:r>
          </w:p>
        </w:tc>
        <w:tc>
          <w:tcPr>
            <w:tcW w:w="7200" w:type="dxa"/>
            <w:gridSpan w:val="3"/>
            <w:tcBorders>
              <w:top w:val="single" w:sz="4" w:space="0" w:color="auto"/>
              <w:left w:val="nil"/>
              <w:bottom w:val="nil"/>
              <w:right w:val="single" w:sz="4" w:space="0" w:color="auto"/>
            </w:tcBorders>
            <w:shd w:val="clear" w:color="auto" w:fill="auto"/>
            <w:hideMark/>
          </w:tcPr>
          <w:p w14:paraId="21BF3143" w14:textId="77777777" w:rsidR="00396C8A" w:rsidRPr="0001409A" w:rsidRDefault="00396C8A" w:rsidP="00396C8A">
            <w:pPr>
              <w:rPr>
                <w:color w:val="000000"/>
                <w:sz w:val="20"/>
                <w:szCs w:val="20"/>
              </w:rPr>
            </w:pPr>
            <w:r w:rsidRPr="0001409A">
              <w:rPr>
                <w:color w:val="000000"/>
                <w:sz w:val="20"/>
                <w:szCs w:val="20"/>
              </w:rPr>
              <w:t>Бортовые камни</w:t>
            </w:r>
          </w:p>
        </w:tc>
        <w:tc>
          <w:tcPr>
            <w:tcW w:w="1120" w:type="dxa"/>
            <w:tcBorders>
              <w:top w:val="single" w:sz="4" w:space="0" w:color="auto"/>
              <w:left w:val="nil"/>
              <w:bottom w:val="nil"/>
              <w:right w:val="single" w:sz="4" w:space="0" w:color="auto"/>
            </w:tcBorders>
            <w:shd w:val="clear" w:color="auto" w:fill="auto"/>
            <w:noWrap/>
            <w:hideMark/>
          </w:tcPr>
          <w:p w14:paraId="3ED192E9"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single" w:sz="4" w:space="0" w:color="auto"/>
              <w:left w:val="nil"/>
              <w:bottom w:val="nil"/>
              <w:right w:val="single" w:sz="4" w:space="0" w:color="auto"/>
            </w:tcBorders>
            <w:shd w:val="clear" w:color="auto" w:fill="auto"/>
            <w:noWrap/>
            <w:hideMark/>
          </w:tcPr>
          <w:p w14:paraId="08FDB7A2" w14:textId="77777777" w:rsidR="00396C8A" w:rsidRPr="0001409A" w:rsidRDefault="00396C8A" w:rsidP="00396C8A">
            <w:pPr>
              <w:jc w:val="center"/>
              <w:rPr>
                <w:color w:val="000000"/>
                <w:sz w:val="20"/>
                <w:szCs w:val="20"/>
              </w:rPr>
            </w:pPr>
            <w:r w:rsidRPr="0001409A">
              <w:rPr>
                <w:color w:val="000000"/>
                <w:sz w:val="20"/>
                <w:szCs w:val="20"/>
              </w:rPr>
              <w:t>150</w:t>
            </w:r>
          </w:p>
        </w:tc>
        <w:tc>
          <w:tcPr>
            <w:tcW w:w="1700" w:type="dxa"/>
            <w:tcBorders>
              <w:top w:val="single" w:sz="4" w:space="0" w:color="auto"/>
              <w:left w:val="nil"/>
              <w:bottom w:val="nil"/>
              <w:right w:val="single" w:sz="4" w:space="0" w:color="auto"/>
            </w:tcBorders>
            <w:shd w:val="clear" w:color="auto" w:fill="auto"/>
            <w:noWrap/>
            <w:hideMark/>
          </w:tcPr>
          <w:p w14:paraId="087A842B" w14:textId="77777777" w:rsidR="00396C8A" w:rsidRPr="0001409A" w:rsidRDefault="00396C8A" w:rsidP="00396C8A">
            <w:pPr>
              <w:jc w:val="right"/>
              <w:rPr>
                <w:color w:val="000000"/>
                <w:sz w:val="20"/>
                <w:szCs w:val="20"/>
              </w:rPr>
            </w:pPr>
            <w:r w:rsidRPr="0001409A">
              <w:rPr>
                <w:color w:val="000000"/>
                <w:sz w:val="20"/>
                <w:szCs w:val="20"/>
              </w:rPr>
              <w:t>1 583.87</w:t>
            </w:r>
          </w:p>
        </w:tc>
        <w:tc>
          <w:tcPr>
            <w:tcW w:w="1822" w:type="dxa"/>
            <w:tcBorders>
              <w:top w:val="single" w:sz="4" w:space="0" w:color="auto"/>
              <w:left w:val="nil"/>
              <w:bottom w:val="nil"/>
              <w:right w:val="single" w:sz="4" w:space="0" w:color="auto"/>
            </w:tcBorders>
            <w:shd w:val="clear" w:color="auto" w:fill="auto"/>
            <w:noWrap/>
            <w:hideMark/>
          </w:tcPr>
          <w:p w14:paraId="5F2D0F94" w14:textId="77777777" w:rsidR="00396C8A" w:rsidRPr="0001409A" w:rsidRDefault="00396C8A" w:rsidP="00396C8A">
            <w:pPr>
              <w:jc w:val="right"/>
              <w:rPr>
                <w:color w:val="000000"/>
                <w:sz w:val="20"/>
                <w:szCs w:val="20"/>
              </w:rPr>
            </w:pPr>
            <w:r w:rsidRPr="0001409A">
              <w:rPr>
                <w:color w:val="000000"/>
                <w:sz w:val="20"/>
                <w:szCs w:val="20"/>
              </w:rPr>
              <w:t>237 580.50</w:t>
            </w:r>
          </w:p>
        </w:tc>
        <w:tc>
          <w:tcPr>
            <w:tcW w:w="2200" w:type="dxa"/>
            <w:tcBorders>
              <w:top w:val="single" w:sz="4" w:space="0" w:color="auto"/>
              <w:left w:val="nil"/>
              <w:bottom w:val="nil"/>
              <w:right w:val="single" w:sz="4" w:space="0" w:color="auto"/>
            </w:tcBorders>
            <w:shd w:val="clear" w:color="auto" w:fill="auto"/>
            <w:noWrap/>
            <w:hideMark/>
          </w:tcPr>
          <w:p w14:paraId="5EBB962D"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0BC6A19D"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6697757" w14:textId="77777777" w:rsidR="00396C8A" w:rsidRPr="0001409A" w:rsidRDefault="00396C8A" w:rsidP="00396C8A">
            <w:pPr>
              <w:jc w:val="center"/>
              <w:rPr>
                <w:color w:val="000000"/>
                <w:sz w:val="20"/>
                <w:szCs w:val="20"/>
              </w:rPr>
            </w:pPr>
            <w:r w:rsidRPr="0001409A">
              <w:rPr>
                <w:color w:val="000000"/>
                <w:sz w:val="20"/>
                <w:szCs w:val="20"/>
              </w:rPr>
              <w:t>38</w:t>
            </w:r>
          </w:p>
        </w:tc>
        <w:tc>
          <w:tcPr>
            <w:tcW w:w="7200" w:type="dxa"/>
            <w:gridSpan w:val="3"/>
            <w:tcBorders>
              <w:top w:val="single" w:sz="4" w:space="0" w:color="auto"/>
              <w:left w:val="nil"/>
              <w:bottom w:val="nil"/>
              <w:right w:val="single" w:sz="4" w:space="0" w:color="auto"/>
            </w:tcBorders>
            <w:shd w:val="clear" w:color="auto" w:fill="auto"/>
            <w:hideMark/>
          </w:tcPr>
          <w:p w14:paraId="3714033F" w14:textId="77777777" w:rsidR="00396C8A" w:rsidRPr="0001409A" w:rsidRDefault="00396C8A" w:rsidP="00396C8A">
            <w:pPr>
              <w:rPr>
                <w:color w:val="000000"/>
                <w:sz w:val="20"/>
                <w:szCs w:val="20"/>
              </w:rPr>
            </w:pPr>
            <w:r w:rsidRPr="0001409A">
              <w:rPr>
                <w:color w:val="000000"/>
                <w:sz w:val="20"/>
                <w:szCs w:val="20"/>
              </w:rPr>
              <w:t>Ограждение</w:t>
            </w:r>
          </w:p>
        </w:tc>
        <w:tc>
          <w:tcPr>
            <w:tcW w:w="1120" w:type="dxa"/>
            <w:tcBorders>
              <w:top w:val="single" w:sz="4" w:space="0" w:color="auto"/>
              <w:left w:val="nil"/>
              <w:bottom w:val="nil"/>
              <w:right w:val="single" w:sz="4" w:space="0" w:color="auto"/>
            </w:tcBorders>
            <w:shd w:val="clear" w:color="auto" w:fill="auto"/>
            <w:noWrap/>
            <w:hideMark/>
          </w:tcPr>
          <w:p w14:paraId="15CD5C09"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single" w:sz="4" w:space="0" w:color="auto"/>
              <w:left w:val="nil"/>
              <w:bottom w:val="nil"/>
              <w:right w:val="single" w:sz="4" w:space="0" w:color="auto"/>
            </w:tcBorders>
            <w:shd w:val="clear" w:color="auto" w:fill="auto"/>
            <w:noWrap/>
            <w:hideMark/>
          </w:tcPr>
          <w:p w14:paraId="02507813" w14:textId="77777777" w:rsidR="00396C8A" w:rsidRPr="0001409A" w:rsidRDefault="00396C8A" w:rsidP="00396C8A">
            <w:pPr>
              <w:jc w:val="center"/>
              <w:rPr>
                <w:color w:val="000000"/>
                <w:sz w:val="20"/>
                <w:szCs w:val="20"/>
              </w:rPr>
            </w:pPr>
            <w:r w:rsidRPr="0001409A">
              <w:rPr>
                <w:color w:val="000000"/>
                <w:sz w:val="20"/>
                <w:szCs w:val="20"/>
              </w:rPr>
              <w:t>150</w:t>
            </w:r>
          </w:p>
        </w:tc>
        <w:tc>
          <w:tcPr>
            <w:tcW w:w="1700" w:type="dxa"/>
            <w:tcBorders>
              <w:top w:val="single" w:sz="4" w:space="0" w:color="auto"/>
              <w:left w:val="nil"/>
              <w:bottom w:val="nil"/>
              <w:right w:val="single" w:sz="4" w:space="0" w:color="auto"/>
            </w:tcBorders>
            <w:shd w:val="clear" w:color="auto" w:fill="auto"/>
            <w:noWrap/>
            <w:hideMark/>
          </w:tcPr>
          <w:p w14:paraId="641B2A38" w14:textId="77777777" w:rsidR="00396C8A" w:rsidRPr="0001409A" w:rsidRDefault="00396C8A" w:rsidP="00396C8A">
            <w:pPr>
              <w:jc w:val="right"/>
              <w:rPr>
                <w:color w:val="000000"/>
                <w:sz w:val="20"/>
                <w:szCs w:val="20"/>
              </w:rPr>
            </w:pPr>
            <w:r w:rsidRPr="0001409A">
              <w:rPr>
                <w:color w:val="000000"/>
                <w:sz w:val="20"/>
                <w:szCs w:val="20"/>
              </w:rPr>
              <w:t>7 149.16</w:t>
            </w:r>
          </w:p>
        </w:tc>
        <w:tc>
          <w:tcPr>
            <w:tcW w:w="1822" w:type="dxa"/>
            <w:tcBorders>
              <w:top w:val="single" w:sz="4" w:space="0" w:color="auto"/>
              <w:left w:val="nil"/>
              <w:bottom w:val="nil"/>
              <w:right w:val="single" w:sz="4" w:space="0" w:color="auto"/>
            </w:tcBorders>
            <w:shd w:val="clear" w:color="auto" w:fill="auto"/>
            <w:noWrap/>
            <w:hideMark/>
          </w:tcPr>
          <w:p w14:paraId="012FA4D4" w14:textId="77777777" w:rsidR="00396C8A" w:rsidRPr="0001409A" w:rsidRDefault="00396C8A" w:rsidP="00396C8A">
            <w:pPr>
              <w:jc w:val="right"/>
              <w:rPr>
                <w:color w:val="000000"/>
                <w:sz w:val="20"/>
                <w:szCs w:val="20"/>
              </w:rPr>
            </w:pPr>
            <w:r w:rsidRPr="0001409A">
              <w:rPr>
                <w:color w:val="000000"/>
                <w:sz w:val="20"/>
                <w:szCs w:val="20"/>
              </w:rPr>
              <w:t>1 072 374.00</w:t>
            </w:r>
          </w:p>
        </w:tc>
        <w:tc>
          <w:tcPr>
            <w:tcW w:w="2200" w:type="dxa"/>
            <w:tcBorders>
              <w:top w:val="single" w:sz="4" w:space="0" w:color="auto"/>
              <w:left w:val="nil"/>
              <w:bottom w:val="nil"/>
              <w:right w:val="single" w:sz="4" w:space="0" w:color="auto"/>
            </w:tcBorders>
            <w:shd w:val="clear" w:color="auto" w:fill="auto"/>
            <w:noWrap/>
            <w:hideMark/>
          </w:tcPr>
          <w:p w14:paraId="1BD31483"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654C4929"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5E32AF9B"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5987ABE8" w14:textId="77777777" w:rsidR="00396C8A" w:rsidRPr="0001409A" w:rsidRDefault="00396C8A" w:rsidP="00396C8A">
            <w:pPr>
              <w:rPr>
                <w:b/>
                <w:bCs/>
                <w:color w:val="000000"/>
                <w:sz w:val="20"/>
                <w:szCs w:val="20"/>
              </w:rPr>
            </w:pPr>
            <w:r w:rsidRPr="0001409A">
              <w:rPr>
                <w:b/>
                <w:bCs/>
                <w:color w:val="000000"/>
                <w:sz w:val="20"/>
                <w:szCs w:val="20"/>
              </w:rPr>
              <w:t>Итого по разделу 10 Благоустройство</w:t>
            </w:r>
          </w:p>
        </w:tc>
        <w:tc>
          <w:tcPr>
            <w:tcW w:w="1822" w:type="dxa"/>
            <w:tcBorders>
              <w:top w:val="single" w:sz="4" w:space="0" w:color="auto"/>
              <w:left w:val="nil"/>
              <w:bottom w:val="single" w:sz="4" w:space="0" w:color="auto"/>
              <w:right w:val="single" w:sz="4" w:space="0" w:color="auto"/>
            </w:tcBorders>
            <w:shd w:val="clear" w:color="auto" w:fill="auto"/>
            <w:noWrap/>
            <w:hideMark/>
          </w:tcPr>
          <w:p w14:paraId="44DAB64D" w14:textId="77777777" w:rsidR="00396C8A" w:rsidRPr="0001409A" w:rsidRDefault="00396C8A" w:rsidP="00396C8A">
            <w:pPr>
              <w:jc w:val="right"/>
              <w:rPr>
                <w:b/>
                <w:bCs/>
                <w:color w:val="000000"/>
                <w:sz w:val="20"/>
                <w:szCs w:val="20"/>
              </w:rPr>
            </w:pPr>
            <w:r w:rsidRPr="0001409A">
              <w:rPr>
                <w:b/>
                <w:bCs/>
                <w:color w:val="000000"/>
                <w:sz w:val="20"/>
                <w:szCs w:val="20"/>
              </w:rPr>
              <w:t>1 877 490.60</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15908BB5"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19339F6E"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3A9FA2C1" w14:textId="77777777" w:rsidR="00396C8A" w:rsidRPr="0001409A" w:rsidRDefault="00396C8A" w:rsidP="00396C8A">
            <w:pPr>
              <w:rPr>
                <w:b/>
                <w:bCs/>
                <w:color w:val="000000"/>
                <w:sz w:val="22"/>
                <w:szCs w:val="22"/>
              </w:rPr>
            </w:pPr>
            <w:r w:rsidRPr="0001409A">
              <w:rPr>
                <w:b/>
                <w:bCs/>
                <w:color w:val="000000"/>
                <w:sz w:val="22"/>
                <w:szCs w:val="22"/>
              </w:rPr>
              <w:t>Раздел 11. Пусконаладочные работы</w:t>
            </w:r>
          </w:p>
        </w:tc>
      </w:tr>
      <w:tr w:rsidR="00396C8A" w:rsidRPr="0001409A" w14:paraId="648E7A1B"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6C780637" w14:textId="77777777" w:rsidR="00396C8A" w:rsidRPr="0001409A" w:rsidRDefault="00396C8A" w:rsidP="00396C8A">
            <w:pPr>
              <w:jc w:val="center"/>
              <w:rPr>
                <w:color w:val="000000"/>
                <w:sz w:val="20"/>
                <w:szCs w:val="20"/>
              </w:rPr>
            </w:pPr>
            <w:r w:rsidRPr="0001409A">
              <w:rPr>
                <w:color w:val="000000"/>
                <w:sz w:val="20"/>
                <w:szCs w:val="20"/>
              </w:rPr>
              <w:t>39</w:t>
            </w:r>
          </w:p>
        </w:tc>
        <w:tc>
          <w:tcPr>
            <w:tcW w:w="7200" w:type="dxa"/>
            <w:gridSpan w:val="3"/>
            <w:tcBorders>
              <w:top w:val="single" w:sz="4" w:space="0" w:color="auto"/>
              <w:left w:val="nil"/>
              <w:bottom w:val="nil"/>
              <w:right w:val="single" w:sz="4" w:space="0" w:color="auto"/>
            </w:tcBorders>
            <w:shd w:val="clear" w:color="auto" w:fill="auto"/>
            <w:hideMark/>
          </w:tcPr>
          <w:p w14:paraId="53936237" w14:textId="77777777" w:rsidR="00396C8A" w:rsidRPr="0001409A" w:rsidRDefault="00396C8A" w:rsidP="00396C8A">
            <w:pPr>
              <w:rPr>
                <w:color w:val="000000"/>
                <w:sz w:val="20"/>
                <w:szCs w:val="20"/>
              </w:rPr>
            </w:pPr>
            <w:r w:rsidRPr="0001409A">
              <w:rPr>
                <w:color w:val="000000"/>
                <w:sz w:val="20"/>
                <w:szCs w:val="20"/>
              </w:rPr>
              <w:t>ПНР</w:t>
            </w:r>
          </w:p>
        </w:tc>
        <w:tc>
          <w:tcPr>
            <w:tcW w:w="1120" w:type="dxa"/>
            <w:tcBorders>
              <w:top w:val="nil"/>
              <w:left w:val="nil"/>
              <w:bottom w:val="nil"/>
              <w:right w:val="single" w:sz="4" w:space="0" w:color="auto"/>
            </w:tcBorders>
            <w:shd w:val="clear" w:color="auto" w:fill="auto"/>
            <w:noWrap/>
            <w:hideMark/>
          </w:tcPr>
          <w:p w14:paraId="582BCA18"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nil"/>
              <w:left w:val="nil"/>
              <w:bottom w:val="nil"/>
              <w:right w:val="single" w:sz="4" w:space="0" w:color="auto"/>
            </w:tcBorders>
            <w:shd w:val="clear" w:color="auto" w:fill="auto"/>
            <w:noWrap/>
            <w:hideMark/>
          </w:tcPr>
          <w:p w14:paraId="22F4ED10"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29373955" w14:textId="77777777" w:rsidR="00396C8A" w:rsidRPr="0001409A" w:rsidRDefault="00396C8A" w:rsidP="00396C8A">
            <w:pPr>
              <w:jc w:val="right"/>
              <w:rPr>
                <w:color w:val="000000"/>
                <w:sz w:val="20"/>
                <w:szCs w:val="20"/>
              </w:rPr>
            </w:pPr>
            <w:r w:rsidRPr="0001409A">
              <w:rPr>
                <w:color w:val="000000"/>
                <w:sz w:val="20"/>
                <w:szCs w:val="20"/>
              </w:rPr>
              <w:t>887 517.98</w:t>
            </w:r>
          </w:p>
        </w:tc>
        <w:tc>
          <w:tcPr>
            <w:tcW w:w="1822" w:type="dxa"/>
            <w:tcBorders>
              <w:top w:val="nil"/>
              <w:left w:val="nil"/>
              <w:bottom w:val="nil"/>
              <w:right w:val="single" w:sz="4" w:space="0" w:color="auto"/>
            </w:tcBorders>
            <w:shd w:val="clear" w:color="auto" w:fill="auto"/>
            <w:noWrap/>
            <w:hideMark/>
          </w:tcPr>
          <w:p w14:paraId="469F4666" w14:textId="77777777" w:rsidR="00396C8A" w:rsidRPr="0001409A" w:rsidRDefault="00396C8A" w:rsidP="00396C8A">
            <w:pPr>
              <w:jc w:val="right"/>
              <w:rPr>
                <w:color w:val="000000"/>
                <w:sz w:val="20"/>
                <w:szCs w:val="20"/>
              </w:rPr>
            </w:pPr>
            <w:r w:rsidRPr="0001409A">
              <w:rPr>
                <w:color w:val="000000"/>
                <w:sz w:val="20"/>
                <w:szCs w:val="20"/>
              </w:rPr>
              <w:t>887 517.98</w:t>
            </w:r>
          </w:p>
        </w:tc>
        <w:tc>
          <w:tcPr>
            <w:tcW w:w="2200" w:type="dxa"/>
            <w:tcBorders>
              <w:top w:val="nil"/>
              <w:left w:val="nil"/>
              <w:bottom w:val="nil"/>
              <w:right w:val="single" w:sz="4" w:space="0" w:color="auto"/>
            </w:tcBorders>
            <w:shd w:val="clear" w:color="auto" w:fill="auto"/>
            <w:noWrap/>
            <w:hideMark/>
          </w:tcPr>
          <w:p w14:paraId="675C8CB2"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00635F5"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48EF37CC"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1C3C6CB8" w14:textId="77777777" w:rsidR="00396C8A" w:rsidRPr="0001409A" w:rsidRDefault="00396C8A" w:rsidP="00396C8A">
            <w:pPr>
              <w:rPr>
                <w:b/>
                <w:bCs/>
                <w:color w:val="000000"/>
                <w:sz w:val="20"/>
                <w:szCs w:val="20"/>
              </w:rPr>
            </w:pPr>
            <w:r w:rsidRPr="0001409A">
              <w:rPr>
                <w:b/>
                <w:bCs/>
                <w:color w:val="000000"/>
                <w:sz w:val="20"/>
                <w:szCs w:val="20"/>
              </w:rPr>
              <w:t>Итого по разделу 11 Пусконаладочные работы</w:t>
            </w:r>
          </w:p>
        </w:tc>
        <w:tc>
          <w:tcPr>
            <w:tcW w:w="1822" w:type="dxa"/>
            <w:tcBorders>
              <w:top w:val="single" w:sz="4" w:space="0" w:color="auto"/>
              <w:left w:val="nil"/>
              <w:bottom w:val="single" w:sz="4" w:space="0" w:color="auto"/>
              <w:right w:val="single" w:sz="4" w:space="0" w:color="auto"/>
            </w:tcBorders>
            <w:shd w:val="clear" w:color="auto" w:fill="auto"/>
            <w:noWrap/>
            <w:hideMark/>
          </w:tcPr>
          <w:p w14:paraId="55239FFD" w14:textId="77777777" w:rsidR="00396C8A" w:rsidRPr="0001409A" w:rsidRDefault="00396C8A" w:rsidP="00396C8A">
            <w:pPr>
              <w:jc w:val="right"/>
              <w:rPr>
                <w:b/>
                <w:bCs/>
                <w:color w:val="000000"/>
                <w:sz w:val="20"/>
                <w:szCs w:val="20"/>
              </w:rPr>
            </w:pPr>
            <w:r w:rsidRPr="0001409A">
              <w:rPr>
                <w:b/>
                <w:bCs/>
                <w:color w:val="000000"/>
                <w:sz w:val="20"/>
                <w:szCs w:val="20"/>
              </w:rPr>
              <w:t>887 517.98</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52BDA23F"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4FCDD7C4"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1950E780" w14:textId="77777777" w:rsidR="00396C8A" w:rsidRPr="0001409A" w:rsidRDefault="00396C8A" w:rsidP="00396C8A">
            <w:pPr>
              <w:rPr>
                <w:b/>
                <w:bCs/>
                <w:color w:val="000000"/>
                <w:sz w:val="22"/>
                <w:szCs w:val="22"/>
              </w:rPr>
            </w:pPr>
            <w:r w:rsidRPr="0001409A">
              <w:rPr>
                <w:b/>
                <w:bCs/>
                <w:color w:val="000000"/>
                <w:sz w:val="22"/>
                <w:szCs w:val="22"/>
              </w:rPr>
              <w:t>Раздел 12. Непредвиденные затраты и расходы</w:t>
            </w:r>
          </w:p>
        </w:tc>
      </w:tr>
      <w:tr w:rsidR="00396C8A" w:rsidRPr="0001409A" w14:paraId="0096E08B"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26DB51DF" w14:textId="77777777" w:rsidR="00396C8A" w:rsidRPr="0001409A" w:rsidRDefault="00396C8A" w:rsidP="00396C8A">
            <w:pPr>
              <w:jc w:val="center"/>
              <w:rPr>
                <w:color w:val="000000"/>
                <w:sz w:val="20"/>
                <w:szCs w:val="20"/>
              </w:rPr>
            </w:pPr>
            <w:r w:rsidRPr="0001409A">
              <w:rPr>
                <w:color w:val="000000"/>
                <w:sz w:val="20"/>
                <w:szCs w:val="20"/>
              </w:rPr>
              <w:t>40</w:t>
            </w:r>
          </w:p>
        </w:tc>
        <w:tc>
          <w:tcPr>
            <w:tcW w:w="7200" w:type="dxa"/>
            <w:gridSpan w:val="3"/>
            <w:tcBorders>
              <w:top w:val="single" w:sz="4" w:space="0" w:color="auto"/>
              <w:left w:val="nil"/>
              <w:bottom w:val="nil"/>
              <w:right w:val="single" w:sz="4" w:space="0" w:color="auto"/>
            </w:tcBorders>
            <w:shd w:val="clear" w:color="auto" w:fill="auto"/>
            <w:hideMark/>
          </w:tcPr>
          <w:p w14:paraId="46E09F6B" w14:textId="77777777" w:rsidR="00396C8A" w:rsidRPr="0001409A" w:rsidRDefault="00396C8A" w:rsidP="00396C8A">
            <w:pPr>
              <w:rPr>
                <w:color w:val="000000"/>
                <w:sz w:val="20"/>
                <w:szCs w:val="20"/>
              </w:rPr>
            </w:pPr>
            <w:r w:rsidRPr="0001409A">
              <w:rPr>
                <w:color w:val="000000"/>
                <w:sz w:val="20"/>
                <w:szCs w:val="20"/>
              </w:rPr>
              <w:t>Непредвиденные затраты (2%) (51908671,85руб)</w:t>
            </w:r>
          </w:p>
        </w:tc>
        <w:tc>
          <w:tcPr>
            <w:tcW w:w="1120" w:type="dxa"/>
            <w:tcBorders>
              <w:top w:val="nil"/>
              <w:left w:val="nil"/>
              <w:bottom w:val="nil"/>
              <w:right w:val="single" w:sz="4" w:space="0" w:color="auto"/>
            </w:tcBorders>
            <w:shd w:val="clear" w:color="auto" w:fill="auto"/>
            <w:noWrap/>
            <w:hideMark/>
          </w:tcPr>
          <w:p w14:paraId="3250A9AF" w14:textId="77777777" w:rsidR="00396C8A" w:rsidRPr="0001409A" w:rsidRDefault="00396C8A" w:rsidP="00396C8A">
            <w:pPr>
              <w:jc w:val="center"/>
              <w:rPr>
                <w:color w:val="000000"/>
                <w:sz w:val="20"/>
                <w:szCs w:val="20"/>
              </w:rPr>
            </w:pPr>
            <w:r w:rsidRPr="0001409A">
              <w:rPr>
                <w:color w:val="000000"/>
                <w:sz w:val="20"/>
                <w:szCs w:val="20"/>
              </w:rPr>
              <w:t>компл</w:t>
            </w:r>
          </w:p>
        </w:tc>
        <w:tc>
          <w:tcPr>
            <w:tcW w:w="1180" w:type="dxa"/>
            <w:tcBorders>
              <w:top w:val="nil"/>
              <w:left w:val="nil"/>
              <w:bottom w:val="nil"/>
              <w:right w:val="single" w:sz="4" w:space="0" w:color="auto"/>
            </w:tcBorders>
            <w:shd w:val="clear" w:color="auto" w:fill="auto"/>
            <w:noWrap/>
            <w:hideMark/>
          </w:tcPr>
          <w:p w14:paraId="5B8A61EF"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66DBF2FA" w14:textId="77777777" w:rsidR="00396C8A" w:rsidRPr="0001409A" w:rsidRDefault="00396C8A" w:rsidP="00396C8A">
            <w:pPr>
              <w:jc w:val="right"/>
              <w:rPr>
                <w:color w:val="000000"/>
                <w:sz w:val="20"/>
                <w:szCs w:val="20"/>
              </w:rPr>
            </w:pPr>
            <w:r w:rsidRPr="0001409A">
              <w:rPr>
                <w:color w:val="000000"/>
                <w:sz w:val="20"/>
                <w:szCs w:val="20"/>
              </w:rPr>
              <w:t>1 038 173.44</w:t>
            </w:r>
          </w:p>
        </w:tc>
        <w:tc>
          <w:tcPr>
            <w:tcW w:w="1822" w:type="dxa"/>
            <w:tcBorders>
              <w:top w:val="nil"/>
              <w:left w:val="nil"/>
              <w:bottom w:val="nil"/>
              <w:right w:val="single" w:sz="4" w:space="0" w:color="auto"/>
            </w:tcBorders>
            <w:shd w:val="clear" w:color="auto" w:fill="auto"/>
            <w:noWrap/>
            <w:hideMark/>
          </w:tcPr>
          <w:p w14:paraId="1F0542E7" w14:textId="77777777" w:rsidR="00396C8A" w:rsidRPr="0001409A" w:rsidRDefault="00396C8A" w:rsidP="00396C8A">
            <w:pPr>
              <w:jc w:val="right"/>
              <w:rPr>
                <w:color w:val="000000"/>
                <w:sz w:val="20"/>
                <w:szCs w:val="20"/>
              </w:rPr>
            </w:pPr>
            <w:r w:rsidRPr="0001409A">
              <w:rPr>
                <w:color w:val="000000"/>
                <w:sz w:val="20"/>
                <w:szCs w:val="20"/>
              </w:rPr>
              <w:t>1 038 173.44</w:t>
            </w:r>
          </w:p>
        </w:tc>
        <w:tc>
          <w:tcPr>
            <w:tcW w:w="2200" w:type="dxa"/>
            <w:tcBorders>
              <w:top w:val="nil"/>
              <w:left w:val="nil"/>
              <w:bottom w:val="nil"/>
              <w:right w:val="single" w:sz="4" w:space="0" w:color="auto"/>
            </w:tcBorders>
            <w:shd w:val="clear" w:color="auto" w:fill="auto"/>
            <w:noWrap/>
            <w:hideMark/>
          </w:tcPr>
          <w:p w14:paraId="27E468D8"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0C9BB16"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3730DF35"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68EFBC42" w14:textId="77777777" w:rsidR="00396C8A" w:rsidRPr="0001409A" w:rsidRDefault="00396C8A" w:rsidP="00396C8A">
            <w:pPr>
              <w:rPr>
                <w:b/>
                <w:bCs/>
                <w:color w:val="000000"/>
                <w:sz w:val="20"/>
                <w:szCs w:val="20"/>
              </w:rPr>
            </w:pPr>
            <w:r w:rsidRPr="0001409A">
              <w:rPr>
                <w:b/>
                <w:bCs/>
                <w:color w:val="000000"/>
                <w:sz w:val="20"/>
                <w:szCs w:val="20"/>
              </w:rPr>
              <w:t>Итого по разделу 12 Непредвиденные затраты и расходы</w:t>
            </w:r>
          </w:p>
        </w:tc>
        <w:tc>
          <w:tcPr>
            <w:tcW w:w="1822" w:type="dxa"/>
            <w:tcBorders>
              <w:top w:val="single" w:sz="4" w:space="0" w:color="auto"/>
              <w:left w:val="nil"/>
              <w:bottom w:val="single" w:sz="4" w:space="0" w:color="auto"/>
              <w:right w:val="single" w:sz="4" w:space="0" w:color="auto"/>
            </w:tcBorders>
            <w:shd w:val="clear" w:color="auto" w:fill="auto"/>
            <w:noWrap/>
            <w:hideMark/>
          </w:tcPr>
          <w:p w14:paraId="50162AA2" w14:textId="77777777" w:rsidR="00396C8A" w:rsidRPr="0001409A" w:rsidRDefault="00396C8A" w:rsidP="00396C8A">
            <w:pPr>
              <w:jc w:val="right"/>
              <w:rPr>
                <w:b/>
                <w:bCs/>
                <w:color w:val="000000"/>
                <w:sz w:val="20"/>
                <w:szCs w:val="20"/>
              </w:rPr>
            </w:pPr>
            <w:r w:rsidRPr="0001409A">
              <w:rPr>
                <w:b/>
                <w:bCs/>
                <w:color w:val="000000"/>
                <w:sz w:val="20"/>
                <w:szCs w:val="20"/>
              </w:rPr>
              <w:t>1 038 173.44</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7D6E6FF3"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0DBC0E1D"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261AED92"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7218C4D1" w14:textId="77777777" w:rsidR="00396C8A" w:rsidRPr="0001409A" w:rsidRDefault="00396C8A" w:rsidP="00396C8A">
            <w:pPr>
              <w:rPr>
                <w:b/>
                <w:bCs/>
                <w:color w:val="000000"/>
                <w:sz w:val="20"/>
                <w:szCs w:val="20"/>
              </w:rPr>
            </w:pPr>
            <w:r w:rsidRPr="0001409A">
              <w:rPr>
                <w:b/>
                <w:bCs/>
                <w:color w:val="000000"/>
                <w:sz w:val="20"/>
                <w:szCs w:val="20"/>
              </w:rPr>
              <w:t>Итого по смете</w:t>
            </w:r>
          </w:p>
        </w:tc>
        <w:tc>
          <w:tcPr>
            <w:tcW w:w="1822" w:type="dxa"/>
            <w:tcBorders>
              <w:top w:val="nil"/>
              <w:left w:val="nil"/>
              <w:bottom w:val="single" w:sz="4" w:space="0" w:color="auto"/>
              <w:right w:val="single" w:sz="4" w:space="0" w:color="auto"/>
            </w:tcBorders>
            <w:shd w:val="clear" w:color="auto" w:fill="auto"/>
            <w:noWrap/>
            <w:hideMark/>
          </w:tcPr>
          <w:p w14:paraId="3B436A68" w14:textId="77777777" w:rsidR="00396C8A" w:rsidRPr="0001409A" w:rsidRDefault="00396C8A" w:rsidP="00396C8A">
            <w:pPr>
              <w:jc w:val="right"/>
              <w:rPr>
                <w:b/>
                <w:bCs/>
                <w:color w:val="000000"/>
                <w:sz w:val="20"/>
                <w:szCs w:val="20"/>
              </w:rPr>
            </w:pPr>
            <w:r w:rsidRPr="0001409A">
              <w:rPr>
                <w:b/>
                <w:bCs/>
                <w:color w:val="000000"/>
                <w:sz w:val="20"/>
                <w:szCs w:val="20"/>
              </w:rPr>
              <w:t>52 946 845.29</w:t>
            </w:r>
          </w:p>
        </w:tc>
        <w:tc>
          <w:tcPr>
            <w:tcW w:w="2200" w:type="dxa"/>
            <w:tcBorders>
              <w:top w:val="nil"/>
              <w:left w:val="nil"/>
              <w:bottom w:val="single" w:sz="4" w:space="0" w:color="auto"/>
              <w:right w:val="single" w:sz="4" w:space="0" w:color="auto"/>
            </w:tcBorders>
            <w:shd w:val="clear" w:color="auto" w:fill="auto"/>
            <w:noWrap/>
            <w:vAlign w:val="bottom"/>
            <w:hideMark/>
          </w:tcPr>
          <w:p w14:paraId="2455E196"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683D4C01"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0276211E"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08E12051" w14:textId="77777777" w:rsidR="00396C8A" w:rsidRPr="0001409A" w:rsidRDefault="00396C8A" w:rsidP="00396C8A">
            <w:pPr>
              <w:rPr>
                <w:color w:val="000000"/>
                <w:sz w:val="20"/>
                <w:szCs w:val="20"/>
              </w:rPr>
            </w:pPr>
            <w:r w:rsidRPr="0001409A">
              <w:rPr>
                <w:color w:val="000000"/>
                <w:sz w:val="20"/>
                <w:szCs w:val="20"/>
              </w:rPr>
              <w:t>Сумма НДС (ставка 20%) по позициям:1-40</w:t>
            </w:r>
          </w:p>
        </w:tc>
        <w:tc>
          <w:tcPr>
            <w:tcW w:w="1822" w:type="dxa"/>
            <w:tcBorders>
              <w:top w:val="nil"/>
              <w:left w:val="nil"/>
              <w:bottom w:val="single" w:sz="4" w:space="0" w:color="auto"/>
              <w:right w:val="single" w:sz="4" w:space="0" w:color="auto"/>
            </w:tcBorders>
            <w:shd w:val="clear" w:color="auto" w:fill="auto"/>
            <w:noWrap/>
            <w:hideMark/>
          </w:tcPr>
          <w:p w14:paraId="3FA1818B" w14:textId="77777777" w:rsidR="00396C8A" w:rsidRPr="0001409A" w:rsidRDefault="00396C8A" w:rsidP="00396C8A">
            <w:pPr>
              <w:jc w:val="right"/>
              <w:rPr>
                <w:color w:val="000000"/>
                <w:sz w:val="20"/>
                <w:szCs w:val="20"/>
              </w:rPr>
            </w:pPr>
            <w:r w:rsidRPr="0001409A">
              <w:rPr>
                <w:color w:val="000000"/>
                <w:sz w:val="20"/>
                <w:szCs w:val="20"/>
              </w:rPr>
              <w:t>10 589 369.06</w:t>
            </w:r>
          </w:p>
        </w:tc>
        <w:tc>
          <w:tcPr>
            <w:tcW w:w="2200" w:type="dxa"/>
            <w:tcBorders>
              <w:top w:val="nil"/>
              <w:left w:val="nil"/>
              <w:bottom w:val="single" w:sz="4" w:space="0" w:color="auto"/>
              <w:right w:val="single" w:sz="4" w:space="0" w:color="auto"/>
            </w:tcBorders>
            <w:shd w:val="clear" w:color="auto" w:fill="auto"/>
            <w:noWrap/>
            <w:vAlign w:val="bottom"/>
            <w:hideMark/>
          </w:tcPr>
          <w:p w14:paraId="31F39238"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4A6BA0BF"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12999E27"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2A550534" w14:textId="77777777" w:rsidR="00396C8A" w:rsidRPr="0001409A" w:rsidRDefault="00396C8A" w:rsidP="00396C8A">
            <w:pPr>
              <w:rPr>
                <w:b/>
                <w:bCs/>
                <w:color w:val="000000"/>
                <w:sz w:val="20"/>
                <w:szCs w:val="20"/>
              </w:rPr>
            </w:pPr>
            <w:r w:rsidRPr="0001409A">
              <w:rPr>
                <w:b/>
                <w:bCs/>
                <w:color w:val="000000"/>
                <w:sz w:val="20"/>
                <w:szCs w:val="20"/>
              </w:rPr>
              <w:t>Всего с НДС</w:t>
            </w:r>
          </w:p>
        </w:tc>
        <w:tc>
          <w:tcPr>
            <w:tcW w:w="1822" w:type="dxa"/>
            <w:tcBorders>
              <w:top w:val="nil"/>
              <w:left w:val="nil"/>
              <w:bottom w:val="single" w:sz="4" w:space="0" w:color="auto"/>
              <w:right w:val="single" w:sz="4" w:space="0" w:color="auto"/>
            </w:tcBorders>
            <w:shd w:val="clear" w:color="auto" w:fill="auto"/>
            <w:noWrap/>
            <w:hideMark/>
          </w:tcPr>
          <w:p w14:paraId="1AB556DD" w14:textId="77777777" w:rsidR="00396C8A" w:rsidRPr="0001409A" w:rsidRDefault="00396C8A" w:rsidP="00396C8A">
            <w:pPr>
              <w:jc w:val="right"/>
              <w:rPr>
                <w:b/>
                <w:bCs/>
                <w:color w:val="000000"/>
                <w:sz w:val="20"/>
                <w:szCs w:val="20"/>
              </w:rPr>
            </w:pPr>
            <w:r w:rsidRPr="0001409A">
              <w:rPr>
                <w:b/>
                <w:bCs/>
                <w:color w:val="000000"/>
                <w:sz w:val="20"/>
                <w:szCs w:val="20"/>
              </w:rPr>
              <w:t>63 536 214.35</w:t>
            </w:r>
          </w:p>
        </w:tc>
        <w:tc>
          <w:tcPr>
            <w:tcW w:w="2200" w:type="dxa"/>
            <w:tcBorders>
              <w:top w:val="nil"/>
              <w:left w:val="nil"/>
              <w:bottom w:val="single" w:sz="4" w:space="0" w:color="auto"/>
              <w:right w:val="single" w:sz="4" w:space="0" w:color="auto"/>
            </w:tcBorders>
            <w:shd w:val="clear" w:color="auto" w:fill="auto"/>
            <w:noWrap/>
            <w:vAlign w:val="bottom"/>
            <w:hideMark/>
          </w:tcPr>
          <w:p w14:paraId="39D20DE3"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0D6D3E6E" w14:textId="77777777" w:rsidTr="0001409A">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14:paraId="1E028CB7" w14:textId="77777777" w:rsidR="00396C8A" w:rsidRPr="0001409A" w:rsidRDefault="00396C8A" w:rsidP="00396C8A">
            <w:pPr>
              <w:jc w:val="center"/>
              <w:rPr>
                <w:color w:val="000000"/>
              </w:rPr>
            </w:pPr>
            <w:r w:rsidRPr="0001409A">
              <w:rPr>
                <w:color w:val="000000"/>
              </w:rPr>
              <w:t> </w:t>
            </w:r>
          </w:p>
        </w:tc>
        <w:tc>
          <w:tcPr>
            <w:tcW w:w="11200" w:type="dxa"/>
            <w:gridSpan w:val="6"/>
            <w:tcBorders>
              <w:top w:val="single" w:sz="4" w:space="0" w:color="auto"/>
              <w:left w:val="nil"/>
              <w:bottom w:val="single" w:sz="4" w:space="0" w:color="auto"/>
              <w:right w:val="nil"/>
            </w:tcBorders>
            <w:shd w:val="clear" w:color="auto" w:fill="auto"/>
            <w:hideMark/>
          </w:tcPr>
          <w:p w14:paraId="62DD0D56" w14:textId="77777777" w:rsidR="00396C8A" w:rsidRPr="0001409A" w:rsidRDefault="00396C8A" w:rsidP="00396C8A">
            <w:pPr>
              <w:rPr>
                <w:b/>
                <w:bCs/>
                <w:color w:val="000000"/>
              </w:rPr>
            </w:pPr>
            <w:r w:rsidRPr="0001409A">
              <w:rPr>
                <w:b/>
                <w:bCs/>
                <w:color w:val="000000"/>
              </w:rPr>
              <w:t>с учетом  Индекса фактической инфляции (1.0177) без НДС</w:t>
            </w:r>
          </w:p>
        </w:tc>
        <w:tc>
          <w:tcPr>
            <w:tcW w:w="1822" w:type="dxa"/>
            <w:tcBorders>
              <w:top w:val="nil"/>
              <w:left w:val="single" w:sz="4" w:space="0" w:color="auto"/>
              <w:bottom w:val="single" w:sz="4" w:space="0" w:color="auto"/>
              <w:right w:val="single" w:sz="4" w:space="0" w:color="auto"/>
            </w:tcBorders>
            <w:shd w:val="clear" w:color="auto" w:fill="auto"/>
            <w:noWrap/>
            <w:hideMark/>
          </w:tcPr>
          <w:p w14:paraId="555599AC" w14:textId="77777777" w:rsidR="00396C8A" w:rsidRPr="0001409A" w:rsidRDefault="00396C8A" w:rsidP="00396C8A">
            <w:pPr>
              <w:jc w:val="right"/>
              <w:rPr>
                <w:b/>
                <w:bCs/>
                <w:color w:val="000000"/>
                <w:sz w:val="20"/>
                <w:szCs w:val="20"/>
              </w:rPr>
            </w:pPr>
            <w:r w:rsidRPr="0001409A">
              <w:rPr>
                <w:b/>
                <w:bCs/>
                <w:color w:val="000000"/>
                <w:sz w:val="20"/>
                <w:szCs w:val="20"/>
              </w:rPr>
              <w:t>53 884 004.45</w:t>
            </w:r>
          </w:p>
        </w:tc>
        <w:tc>
          <w:tcPr>
            <w:tcW w:w="2200" w:type="dxa"/>
            <w:tcBorders>
              <w:top w:val="nil"/>
              <w:left w:val="nil"/>
              <w:bottom w:val="single" w:sz="4" w:space="0" w:color="auto"/>
              <w:right w:val="single" w:sz="4" w:space="0" w:color="auto"/>
            </w:tcBorders>
            <w:shd w:val="clear" w:color="auto" w:fill="auto"/>
            <w:noWrap/>
            <w:vAlign w:val="bottom"/>
            <w:hideMark/>
          </w:tcPr>
          <w:p w14:paraId="4FF537DF" w14:textId="77777777" w:rsidR="00396C8A" w:rsidRPr="0001409A" w:rsidRDefault="00396C8A" w:rsidP="00396C8A">
            <w:pPr>
              <w:rPr>
                <w:color w:val="000000"/>
              </w:rPr>
            </w:pPr>
            <w:r w:rsidRPr="0001409A">
              <w:rPr>
                <w:color w:val="000000"/>
              </w:rPr>
              <w:t> </w:t>
            </w:r>
          </w:p>
        </w:tc>
      </w:tr>
      <w:tr w:rsidR="00396C8A" w:rsidRPr="0001409A" w14:paraId="66F9329A"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3300C253" w14:textId="77777777" w:rsidR="00396C8A" w:rsidRPr="0001409A" w:rsidRDefault="00396C8A" w:rsidP="00396C8A">
            <w:pPr>
              <w:jc w:val="center"/>
              <w:rPr>
                <w:color w:val="000000"/>
              </w:rPr>
            </w:pPr>
            <w:r w:rsidRPr="0001409A">
              <w:rPr>
                <w:color w:val="000000"/>
              </w:rPr>
              <w:t> </w:t>
            </w:r>
          </w:p>
        </w:tc>
        <w:tc>
          <w:tcPr>
            <w:tcW w:w="11200" w:type="dxa"/>
            <w:gridSpan w:val="6"/>
            <w:tcBorders>
              <w:top w:val="single" w:sz="4" w:space="0" w:color="auto"/>
              <w:left w:val="nil"/>
              <w:bottom w:val="single" w:sz="4" w:space="0" w:color="auto"/>
              <w:right w:val="nil"/>
            </w:tcBorders>
            <w:shd w:val="clear" w:color="auto" w:fill="auto"/>
            <w:hideMark/>
          </w:tcPr>
          <w:p w14:paraId="3F2BC51E" w14:textId="77777777" w:rsidR="00396C8A" w:rsidRPr="0001409A" w:rsidRDefault="00396C8A" w:rsidP="00396C8A">
            <w:pPr>
              <w:rPr>
                <w:b/>
                <w:bCs/>
                <w:color w:val="000000"/>
              </w:rPr>
            </w:pPr>
            <w:r w:rsidRPr="0001409A">
              <w:rPr>
                <w:b/>
                <w:bCs/>
                <w:color w:val="000000"/>
              </w:rPr>
              <w:t>с учетом индекса прогнозной ин</w:t>
            </w:r>
            <w:r w:rsidRPr="0001409A">
              <w:rPr>
                <w:b/>
                <w:bCs/>
              </w:rPr>
              <w:t>фляции ( 1.0246) без НДС</w:t>
            </w:r>
          </w:p>
        </w:tc>
        <w:tc>
          <w:tcPr>
            <w:tcW w:w="1822" w:type="dxa"/>
            <w:tcBorders>
              <w:top w:val="nil"/>
              <w:left w:val="single" w:sz="4" w:space="0" w:color="auto"/>
              <w:bottom w:val="single" w:sz="4" w:space="0" w:color="auto"/>
              <w:right w:val="single" w:sz="4" w:space="0" w:color="auto"/>
            </w:tcBorders>
            <w:shd w:val="clear" w:color="auto" w:fill="auto"/>
            <w:noWrap/>
            <w:hideMark/>
          </w:tcPr>
          <w:p w14:paraId="0D35D702" w14:textId="77777777" w:rsidR="00396C8A" w:rsidRPr="0001409A" w:rsidRDefault="00396C8A" w:rsidP="00396C8A">
            <w:pPr>
              <w:jc w:val="right"/>
              <w:rPr>
                <w:b/>
                <w:bCs/>
                <w:color w:val="000000"/>
                <w:sz w:val="20"/>
                <w:szCs w:val="20"/>
              </w:rPr>
            </w:pPr>
            <w:r w:rsidRPr="0001409A">
              <w:rPr>
                <w:b/>
                <w:bCs/>
                <w:color w:val="000000"/>
                <w:sz w:val="20"/>
                <w:szCs w:val="20"/>
              </w:rPr>
              <w:t>55 209 550.96</w:t>
            </w:r>
          </w:p>
        </w:tc>
        <w:tc>
          <w:tcPr>
            <w:tcW w:w="2200" w:type="dxa"/>
            <w:tcBorders>
              <w:top w:val="nil"/>
              <w:left w:val="nil"/>
              <w:bottom w:val="single" w:sz="4" w:space="0" w:color="auto"/>
              <w:right w:val="single" w:sz="4" w:space="0" w:color="auto"/>
            </w:tcBorders>
            <w:shd w:val="clear" w:color="auto" w:fill="auto"/>
            <w:noWrap/>
            <w:vAlign w:val="bottom"/>
            <w:hideMark/>
          </w:tcPr>
          <w:p w14:paraId="658629A9" w14:textId="77777777" w:rsidR="00396C8A" w:rsidRPr="0001409A" w:rsidRDefault="00396C8A" w:rsidP="00396C8A">
            <w:pPr>
              <w:rPr>
                <w:color w:val="000000"/>
              </w:rPr>
            </w:pPr>
            <w:r w:rsidRPr="0001409A">
              <w:rPr>
                <w:color w:val="000000"/>
              </w:rPr>
              <w:t> </w:t>
            </w:r>
          </w:p>
        </w:tc>
      </w:tr>
      <w:tr w:rsidR="00396C8A" w:rsidRPr="0001409A" w14:paraId="6A697A37" w14:textId="77777777" w:rsidTr="0001409A">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14:paraId="0117219B" w14:textId="77777777" w:rsidR="00396C8A" w:rsidRPr="0001409A" w:rsidRDefault="00396C8A" w:rsidP="00396C8A">
            <w:pPr>
              <w:jc w:val="center"/>
              <w:rPr>
                <w:color w:val="000000"/>
              </w:rPr>
            </w:pPr>
            <w:r w:rsidRPr="0001409A">
              <w:rPr>
                <w:color w:val="000000"/>
              </w:rPr>
              <w:t> </w:t>
            </w:r>
          </w:p>
        </w:tc>
        <w:tc>
          <w:tcPr>
            <w:tcW w:w="11200" w:type="dxa"/>
            <w:gridSpan w:val="6"/>
            <w:tcBorders>
              <w:top w:val="single" w:sz="4" w:space="0" w:color="auto"/>
              <w:left w:val="nil"/>
              <w:bottom w:val="single" w:sz="4" w:space="0" w:color="auto"/>
              <w:right w:val="nil"/>
            </w:tcBorders>
            <w:shd w:val="clear" w:color="auto" w:fill="auto"/>
            <w:hideMark/>
          </w:tcPr>
          <w:p w14:paraId="6F70DABF" w14:textId="77777777" w:rsidR="00396C8A" w:rsidRPr="0001409A" w:rsidRDefault="00396C8A" w:rsidP="00396C8A">
            <w:pPr>
              <w:rPr>
                <w:b/>
                <w:bCs/>
                <w:color w:val="000000"/>
              </w:rPr>
            </w:pPr>
            <w:r w:rsidRPr="0001409A">
              <w:rPr>
                <w:b/>
                <w:bCs/>
                <w:color w:val="000000"/>
              </w:rPr>
              <w:t xml:space="preserve">Начальная (максимальная) цена контракта без НДС:   </w:t>
            </w:r>
          </w:p>
        </w:tc>
        <w:tc>
          <w:tcPr>
            <w:tcW w:w="1822" w:type="dxa"/>
            <w:tcBorders>
              <w:top w:val="nil"/>
              <w:left w:val="single" w:sz="4" w:space="0" w:color="auto"/>
              <w:bottom w:val="single" w:sz="4" w:space="0" w:color="auto"/>
              <w:right w:val="single" w:sz="4" w:space="0" w:color="auto"/>
            </w:tcBorders>
            <w:shd w:val="clear" w:color="auto" w:fill="auto"/>
            <w:noWrap/>
            <w:hideMark/>
          </w:tcPr>
          <w:p w14:paraId="5784CE5E" w14:textId="77777777" w:rsidR="00396C8A" w:rsidRPr="0001409A" w:rsidRDefault="00396C8A" w:rsidP="00396C8A">
            <w:pPr>
              <w:jc w:val="right"/>
              <w:rPr>
                <w:b/>
                <w:bCs/>
                <w:color w:val="000000"/>
                <w:sz w:val="20"/>
                <w:szCs w:val="20"/>
              </w:rPr>
            </w:pPr>
            <w:r w:rsidRPr="0001409A">
              <w:rPr>
                <w:b/>
                <w:bCs/>
                <w:color w:val="000000"/>
                <w:sz w:val="20"/>
                <w:szCs w:val="20"/>
              </w:rPr>
              <w:t>55 209 550.96</w:t>
            </w:r>
          </w:p>
        </w:tc>
        <w:tc>
          <w:tcPr>
            <w:tcW w:w="2200" w:type="dxa"/>
            <w:tcBorders>
              <w:top w:val="nil"/>
              <w:left w:val="nil"/>
              <w:bottom w:val="single" w:sz="4" w:space="0" w:color="auto"/>
              <w:right w:val="single" w:sz="4" w:space="0" w:color="auto"/>
            </w:tcBorders>
            <w:shd w:val="clear" w:color="auto" w:fill="auto"/>
            <w:noWrap/>
            <w:vAlign w:val="bottom"/>
            <w:hideMark/>
          </w:tcPr>
          <w:p w14:paraId="1CEDD0A1" w14:textId="77777777" w:rsidR="00396C8A" w:rsidRPr="0001409A" w:rsidRDefault="00396C8A" w:rsidP="00396C8A">
            <w:pPr>
              <w:rPr>
                <w:color w:val="000000"/>
              </w:rPr>
            </w:pPr>
            <w:r w:rsidRPr="0001409A">
              <w:rPr>
                <w:color w:val="000000"/>
              </w:rPr>
              <w:t> </w:t>
            </w:r>
          </w:p>
        </w:tc>
      </w:tr>
      <w:tr w:rsidR="00396C8A" w:rsidRPr="0001409A" w14:paraId="4A6957AB" w14:textId="77777777" w:rsidTr="0001409A">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14:paraId="6B8285FD" w14:textId="77777777" w:rsidR="00396C8A" w:rsidRPr="0001409A" w:rsidRDefault="00396C8A" w:rsidP="00396C8A">
            <w:pPr>
              <w:jc w:val="center"/>
              <w:rPr>
                <w:color w:val="000000"/>
              </w:rPr>
            </w:pPr>
            <w:r w:rsidRPr="0001409A">
              <w:rPr>
                <w:color w:val="000000"/>
              </w:rPr>
              <w:t> </w:t>
            </w:r>
          </w:p>
        </w:tc>
        <w:tc>
          <w:tcPr>
            <w:tcW w:w="11200" w:type="dxa"/>
            <w:gridSpan w:val="6"/>
            <w:tcBorders>
              <w:top w:val="single" w:sz="4" w:space="0" w:color="auto"/>
              <w:left w:val="nil"/>
              <w:bottom w:val="single" w:sz="4" w:space="0" w:color="auto"/>
              <w:right w:val="nil"/>
            </w:tcBorders>
            <w:shd w:val="clear" w:color="auto" w:fill="auto"/>
            <w:hideMark/>
          </w:tcPr>
          <w:p w14:paraId="095B3E57" w14:textId="77777777" w:rsidR="00396C8A" w:rsidRPr="0001409A" w:rsidRDefault="00396C8A" w:rsidP="00396C8A">
            <w:pPr>
              <w:rPr>
                <w:b/>
                <w:bCs/>
                <w:color w:val="000000"/>
              </w:rPr>
            </w:pPr>
            <w:r w:rsidRPr="0001409A">
              <w:rPr>
                <w:b/>
                <w:bCs/>
                <w:color w:val="000000"/>
              </w:rPr>
              <w:t>НДС20%</w:t>
            </w:r>
          </w:p>
        </w:tc>
        <w:tc>
          <w:tcPr>
            <w:tcW w:w="1822" w:type="dxa"/>
            <w:tcBorders>
              <w:top w:val="nil"/>
              <w:left w:val="single" w:sz="4" w:space="0" w:color="auto"/>
              <w:bottom w:val="single" w:sz="4" w:space="0" w:color="auto"/>
              <w:right w:val="single" w:sz="4" w:space="0" w:color="auto"/>
            </w:tcBorders>
            <w:shd w:val="clear" w:color="auto" w:fill="auto"/>
            <w:noWrap/>
            <w:hideMark/>
          </w:tcPr>
          <w:p w14:paraId="0C7333CD" w14:textId="77777777" w:rsidR="00396C8A" w:rsidRPr="0001409A" w:rsidRDefault="00396C8A" w:rsidP="00396C8A">
            <w:pPr>
              <w:jc w:val="right"/>
              <w:rPr>
                <w:b/>
                <w:bCs/>
                <w:color w:val="000000"/>
                <w:sz w:val="20"/>
                <w:szCs w:val="20"/>
              </w:rPr>
            </w:pPr>
            <w:r w:rsidRPr="0001409A">
              <w:rPr>
                <w:b/>
                <w:bCs/>
                <w:color w:val="000000"/>
                <w:sz w:val="20"/>
                <w:szCs w:val="20"/>
              </w:rPr>
              <w:t>11 041 910.19</w:t>
            </w:r>
          </w:p>
        </w:tc>
        <w:tc>
          <w:tcPr>
            <w:tcW w:w="2200" w:type="dxa"/>
            <w:tcBorders>
              <w:top w:val="nil"/>
              <w:left w:val="nil"/>
              <w:bottom w:val="single" w:sz="4" w:space="0" w:color="auto"/>
              <w:right w:val="single" w:sz="4" w:space="0" w:color="auto"/>
            </w:tcBorders>
            <w:shd w:val="clear" w:color="auto" w:fill="auto"/>
            <w:noWrap/>
            <w:vAlign w:val="bottom"/>
            <w:hideMark/>
          </w:tcPr>
          <w:p w14:paraId="3A96E8AF" w14:textId="77777777" w:rsidR="00396C8A" w:rsidRPr="0001409A" w:rsidRDefault="00396C8A" w:rsidP="00396C8A">
            <w:pPr>
              <w:rPr>
                <w:color w:val="000000"/>
              </w:rPr>
            </w:pPr>
            <w:r w:rsidRPr="0001409A">
              <w:rPr>
                <w:color w:val="000000"/>
              </w:rPr>
              <w:t> </w:t>
            </w:r>
          </w:p>
        </w:tc>
      </w:tr>
      <w:tr w:rsidR="00396C8A" w:rsidRPr="0001409A" w14:paraId="081A5CD2" w14:textId="77777777" w:rsidTr="0001409A">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14:paraId="465509A5" w14:textId="77777777" w:rsidR="00396C8A" w:rsidRPr="0001409A" w:rsidRDefault="00396C8A" w:rsidP="00396C8A">
            <w:pPr>
              <w:jc w:val="center"/>
              <w:rPr>
                <w:color w:val="000000"/>
              </w:rPr>
            </w:pPr>
            <w:r w:rsidRPr="0001409A">
              <w:rPr>
                <w:color w:val="000000"/>
              </w:rPr>
              <w:t> </w:t>
            </w:r>
          </w:p>
        </w:tc>
        <w:tc>
          <w:tcPr>
            <w:tcW w:w="11200" w:type="dxa"/>
            <w:gridSpan w:val="6"/>
            <w:tcBorders>
              <w:top w:val="single" w:sz="4" w:space="0" w:color="auto"/>
              <w:left w:val="nil"/>
              <w:bottom w:val="single" w:sz="4" w:space="0" w:color="auto"/>
              <w:right w:val="nil"/>
            </w:tcBorders>
            <w:shd w:val="clear" w:color="auto" w:fill="auto"/>
            <w:hideMark/>
          </w:tcPr>
          <w:p w14:paraId="475FE691" w14:textId="77777777" w:rsidR="00396C8A" w:rsidRPr="0001409A" w:rsidRDefault="00396C8A" w:rsidP="00396C8A">
            <w:pPr>
              <w:rPr>
                <w:b/>
                <w:bCs/>
                <w:color w:val="000000"/>
              </w:rPr>
            </w:pPr>
            <w:r w:rsidRPr="0001409A">
              <w:rPr>
                <w:b/>
                <w:bCs/>
                <w:color w:val="000000"/>
              </w:rPr>
              <w:t xml:space="preserve">Начальная (максимальная) цена контракта с НДС:     </w:t>
            </w:r>
          </w:p>
        </w:tc>
        <w:tc>
          <w:tcPr>
            <w:tcW w:w="1822" w:type="dxa"/>
            <w:tcBorders>
              <w:top w:val="nil"/>
              <w:left w:val="single" w:sz="4" w:space="0" w:color="auto"/>
              <w:bottom w:val="single" w:sz="4" w:space="0" w:color="auto"/>
              <w:right w:val="single" w:sz="4" w:space="0" w:color="auto"/>
            </w:tcBorders>
            <w:shd w:val="clear" w:color="auto" w:fill="auto"/>
            <w:noWrap/>
            <w:hideMark/>
          </w:tcPr>
          <w:p w14:paraId="451D2A88" w14:textId="77777777" w:rsidR="00396C8A" w:rsidRPr="0001409A" w:rsidRDefault="00396C8A" w:rsidP="00396C8A">
            <w:pPr>
              <w:jc w:val="right"/>
              <w:rPr>
                <w:b/>
                <w:bCs/>
                <w:color w:val="000000"/>
                <w:sz w:val="20"/>
                <w:szCs w:val="20"/>
              </w:rPr>
            </w:pPr>
            <w:r w:rsidRPr="0001409A">
              <w:rPr>
                <w:b/>
                <w:bCs/>
                <w:color w:val="000000"/>
                <w:sz w:val="20"/>
                <w:szCs w:val="20"/>
              </w:rPr>
              <w:t>66 251 461.15</w:t>
            </w:r>
          </w:p>
        </w:tc>
        <w:tc>
          <w:tcPr>
            <w:tcW w:w="2200" w:type="dxa"/>
            <w:tcBorders>
              <w:top w:val="nil"/>
              <w:left w:val="nil"/>
              <w:bottom w:val="single" w:sz="4" w:space="0" w:color="auto"/>
              <w:right w:val="single" w:sz="4" w:space="0" w:color="auto"/>
            </w:tcBorders>
            <w:shd w:val="clear" w:color="auto" w:fill="auto"/>
            <w:noWrap/>
            <w:vAlign w:val="bottom"/>
            <w:hideMark/>
          </w:tcPr>
          <w:p w14:paraId="0AF585CA" w14:textId="77777777" w:rsidR="00396C8A" w:rsidRPr="0001409A" w:rsidRDefault="00396C8A" w:rsidP="00396C8A">
            <w:pPr>
              <w:rPr>
                <w:color w:val="000000"/>
              </w:rPr>
            </w:pPr>
            <w:r w:rsidRPr="0001409A">
              <w:rPr>
                <w:color w:val="000000"/>
              </w:rPr>
              <w:t> </w:t>
            </w:r>
          </w:p>
        </w:tc>
      </w:tr>
      <w:tr w:rsidR="00396C8A" w:rsidRPr="0001409A" w14:paraId="2517B8BC"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6678DDF" w14:textId="77777777" w:rsidR="00396C8A" w:rsidRPr="0001409A" w:rsidRDefault="00396C8A" w:rsidP="00396C8A">
            <w:pPr>
              <w:jc w:val="center"/>
              <w:rPr>
                <w:color w:val="000000"/>
                <w:sz w:val="22"/>
                <w:szCs w:val="22"/>
              </w:rPr>
            </w:pPr>
            <w:r w:rsidRPr="0001409A">
              <w:rPr>
                <w:color w:val="000000"/>
                <w:sz w:val="22"/>
                <w:szCs w:val="22"/>
              </w:rPr>
              <w:t> </w:t>
            </w:r>
          </w:p>
        </w:tc>
        <w:tc>
          <w:tcPr>
            <w:tcW w:w="11200" w:type="dxa"/>
            <w:gridSpan w:val="6"/>
            <w:tcBorders>
              <w:top w:val="single" w:sz="4" w:space="0" w:color="auto"/>
              <w:left w:val="nil"/>
              <w:bottom w:val="single" w:sz="4" w:space="0" w:color="auto"/>
              <w:right w:val="nil"/>
            </w:tcBorders>
            <w:shd w:val="clear" w:color="auto" w:fill="auto"/>
            <w:hideMark/>
          </w:tcPr>
          <w:p w14:paraId="7DBA9CF1" w14:textId="77777777" w:rsidR="00396C8A" w:rsidRPr="0001409A" w:rsidRDefault="00396C8A" w:rsidP="00396C8A">
            <w:pPr>
              <w:rPr>
                <w:b/>
                <w:bCs/>
                <w:color w:val="000000"/>
              </w:rPr>
            </w:pPr>
            <w:r w:rsidRPr="0001409A">
              <w:rPr>
                <w:b/>
                <w:bCs/>
                <w:color w:val="000000"/>
              </w:rPr>
              <w:t>Итого с коэффициентом тендерной цены К=</w:t>
            </w: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B23D058" w14:textId="77777777" w:rsidR="00396C8A" w:rsidRPr="0001409A" w:rsidRDefault="00396C8A" w:rsidP="00396C8A">
            <w:pPr>
              <w:rPr>
                <w:color w:val="000000"/>
                <w:sz w:val="22"/>
                <w:szCs w:val="22"/>
              </w:rPr>
            </w:pPr>
            <w:r w:rsidRPr="0001409A">
              <w:rPr>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7FCB77B" w14:textId="77777777" w:rsidR="00396C8A" w:rsidRPr="0001409A" w:rsidRDefault="00396C8A" w:rsidP="00396C8A">
            <w:pPr>
              <w:rPr>
                <w:color w:val="000000"/>
                <w:sz w:val="22"/>
                <w:szCs w:val="22"/>
              </w:rPr>
            </w:pPr>
            <w:r w:rsidRPr="0001409A">
              <w:rPr>
                <w:color w:val="000000"/>
                <w:sz w:val="22"/>
                <w:szCs w:val="22"/>
              </w:rPr>
              <w:t> </w:t>
            </w:r>
          </w:p>
        </w:tc>
      </w:tr>
      <w:tr w:rsidR="00396C8A" w:rsidRPr="0001409A" w14:paraId="51BD011B" w14:textId="77777777" w:rsidTr="0001409A">
        <w:trPr>
          <w:trHeight w:val="300"/>
        </w:trPr>
        <w:tc>
          <w:tcPr>
            <w:tcW w:w="780" w:type="dxa"/>
            <w:tcBorders>
              <w:top w:val="nil"/>
              <w:left w:val="nil"/>
              <w:bottom w:val="nil"/>
              <w:right w:val="nil"/>
            </w:tcBorders>
            <w:shd w:val="clear" w:color="auto" w:fill="auto"/>
            <w:noWrap/>
            <w:vAlign w:val="center"/>
            <w:hideMark/>
          </w:tcPr>
          <w:p w14:paraId="1A16CFFA" w14:textId="77777777" w:rsidR="00396C8A" w:rsidRPr="0001409A" w:rsidRDefault="00396C8A" w:rsidP="00396C8A">
            <w:pPr>
              <w:rPr>
                <w:color w:val="000000"/>
                <w:sz w:val="22"/>
                <w:szCs w:val="22"/>
              </w:rPr>
            </w:pPr>
          </w:p>
        </w:tc>
        <w:tc>
          <w:tcPr>
            <w:tcW w:w="4560" w:type="dxa"/>
            <w:gridSpan w:val="2"/>
            <w:tcBorders>
              <w:top w:val="nil"/>
              <w:left w:val="nil"/>
              <w:bottom w:val="nil"/>
              <w:right w:val="nil"/>
            </w:tcBorders>
            <w:shd w:val="clear" w:color="auto" w:fill="auto"/>
            <w:noWrap/>
            <w:vAlign w:val="center"/>
            <w:hideMark/>
          </w:tcPr>
          <w:p w14:paraId="78356ED3" w14:textId="77777777" w:rsidR="00396C8A" w:rsidRPr="0001409A" w:rsidRDefault="00396C8A" w:rsidP="00396C8A">
            <w:pPr>
              <w:rPr>
                <w:b/>
                <w:color w:val="000000"/>
              </w:rPr>
            </w:pPr>
            <w:r w:rsidRPr="0001409A">
              <w:rPr>
                <w:b/>
                <w:color w:val="000000"/>
              </w:rPr>
              <w:t xml:space="preserve">                                   ЗАКАЗЧИК:</w:t>
            </w:r>
          </w:p>
        </w:tc>
        <w:tc>
          <w:tcPr>
            <w:tcW w:w="2640" w:type="dxa"/>
            <w:tcBorders>
              <w:top w:val="nil"/>
              <w:left w:val="nil"/>
              <w:bottom w:val="nil"/>
              <w:right w:val="nil"/>
            </w:tcBorders>
            <w:shd w:val="clear" w:color="auto" w:fill="auto"/>
            <w:noWrap/>
            <w:vAlign w:val="bottom"/>
            <w:hideMark/>
          </w:tcPr>
          <w:p w14:paraId="34E9A005" w14:textId="77777777" w:rsidR="00396C8A" w:rsidRPr="0001409A" w:rsidRDefault="00396C8A" w:rsidP="00396C8A">
            <w:pPr>
              <w:rPr>
                <w:b/>
                <w:color w:val="000000"/>
              </w:rPr>
            </w:pPr>
          </w:p>
        </w:tc>
        <w:tc>
          <w:tcPr>
            <w:tcW w:w="1120" w:type="dxa"/>
            <w:tcBorders>
              <w:top w:val="nil"/>
              <w:left w:val="nil"/>
              <w:bottom w:val="nil"/>
              <w:right w:val="nil"/>
            </w:tcBorders>
            <w:shd w:val="clear" w:color="auto" w:fill="auto"/>
            <w:noWrap/>
            <w:vAlign w:val="bottom"/>
            <w:hideMark/>
          </w:tcPr>
          <w:p w14:paraId="01ACB3F7" w14:textId="77777777" w:rsidR="00396C8A" w:rsidRPr="0001409A" w:rsidRDefault="00396C8A" w:rsidP="00396C8A">
            <w:pPr>
              <w:rPr>
                <w:b/>
                <w:sz w:val="20"/>
                <w:szCs w:val="20"/>
              </w:rPr>
            </w:pPr>
          </w:p>
        </w:tc>
        <w:tc>
          <w:tcPr>
            <w:tcW w:w="2880" w:type="dxa"/>
            <w:gridSpan w:val="2"/>
            <w:tcBorders>
              <w:top w:val="nil"/>
              <w:left w:val="nil"/>
              <w:bottom w:val="nil"/>
              <w:right w:val="nil"/>
            </w:tcBorders>
            <w:shd w:val="clear" w:color="auto" w:fill="auto"/>
            <w:noWrap/>
            <w:vAlign w:val="center"/>
            <w:hideMark/>
          </w:tcPr>
          <w:p w14:paraId="5980BD88" w14:textId="77777777" w:rsidR="00396C8A" w:rsidRPr="0001409A" w:rsidRDefault="00396C8A" w:rsidP="00396C8A">
            <w:pPr>
              <w:rPr>
                <w:b/>
                <w:color w:val="000000"/>
              </w:rPr>
            </w:pPr>
            <w:r w:rsidRPr="0001409A">
              <w:rPr>
                <w:b/>
                <w:color w:val="000000"/>
              </w:rPr>
              <w:t>ПОДРЯДЧИК:</w:t>
            </w:r>
          </w:p>
        </w:tc>
        <w:tc>
          <w:tcPr>
            <w:tcW w:w="1822" w:type="dxa"/>
            <w:tcBorders>
              <w:top w:val="nil"/>
              <w:left w:val="nil"/>
              <w:bottom w:val="nil"/>
              <w:right w:val="nil"/>
            </w:tcBorders>
            <w:shd w:val="clear" w:color="auto" w:fill="auto"/>
            <w:noWrap/>
            <w:vAlign w:val="bottom"/>
            <w:hideMark/>
          </w:tcPr>
          <w:p w14:paraId="3AF3EA18" w14:textId="77777777" w:rsidR="00396C8A" w:rsidRPr="0001409A" w:rsidRDefault="00396C8A" w:rsidP="00396C8A">
            <w:pPr>
              <w:rPr>
                <w:color w:val="000000"/>
              </w:rPr>
            </w:pPr>
          </w:p>
        </w:tc>
        <w:tc>
          <w:tcPr>
            <w:tcW w:w="2200" w:type="dxa"/>
            <w:tcBorders>
              <w:top w:val="nil"/>
              <w:left w:val="nil"/>
              <w:bottom w:val="nil"/>
              <w:right w:val="nil"/>
            </w:tcBorders>
            <w:shd w:val="clear" w:color="auto" w:fill="auto"/>
            <w:noWrap/>
            <w:vAlign w:val="bottom"/>
            <w:hideMark/>
          </w:tcPr>
          <w:p w14:paraId="3A68637A" w14:textId="77777777" w:rsidR="00396C8A" w:rsidRPr="0001409A" w:rsidRDefault="00396C8A" w:rsidP="00396C8A">
            <w:pPr>
              <w:rPr>
                <w:sz w:val="20"/>
                <w:szCs w:val="20"/>
              </w:rPr>
            </w:pPr>
          </w:p>
        </w:tc>
      </w:tr>
      <w:tr w:rsidR="00396C8A" w:rsidRPr="0001409A" w14:paraId="1397E17A" w14:textId="77777777" w:rsidTr="0001409A">
        <w:trPr>
          <w:trHeight w:val="300"/>
        </w:trPr>
        <w:tc>
          <w:tcPr>
            <w:tcW w:w="780" w:type="dxa"/>
            <w:tcBorders>
              <w:top w:val="nil"/>
              <w:left w:val="nil"/>
              <w:bottom w:val="nil"/>
              <w:right w:val="nil"/>
            </w:tcBorders>
            <w:shd w:val="clear" w:color="auto" w:fill="auto"/>
            <w:noWrap/>
            <w:vAlign w:val="center"/>
            <w:hideMark/>
          </w:tcPr>
          <w:p w14:paraId="5AE05514" w14:textId="77777777" w:rsidR="00396C8A" w:rsidRPr="0001409A" w:rsidRDefault="00396C8A" w:rsidP="00396C8A">
            <w:pPr>
              <w:rPr>
                <w:sz w:val="20"/>
                <w:szCs w:val="20"/>
              </w:rPr>
            </w:pPr>
          </w:p>
        </w:tc>
        <w:tc>
          <w:tcPr>
            <w:tcW w:w="7200" w:type="dxa"/>
            <w:gridSpan w:val="3"/>
            <w:tcBorders>
              <w:top w:val="nil"/>
              <w:left w:val="nil"/>
              <w:bottom w:val="nil"/>
              <w:right w:val="nil"/>
            </w:tcBorders>
            <w:shd w:val="clear" w:color="auto" w:fill="auto"/>
            <w:noWrap/>
            <w:vAlign w:val="center"/>
            <w:hideMark/>
          </w:tcPr>
          <w:p w14:paraId="6B2CCC29" w14:textId="77777777" w:rsidR="00396C8A" w:rsidRPr="0001409A" w:rsidRDefault="00396C8A" w:rsidP="00396C8A">
            <w:pPr>
              <w:rPr>
                <w:color w:val="000000"/>
              </w:rPr>
            </w:pPr>
            <w:r w:rsidRPr="0001409A">
              <w:rPr>
                <w:color w:val="000000"/>
              </w:rPr>
              <w:t xml:space="preserve">Начальник управления капитального строительства </w:t>
            </w:r>
          </w:p>
        </w:tc>
        <w:tc>
          <w:tcPr>
            <w:tcW w:w="1120" w:type="dxa"/>
            <w:tcBorders>
              <w:top w:val="nil"/>
              <w:left w:val="nil"/>
              <w:bottom w:val="nil"/>
              <w:right w:val="nil"/>
            </w:tcBorders>
            <w:shd w:val="clear" w:color="auto" w:fill="auto"/>
            <w:noWrap/>
            <w:vAlign w:val="bottom"/>
            <w:hideMark/>
          </w:tcPr>
          <w:p w14:paraId="30A13050" w14:textId="77777777" w:rsidR="00396C8A" w:rsidRPr="0001409A" w:rsidRDefault="00396C8A" w:rsidP="00396C8A">
            <w:pPr>
              <w:rPr>
                <w:color w:val="000000"/>
              </w:rPr>
            </w:pPr>
          </w:p>
        </w:tc>
        <w:tc>
          <w:tcPr>
            <w:tcW w:w="1180" w:type="dxa"/>
            <w:tcBorders>
              <w:top w:val="nil"/>
              <w:left w:val="nil"/>
              <w:bottom w:val="nil"/>
              <w:right w:val="nil"/>
            </w:tcBorders>
            <w:shd w:val="clear" w:color="auto" w:fill="auto"/>
            <w:noWrap/>
            <w:vAlign w:val="bottom"/>
            <w:hideMark/>
          </w:tcPr>
          <w:p w14:paraId="32C74ACD" w14:textId="77777777" w:rsidR="00396C8A" w:rsidRPr="0001409A" w:rsidRDefault="00396C8A" w:rsidP="00396C8A">
            <w:pPr>
              <w:rPr>
                <w:sz w:val="20"/>
                <w:szCs w:val="20"/>
              </w:rPr>
            </w:pPr>
          </w:p>
        </w:tc>
        <w:tc>
          <w:tcPr>
            <w:tcW w:w="1700" w:type="dxa"/>
            <w:tcBorders>
              <w:top w:val="nil"/>
              <w:left w:val="nil"/>
              <w:bottom w:val="nil"/>
              <w:right w:val="nil"/>
            </w:tcBorders>
            <w:shd w:val="clear" w:color="auto" w:fill="auto"/>
            <w:noWrap/>
            <w:vAlign w:val="bottom"/>
            <w:hideMark/>
          </w:tcPr>
          <w:p w14:paraId="228D56DE" w14:textId="77777777" w:rsidR="00396C8A" w:rsidRPr="0001409A" w:rsidRDefault="00396C8A" w:rsidP="00396C8A">
            <w:pPr>
              <w:rPr>
                <w:sz w:val="20"/>
                <w:szCs w:val="20"/>
              </w:rPr>
            </w:pPr>
          </w:p>
        </w:tc>
        <w:tc>
          <w:tcPr>
            <w:tcW w:w="1822" w:type="dxa"/>
            <w:tcBorders>
              <w:top w:val="nil"/>
              <w:left w:val="nil"/>
              <w:bottom w:val="nil"/>
              <w:right w:val="nil"/>
            </w:tcBorders>
            <w:shd w:val="clear" w:color="auto" w:fill="auto"/>
            <w:noWrap/>
            <w:vAlign w:val="bottom"/>
            <w:hideMark/>
          </w:tcPr>
          <w:p w14:paraId="234A4590" w14:textId="77777777" w:rsidR="00396C8A" w:rsidRPr="0001409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735B60A7" w14:textId="77777777" w:rsidR="00396C8A" w:rsidRPr="0001409A" w:rsidRDefault="00396C8A" w:rsidP="00396C8A">
            <w:pPr>
              <w:rPr>
                <w:sz w:val="20"/>
                <w:szCs w:val="20"/>
              </w:rPr>
            </w:pPr>
          </w:p>
        </w:tc>
      </w:tr>
      <w:tr w:rsidR="00396C8A" w:rsidRPr="0001409A" w14:paraId="75251E09" w14:textId="77777777" w:rsidTr="0001409A">
        <w:trPr>
          <w:trHeight w:val="300"/>
        </w:trPr>
        <w:tc>
          <w:tcPr>
            <w:tcW w:w="780" w:type="dxa"/>
            <w:tcBorders>
              <w:top w:val="nil"/>
              <w:left w:val="nil"/>
              <w:bottom w:val="nil"/>
              <w:right w:val="nil"/>
            </w:tcBorders>
            <w:shd w:val="clear" w:color="auto" w:fill="auto"/>
            <w:noWrap/>
            <w:vAlign w:val="center"/>
            <w:hideMark/>
          </w:tcPr>
          <w:p w14:paraId="44B1D412" w14:textId="77777777" w:rsidR="00396C8A" w:rsidRPr="0001409A" w:rsidRDefault="00396C8A" w:rsidP="00396C8A">
            <w:pPr>
              <w:rPr>
                <w:sz w:val="20"/>
                <w:szCs w:val="20"/>
              </w:rPr>
            </w:pPr>
          </w:p>
        </w:tc>
        <w:tc>
          <w:tcPr>
            <w:tcW w:w="4560" w:type="dxa"/>
            <w:gridSpan w:val="2"/>
            <w:tcBorders>
              <w:top w:val="nil"/>
              <w:left w:val="nil"/>
              <w:bottom w:val="nil"/>
              <w:right w:val="nil"/>
            </w:tcBorders>
            <w:shd w:val="clear" w:color="auto" w:fill="auto"/>
            <w:noWrap/>
            <w:vAlign w:val="center"/>
            <w:hideMark/>
          </w:tcPr>
          <w:p w14:paraId="75218CB4" w14:textId="77777777" w:rsidR="00396C8A" w:rsidRPr="0001409A" w:rsidRDefault="00396C8A" w:rsidP="00396C8A">
            <w:pPr>
              <w:rPr>
                <w:color w:val="000000"/>
              </w:rPr>
            </w:pPr>
            <w:r w:rsidRPr="0001409A">
              <w:rPr>
                <w:color w:val="000000"/>
              </w:rPr>
              <w:t xml:space="preserve">и имущественно-земельных отношений </w:t>
            </w:r>
          </w:p>
        </w:tc>
        <w:tc>
          <w:tcPr>
            <w:tcW w:w="2640" w:type="dxa"/>
            <w:tcBorders>
              <w:top w:val="nil"/>
              <w:left w:val="nil"/>
              <w:bottom w:val="nil"/>
              <w:right w:val="nil"/>
            </w:tcBorders>
            <w:shd w:val="clear" w:color="auto" w:fill="auto"/>
            <w:noWrap/>
            <w:vAlign w:val="bottom"/>
            <w:hideMark/>
          </w:tcPr>
          <w:p w14:paraId="231FD140" w14:textId="77777777" w:rsidR="00396C8A" w:rsidRPr="0001409A" w:rsidRDefault="00396C8A" w:rsidP="00396C8A">
            <w:pPr>
              <w:rPr>
                <w:color w:val="000000"/>
              </w:rPr>
            </w:pPr>
          </w:p>
        </w:tc>
        <w:tc>
          <w:tcPr>
            <w:tcW w:w="1120" w:type="dxa"/>
            <w:tcBorders>
              <w:top w:val="nil"/>
              <w:left w:val="nil"/>
              <w:bottom w:val="nil"/>
              <w:right w:val="nil"/>
            </w:tcBorders>
            <w:shd w:val="clear" w:color="auto" w:fill="auto"/>
            <w:noWrap/>
            <w:vAlign w:val="bottom"/>
            <w:hideMark/>
          </w:tcPr>
          <w:p w14:paraId="16AB4178" w14:textId="77777777" w:rsidR="00396C8A" w:rsidRPr="0001409A" w:rsidRDefault="00396C8A" w:rsidP="00396C8A">
            <w:pPr>
              <w:rPr>
                <w:sz w:val="20"/>
                <w:szCs w:val="20"/>
              </w:rPr>
            </w:pPr>
          </w:p>
        </w:tc>
        <w:tc>
          <w:tcPr>
            <w:tcW w:w="1180" w:type="dxa"/>
            <w:tcBorders>
              <w:top w:val="nil"/>
              <w:left w:val="nil"/>
              <w:bottom w:val="nil"/>
              <w:right w:val="nil"/>
            </w:tcBorders>
            <w:shd w:val="clear" w:color="auto" w:fill="auto"/>
            <w:noWrap/>
            <w:vAlign w:val="bottom"/>
            <w:hideMark/>
          </w:tcPr>
          <w:p w14:paraId="42FB5B6E" w14:textId="77777777" w:rsidR="00396C8A" w:rsidRPr="0001409A" w:rsidRDefault="00396C8A" w:rsidP="00396C8A">
            <w:pPr>
              <w:rPr>
                <w:sz w:val="20"/>
                <w:szCs w:val="20"/>
              </w:rPr>
            </w:pPr>
          </w:p>
        </w:tc>
        <w:tc>
          <w:tcPr>
            <w:tcW w:w="1700" w:type="dxa"/>
            <w:tcBorders>
              <w:top w:val="nil"/>
              <w:left w:val="nil"/>
              <w:bottom w:val="nil"/>
              <w:right w:val="nil"/>
            </w:tcBorders>
            <w:shd w:val="clear" w:color="auto" w:fill="auto"/>
            <w:noWrap/>
            <w:vAlign w:val="bottom"/>
            <w:hideMark/>
          </w:tcPr>
          <w:p w14:paraId="3FEF65B3" w14:textId="77777777" w:rsidR="00396C8A" w:rsidRPr="0001409A" w:rsidRDefault="00396C8A" w:rsidP="00396C8A">
            <w:pPr>
              <w:rPr>
                <w:sz w:val="20"/>
                <w:szCs w:val="20"/>
              </w:rPr>
            </w:pPr>
          </w:p>
        </w:tc>
        <w:tc>
          <w:tcPr>
            <w:tcW w:w="1822" w:type="dxa"/>
            <w:tcBorders>
              <w:top w:val="nil"/>
              <w:left w:val="nil"/>
              <w:bottom w:val="nil"/>
              <w:right w:val="nil"/>
            </w:tcBorders>
            <w:shd w:val="clear" w:color="auto" w:fill="auto"/>
            <w:noWrap/>
            <w:vAlign w:val="bottom"/>
            <w:hideMark/>
          </w:tcPr>
          <w:p w14:paraId="5E1D5C97" w14:textId="77777777" w:rsidR="00396C8A" w:rsidRPr="0001409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27760185" w14:textId="77777777" w:rsidR="00396C8A" w:rsidRPr="0001409A" w:rsidRDefault="00396C8A" w:rsidP="00396C8A">
            <w:pPr>
              <w:rPr>
                <w:sz w:val="20"/>
                <w:szCs w:val="20"/>
              </w:rPr>
            </w:pPr>
          </w:p>
        </w:tc>
      </w:tr>
      <w:tr w:rsidR="00396C8A" w:rsidRPr="0001409A" w14:paraId="5128DC56" w14:textId="77777777" w:rsidTr="0001409A">
        <w:trPr>
          <w:trHeight w:val="300"/>
        </w:trPr>
        <w:tc>
          <w:tcPr>
            <w:tcW w:w="780" w:type="dxa"/>
            <w:tcBorders>
              <w:top w:val="nil"/>
              <w:left w:val="nil"/>
              <w:bottom w:val="nil"/>
              <w:right w:val="nil"/>
            </w:tcBorders>
            <w:shd w:val="clear" w:color="auto" w:fill="auto"/>
            <w:noWrap/>
            <w:vAlign w:val="center"/>
            <w:hideMark/>
          </w:tcPr>
          <w:p w14:paraId="2BFE2D7E" w14:textId="77777777" w:rsidR="00396C8A" w:rsidRPr="0001409A" w:rsidRDefault="00396C8A" w:rsidP="00396C8A">
            <w:pPr>
              <w:rPr>
                <w:sz w:val="20"/>
                <w:szCs w:val="20"/>
              </w:rPr>
            </w:pPr>
          </w:p>
        </w:tc>
        <w:tc>
          <w:tcPr>
            <w:tcW w:w="4560" w:type="dxa"/>
            <w:gridSpan w:val="2"/>
            <w:tcBorders>
              <w:top w:val="nil"/>
              <w:left w:val="nil"/>
              <w:bottom w:val="nil"/>
              <w:right w:val="nil"/>
            </w:tcBorders>
            <w:shd w:val="clear" w:color="auto" w:fill="auto"/>
            <w:noWrap/>
            <w:vAlign w:val="center"/>
            <w:hideMark/>
          </w:tcPr>
          <w:p w14:paraId="5123F5BE" w14:textId="77777777" w:rsidR="00396C8A" w:rsidRPr="0001409A" w:rsidRDefault="00396C8A" w:rsidP="00396C8A">
            <w:pPr>
              <w:rPr>
                <w:color w:val="000000"/>
              </w:rPr>
            </w:pPr>
            <w:r w:rsidRPr="0001409A">
              <w:rPr>
                <w:color w:val="000000"/>
              </w:rPr>
              <w:t>ГУП РК «Крымтеплокоммунэнерго»</w:t>
            </w:r>
          </w:p>
        </w:tc>
        <w:tc>
          <w:tcPr>
            <w:tcW w:w="2640" w:type="dxa"/>
            <w:tcBorders>
              <w:top w:val="nil"/>
              <w:left w:val="nil"/>
              <w:bottom w:val="nil"/>
              <w:right w:val="nil"/>
            </w:tcBorders>
            <w:shd w:val="clear" w:color="auto" w:fill="auto"/>
            <w:noWrap/>
            <w:vAlign w:val="bottom"/>
            <w:hideMark/>
          </w:tcPr>
          <w:p w14:paraId="6B9751FD" w14:textId="77777777" w:rsidR="00396C8A" w:rsidRPr="0001409A" w:rsidRDefault="00396C8A" w:rsidP="00396C8A">
            <w:pPr>
              <w:rPr>
                <w:color w:val="000000"/>
              </w:rPr>
            </w:pPr>
          </w:p>
        </w:tc>
        <w:tc>
          <w:tcPr>
            <w:tcW w:w="1120" w:type="dxa"/>
            <w:tcBorders>
              <w:top w:val="nil"/>
              <w:left w:val="nil"/>
              <w:bottom w:val="nil"/>
              <w:right w:val="nil"/>
            </w:tcBorders>
            <w:shd w:val="clear" w:color="auto" w:fill="auto"/>
            <w:noWrap/>
            <w:vAlign w:val="bottom"/>
            <w:hideMark/>
          </w:tcPr>
          <w:p w14:paraId="27313A31" w14:textId="77777777" w:rsidR="00396C8A" w:rsidRPr="0001409A" w:rsidRDefault="00396C8A" w:rsidP="00396C8A">
            <w:pPr>
              <w:rPr>
                <w:sz w:val="20"/>
                <w:szCs w:val="20"/>
              </w:rPr>
            </w:pPr>
          </w:p>
        </w:tc>
        <w:tc>
          <w:tcPr>
            <w:tcW w:w="1180" w:type="dxa"/>
            <w:tcBorders>
              <w:top w:val="nil"/>
              <w:left w:val="nil"/>
              <w:bottom w:val="nil"/>
              <w:right w:val="nil"/>
            </w:tcBorders>
            <w:shd w:val="clear" w:color="auto" w:fill="auto"/>
            <w:noWrap/>
            <w:vAlign w:val="bottom"/>
            <w:hideMark/>
          </w:tcPr>
          <w:p w14:paraId="26923734" w14:textId="77777777" w:rsidR="00396C8A" w:rsidRPr="0001409A" w:rsidRDefault="00396C8A" w:rsidP="00396C8A">
            <w:pPr>
              <w:rPr>
                <w:sz w:val="20"/>
                <w:szCs w:val="20"/>
              </w:rPr>
            </w:pPr>
          </w:p>
        </w:tc>
        <w:tc>
          <w:tcPr>
            <w:tcW w:w="1700" w:type="dxa"/>
            <w:tcBorders>
              <w:top w:val="nil"/>
              <w:left w:val="nil"/>
              <w:bottom w:val="nil"/>
              <w:right w:val="nil"/>
            </w:tcBorders>
            <w:shd w:val="clear" w:color="auto" w:fill="auto"/>
            <w:noWrap/>
            <w:vAlign w:val="bottom"/>
            <w:hideMark/>
          </w:tcPr>
          <w:p w14:paraId="525C91B8" w14:textId="77777777" w:rsidR="00396C8A" w:rsidRPr="0001409A" w:rsidRDefault="00396C8A" w:rsidP="00396C8A">
            <w:pPr>
              <w:rPr>
                <w:sz w:val="20"/>
                <w:szCs w:val="20"/>
              </w:rPr>
            </w:pPr>
          </w:p>
        </w:tc>
        <w:tc>
          <w:tcPr>
            <w:tcW w:w="1822" w:type="dxa"/>
            <w:tcBorders>
              <w:top w:val="nil"/>
              <w:left w:val="nil"/>
              <w:bottom w:val="nil"/>
              <w:right w:val="nil"/>
            </w:tcBorders>
            <w:shd w:val="clear" w:color="auto" w:fill="auto"/>
            <w:noWrap/>
            <w:vAlign w:val="bottom"/>
            <w:hideMark/>
          </w:tcPr>
          <w:p w14:paraId="444F12CA" w14:textId="77777777" w:rsidR="00396C8A" w:rsidRPr="0001409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2890AC25" w14:textId="77777777" w:rsidR="00396C8A" w:rsidRPr="0001409A" w:rsidRDefault="00396C8A" w:rsidP="00396C8A">
            <w:pPr>
              <w:rPr>
                <w:sz w:val="20"/>
                <w:szCs w:val="20"/>
              </w:rPr>
            </w:pPr>
          </w:p>
        </w:tc>
      </w:tr>
      <w:tr w:rsidR="00396C8A" w:rsidRPr="0001409A" w14:paraId="024A1D46" w14:textId="77777777" w:rsidTr="0001409A">
        <w:trPr>
          <w:trHeight w:val="300"/>
        </w:trPr>
        <w:tc>
          <w:tcPr>
            <w:tcW w:w="780" w:type="dxa"/>
            <w:tcBorders>
              <w:top w:val="nil"/>
              <w:left w:val="nil"/>
              <w:bottom w:val="nil"/>
              <w:right w:val="nil"/>
            </w:tcBorders>
            <w:shd w:val="clear" w:color="auto" w:fill="auto"/>
            <w:noWrap/>
            <w:vAlign w:val="center"/>
            <w:hideMark/>
          </w:tcPr>
          <w:p w14:paraId="2799A15E" w14:textId="77777777" w:rsidR="00396C8A" w:rsidRPr="0001409A" w:rsidRDefault="00396C8A" w:rsidP="00396C8A">
            <w:pPr>
              <w:rPr>
                <w:sz w:val="20"/>
                <w:szCs w:val="20"/>
              </w:rPr>
            </w:pPr>
          </w:p>
        </w:tc>
        <w:tc>
          <w:tcPr>
            <w:tcW w:w="2900" w:type="dxa"/>
            <w:tcBorders>
              <w:top w:val="nil"/>
              <w:left w:val="nil"/>
              <w:bottom w:val="nil"/>
              <w:right w:val="nil"/>
            </w:tcBorders>
            <w:shd w:val="clear" w:color="auto" w:fill="auto"/>
            <w:noWrap/>
            <w:vAlign w:val="center"/>
            <w:hideMark/>
          </w:tcPr>
          <w:p w14:paraId="4BD0499F" w14:textId="77777777" w:rsidR="00396C8A" w:rsidRPr="0001409A" w:rsidRDefault="00396C8A" w:rsidP="00396C8A">
            <w:pPr>
              <w:jc w:val="both"/>
              <w:rPr>
                <w:color w:val="000000"/>
              </w:rPr>
            </w:pPr>
            <w:r w:rsidRPr="0001409A">
              <w:rPr>
                <w:color w:val="000000"/>
              </w:rPr>
              <w:t xml:space="preserve">_________ Е.Ю. Плющаков </w:t>
            </w:r>
          </w:p>
        </w:tc>
        <w:tc>
          <w:tcPr>
            <w:tcW w:w="1660" w:type="dxa"/>
            <w:tcBorders>
              <w:top w:val="nil"/>
              <w:left w:val="nil"/>
              <w:bottom w:val="nil"/>
              <w:right w:val="nil"/>
            </w:tcBorders>
            <w:shd w:val="clear" w:color="auto" w:fill="auto"/>
            <w:noWrap/>
            <w:vAlign w:val="bottom"/>
            <w:hideMark/>
          </w:tcPr>
          <w:p w14:paraId="10A534A1" w14:textId="77777777" w:rsidR="00396C8A" w:rsidRPr="0001409A" w:rsidRDefault="00396C8A" w:rsidP="00396C8A">
            <w:pPr>
              <w:jc w:val="both"/>
              <w:rPr>
                <w:color w:val="000000"/>
              </w:rPr>
            </w:pPr>
          </w:p>
        </w:tc>
        <w:tc>
          <w:tcPr>
            <w:tcW w:w="2640" w:type="dxa"/>
            <w:tcBorders>
              <w:top w:val="nil"/>
              <w:left w:val="nil"/>
              <w:bottom w:val="nil"/>
              <w:right w:val="nil"/>
            </w:tcBorders>
            <w:shd w:val="clear" w:color="auto" w:fill="auto"/>
            <w:noWrap/>
            <w:vAlign w:val="bottom"/>
            <w:hideMark/>
          </w:tcPr>
          <w:p w14:paraId="2CE0AC20" w14:textId="77777777" w:rsidR="00396C8A" w:rsidRPr="0001409A" w:rsidRDefault="00396C8A" w:rsidP="00396C8A">
            <w:pPr>
              <w:rPr>
                <w:sz w:val="20"/>
                <w:szCs w:val="20"/>
              </w:rPr>
            </w:pPr>
          </w:p>
        </w:tc>
        <w:tc>
          <w:tcPr>
            <w:tcW w:w="1120" w:type="dxa"/>
            <w:tcBorders>
              <w:top w:val="nil"/>
              <w:left w:val="nil"/>
              <w:bottom w:val="nil"/>
              <w:right w:val="nil"/>
            </w:tcBorders>
            <w:shd w:val="clear" w:color="auto" w:fill="auto"/>
            <w:noWrap/>
            <w:vAlign w:val="bottom"/>
            <w:hideMark/>
          </w:tcPr>
          <w:p w14:paraId="423824D6" w14:textId="77777777" w:rsidR="00396C8A" w:rsidRPr="0001409A" w:rsidRDefault="00396C8A" w:rsidP="00396C8A">
            <w:pPr>
              <w:rPr>
                <w:sz w:val="20"/>
                <w:szCs w:val="20"/>
              </w:rPr>
            </w:pPr>
          </w:p>
        </w:tc>
        <w:tc>
          <w:tcPr>
            <w:tcW w:w="2880" w:type="dxa"/>
            <w:gridSpan w:val="2"/>
            <w:tcBorders>
              <w:top w:val="nil"/>
              <w:left w:val="nil"/>
              <w:bottom w:val="nil"/>
              <w:right w:val="nil"/>
            </w:tcBorders>
            <w:shd w:val="clear" w:color="auto" w:fill="auto"/>
            <w:noWrap/>
            <w:vAlign w:val="bottom"/>
            <w:hideMark/>
          </w:tcPr>
          <w:p w14:paraId="7EE9FE14" w14:textId="77777777" w:rsidR="00396C8A" w:rsidRPr="0001409A" w:rsidRDefault="00396C8A" w:rsidP="00396C8A">
            <w:pPr>
              <w:rPr>
                <w:color w:val="000000"/>
                <w:sz w:val="22"/>
                <w:szCs w:val="22"/>
              </w:rPr>
            </w:pPr>
            <w:r w:rsidRPr="0001409A">
              <w:rPr>
                <w:color w:val="000000"/>
                <w:sz w:val="22"/>
                <w:szCs w:val="22"/>
              </w:rPr>
              <w:t>______________</w:t>
            </w:r>
          </w:p>
        </w:tc>
        <w:tc>
          <w:tcPr>
            <w:tcW w:w="1822" w:type="dxa"/>
            <w:tcBorders>
              <w:top w:val="nil"/>
              <w:left w:val="nil"/>
              <w:bottom w:val="nil"/>
              <w:right w:val="nil"/>
            </w:tcBorders>
            <w:shd w:val="clear" w:color="auto" w:fill="auto"/>
            <w:noWrap/>
            <w:vAlign w:val="bottom"/>
            <w:hideMark/>
          </w:tcPr>
          <w:p w14:paraId="71C54B62" w14:textId="77777777" w:rsidR="00396C8A" w:rsidRPr="0001409A" w:rsidRDefault="00396C8A" w:rsidP="00396C8A">
            <w:pPr>
              <w:rPr>
                <w:color w:val="000000"/>
                <w:sz w:val="22"/>
                <w:szCs w:val="22"/>
              </w:rPr>
            </w:pPr>
          </w:p>
        </w:tc>
        <w:tc>
          <w:tcPr>
            <w:tcW w:w="2200" w:type="dxa"/>
            <w:tcBorders>
              <w:top w:val="nil"/>
              <w:left w:val="nil"/>
              <w:bottom w:val="nil"/>
              <w:right w:val="nil"/>
            </w:tcBorders>
            <w:shd w:val="clear" w:color="auto" w:fill="auto"/>
            <w:noWrap/>
            <w:vAlign w:val="bottom"/>
            <w:hideMark/>
          </w:tcPr>
          <w:p w14:paraId="38E9F433" w14:textId="77777777" w:rsidR="00396C8A" w:rsidRPr="0001409A" w:rsidRDefault="00396C8A" w:rsidP="00396C8A">
            <w:pPr>
              <w:rPr>
                <w:sz w:val="20"/>
                <w:szCs w:val="20"/>
              </w:rPr>
            </w:pPr>
          </w:p>
        </w:tc>
      </w:tr>
      <w:tr w:rsidR="00396C8A" w:rsidRPr="0001409A" w14:paraId="5FA3585D" w14:textId="77777777" w:rsidTr="0001409A">
        <w:trPr>
          <w:trHeight w:val="300"/>
        </w:trPr>
        <w:tc>
          <w:tcPr>
            <w:tcW w:w="780" w:type="dxa"/>
            <w:tcBorders>
              <w:top w:val="nil"/>
              <w:left w:val="nil"/>
              <w:bottom w:val="nil"/>
              <w:right w:val="nil"/>
            </w:tcBorders>
            <w:shd w:val="clear" w:color="auto" w:fill="auto"/>
            <w:noWrap/>
            <w:vAlign w:val="center"/>
            <w:hideMark/>
          </w:tcPr>
          <w:p w14:paraId="7051CA9D" w14:textId="77777777" w:rsidR="00396C8A" w:rsidRPr="0001409A" w:rsidRDefault="00396C8A" w:rsidP="00396C8A">
            <w:pPr>
              <w:rPr>
                <w:sz w:val="20"/>
                <w:szCs w:val="20"/>
              </w:rPr>
            </w:pPr>
          </w:p>
        </w:tc>
        <w:tc>
          <w:tcPr>
            <w:tcW w:w="2900" w:type="dxa"/>
            <w:tcBorders>
              <w:top w:val="nil"/>
              <w:left w:val="nil"/>
              <w:bottom w:val="nil"/>
              <w:right w:val="nil"/>
            </w:tcBorders>
            <w:shd w:val="clear" w:color="auto" w:fill="auto"/>
            <w:noWrap/>
            <w:vAlign w:val="center"/>
            <w:hideMark/>
          </w:tcPr>
          <w:p w14:paraId="0CD6CE1F" w14:textId="77777777" w:rsidR="00396C8A" w:rsidRPr="0001409A" w:rsidRDefault="00396C8A" w:rsidP="00396C8A">
            <w:pPr>
              <w:jc w:val="both"/>
              <w:rPr>
                <w:color w:val="000000"/>
              </w:rPr>
            </w:pPr>
            <w:r w:rsidRPr="0001409A">
              <w:rPr>
                <w:color w:val="000000"/>
              </w:rPr>
              <w:t>м.п.</w:t>
            </w:r>
          </w:p>
        </w:tc>
        <w:tc>
          <w:tcPr>
            <w:tcW w:w="1660" w:type="dxa"/>
            <w:tcBorders>
              <w:top w:val="nil"/>
              <w:left w:val="nil"/>
              <w:bottom w:val="nil"/>
              <w:right w:val="nil"/>
            </w:tcBorders>
            <w:shd w:val="clear" w:color="auto" w:fill="auto"/>
            <w:noWrap/>
            <w:vAlign w:val="bottom"/>
            <w:hideMark/>
          </w:tcPr>
          <w:p w14:paraId="27AE20A7" w14:textId="77777777" w:rsidR="00396C8A" w:rsidRPr="0001409A" w:rsidRDefault="00396C8A" w:rsidP="00396C8A">
            <w:pPr>
              <w:jc w:val="both"/>
              <w:rPr>
                <w:color w:val="000000"/>
              </w:rPr>
            </w:pPr>
          </w:p>
        </w:tc>
        <w:tc>
          <w:tcPr>
            <w:tcW w:w="2640" w:type="dxa"/>
            <w:tcBorders>
              <w:top w:val="nil"/>
              <w:left w:val="nil"/>
              <w:bottom w:val="nil"/>
              <w:right w:val="nil"/>
            </w:tcBorders>
            <w:shd w:val="clear" w:color="auto" w:fill="auto"/>
            <w:noWrap/>
            <w:vAlign w:val="bottom"/>
            <w:hideMark/>
          </w:tcPr>
          <w:p w14:paraId="5E2772A5" w14:textId="77777777" w:rsidR="00396C8A" w:rsidRPr="0001409A" w:rsidRDefault="00396C8A" w:rsidP="00396C8A">
            <w:pPr>
              <w:rPr>
                <w:sz w:val="20"/>
                <w:szCs w:val="20"/>
              </w:rPr>
            </w:pPr>
          </w:p>
        </w:tc>
        <w:tc>
          <w:tcPr>
            <w:tcW w:w="1120" w:type="dxa"/>
            <w:tcBorders>
              <w:top w:val="nil"/>
              <w:left w:val="nil"/>
              <w:bottom w:val="nil"/>
              <w:right w:val="nil"/>
            </w:tcBorders>
            <w:shd w:val="clear" w:color="auto" w:fill="auto"/>
            <w:noWrap/>
            <w:vAlign w:val="bottom"/>
            <w:hideMark/>
          </w:tcPr>
          <w:p w14:paraId="2A6604D3" w14:textId="77777777" w:rsidR="00396C8A" w:rsidRPr="0001409A" w:rsidRDefault="00396C8A" w:rsidP="00396C8A">
            <w:pPr>
              <w:rPr>
                <w:sz w:val="20"/>
                <w:szCs w:val="20"/>
              </w:rPr>
            </w:pPr>
          </w:p>
        </w:tc>
        <w:tc>
          <w:tcPr>
            <w:tcW w:w="1180" w:type="dxa"/>
            <w:tcBorders>
              <w:top w:val="nil"/>
              <w:left w:val="nil"/>
              <w:bottom w:val="nil"/>
              <w:right w:val="nil"/>
            </w:tcBorders>
            <w:shd w:val="clear" w:color="auto" w:fill="auto"/>
            <w:noWrap/>
            <w:vAlign w:val="center"/>
            <w:hideMark/>
          </w:tcPr>
          <w:p w14:paraId="26D3E72C" w14:textId="77777777" w:rsidR="00396C8A" w:rsidRPr="0001409A" w:rsidRDefault="00396C8A" w:rsidP="00396C8A">
            <w:pPr>
              <w:jc w:val="both"/>
              <w:rPr>
                <w:color w:val="000000"/>
              </w:rPr>
            </w:pPr>
            <w:r w:rsidRPr="0001409A">
              <w:rPr>
                <w:color w:val="000000"/>
              </w:rPr>
              <w:t>м.п.</w:t>
            </w:r>
          </w:p>
        </w:tc>
        <w:tc>
          <w:tcPr>
            <w:tcW w:w="1700" w:type="dxa"/>
            <w:tcBorders>
              <w:top w:val="nil"/>
              <w:left w:val="nil"/>
              <w:bottom w:val="nil"/>
              <w:right w:val="nil"/>
            </w:tcBorders>
            <w:shd w:val="clear" w:color="auto" w:fill="auto"/>
            <w:noWrap/>
            <w:vAlign w:val="bottom"/>
            <w:hideMark/>
          </w:tcPr>
          <w:p w14:paraId="2A5858A1" w14:textId="77777777" w:rsidR="00396C8A" w:rsidRPr="0001409A" w:rsidRDefault="00396C8A" w:rsidP="00396C8A">
            <w:pPr>
              <w:jc w:val="both"/>
              <w:rPr>
                <w:color w:val="000000"/>
              </w:rPr>
            </w:pPr>
          </w:p>
        </w:tc>
        <w:tc>
          <w:tcPr>
            <w:tcW w:w="1822" w:type="dxa"/>
            <w:tcBorders>
              <w:top w:val="nil"/>
              <w:left w:val="nil"/>
              <w:bottom w:val="nil"/>
              <w:right w:val="nil"/>
            </w:tcBorders>
            <w:shd w:val="clear" w:color="auto" w:fill="auto"/>
            <w:noWrap/>
            <w:vAlign w:val="bottom"/>
            <w:hideMark/>
          </w:tcPr>
          <w:p w14:paraId="1A4CE392" w14:textId="77777777" w:rsidR="00396C8A" w:rsidRPr="0001409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12C30BAB" w14:textId="77777777" w:rsidR="00396C8A" w:rsidRPr="0001409A" w:rsidRDefault="00396C8A" w:rsidP="00396C8A">
            <w:pPr>
              <w:rPr>
                <w:sz w:val="20"/>
                <w:szCs w:val="20"/>
              </w:rPr>
            </w:pPr>
          </w:p>
        </w:tc>
      </w:tr>
    </w:tbl>
    <w:p w14:paraId="75B8724D" w14:textId="77777777" w:rsidR="0001409A" w:rsidRDefault="0001409A" w:rsidP="00FB6933">
      <w:pPr>
        <w:keepNext/>
        <w:sectPr w:rsidR="0001409A" w:rsidSect="0001409A">
          <w:pgSz w:w="16838" w:h="11906" w:orient="landscape" w:code="9"/>
          <w:pgMar w:top="1134" w:right="1276" w:bottom="567" w:left="567" w:header="0" w:footer="284" w:gutter="0"/>
          <w:cols w:space="720"/>
          <w:docGrid w:linePitch="360"/>
        </w:sectPr>
      </w:pPr>
    </w:p>
    <w:tbl>
      <w:tblPr>
        <w:tblW w:w="16528" w:type="dxa"/>
        <w:tblLook w:val="04A0" w:firstRow="1" w:lastRow="0" w:firstColumn="1" w:lastColumn="0" w:noHBand="0" w:noVBand="1"/>
      </w:tblPr>
      <w:tblGrid>
        <w:gridCol w:w="1300"/>
        <w:gridCol w:w="1420"/>
        <w:gridCol w:w="2950"/>
        <w:gridCol w:w="584"/>
        <w:gridCol w:w="236"/>
        <w:gridCol w:w="598"/>
        <w:gridCol w:w="935"/>
        <w:gridCol w:w="602"/>
        <w:gridCol w:w="895"/>
        <w:gridCol w:w="664"/>
        <w:gridCol w:w="895"/>
        <w:gridCol w:w="818"/>
        <w:gridCol w:w="895"/>
        <w:gridCol w:w="1895"/>
        <w:gridCol w:w="764"/>
        <w:gridCol w:w="137"/>
        <w:gridCol w:w="940"/>
      </w:tblGrid>
      <w:tr w:rsidR="00FB6933" w:rsidRPr="004C0D82" w14:paraId="68FD3B0D" w14:textId="77777777" w:rsidTr="004E66B7">
        <w:trPr>
          <w:trHeight w:val="300"/>
        </w:trPr>
        <w:tc>
          <w:tcPr>
            <w:tcW w:w="1300" w:type="dxa"/>
            <w:tcBorders>
              <w:top w:val="nil"/>
              <w:left w:val="nil"/>
              <w:bottom w:val="nil"/>
              <w:right w:val="nil"/>
            </w:tcBorders>
            <w:shd w:val="clear" w:color="auto" w:fill="auto"/>
            <w:noWrap/>
            <w:vAlign w:val="bottom"/>
            <w:hideMark/>
          </w:tcPr>
          <w:p w14:paraId="0941BB2F" w14:textId="77777777" w:rsidR="00FB6933" w:rsidRPr="004C0D82" w:rsidRDefault="00FB6933" w:rsidP="004E66B7">
            <w:bookmarkStart w:id="27" w:name="RANGE!A1:Q62"/>
            <w:bookmarkEnd w:id="27"/>
          </w:p>
        </w:tc>
        <w:tc>
          <w:tcPr>
            <w:tcW w:w="1420" w:type="dxa"/>
            <w:tcBorders>
              <w:top w:val="nil"/>
              <w:left w:val="nil"/>
              <w:bottom w:val="nil"/>
              <w:right w:val="nil"/>
            </w:tcBorders>
            <w:shd w:val="clear" w:color="auto" w:fill="auto"/>
            <w:noWrap/>
            <w:vAlign w:val="bottom"/>
            <w:hideMark/>
          </w:tcPr>
          <w:p w14:paraId="39B6B199"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30C804EA"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04713FAE" w14:textId="77777777" w:rsidR="00FB6933" w:rsidRPr="004C0D82" w:rsidRDefault="00FB6933" w:rsidP="004E66B7"/>
        </w:tc>
        <w:tc>
          <w:tcPr>
            <w:tcW w:w="1533" w:type="dxa"/>
            <w:gridSpan w:val="2"/>
            <w:tcBorders>
              <w:top w:val="nil"/>
              <w:left w:val="nil"/>
              <w:bottom w:val="nil"/>
              <w:right w:val="nil"/>
            </w:tcBorders>
            <w:shd w:val="clear" w:color="auto" w:fill="auto"/>
            <w:noWrap/>
            <w:vAlign w:val="bottom"/>
            <w:hideMark/>
          </w:tcPr>
          <w:p w14:paraId="07A4B24F"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545927BC"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7B56497C" w14:textId="77777777" w:rsidR="00FB6933" w:rsidRPr="004C0D82" w:rsidRDefault="00FB6933" w:rsidP="004E66B7"/>
        </w:tc>
        <w:tc>
          <w:tcPr>
            <w:tcW w:w="4509" w:type="dxa"/>
            <w:gridSpan w:val="5"/>
            <w:tcBorders>
              <w:top w:val="nil"/>
              <w:left w:val="nil"/>
              <w:bottom w:val="nil"/>
              <w:right w:val="nil"/>
            </w:tcBorders>
            <w:shd w:val="clear" w:color="auto" w:fill="auto"/>
            <w:noWrap/>
            <w:vAlign w:val="bottom"/>
            <w:hideMark/>
          </w:tcPr>
          <w:p w14:paraId="384E135B" w14:textId="77777777" w:rsidR="00FB6933" w:rsidRPr="004C0D82" w:rsidRDefault="00FB6933" w:rsidP="0001409A">
            <w:pPr>
              <w:jc w:val="right"/>
              <w:rPr>
                <w:color w:val="000000"/>
              </w:rPr>
            </w:pPr>
            <w:r w:rsidRPr="004C0D82">
              <w:rPr>
                <w:color w:val="000000"/>
              </w:rPr>
              <w:t xml:space="preserve">Приложение №3 </w:t>
            </w:r>
          </w:p>
        </w:tc>
        <w:tc>
          <w:tcPr>
            <w:tcW w:w="940" w:type="dxa"/>
            <w:tcBorders>
              <w:top w:val="nil"/>
              <w:left w:val="nil"/>
              <w:bottom w:val="nil"/>
              <w:right w:val="nil"/>
            </w:tcBorders>
            <w:shd w:val="clear" w:color="auto" w:fill="auto"/>
            <w:noWrap/>
            <w:vAlign w:val="bottom"/>
            <w:hideMark/>
          </w:tcPr>
          <w:p w14:paraId="264966E6" w14:textId="77777777" w:rsidR="00FB6933" w:rsidRPr="004C0D82" w:rsidRDefault="00FB6933" w:rsidP="004E66B7">
            <w:pPr>
              <w:rPr>
                <w:color w:val="000000"/>
              </w:rPr>
            </w:pPr>
          </w:p>
        </w:tc>
      </w:tr>
      <w:tr w:rsidR="00FB6933" w:rsidRPr="004C0D82" w14:paraId="1831D082" w14:textId="77777777" w:rsidTr="004E66B7">
        <w:trPr>
          <w:trHeight w:val="300"/>
        </w:trPr>
        <w:tc>
          <w:tcPr>
            <w:tcW w:w="1300" w:type="dxa"/>
            <w:tcBorders>
              <w:top w:val="nil"/>
              <w:left w:val="nil"/>
              <w:bottom w:val="nil"/>
              <w:right w:val="nil"/>
            </w:tcBorders>
            <w:shd w:val="clear" w:color="auto" w:fill="auto"/>
            <w:noWrap/>
            <w:vAlign w:val="bottom"/>
            <w:hideMark/>
          </w:tcPr>
          <w:p w14:paraId="55CF5616"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0E266735"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72520E3A"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50F8CD31" w14:textId="77777777" w:rsidR="00FB6933" w:rsidRPr="004C0D82" w:rsidRDefault="00FB6933" w:rsidP="004E66B7"/>
        </w:tc>
        <w:tc>
          <w:tcPr>
            <w:tcW w:w="1533" w:type="dxa"/>
            <w:gridSpan w:val="2"/>
            <w:tcBorders>
              <w:top w:val="nil"/>
              <w:left w:val="nil"/>
              <w:bottom w:val="nil"/>
              <w:right w:val="nil"/>
            </w:tcBorders>
            <w:shd w:val="clear" w:color="auto" w:fill="auto"/>
            <w:noWrap/>
            <w:vAlign w:val="bottom"/>
            <w:hideMark/>
          </w:tcPr>
          <w:p w14:paraId="73E4B008"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27421DF1"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2E8363EB" w14:textId="77777777" w:rsidR="00FB6933" w:rsidRPr="004C0D82" w:rsidRDefault="00FB6933" w:rsidP="004E66B7"/>
        </w:tc>
        <w:tc>
          <w:tcPr>
            <w:tcW w:w="4509" w:type="dxa"/>
            <w:gridSpan w:val="5"/>
            <w:tcBorders>
              <w:top w:val="nil"/>
              <w:left w:val="nil"/>
              <w:bottom w:val="nil"/>
              <w:right w:val="nil"/>
            </w:tcBorders>
            <w:shd w:val="clear" w:color="auto" w:fill="auto"/>
            <w:noWrap/>
            <w:vAlign w:val="bottom"/>
            <w:hideMark/>
          </w:tcPr>
          <w:p w14:paraId="019CFF26" w14:textId="77777777" w:rsidR="00FB6933" w:rsidRPr="004C0D82" w:rsidRDefault="00FB6933" w:rsidP="0001409A">
            <w:pPr>
              <w:jc w:val="right"/>
              <w:rPr>
                <w:color w:val="000000"/>
              </w:rPr>
            </w:pPr>
            <w:r w:rsidRPr="004C0D82">
              <w:rPr>
                <w:color w:val="000000"/>
              </w:rPr>
              <w:t>к Контракту №                от                2024г.</w:t>
            </w:r>
          </w:p>
        </w:tc>
        <w:tc>
          <w:tcPr>
            <w:tcW w:w="940" w:type="dxa"/>
            <w:tcBorders>
              <w:top w:val="nil"/>
              <w:left w:val="nil"/>
              <w:bottom w:val="nil"/>
              <w:right w:val="nil"/>
            </w:tcBorders>
            <w:shd w:val="clear" w:color="auto" w:fill="auto"/>
            <w:noWrap/>
            <w:vAlign w:val="bottom"/>
            <w:hideMark/>
          </w:tcPr>
          <w:p w14:paraId="7EF500EF" w14:textId="77777777" w:rsidR="00FB6933" w:rsidRPr="004C0D82" w:rsidRDefault="00FB6933" w:rsidP="004E66B7">
            <w:pPr>
              <w:rPr>
                <w:color w:val="000000"/>
              </w:rPr>
            </w:pPr>
          </w:p>
        </w:tc>
      </w:tr>
      <w:tr w:rsidR="00FB6933" w:rsidRPr="004C0D82" w14:paraId="3FD3B016" w14:textId="77777777" w:rsidTr="004E66B7">
        <w:trPr>
          <w:trHeight w:val="300"/>
        </w:trPr>
        <w:tc>
          <w:tcPr>
            <w:tcW w:w="1300" w:type="dxa"/>
            <w:tcBorders>
              <w:top w:val="nil"/>
              <w:left w:val="nil"/>
              <w:bottom w:val="nil"/>
              <w:right w:val="nil"/>
            </w:tcBorders>
            <w:shd w:val="clear" w:color="auto" w:fill="auto"/>
            <w:noWrap/>
            <w:vAlign w:val="bottom"/>
            <w:hideMark/>
          </w:tcPr>
          <w:p w14:paraId="4A18B7A9"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314A9D38"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167E4A7C"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05FC220F" w14:textId="77777777" w:rsidR="00FB6933" w:rsidRPr="004C0D82" w:rsidRDefault="00FB6933" w:rsidP="004E66B7"/>
        </w:tc>
        <w:tc>
          <w:tcPr>
            <w:tcW w:w="1533" w:type="dxa"/>
            <w:gridSpan w:val="2"/>
            <w:tcBorders>
              <w:top w:val="nil"/>
              <w:left w:val="nil"/>
              <w:bottom w:val="nil"/>
              <w:right w:val="nil"/>
            </w:tcBorders>
            <w:shd w:val="clear" w:color="auto" w:fill="auto"/>
            <w:noWrap/>
            <w:vAlign w:val="bottom"/>
            <w:hideMark/>
          </w:tcPr>
          <w:p w14:paraId="34B356F7"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5F1C2070"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5515594E"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2F0FDF67" w14:textId="77777777" w:rsidR="00FB6933" w:rsidRPr="004C0D82" w:rsidRDefault="00FB6933" w:rsidP="0001409A">
            <w:pPr>
              <w:jc w:val="right"/>
              <w:rPr>
                <w:color w:val="000000"/>
              </w:rPr>
            </w:pPr>
            <w:r w:rsidRPr="004C0D82">
              <w:rPr>
                <w:color w:val="000000"/>
              </w:rPr>
              <w:t>(форма)</w:t>
            </w:r>
          </w:p>
        </w:tc>
        <w:tc>
          <w:tcPr>
            <w:tcW w:w="2796" w:type="dxa"/>
            <w:gridSpan w:val="3"/>
            <w:tcBorders>
              <w:top w:val="nil"/>
              <w:left w:val="nil"/>
              <w:bottom w:val="nil"/>
              <w:right w:val="nil"/>
            </w:tcBorders>
            <w:shd w:val="clear" w:color="auto" w:fill="auto"/>
            <w:noWrap/>
            <w:vAlign w:val="bottom"/>
            <w:hideMark/>
          </w:tcPr>
          <w:p w14:paraId="0EFA32A3" w14:textId="77777777" w:rsidR="00FB6933" w:rsidRPr="004C0D82" w:rsidRDefault="00FB6933" w:rsidP="0001409A">
            <w:pPr>
              <w:jc w:val="right"/>
              <w:rPr>
                <w:color w:val="000000"/>
              </w:rPr>
            </w:pPr>
          </w:p>
        </w:tc>
        <w:tc>
          <w:tcPr>
            <w:tcW w:w="940" w:type="dxa"/>
            <w:tcBorders>
              <w:top w:val="nil"/>
              <w:left w:val="nil"/>
              <w:bottom w:val="nil"/>
              <w:right w:val="nil"/>
            </w:tcBorders>
            <w:shd w:val="clear" w:color="auto" w:fill="auto"/>
            <w:noWrap/>
            <w:vAlign w:val="bottom"/>
            <w:hideMark/>
          </w:tcPr>
          <w:p w14:paraId="2F753DE1" w14:textId="77777777" w:rsidR="00FB6933" w:rsidRPr="004C0D82" w:rsidRDefault="00FB6933" w:rsidP="004E66B7"/>
        </w:tc>
      </w:tr>
      <w:tr w:rsidR="00FB6933" w:rsidRPr="004C0D82" w14:paraId="3E0FC91E" w14:textId="77777777" w:rsidTr="004E66B7">
        <w:trPr>
          <w:gridAfter w:val="2"/>
          <w:wAfter w:w="1077" w:type="dxa"/>
          <w:trHeight w:val="375"/>
        </w:trPr>
        <w:tc>
          <w:tcPr>
            <w:tcW w:w="1300" w:type="dxa"/>
            <w:tcBorders>
              <w:top w:val="nil"/>
              <w:left w:val="nil"/>
              <w:bottom w:val="nil"/>
              <w:right w:val="nil"/>
            </w:tcBorders>
            <w:shd w:val="clear" w:color="auto" w:fill="auto"/>
            <w:noWrap/>
            <w:vAlign w:val="bottom"/>
            <w:hideMark/>
          </w:tcPr>
          <w:p w14:paraId="3717238B" w14:textId="77777777" w:rsidR="00FB6933" w:rsidRPr="004C0D82" w:rsidRDefault="00FB6933" w:rsidP="004E66B7"/>
        </w:tc>
        <w:tc>
          <w:tcPr>
            <w:tcW w:w="10597" w:type="dxa"/>
            <w:gridSpan w:val="11"/>
            <w:tcBorders>
              <w:top w:val="nil"/>
              <w:left w:val="nil"/>
              <w:bottom w:val="nil"/>
              <w:right w:val="nil"/>
            </w:tcBorders>
            <w:shd w:val="clear" w:color="auto" w:fill="auto"/>
            <w:noWrap/>
            <w:vAlign w:val="bottom"/>
            <w:hideMark/>
          </w:tcPr>
          <w:p w14:paraId="0DBB6663" w14:textId="77777777" w:rsidR="00FB6933" w:rsidRPr="004C0D82" w:rsidRDefault="00FB6933" w:rsidP="004E66B7">
            <w:pPr>
              <w:jc w:val="center"/>
              <w:rPr>
                <w:b/>
                <w:bCs/>
                <w:color w:val="000000"/>
              </w:rPr>
            </w:pPr>
            <w:r>
              <w:rPr>
                <w:b/>
                <w:bCs/>
                <w:color w:val="000000"/>
              </w:rPr>
              <w:t xml:space="preserve">                                 </w:t>
            </w:r>
            <w:r w:rsidRPr="004C0D82">
              <w:rPr>
                <w:b/>
                <w:bCs/>
                <w:color w:val="000000"/>
              </w:rPr>
              <w:t>Акт о приемке выполненных работ №     от</w:t>
            </w:r>
            <w:r>
              <w:rPr>
                <w:b/>
                <w:bCs/>
                <w:color w:val="000000"/>
              </w:rPr>
              <w:t>_____________</w:t>
            </w:r>
            <w:r w:rsidRPr="004C0D82">
              <w:rPr>
                <w:b/>
                <w:bCs/>
                <w:color w:val="000000"/>
              </w:rPr>
              <w:t xml:space="preserve">   2024</w:t>
            </w:r>
          </w:p>
        </w:tc>
        <w:tc>
          <w:tcPr>
            <w:tcW w:w="2790" w:type="dxa"/>
            <w:gridSpan w:val="2"/>
            <w:tcBorders>
              <w:top w:val="nil"/>
              <w:left w:val="nil"/>
              <w:bottom w:val="nil"/>
              <w:right w:val="nil"/>
            </w:tcBorders>
            <w:shd w:val="clear" w:color="auto" w:fill="auto"/>
            <w:noWrap/>
            <w:vAlign w:val="bottom"/>
            <w:hideMark/>
          </w:tcPr>
          <w:p w14:paraId="6953A41A" w14:textId="77777777" w:rsidR="00FB6933" w:rsidRPr="004C0D82" w:rsidRDefault="00FB6933" w:rsidP="004E66B7">
            <w:pPr>
              <w:jc w:val="center"/>
              <w:rPr>
                <w:b/>
                <w:bCs/>
                <w:color w:val="000000"/>
              </w:rPr>
            </w:pPr>
          </w:p>
        </w:tc>
        <w:tc>
          <w:tcPr>
            <w:tcW w:w="764" w:type="dxa"/>
            <w:tcBorders>
              <w:top w:val="nil"/>
              <w:left w:val="nil"/>
              <w:bottom w:val="nil"/>
              <w:right w:val="nil"/>
            </w:tcBorders>
            <w:shd w:val="clear" w:color="auto" w:fill="auto"/>
            <w:noWrap/>
            <w:vAlign w:val="bottom"/>
            <w:hideMark/>
          </w:tcPr>
          <w:p w14:paraId="48CB65DE" w14:textId="77777777" w:rsidR="00FB6933" w:rsidRPr="004C0D82" w:rsidRDefault="00FB6933" w:rsidP="004E66B7"/>
        </w:tc>
      </w:tr>
      <w:tr w:rsidR="00FB6933" w:rsidRPr="004C0D82" w14:paraId="7BAA6D38"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7EA36B12" w14:textId="77777777" w:rsidR="00FB6933" w:rsidRPr="004C0D82" w:rsidRDefault="00FB6933" w:rsidP="004E66B7">
            <w:pPr>
              <w:rPr>
                <w:color w:val="000000"/>
              </w:rPr>
            </w:pPr>
            <w:r w:rsidRPr="004C0D82">
              <w:rPr>
                <w:color w:val="000000"/>
              </w:rPr>
              <w:t>Инвестор</w:t>
            </w:r>
          </w:p>
        </w:tc>
        <w:tc>
          <w:tcPr>
            <w:tcW w:w="4368" w:type="dxa"/>
            <w:gridSpan w:val="4"/>
            <w:tcBorders>
              <w:top w:val="nil"/>
              <w:left w:val="nil"/>
              <w:bottom w:val="single" w:sz="4" w:space="0" w:color="auto"/>
              <w:right w:val="nil"/>
            </w:tcBorders>
            <w:shd w:val="clear" w:color="auto" w:fill="auto"/>
            <w:vAlign w:val="bottom"/>
            <w:hideMark/>
          </w:tcPr>
          <w:p w14:paraId="5E4F964F" w14:textId="77777777" w:rsidR="00FB6933" w:rsidRPr="004C0D82" w:rsidRDefault="00FB6933" w:rsidP="004E66B7">
            <w:pPr>
              <w:rPr>
                <w:color w:val="000000"/>
              </w:rPr>
            </w:pPr>
          </w:p>
        </w:tc>
        <w:tc>
          <w:tcPr>
            <w:tcW w:w="1537" w:type="dxa"/>
            <w:gridSpan w:val="2"/>
            <w:tcBorders>
              <w:top w:val="nil"/>
              <w:left w:val="nil"/>
              <w:bottom w:val="nil"/>
              <w:right w:val="nil"/>
            </w:tcBorders>
            <w:shd w:val="clear" w:color="auto" w:fill="auto"/>
            <w:noWrap/>
            <w:vAlign w:val="bottom"/>
            <w:hideMark/>
          </w:tcPr>
          <w:p w14:paraId="2E464FCF"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5A707C62"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2860A0AE"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1E010E53"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298F5B33" w14:textId="77777777" w:rsidR="00FB6933" w:rsidRPr="004C0D82" w:rsidRDefault="00FB6933" w:rsidP="004E66B7"/>
        </w:tc>
      </w:tr>
      <w:tr w:rsidR="00FB6933" w:rsidRPr="004C0D82" w14:paraId="4AAAA56D"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542CF84D" w14:textId="77777777" w:rsidR="00FB6933" w:rsidRPr="004C0D82" w:rsidRDefault="00FB6933" w:rsidP="004E66B7">
            <w:pPr>
              <w:rPr>
                <w:color w:val="000000"/>
              </w:rPr>
            </w:pPr>
            <w:r w:rsidRPr="004C0D82">
              <w:rPr>
                <w:color w:val="000000"/>
              </w:rPr>
              <w:t>Заказчик</w:t>
            </w:r>
          </w:p>
        </w:tc>
        <w:tc>
          <w:tcPr>
            <w:tcW w:w="4368" w:type="dxa"/>
            <w:gridSpan w:val="4"/>
            <w:tcBorders>
              <w:top w:val="nil"/>
              <w:left w:val="nil"/>
              <w:bottom w:val="single" w:sz="4" w:space="0" w:color="auto"/>
              <w:right w:val="nil"/>
            </w:tcBorders>
            <w:shd w:val="clear" w:color="auto" w:fill="auto"/>
            <w:vAlign w:val="bottom"/>
            <w:hideMark/>
          </w:tcPr>
          <w:p w14:paraId="5C3E7EA8" w14:textId="77777777" w:rsidR="00FB6933" w:rsidRPr="004C0D82" w:rsidRDefault="00FB6933" w:rsidP="004E66B7">
            <w:pPr>
              <w:rPr>
                <w:color w:val="000000"/>
              </w:rPr>
            </w:pPr>
          </w:p>
        </w:tc>
        <w:tc>
          <w:tcPr>
            <w:tcW w:w="1537" w:type="dxa"/>
            <w:gridSpan w:val="2"/>
            <w:tcBorders>
              <w:top w:val="nil"/>
              <w:left w:val="nil"/>
              <w:bottom w:val="nil"/>
              <w:right w:val="nil"/>
            </w:tcBorders>
            <w:shd w:val="clear" w:color="auto" w:fill="auto"/>
            <w:noWrap/>
            <w:vAlign w:val="bottom"/>
            <w:hideMark/>
          </w:tcPr>
          <w:p w14:paraId="648DE751"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32F00B08"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3DE40E5E"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71080B88"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5CAF4303" w14:textId="77777777" w:rsidR="00FB6933" w:rsidRPr="004C0D82" w:rsidRDefault="00FB6933" w:rsidP="004E66B7"/>
        </w:tc>
      </w:tr>
      <w:tr w:rsidR="00FB6933" w:rsidRPr="004C0D82" w14:paraId="0930CF50"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0F99308D" w14:textId="77777777" w:rsidR="00FB6933" w:rsidRPr="004C0D82" w:rsidRDefault="00FB6933" w:rsidP="004E66B7">
            <w:pPr>
              <w:rPr>
                <w:color w:val="000000"/>
              </w:rPr>
            </w:pPr>
            <w:r w:rsidRPr="004C0D82">
              <w:rPr>
                <w:color w:val="000000"/>
              </w:rPr>
              <w:t>Подрядчик</w:t>
            </w:r>
          </w:p>
        </w:tc>
        <w:tc>
          <w:tcPr>
            <w:tcW w:w="4368" w:type="dxa"/>
            <w:gridSpan w:val="4"/>
            <w:tcBorders>
              <w:top w:val="nil"/>
              <w:left w:val="nil"/>
              <w:bottom w:val="single" w:sz="4" w:space="0" w:color="auto"/>
              <w:right w:val="nil"/>
            </w:tcBorders>
            <w:shd w:val="clear" w:color="auto" w:fill="auto"/>
            <w:vAlign w:val="bottom"/>
            <w:hideMark/>
          </w:tcPr>
          <w:p w14:paraId="02E83E8F" w14:textId="77777777" w:rsidR="00FB6933" w:rsidRPr="004C0D82" w:rsidRDefault="00FB6933" w:rsidP="004E66B7">
            <w:pPr>
              <w:rPr>
                <w:color w:val="000000"/>
              </w:rPr>
            </w:pPr>
          </w:p>
        </w:tc>
        <w:tc>
          <w:tcPr>
            <w:tcW w:w="1537" w:type="dxa"/>
            <w:gridSpan w:val="2"/>
            <w:tcBorders>
              <w:top w:val="nil"/>
              <w:left w:val="nil"/>
              <w:bottom w:val="nil"/>
              <w:right w:val="nil"/>
            </w:tcBorders>
            <w:shd w:val="clear" w:color="auto" w:fill="auto"/>
            <w:noWrap/>
            <w:vAlign w:val="bottom"/>
            <w:hideMark/>
          </w:tcPr>
          <w:p w14:paraId="22B4A34E"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06E9B963"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4F79D179"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0F65E5E1"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533090D3" w14:textId="77777777" w:rsidR="00FB6933" w:rsidRPr="004C0D82" w:rsidRDefault="00FB6933" w:rsidP="004E66B7"/>
        </w:tc>
      </w:tr>
      <w:tr w:rsidR="00FB6933" w:rsidRPr="004C0D82" w14:paraId="044F7BAE"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308DEFAE" w14:textId="77777777" w:rsidR="00FB6933" w:rsidRPr="004C0D82" w:rsidRDefault="00FB6933" w:rsidP="004E66B7">
            <w:pPr>
              <w:rPr>
                <w:color w:val="000000"/>
              </w:rPr>
            </w:pPr>
            <w:r w:rsidRPr="004C0D82">
              <w:rPr>
                <w:color w:val="000000"/>
              </w:rPr>
              <w:t>Контракт</w:t>
            </w:r>
          </w:p>
        </w:tc>
        <w:tc>
          <w:tcPr>
            <w:tcW w:w="4368" w:type="dxa"/>
            <w:gridSpan w:val="4"/>
            <w:tcBorders>
              <w:top w:val="nil"/>
              <w:left w:val="nil"/>
              <w:bottom w:val="single" w:sz="4" w:space="0" w:color="auto"/>
              <w:right w:val="nil"/>
            </w:tcBorders>
            <w:shd w:val="clear" w:color="auto" w:fill="auto"/>
            <w:vAlign w:val="bottom"/>
            <w:hideMark/>
          </w:tcPr>
          <w:p w14:paraId="5030A1DA" w14:textId="77777777" w:rsidR="00FB6933" w:rsidRPr="004C0D82" w:rsidRDefault="00FB6933" w:rsidP="004E66B7">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74BE1883"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3BBF3E25"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32BFE24A"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06590A5A"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20EECD87" w14:textId="77777777" w:rsidR="00FB6933" w:rsidRPr="004C0D82" w:rsidRDefault="00FB6933" w:rsidP="004E66B7"/>
        </w:tc>
      </w:tr>
      <w:tr w:rsidR="00FB6933" w:rsidRPr="004C0D82" w14:paraId="39F66348"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78486832" w14:textId="77777777" w:rsidR="00FB6933" w:rsidRPr="004C0D82" w:rsidRDefault="00FB6933" w:rsidP="004E66B7">
            <w:pPr>
              <w:rPr>
                <w:color w:val="000000"/>
              </w:rPr>
            </w:pPr>
            <w:r w:rsidRPr="004C0D82">
              <w:rPr>
                <w:color w:val="000000"/>
              </w:rPr>
              <w:t>Наименование объекта</w:t>
            </w:r>
          </w:p>
        </w:tc>
        <w:tc>
          <w:tcPr>
            <w:tcW w:w="12731" w:type="dxa"/>
            <w:gridSpan w:val="13"/>
            <w:tcBorders>
              <w:top w:val="nil"/>
              <w:left w:val="nil"/>
              <w:bottom w:val="single" w:sz="4" w:space="0" w:color="auto"/>
              <w:right w:val="nil"/>
            </w:tcBorders>
            <w:shd w:val="clear" w:color="auto" w:fill="auto"/>
            <w:vAlign w:val="bottom"/>
            <w:hideMark/>
          </w:tcPr>
          <w:p w14:paraId="0CD249E4" w14:textId="77777777" w:rsidR="00FB6933" w:rsidRDefault="00FB6933" w:rsidP="004E66B7">
            <w:pPr>
              <w:rPr>
                <w:color w:val="000000"/>
              </w:rPr>
            </w:pPr>
            <w:r w:rsidRPr="004C0D82">
              <w:rPr>
                <w:color w:val="000000"/>
              </w:rPr>
              <w:t> </w:t>
            </w:r>
          </w:p>
          <w:p w14:paraId="7A696FE3" w14:textId="77777777" w:rsidR="00FB6933" w:rsidRPr="004C0D82" w:rsidRDefault="00FB6933" w:rsidP="004E66B7">
            <w:r>
              <w:rPr>
                <w:b/>
                <w:color w:val="000000"/>
                <w:sz w:val="23"/>
                <w:szCs w:val="23"/>
                <w:lang w:eastAsia="en-US"/>
              </w:rPr>
              <w:t>«</w:t>
            </w:r>
            <w:r w:rsidRPr="00944EA6">
              <w:rPr>
                <w:b/>
                <w:color w:val="000000"/>
                <w:sz w:val="23"/>
                <w:szCs w:val="23"/>
                <w:lang w:eastAsia="en-US"/>
              </w:rPr>
              <w:t>Строительство модульной котельной, расположенной по адресу: Республика Кр</w:t>
            </w:r>
            <w:r>
              <w:rPr>
                <w:b/>
                <w:color w:val="000000"/>
                <w:sz w:val="23"/>
                <w:szCs w:val="23"/>
                <w:lang w:eastAsia="en-US"/>
              </w:rPr>
              <w:t>ым, г.Симферополь, ул.Москалёва».</w:t>
            </w:r>
          </w:p>
        </w:tc>
      </w:tr>
      <w:tr w:rsidR="00FB6933" w:rsidRPr="004C0D82" w14:paraId="3008155E"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3C4B98E6" w14:textId="77777777" w:rsidR="00FB6933" w:rsidRPr="004C0D82" w:rsidRDefault="00FB6933" w:rsidP="004E66B7">
            <w:pPr>
              <w:rPr>
                <w:color w:val="000000"/>
              </w:rPr>
            </w:pPr>
            <w:r w:rsidRPr="004C0D82">
              <w:rPr>
                <w:color w:val="000000"/>
              </w:rPr>
              <w:t>Место выполнения работ</w:t>
            </w:r>
          </w:p>
        </w:tc>
        <w:tc>
          <w:tcPr>
            <w:tcW w:w="4368" w:type="dxa"/>
            <w:gridSpan w:val="4"/>
            <w:tcBorders>
              <w:top w:val="nil"/>
              <w:left w:val="nil"/>
              <w:bottom w:val="single" w:sz="4" w:space="0" w:color="auto"/>
              <w:right w:val="nil"/>
            </w:tcBorders>
            <w:shd w:val="clear" w:color="auto" w:fill="auto"/>
            <w:vAlign w:val="bottom"/>
            <w:hideMark/>
          </w:tcPr>
          <w:p w14:paraId="3B357DEE" w14:textId="77777777" w:rsidR="00FB6933" w:rsidRPr="004C0D82" w:rsidRDefault="00FB6933" w:rsidP="004E66B7">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0E2CED27"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6C92B4E7"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5332E38C"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625065C6"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415D36B2" w14:textId="77777777" w:rsidR="00FB6933" w:rsidRPr="004C0D82" w:rsidRDefault="00FB6933" w:rsidP="004E66B7"/>
        </w:tc>
      </w:tr>
      <w:tr w:rsidR="00FB6933" w:rsidRPr="004C0D82" w14:paraId="18823E65"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412894A9" w14:textId="77777777" w:rsidR="00FB6933" w:rsidRPr="004C0D82" w:rsidRDefault="00FB6933" w:rsidP="004E66B7">
            <w:pPr>
              <w:rPr>
                <w:color w:val="000000"/>
              </w:rPr>
            </w:pPr>
            <w:r w:rsidRPr="004C0D82">
              <w:rPr>
                <w:color w:val="000000"/>
              </w:rPr>
              <w:t>Отчетный период</w:t>
            </w:r>
          </w:p>
        </w:tc>
        <w:tc>
          <w:tcPr>
            <w:tcW w:w="4368" w:type="dxa"/>
            <w:gridSpan w:val="4"/>
            <w:tcBorders>
              <w:top w:val="nil"/>
              <w:left w:val="nil"/>
              <w:bottom w:val="single" w:sz="4" w:space="0" w:color="auto"/>
              <w:right w:val="nil"/>
            </w:tcBorders>
            <w:shd w:val="clear" w:color="auto" w:fill="auto"/>
            <w:noWrap/>
            <w:vAlign w:val="bottom"/>
            <w:hideMark/>
          </w:tcPr>
          <w:p w14:paraId="4CDBE53F" w14:textId="77777777" w:rsidR="00FB6933" w:rsidRPr="004C0D82" w:rsidRDefault="00FB6933" w:rsidP="004E66B7">
            <w:pPr>
              <w:rPr>
                <w:color w:val="000000"/>
              </w:rPr>
            </w:pPr>
            <w:r w:rsidRPr="004C0D82">
              <w:rPr>
                <w:color w:val="000000"/>
              </w:rPr>
              <w:t>с                       по</w:t>
            </w:r>
          </w:p>
        </w:tc>
        <w:tc>
          <w:tcPr>
            <w:tcW w:w="1537" w:type="dxa"/>
            <w:gridSpan w:val="2"/>
            <w:tcBorders>
              <w:top w:val="nil"/>
              <w:left w:val="nil"/>
              <w:bottom w:val="nil"/>
              <w:right w:val="nil"/>
            </w:tcBorders>
            <w:shd w:val="clear" w:color="auto" w:fill="auto"/>
            <w:noWrap/>
            <w:vAlign w:val="bottom"/>
            <w:hideMark/>
          </w:tcPr>
          <w:p w14:paraId="2AF6712A"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4B60127A"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3FB1B154"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1EECC9A5"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7D008885" w14:textId="77777777" w:rsidR="00FB6933" w:rsidRPr="004C0D82" w:rsidRDefault="00FB6933" w:rsidP="004E66B7"/>
        </w:tc>
      </w:tr>
      <w:tr w:rsidR="00FB6933" w:rsidRPr="004C0D82" w14:paraId="067AF4BB" w14:textId="77777777" w:rsidTr="004E66B7">
        <w:trPr>
          <w:trHeight w:val="300"/>
        </w:trPr>
        <w:tc>
          <w:tcPr>
            <w:tcW w:w="1300" w:type="dxa"/>
            <w:tcBorders>
              <w:top w:val="nil"/>
              <w:left w:val="nil"/>
              <w:bottom w:val="nil"/>
              <w:right w:val="nil"/>
            </w:tcBorders>
            <w:shd w:val="clear" w:color="auto" w:fill="auto"/>
            <w:noWrap/>
            <w:vAlign w:val="bottom"/>
            <w:hideMark/>
          </w:tcPr>
          <w:p w14:paraId="57A067B4"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3FB75B61"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78395CCB"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4BA9DFAA" w14:textId="77777777" w:rsidR="00FB6933" w:rsidRPr="004C0D82" w:rsidRDefault="00FB6933" w:rsidP="004E66B7"/>
        </w:tc>
        <w:tc>
          <w:tcPr>
            <w:tcW w:w="1533" w:type="dxa"/>
            <w:gridSpan w:val="2"/>
            <w:tcBorders>
              <w:top w:val="nil"/>
              <w:left w:val="nil"/>
              <w:bottom w:val="nil"/>
              <w:right w:val="nil"/>
            </w:tcBorders>
            <w:shd w:val="clear" w:color="auto" w:fill="auto"/>
            <w:noWrap/>
            <w:vAlign w:val="bottom"/>
            <w:hideMark/>
          </w:tcPr>
          <w:p w14:paraId="4EF669C7"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5E44DC25"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12BE6404"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2D0FA880" w14:textId="77777777" w:rsidR="00FB6933" w:rsidRPr="004C0D82" w:rsidRDefault="00FB6933" w:rsidP="004E66B7"/>
        </w:tc>
        <w:tc>
          <w:tcPr>
            <w:tcW w:w="2796" w:type="dxa"/>
            <w:gridSpan w:val="3"/>
            <w:tcBorders>
              <w:top w:val="nil"/>
              <w:left w:val="nil"/>
              <w:bottom w:val="nil"/>
              <w:right w:val="nil"/>
            </w:tcBorders>
            <w:shd w:val="clear" w:color="auto" w:fill="auto"/>
            <w:noWrap/>
            <w:vAlign w:val="bottom"/>
            <w:hideMark/>
          </w:tcPr>
          <w:p w14:paraId="4CBFEF12" w14:textId="77777777" w:rsidR="00FB6933" w:rsidRPr="004C0D82" w:rsidRDefault="00FB6933" w:rsidP="004E66B7"/>
        </w:tc>
        <w:tc>
          <w:tcPr>
            <w:tcW w:w="940" w:type="dxa"/>
            <w:tcBorders>
              <w:top w:val="nil"/>
              <w:left w:val="nil"/>
              <w:bottom w:val="nil"/>
              <w:right w:val="nil"/>
            </w:tcBorders>
            <w:shd w:val="clear" w:color="auto" w:fill="auto"/>
            <w:noWrap/>
            <w:vAlign w:val="bottom"/>
            <w:hideMark/>
          </w:tcPr>
          <w:p w14:paraId="7A4364B2" w14:textId="77777777" w:rsidR="00FB6933" w:rsidRPr="004C0D82" w:rsidRDefault="00FB6933" w:rsidP="004E66B7"/>
        </w:tc>
      </w:tr>
      <w:tr w:rsidR="00FB6933" w:rsidRPr="004C0D82" w14:paraId="063758FC" w14:textId="77777777" w:rsidTr="004E66B7">
        <w:trPr>
          <w:gridAfter w:val="2"/>
          <w:wAfter w:w="1077" w:type="dxa"/>
          <w:trHeight w:val="780"/>
        </w:trPr>
        <w:tc>
          <w:tcPr>
            <w:tcW w:w="14687" w:type="dxa"/>
            <w:gridSpan w:val="14"/>
            <w:tcBorders>
              <w:top w:val="nil"/>
              <w:left w:val="nil"/>
              <w:bottom w:val="nil"/>
              <w:right w:val="nil"/>
            </w:tcBorders>
            <w:shd w:val="clear" w:color="auto" w:fill="auto"/>
            <w:vAlign w:val="bottom"/>
            <w:hideMark/>
          </w:tcPr>
          <w:p w14:paraId="360B6B59" w14:textId="77777777" w:rsidR="00FB6933" w:rsidRPr="004C0D82" w:rsidRDefault="00FB6933" w:rsidP="004E66B7">
            <w:r w:rsidRPr="004C0D82">
              <w:t>В соответствии с условиями контракта от ____ __________ 202</w:t>
            </w:r>
            <w:r>
              <w:t>4</w:t>
            </w:r>
            <w:r w:rsidRPr="004C0D82">
              <w:t xml:space="preserve">  № _________________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c>
          <w:tcPr>
            <w:tcW w:w="764" w:type="dxa"/>
            <w:tcBorders>
              <w:top w:val="nil"/>
              <w:left w:val="nil"/>
              <w:bottom w:val="nil"/>
              <w:right w:val="nil"/>
            </w:tcBorders>
            <w:shd w:val="clear" w:color="auto" w:fill="auto"/>
            <w:noWrap/>
            <w:vAlign w:val="bottom"/>
            <w:hideMark/>
          </w:tcPr>
          <w:p w14:paraId="6F21FEC2" w14:textId="77777777" w:rsidR="00FB6933" w:rsidRPr="004C0D82" w:rsidRDefault="00FB6933" w:rsidP="004E66B7"/>
        </w:tc>
      </w:tr>
      <w:tr w:rsidR="00FB6933" w:rsidRPr="00C97290" w14:paraId="232A4CC7" w14:textId="77777777" w:rsidTr="004E66B7">
        <w:trPr>
          <w:trHeight w:val="300"/>
        </w:trPr>
        <w:tc>
          <w:tcPr>
            <w:tcW w:w="1300" w:type="dxa"/>
            <w:tcBorders>
              <w:top w:val="nil"/>
              <w:left w:val="nil"/>
              <w:bottom w:val="nil"/>
              <w:right w:val="nil"/>
            </w:tcBorders>
            <w:shd w:val="clear" w:color="auto" w:fill="auto"/>
            <w:vAlign w:val="bottom"/>
            <w:hideMark/>
          </w:tcPr>
          <w:p w14:paraId="145D5C72" w14:textId="77777777" w:rsidR="00FB6933" w:rsidRPr="004C0D82" w:rsidRDefault="00FB6933" w:rsidP="004E66B7"/>
        </w:tc>
        <w:tc>
          <w:tcPr>
            <w:tcW w:w="1420" w:type="dxa"/>
            <w:tcBorders>
              <w:top w:val="nil"/>
              <w:left w:val="nil"/>
              <w:bottom w:val="nil"/>
              <w:right w:val="nil"/>
            </w:tcBorders>
            <w:shd w:val="clear" w:color="auto" w:fill="auto"/>
            <w:vAlign w:val="bottom"/>
            <w:hideMark/>
          </w:tcPr>
          <w:p w14:paraId="5CB02AEC" w14:textId="77777777" w:rsidR="00FB6933" w:rsidRPr="004C0D82" w:rsidRDefault="00FB6933" w:rsidP="004E66B7"/>
        </w:tc>
        <w:tc>
          <w:tcPr>
            <w:tcW w:w="3534" w:type="dxa"/>
            <w:gridSpan w:val="2"/>
            <w:tcBorders>
              <w:top w:val="nil"/>
              <w:left w:val="nil"/>
              <w:bottom w:val="nil"/>
              <w:right w:val="nil"/>
            </w:tcBorders>
            <w:shd w:val="clear" w:color="auto" w:fill="auto"/>
            <w:vAlign w:val="bottom"/>
            <w:hideMark/>
          </w:tcPr>
          <w:p w14:paraId="6D6B91B3" w14:textId="77777777" w:rsidR="00FB6933" w:rsidRPr="004C0D82" w:rsidRDefault="00FB6933" w:rsidP="004E66B7"/>
        </w:tc>
        <w:tc>
          <w:tcPr>
            <w:tcW w:w="236" w:type="dxa"/>
            <w:tcBorders>
              <w:top w:val="nil"/>
              <w:left w:val="nil"/>
              <w:bottom w:val="nil"/>
              <w:right w:val="nil"/>
            </w:tcBorders>
            <w:shd w:val="clear" w:color="auto" w:fill="auto"/>
            <w:vAlign w:val="bottom"/>
            <w:hideMark/>
          </w:tcPr>
          <w:p w14:paraId="52C1646E" w14:textId="77777777" w:rsidR="00FB6933" w:rsidRPr="004C0D82" w:rsidRDefault="00FB6933" w:rsidP="004E66B7"/>
        </w:tc>
        <w:tc>
          <w:tcPr>
            <w:tcW w:w="1533" w:type="dxa"/>
            <w:gridSpan w:val="2"/>
            <w:tcBorders>
              <w:top w:val="nil"/>
              <w:left w:val="nil"/>
              <w:bottom w:val="nil"/>
              <w:right w:val="nil"/>
            </w:tcBorders>
            <w:shd w:val="clear" w:color="auto" w:fill="auto"/>
            <w:vAlign w:val="bottom"/>
            <w:hideMark/>
          </w:tcPr>
          <w:p w14:paraId="6036B915" w14:textId="77777777" w:rsidR="00FB6933" w:rsidRPr="004C0D82" w:rsidRDefault="00FB6933" w:rsidP="004E66B7"/>
        </w:tc>
        <w:tc>
          <w:tcPr>
            <w:tcW w:w="1497" w:type="dxa"/>
            <w:gridSpan w:val="2"/>
            <w:tcBorders>
              <w:top w:val="nil"/>
              <w:left w:val="nil"/>
              <w:bottom w:val="nil"/>
              <w:right w:val="nil"/>
            </w:tcBorders>
            <w:shd w:val="clear" w:color="auto" w:fill="auto"/>
            <w:vAlign w:val="bottom"/>
            <w:hideMark/>
          </w:tcPr>
          <w:p w14:paraId="2E6754C3" w14:textId="77777777" w:rsidR="00FB6933" w:rsidRPr="004C0D82" w:rsidRDefault="00FB6933" w:rsidP="004E66B7"/>
        </w:tc>
        <w:tc>
          <w:tcPr>
            <w:tcW w:w="1559" w:type="dxa"/>
            <w:gridSpan w:val="2"/>
            <w:tcBorders>
              <w:top w:val="nil"/>
              <w:left w:val="nil"/>
              <w:bottom w:val="nil"/>
              <w:right w:val="nil"/>
            </w:tcBorders>
            <w:shd w:val="clear" w:color="auto" w:fill="auto"/>
            <w:vAlign w:val="bottom"/>
            <w:hideMark/>
          </w:tcPr>
          <w:p w14:paraId="4D2B9987" w14:textId="77777777" w:rsidR="00FB6933" w:rsidRPr="004C0D82" w:rsidRDefault="00FB6933" w:rsidP="004E66B7"/>
        </w:tc>
        <w:tc>
          <w:tcPr>
            <w:tcW w:w="1713" w:type="dxa"/>
            <w:gridSpan w:val="2"/>
            <w:tcBorders>
              <w:top w:val="nil"/>
              <w:left w:val="nil"/>
              <w:bottom w:val="nil"/>
              <w:right w:val="nil"/>
            </w:tcBorders>
            <w:shd w:val="clear" w:color="auto" w:fill="auto"/>
            <w:vAlign w:val="bottom"/>
            <w:hideMark/>
          </w:tcPr>
          <w:p w14:paraId="1CAD9DF9" w14:textId="77777777" w:rsidR="00FB6933" w:rsidRPr="004C0D82" w:rsidRDefault="00FB6933" w:rsidP="004E66B7"/>
        </w:tc>
        <w:tc>
          <w:tcPr>
            <w:tcW w:w="2796" w:type="dxa"/>
            <w:gridSpan w:val="3"/>
            <w:tcBorders>
              <w:top w:val="nil"/>
              <w:left w:val="nil"/>
              <w:bottom w:val="nil"/>
              <w:right w:val="nil"/>
            </w:tcBorders>
            <w:shd w:val="clear" w:color="auto" w:fill="auto"/>
            <w:vAlign w:val="bottom"/>
            <w:hideMark/>
          </w:tcPr>
          <w:p w14:paraId="4B920956" w14:textId="77777777" w:rsidR="00FB6933" w:rsidRPr="004C0D82" w:rsidRDefault="00FB6933" w:rsidP="004E66B7"/>
        </w:tc>
        <w:tc>
          <w:tcPr>
            <w:tcW w:w="940" w:type="dxa"/>
            <w:tcBorders>
              <w:top w:val="nil"/>
              <w:left w:val="nil"/>
              <w:bottom w:val="nil"/>
              <w:right w:val="nil"/>
            </w:tcBorders>
            <w:shd w:val="clear" w:color="auto" w:fill="auto"/>
            <w:noWrap/>
            <w:vAlign w:val="bottom"/>
            <w:hideMark/>
          </w:tcPr>
          <w:p w14:paraId="3C7D04B4" w14:textId="77777777" w:rsidR="00FB6933" w:rsidRPr="004C0D82" w:rsidRDefault="00FB6933" w:rsidP="004E66B7"/>
        </w:tc>
      </w:tr>
      <w:tr w:rsidR="00FB6933" w:rsidRPr="004C0D82" w14:paraId="7701172E" w14:textId="77777777" w:rsidTr="004E66B7">
        <w:trPr>
          <w:gridAfter w:val="2"/>
          <w:wAfter w:w="1077" w:type="dxa"/>
          <w:trHeight w:val="54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02A89" w14:textId="77777777" w:rsidR="00FB6933" w:rsidRPr="004C0D82" w:rsidRDefault="00FB6933" w:rsidP="004E66B7">
            <w:pPr>
              <w:jc w:val="center"/>
              <w:rPr>
                <w:color w:val="000000"/>
              </w:rPr>
            </w:pPr>
            <w:r w:rsidRPr="004C0D82">
              <w:rPr>
                <w:color w:val="000000"/>
              </w:rPr>
              <w:t>Номер</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CA51B" w14:textId="77777777" w:rsidR="00FB6933" w:rsidRPr="004C0D82" w:rsidRDefault="00FB6933" w:rsidP="004E66B7">
            <w:pPr>
              <w:jc w:val="center"/>
              <w:rPr>
                <w:color w:val="000000"/>
              </w:rPr>
            </w:pPr>
            <w:r w:rsidRPr="004C0D82">
              <w:rPr>
                <w:color w:val="000000"/>
              </w:rPr>
              <w:t>Наименование решений (элементов), работ, услуг, затрат, оборудования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6E6C1" w14:textId="77777777" w:rsidR="00FB6933" w:rsidRPr="004C0D82" w:rsidRDefault="00FB6933" w:rsidP="004E66B7">
            <w:pPr>
              <w:jc w:val="center"/>
              <w:rPr>
                <w:color w:val="000000"/>
              </w:rPr>
            </w:pPr>
            <w:r w:rsidRPr="004C0D82">
              <w:rPr>
                <w:color w:val="000000"/>
              </w:rPr>
              <w:t>Единица измерения</w:t>
            </w: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F742C" w14:textId="77777777" w:rsidR="00FB6933" w:rsidRPr="004C0D82" w:rsidRDefault="00FB6933" w:rsidP="004E66B7">
            <w:pPr>
              <w:jc w:val="center"/>
              <w:rPr>
                <w:color w:val="000000"/>
              </w:rPr>
            </w:pPr>
            <w:r w:rsidRPr="004C0D82">
              <w:rPr>
                <w:color w:val="000000"/>
              </w:rPr>
              <w:t>Количество (объем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891C7" w14:textId="77777777" w:rsidR="00FB6933" w:rsidRPr="004C0D82" w:rsidRDefault="00FB6933" w:rsidP="004E66B7">
            <w:pPr>
              <w:jc w:val="center"/>
              <w:rPr>
                <w:color w:val="000000"/>
              </w:rPr>
            </w:pPr>
            <w:r w:rsidRPr="004C0D82">
              <w:rPr>
                <w:color w:val="000000"/>
              </w:rPr>
              <w:t>Цена на единицу измерения без НДС, руб</w:t>
            </w:r>
          </w:p>
        </w:tc>
        <w:tc>
          <w:tcPr>
            <w:tcW w:w="1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D5850" w14:textId="77777777" w:rsidR="00FB6933" w:rsidRPr="004C0D82" w:rsidRDefault="00FB6933" w:rsidP="004E66B7">
            <w:pPr>
              <w:jc w:val="center"/>
              <w:rPr>
                <w:color w:val="000000"/>
              </w:rPr>
            </w:pPr>
            <w:r w:rsidRPr="004C0D82">
              <w:rPr>
                <w:color w:val="000000"/>
              </w:rPr>
              <w:t>Стоимость, руб.</w:t>
            </w:r>
          </w:p>
        </w:tc>
        <w:tc>
          <w:tcPr>
            <w:tcW w:w="2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1A071" w14:textId="77777777" w:rsidR="00FB6933" w:rsidRPr="004C0D82" w:rsidRDefault="00FB6933" w:rsidP="004E66B7">
            <w:pPr>
              <w:jc w:val="center"/>
              <w:rPr>
                <w:color w:val="000000"/>
              </w:rPr>
            </w:pPr>
            <w:r w:rsidRPr="004C0D82">
              <w:rPr>
                <w:color w:val="000000"/>
              </w:rPr>
              <w:t>Страна происхождения товара (оборудования)</w:t>
            </w:r>
          </w:p>
        </w:tc>
        <w:tc>
          <w:tcPr>
            <w:tcW w:w="764" w:type="dxa"/>
            <w:tcBorders>
              <w:top w:val="nil"/>
              <w:left w:val="nil"/>
              <w:bottom w:val="nil"/>
              <w:right w:val="nil"/>
            </w:tcBorders>
            <w:shd w:val="clear" w:color="auto" w:fill="auto"/>
            <w:noWrap/>
            <w:vAlign w:val="bottom"/>
            <w:hideMark/>
          </w:tcPr>
          <w:p w14:paraId="2E6515C6" w14:textId="77777777" w:rsidR="00FB6933" w:rsidRPr="004C0D82" w:rsidRDefault="00FB6933" w:rsidP="004E66B7">
            <w:pPr>
              <w:jc w:val="center"/>
              <w:rPr>
                <w:color w:val="000000"/>
              </w:rPr>
            </w:pPr>
          </w:p>
        </w:tc>
      </w:tr>
      <w:tr w:rsidR="00FB6933" w:rsidRPr="004C0D82" w14:paraId="44934653" w14:textId="77777777" w:rsidTr="004E66B7">
        <w:trPr>
          <w:gridAfter w:val="2"/>
          <w:wAfter w:w="1077" w:type="dxa"/>
          <w:trHeight w:val="13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FE34022" w14:textId="77777777" w:rsidR="00FB6933" w:rsidRPr="004C0D82" w:rsidRDefault="00FB6933" w:rsidP="004E66B7">
            <w:pPr>
              <w:jc w:val="center"/>
              <w:rPr>
                <w:color w:val="000000"/>
              </w:rPr>
            </w:pPr>
            <w:r w:rsidRPr="004C0D82">
              <w:rPr>
                <w:color w:val="000000"/>
              </w:rPr>
              <w:t>по порядку</w:t>
            </w:r>
          </w:p>
        </w:tc>
        <w:tc>
          <w:tcPr>
            <w:tcW w:w="1420" w:type="dxa"/>
            <w:tcBorders>
              <w:top w:val="nil"/>
              <w:left w:val="nil"/>
              <w:bottom w:val="single" w:sz="4" w:space="0" w:color="auto"/>
              <w:right w:val="single" w:sz="4" w:space="0" w:color="auto"/>
            </w:tcBorders>
            <w:shd w:val="clear" w:color="auto" w:fill="auto"/>
            <w:vAlign w:val="center"/>
            <w:hideMark/>
          </w:tcPr>
          <w:p w14:paraId="4C206571" w14:textId="77777777" w:rsidR="00FB6933" w:rsidRPr="004C0D82" w:rsidRDefault="00FB6933" w:rsidP="004E66B7">
            <w:pPr>
              <w:jc w:val="center"/>
              <w:rPr>
                <w:color w:val="000000"/>
              </w:rPr>
            </w:pPr>
            <w:r w:rsidRPr="004C0D82">
              <w:rPr>
                <w:color w:val="000000"/>
              </w:rPr>
              <w:t>позиции по смете контракта</w:t>
            </w:r>
          </w:p>
        </w:tc>
        <w:tc>
          <w:tcPr>
            <w:tcW w:w="2950" w:type="dxa"/>
            <w:vMerge/>
            <w:tcBorders>
              <w:top w:val="nil"/>
              <w:left w:val="nil"/>
              <w:bottom w:val="single" w:sz="4" w:space="0" w:color="auto"/>
              <w:right w:val="single" w:sz="4" w:space="0" w:color="auto"/>
            </w:tcBorders>
            <w:vAlign w:val="center"/>
            <w:hideMark/>
          </w:tcPr>
          <w:p w14:paraId="11E07B17" w14:textId="77777777" w:rsidR="00FB6933" w:rsidRPr="004C0D82" w:rsidRDefault="00FB6933" w:rsidP="004E66B7">
            <w:pPr>
              <w:rPr>
                <w:color w:val="000000"/>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14:paraId="6BDEEF6E" w14:textId="77777777" w:rsidR="00FB6933" w:rsidRPr="004C0D82" w:rsidRDefault="00FB6933" w:rsidP="004E66B7">
            <w:pPr>
              <w:rPr>
                <w:color w:val="000000"/>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62943323" w14:textId="77777777" w:rsidR="00FB6933" w:rsidRPr="004C0D82" w:rsidRDefault="00FB6933" w:rsidP="004E66B7">
            <w:pPr>
              <w:rPr>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6A7AC05F" w14:textId="77777777" w:rsidR="00FB6933" w:rsidRPr="004C0D82" w:rsidRDefault="00FB6933" w:rsidP="004E66B7">
            <w:pPr>
              <w:rPr>
                <w:color w:val="000000"/>
              </w:rPr>
            </w:pPr>
          </w:p>
        </w:tc>
        <w:tc>
          <w:tcPr>
            <w:tcW w:w="1713" w:type="dxa"/>
            <w:gridSpan w:val="2"/>
            <w:vMerge/>
            <w:tcBorders>
              <w:top w:val="single" w:sz="4" w:space="0" w:color="auto"/>
              <w:left w:val="single" w:sz="4" w:space="0" w:color="auto"/>
              <w:bottom w:val="single" w:sz="4" w:space="0" w:color="auto"/>
              <w:right w:val="single" w:sz="4" w:space="0" w:color="auto"/>
            </w:tcBorders>
            <w:vAlign w:val="center"/>
            <w:hideMark/>
          </w:tcPr>
          <w:p w14:paraId="0232E39E" w14:textId="77777777" w:rsidR="00FB6933" w:rsidRPr="004C0D82" w:rsidRDefault="00FB6933" w:rsidP="004E66B7">
            <w:pPr>
              <w:rPr>
                <w:color w:val="000000"/>
              </w:rPr>
            </w:pPr>
          </w:p>
        </w:tc>
        <w:tc>
          <w:tcPr>
            <w:tcW w:w="2790" w:type="dxa"/>
            <w:gridSpan w:val="2"/>
            <w:vMerge/>
            <w:tcBorders>
              <w:top w:val="single" w:sz="4" w:space="0" w:color="auto"/>
              <w:left w:val="single" w:sz="4" w:space="0" w:color="auto"/>
              <w:bottom w:val="single" w:sz="4" w:space="0" w:color="auto"/>
              <w:right w:val="single" w:sz="4" w:space="0" w:color="auto"/>
            </w:tcBorders>
            <w:vAlign w:val="center"/>
            <w:hideMark/>
          </w:tcPr>
          <w:p w14:paraId="7552D579" w14:textId="77777777" w:rsidR="00FB6933" w:rsidRPr="004C0D82" w:rsidRDefault="00FB6933" w:rsidP="004E66B7">
            <w:pPr>
              <w:rPr>
                <w:color w:val="000000"/>
              </w:rPr>
            </w:pPr>
          </w:p>
        </w:tc>
        <w:tc>
          <w:tcPr>
            <w:tcW w:w="764" w:type="dxa"/>
            <w:tcBorders>
              <w:top w:val="nil"/>
              <w:left w:val="nil"/>
              <w:bottom w:val="nil"/>
              <w:right w:val="nil"/>
            </w:tcBorders>
            <w:shd w:val="clear" w:color="auto" w:fill="auto"/>
            <w:noWrap/>
            <w:vAlign w:val="bottom"/>
            <w:hideMark/>
          </w:tcPr>
          <w:p w14:paraId="05D48231" w14:textId="77777777" w:rsidR="00FB6933" w:rsidRPr="004C0D82" w:rsidRDefault="00FB6933" w:rsidP="004E66B7">
            <w:pPr>
              <w:jc w:val="center"/>
              <w:rPr>
                <w:color w:val="000000"/>
              </w:rPr>
            </w:pPr>
          </w:p>
        </w:tc>
      </w:tr>
      <w:tr w:rsidR="00FB6933" w:rsidRPr="004C0D82" w14:paraId="22663453"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0FDC4A7" w14:textId="77777777" w:rsidR="00FB6933" w:rsidRPr="004C0D82" w:rsidRDefault="00FB6933" w:rsidP="004E66B7">
            <w:pPr>
              <w:jc w:val="center"/>
              <w:rPr>
                <w:color w:val="000000"/>
              </w:rPr>
            </w:pPr>
            <w:r w:rsidRPr="004C0D82">
              <w:rPr>
                <w:color w:val="000000"/>
              </w:rPr>
              <w:t>1</w:t>
            </w:r>
          </w:p>
        </w:tc>
        <w:tc>
          <w:tcPr>
            <w:tcW w:w="1420" w:type="dxa"/>
            <w:tcBorders>
              <w:top w:val="nil"/>
              <w:left w:val="nil"/>
              <w:bottom w:val="single" w:sz="4" w:space="0" w:color="auto"/>
              <w:right w:val="single" w:sz="4" w:space="0" w:color="auto"/>
            </w:tcBorders>
            <w:shd w:val="clear" w:color="auto" w:fill="auto"/>
            <w:noWrap/>
            <w:vAlign w:val="center"/>
            <w:hideMark/>
          </w:tcPr>
          <w:p w14:paraId="026E2718" w14:textId="77777777" w:rsidR="00FB6933" w:rsidRPr="004C0D82" w:rsidRDefault="00FB6933" w:rsidP="004E66B7">
            <w:pPr>
              <w:jc w:val="center"/>
              <w:rPr>
                <w:color w:val="000000"/>
              </w:rPr>
            </w:pPr>
            <w:r w:rsidRPr="004C0D82">
              <w:rPr>
                <w:color w:val="000000"/>
              </w:rPr>
              <w:t>1а</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14:paraId="56DE70D3" w14:textId="77777777" w:rsidR="00FB6933" w:rsidRPr="004C0D82" w:rsidRDefault="00FB6933" w:rsidP="004E66B7">
            <w:pPr>
              <w:jc w:val="center"/>
              <w:rPr>
                <w:color w:val="000000"/>
              </w:rPr>
            </w:pPr>
            <w:r w:rsidRPr="004C0D82">
              <w:rPr>
                <w:color w:val="000000"/>
              </w:rPr>
              <w:t>2</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2E9B35D5" w14:textId="77777777" w:rsidR="00FB6933" w:rsidRPr="004C0D82" w:rsidRDefault="00FB6933" w:rsidP="004E66B7">
            <w:pPr>
              <w:jc w:val="center"/>
              <w:rPr>
                <w:color w:val="000000"/>
              </w:rPr>
            </w:pPr>
            <w:r w:rsidRPr="004C0D82">
              <w:rPr>
                <w:color w:val="000000"/>
              </w:rPr>
              <w:t>3</w:t>
            </w:r>
          </w:p>
        </w:tc>
        <w:tc>
          <w:tcPr>
            <w:tcW w:w="1537" w:type="dxa"/>
            <w:gridSpan w:val="2"/>
            <w:tcBorders>
              <w:top w:val="nil"/>
              <w:left w:val="nil"/>
              <w:bottom w:val="single" w:sz="4" w:space="0" w:color="auto"/>
              <w:right w:val="single" w:sz="4" w:space="0" w:color="auto"/>
            </w:tcBorders>
            <w:shd w:val="clear" w:color="auto" w:fill="auto"/>
            <w:noWrap/>
            <w:vAlign w:val="center"/>
            <w:hideMark/>
          </w:tcPr>
          <w:p w14:paraId="136CFB6E" w14:textId="77777777" w:rsidR="00FB6933" w:rsidRPr="004C0D82" w:rsidRDefault="00FB6933" w:rsidP="004E66B7">
            <w:pPr>
              <w:jc w:val="center"/>
              <w:rPr>
                <w:color w:val="000000"/>
              </w:rPr>
            </w:pPr>
            <w:r w:rsidRPr="004C0D82">
              <w:rPr>
                <w:color w:val="000000"/>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6F676A3" w14:textId="77777777" w:rsidR="00FB6933" w:rsidRPr="004C0D82" w:rsidRDefault="00FB6933" w:rsidP="004E66B7">
            <w:pPr>
              <w:jc w:val="center"/>
              <w:rPr>
                <w:color w:val="000000"/>
              </w:rPr>
            </w:pPr>
            <w:r w:rsidRPr="004C0D82">
              <w:rPr>
                <w:color w:val="000000"/>
              </w:rPr>
              <w:t>5</w:t>
            </w: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48323696" w14:textId="77777777" w:rsidR="00FB6933" w:rsidRPr="004C0D82" w:rsidRDefault="00FB6933" w:rsidP="004E66B7">
            <w:pPr>
              <w:jc w:val="center"/>
              <w:rPr>
                <w:color w:val="000000"/>
              </w:rPr>
            </w:pPr>
            <w:r w:rsidRPr="004C0D82">
              <w:rPr>
                <w:color w:val="000000"/>
              </w:rPr>
              <w:t>6</w:t>
            </w:r>
          </w:p>
        </w:tc>
        <w:tc>
          <w:tcPr>
            <w:tcW w:w="2790" w:type="dxa"/>
            <w:gridSpan w:val="2"/>
            <w:tcBorders>
              <w:top w:val="nil"/>
              <w:left w:val="nil"/>
              <w:bottom w:val="single" w:sz="4" w:space="0" w:color="auto"/>
              <w:right w:val="single" w:sz="4" w:space="0" w:color="auto"/>
            </w:tcBorders>
            <w:shd w:val="clear" w:color="auto" w:fill="auto"/>
            <w:noWrap/>
            <w:vAlign w:val="center"/>
            <w:hideMark/>
          </w:tcPr>
          <w:p w14:paraId="4964FD7F" w14:textId="77777777" w:rsidR="00FB6933" w:rsidRPr="004C0D82" w:rsidRDefault="00FB6933" w:rsidP="004E66B7">
            <w:pPr>
              <w:jc w:val="center"/>
              <w:rPr>
                <w:color w:val="000000"/>
              </w:rPr>
            </w:pPr>
            <w:r w:rsidRPr="004C0D82">
              <w:rPr>
                <w:color w:val="000000"/>
              </w:rPr>
              <w:t>7</w:t>
            </w:r>
          </w:p>
        </w:tc>
        <w:tc>
          <w:tcPr>
            <w:tcW w:w="764" w:type="dxa"/>
            <w:tcBorders>
              <w:top w:val="nil"/>
              <w:left w:val="nil"/>
              <w:bottom w:val="nil"/>
              <w:right w:val="nil"/>
            </w:tcBorders>
            <w:shd w:val="clear" w:color="auto" w:fill="auto"/>
            <w:noWrap/>
            <w:vAlign w:val="bottom"/>
            <w:hideMark/>
          </w:tcPr>
          <w:p w14:paraId="425DC548" w14:textId="77777777" w:rsidR="00FB6933" w:rsidRPr="004C0D82" w:rsidRDefault="00FB6933" w:rsidP="004E66B7">
            <w:pPr>
              <w:jc w:val="center"/>
              <w:rPr>
                <w:color w:val="000000"/>
              </w:rPr>
            </w:pPr>
          </w:p>
        </w:tc>
      </w:tr>
      <w:tr w:rsidR="00FB6933" w:rsidRPr="004C0D82" w14:paraId="5AD803BA"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45F20D79" w14:textId="77777777" w:rsidR="00FB6933" w:rsidRPr="004C0D82" w:rsidRDefault="00FB6933" w:rsidP="004E66B7">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71FBB312" w14:textId="77777777" w:rsidR="00FB6933" w:rsidRPr="004C0D82" w:rsidRDefault="00FB6933" w:rsidP="004E66B7">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6011AAC1" w14:textId="77777777" w:rsidR="00FB6933" w:rsidRPr="004C0D82" w:rsidRDefault="00FB6933" w:rsidP="004E66B7">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20D099A3" w14:textId="77777777" w:rsidR="00FB6933" w:rsidRPr="004C0D82" w:rsidRDefault="00FB6933" w:rsidP="004E66B7">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7DA2CECA" w14:textId="77777777" w:rsidR="00FB6933" w:rsidRPr="004C0D82" w:rsidRDefault="00FB6933" w:rsidP="004E66B7">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69E40DA5" w14:textId="77777777" w:rsidR="00FB6933" w:rsidRPr="004C0D82" w:rsidRDefault="00FB6933" w:rsidP="004E66B7">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6CEC734B" w14:textId="77777777" w:rsidR="00FB6933" w:rsidRPr="004C0D82" w:rsidRDefault="00FB6933" w:rsidP="004E66B7">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60FE3DB" w14:textId="77777777" w:rsidR="00FB6933" w:rsidRPr="004C0D82" w:rsidRDefault="00FB6933" w:rsidP="004E66B7">
            <w:pPr>
              <w:jc w:val="center"/>
              <w:rPr>
                <w:color w:val="000000"/>
              </w:rPr>
            </w:pPr>
            <w:r w:rsidRPr="004C0D82">
              <w:rPr>
                <w:color w:val="000000"/>
              </w:rPr>
              <w:t> </w:t>
            </w:r>
          </w:p>
        </w:tc>
        <w:tc>
          <w:tcPr>
            <w:tcW w:w="764" w:type="dxa"/>
            <w:tcBorders>
              <w:top w:val="nil"/>
              <w:left w:val="nil"/>
              <w:bottom w:val="nil"/>
              <w:right w:val="nil"/>
            </w:tcBorders>
            <w:shd w:val="clear" w:color="auto" w:fill="auto"/>
            <w:noWrap/>
            <w:vAlign w:val="bottom"/>
            <w:hideMark/>
          </w:tcPr>
          <w:p w14:paraId="6AA519B4" w14:textId="77777777" w:rsidR="00FB6933" w:rsidRPr="004C0D82" w:rsidRDefault="00FB6933" w:rsidP="004E66B7">
            <w:pPr>
              <w:jc w:val="center"/>
              <w:rPr>
                <w:color w:val="000000"/>
              </w:rPr>
            </w:pPr>
          </w:p>
        </w:tc>
      </w:tr>
      <w:tr w:rsidR="00FB6933" w:rsidRPr="004C0D82" w14:paraId="5346254A"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2C13E1A5" w14:textId="77777777" w:rsidR="00FB6933" w:rsidRPr="004C0D82" w:rsidRDefault="00FB6933" w:rsidP="004E66B7">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11C44013" w14:textId="77777777" w:rsidR="00FB6933" w:rsidRPr="004C0D82" w:rsidRDefault="00FB6933" w:rsidP="004E66B7">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30DAD72B" w14:textId="77777777" w:rsidR="00FB6933" w:rsidRPr="004C0D82" w:rsidRDefault="00FB6933" w:rsidP="004E66B7">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567D6449" w14:textId="77777777" w:rsidR="00FB6933" w:rsidRPr="004C0D82" w:rsidRDefault="00FB6933" w:rsidP="004E66B7">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237D324B" w14:textId="77777777" w:rsidR="00FB6933" w:rsidRPr="004C0D82" w:rsidRDefault="00FB6933" w:rsidP="004E66B7">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14FF1EB2" w14:textId="77777777" w:rsidR="00FB6933" w:rsidRPr="004C0D82" w:rsidRDefault="00FB6933" w:rsidP="004E66B7">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1A495607" w14:textId="77777777" w:rsidR="00FB6933" w:rsidRPr="004C0D82" w:rsidRDefault="00FB6933" w:rsidP="004E66B7">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0A760956" w14:textId="77777777" w:rsidR="00FB6933" w:rsidRPr="004C0D82" w:rsidRDefault="00FB6933" w:rsidP="004E66B7">
            <w:pPr>
              <w:jc w:val="center"/>
              <w:rPr>
                <w:color w:val="000000"/>
              </w:rPr>
            </w:pPr>
            <w:r w:rsidRPr="004C0D82">
              <w:rPr>
                <w:color w:val="000000"/>
              </w:rPr>
              <w:t> </w:t>
            </w:r>
          </w:p>
        </w:tc>
        <w:tc>
          <w:tcPr>
            <w:tcW w:w="764" w:type="dxa"/>
            <w:tcBorders>
              <w:top w:val="nil"/>
              <w:left w:val="nil"/>
              <w:bottom w:val="nil"/>
              <w:right w:val="nil"/>
            </w:tcBorders>
            <w:shd w:val="clear" w:color="auto" w:fill="auto"/>
            <w:noWrap/>
            <w:vAlign w:val="bottom"/>
            <w:hideMark/>
          </w:tcPr>
          <w:p w14:paraId="6D50E3F5" w14:textId="77777777" w:rsidR="00FB6933" w:rsidRPr="004C0D82" w:rsidRDefault="00FB6933" w:rsidP="004E66B7">
            <w:pPr>
              <w:jc w:val="center"/>
              <w:rPr>
                <w:color w:val="000000"/>
              </w:rPr>
            </w:pPr>
          </w:p>
        </w:tc>
      </w:tr>
      <w:tr w:rsidR="00FB6933" w:rsidRPr="004C0D82" w14:paraId="3BE22DD8"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45116851" w14:textId="77777777" w:rsidR="00FB6933" w:rsidRPr="004C0D82" w:rsidRDefault="00FB6933" w:rsidP="004E66B7">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47DBBC7F" w14:textId="77777777" w:rsidR="00FB6933" w:rsidRPr="004C0D82" w:rsidRDefault="00FB6933" w:rsidP="004E66B7">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53DB4281" w14:textId="77777777" w:rsidR="00FB6933" w:rsidRPr="004C0D82" w:rsidRDefault="00FB6933" w:rsidP="004E66B7">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1D933E0F" w14:textId="77777777" w:rsidR="00FB6933" w:rsidRPr="004C0D82" w:rsidRDefault="00FB6933" w:rsidP="004E66B7">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34C08E35" w14:textId="77777777" w:rsidR="00FB6933" w:rsidRPr="004C0D82" w:rsidRDefault="00FB6933" w:rsidP="004E66B7">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5A1C490A" w14:textId="77777777" w:rsidR="00FB6933" w:rsidRPr="004C0D82" w:rsidRDefault="00FB6933" w:rsidP="004E66B7">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0A2AF0E8" w14:textId="77777777" w:rsidR="00FB6933" w:rsidRPr="004C0D82" w:rsidRDefault="00FB6933" w:rsidP="004E66B7">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2C68B9D1" w14:textId="77777777" w:rsidR="00FB6933" w:rsidRPr="004C0D82" w:rsidRDefault="00FB6933" w:rsidP="004E66B7">
            <w:pPr>
              <w:jc w:val="center"/>
              <w:rPr>
                <w:color w:val="000000"/>
              </w:rPr>
            </w:pPr>
          </w:p>
        </w:tc>
        <w:tc>
          <w:tcPr>
            <w:tcW w:w="764" w:type="dxa"/>
            <w:tcBorders>
              <w:top w:val="nil"/>
              <w:left w:val="nil"/>
              <w:bottom w:val="nil"/>
              <w:right w:val="nil"/>
            </w:tcBorders>
            <w:shd w:val="clear" w:color="auto" w:fill="auto"/>
            <w:noWrap/>
            <w:vAlign w:val="bottom"/>
          </w:tcPr>
          <w:p w14:paraId="48AD4FFB" w14:textId="77777777" w:rsidR="00FB6933" w:rsidRPr="004C0D82" w:rsidRDefault="00FB6933" w:rsidP="004E66B7">
            <w:pPr>
              <w:jc w:val="center"/>
              <w:rPr>
                <w:color w:val="000000"/>
              </w:rPr>
            </w:pPr>
          </w:p>
        </w:tc>
      </w:tr>
      <w:tr w:rsidR="00FB6933" w:rsidRPr="004C0D82" w14:paraId="271AB45B"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6F059341" w14:textId="77777777" w:rsidR="00FB6933" w:rsidRPr="004C0D82" w:rsidRDefault="00FB6933" w:rsidP="004E66B7">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43EF1202" w14:textId="77777777" w:rsidR="00FB6933" w:rsidRPr="004C0D82" w:rsidRDefault="00FB6933" w:rsidP="004E66B7">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4592B80F" w14:textId="77777777" w:rsidR="00FB6933" w:rsidRPr="004C0D82" w:rsidRDefault="00FB6933" w:rsidP="004E66B7">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28ABEF6B" w14:textId="77777777" w:rsidR="00FB6933" w:rsidRPr="004C0D82" w:rsidRDefault="00FB6933" w:rsidP="004E66B7">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670C98C9" w14:textId="77777777" w:rsidR="00FB6933" w:rsidRPr="004C0D82" w:rsidRDefault="00FB6933" w:rsidP="004E66B7">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694E4AB5" w14:textId="77777777" w:rsidR="00FB6933" w:rsidRPr="004C0D82" w:rsidRDefault="00FB6933" w:rsidP="004E66B7">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7B94ECF9" w14:textId="77777777" w:rsidR="00FB6933" w:rsidRPr="004C0D82" w:rsidRDefault="00FB6933" w:rsidP="004E66B7">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1B5409E4" w14:textId="77777777" w:rsidR="00FB6933" w:rsidRPr="004C0D82" w:rsidRDefault="00FB6933" w:rsidP="004E66B7">
            <w:pPr>
              <w:jc w:val="center"/>
              <w:rPr>
                <w:color w:val="000000"/>
              </w:rPr>
            </w:pPr>
          </w:p>
        </w:tc>
        <w:tc>
          <w:tcPr>
            <w:tcW w:w="764" w:type="dxa"/>
            <w:tcBorders>
              <w:top w:val="nil"/>
              <w:left w:val="nil"/>
              <w:bottom w:val="nil"/>
              <w:right w:val="nil"/>
            </w:tcBorders>
            <w:shd w:val="clear" w:color="auto" w:fill="auto"/>
            <w:noWrap/>
            <w:vAlign w:val="bottom"/>
          </w:tcPr>
          <w:p w14:paraId="020C2601" w14:textId="77777777" w:rsidR="00FB6933" w:rsidRPr="004C0D82" w:rsidRDefault="00FB6933" w:rsidP="004E66B7">
            <w:pPr>
              <w:jc w:val="center"/>
              <w:rPr>
                <w:color w:val="000000"/>
              </w:rPr>
            </w:pPr>
          </w:p>
        </w:tc>
      </w:tr>
      <w:tr w:rsidR="00FB6933" w:rsidRPr="004C0D82" w14:paraId="4C98522D"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4685BF2F" w14:textId="77777777" w:rsidR="00FB6933" w:rsidRPr="004C0D82" w:rsidRDefault="00FB6933" w:rsidP="004E66B7">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14043A6E" w14:textId="77777777" w:rsidR="00FB6933" w:rsidRPr="004C0D82" w:rsidRDefault="00FB6933" w:rsidP="004E66B7">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014244F6" w14:textId="77777777" w:rsidR="00FB6933" w:rsidRPr="004C0D82" w:rsidRDefault="00FB6933" w:rsidP="004E66B7">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665C5147" w14:textId="77777777" w:rsidR="00FB6933" w:rsidRPr="004C0D82" w:rsidRDefault="00FB6933" w:rsidP="004E66B7">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7EA70EAC" w14:textId="77777777" w:rsidR="00FB6933" w:rsidRPr="004C0D82" w:rsidRDefault="00FB6933" w:rsidP="004E66B7">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69EAC7C8" w14:textId="77777777" w:rsidR="00FB6933" w:rsidRPr="004C0D82" w:rsidRDefault="00FB6933" w:rsidP="004E66B7">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6EFF21B0" w14:textId="77777777" w:rsidR="00FB6933" w:rsidRPr="004C0D82" w:rsidRDefault="00FB6933" w:rsidP="004E66B7">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4CBC5B91" w14:textId="77777777" w:rsidR="00FB6933" w:rsidRPr="004C0D82" w:rsidRDefault="00FB6933" w:rsidP="004E66B7">
            <w:pPr>
              <w:jc w:val="center"/>
              <w:rPr>
                <w:color w:val="000000"/>
              </w:rPr>
            </w:pPr>
          </w:p>
        </w:tc>
        <w:tc>
          <w:tcPr>
            <w:tcW w:w="764" w:type="dxa"/>
            <w:tcBorders>
              <w:top w:val="nil"/>
              <w:left w:val="nil"/>
              <w:bottom w:val="nil"/>
              <w:right w:val="nil"/>
            </w:tcBorders>
            <w:shd w:val="clear" w:color="auto" w:fill="auto"/>
            <w:noWrap/>
            <w:vAlign w:val="bottom"/>
          </w:tcPr>
          <w:p w14:paraId="7111A29D" w14:textId="77777777" w:rsidR="00FB6933" w:rsidRPr="004C0D82" w:rsidRDefault="00FB6933" w:rsidP="004E66B7">
            <w:pPr>
              <w:jc w:val="center"/>
              <w:rPr>
                <w:color w:val="000000"/>
              </w:rPr>
            </w:pPr>
          </w:p>
        </w:tc>
      </w:tr>
      <w:tr w:rsidR="00FB6933" w:rsidRPr="004C0D82" w14:paraId="03E8BDF9" w14:textId="77777777" w:rsidTr="004E66B7">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956CFB" w14:textId="77777777" w:rsidR="00FB6933" w:rsidRPr="004C0D82" w:rsidRDefault="00FB6933" w:rsidP="004E66B7">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21828A7D" w14:textId="77777777" w:rsidR="00FB6933" w:rsidRPr="004C0D82" w:rsidRDefault="00FB6933" w:rsidP="004E66B7">
            <w:pPr>
              <w:rPr>
                <w:b/>
                <w:bCs/>
                <w:color w:val="000000"/>
              </w:rPr>
            </w:pPr>
            <w:r w:rsidRPr="004C0D82">
              <w:rPr>
                <w:b/>
                <w:bCs/>
                <w:color w:val="000000"/>
              </w:rPr>
              <w:t>Всего по акту стоимость без НДС</w:t>
            </w:r>
          </w:p>
        </w:tc>
        <w:tc>
          <w:tcPr>
            <w:tcW w:w="1713" w:type="dxa"/>
            <w:gridSpan w:val="2"/>
            <w:tcBorders>
              <w:top w:val="nil"/>
              <w:left w:val="nil"/>
              <w:bottom w:val="single" w:sz="4" w:space="0" w:color="auto"/>
              <w:right w:val="single" w:sz="4" w:space="0" w:color="auto"/>
            </w:tcBorders>
            <w:shd w:val="clear" w:color="auto" w:fill="auto"/>
            <w:noWrap/>
            <w:hideMark/>
          </w:tcPr>
          <w:p w14:paraId="2807A4D2" w14:textId="77777777" w:rsidR="00FB6933" w:rsidRPr="004C0D82" w:rsidRDefault="00FB6933" w:rsidP="004E66B7">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84AC3BC" w14:textId="77777777" w:rsidR="00FB6933" w:rsidRPr="004C0D82" w:rsidRDefault="00FB6933" w:rsidP="004E66B7">
            <w:pPr>
              <w:rPr>
                <w:b/>
                <w:bCs/>
                <w:color w:val="000000"/>
              </w:rPr>
            </w:pPr>
            <w:r w:rsidRPr="004C0D82">
              <w:rPr>
                <w:b/>
                <w:bCs/>
                <w:color w:val="000000"/>
              </w:rPr>
              <w:t> </w:t>
            </w:r>
          </w:p>
        </w:tc>
        <w:tc>
          <w:tcPr>
            <w:tcW w:w="764" w:type="dxa"/>
            <w:tcBorders>
              <w:top w:val="nil"/>
              <w:left w:val="nil"/>
              <w:bottom w:val="nil"/>
              <w:right w:val="nil"/>
            </w:tcBorders>
            <w:shd w:val="clear" w:color="auto" w:fill="auto"/>
            <w:noWrap/>
            <w:vAlign w:val="bottom"/>
            <w:hideMark/>
          </w:tcPr>
          <w:p w14:paraId="7743ED05" w14:textId="77777777" w:rsidR="00FB6933" w:rsidRPr="004C0D82" w:rsidRDefault="00FB6933" w:rsidP="004E66B7">
            <w:pPr>
              <w:rPr>
                <w:b/>
                <w:bCs/>
                <w:color w:val="000000"/>
              </w:rPr>
            </w:pPr>
          </w:p>
        </w:tc>
      </w:tr>
      <w:tr w:rsidR="00FB6933" w:rsidRPr="004C0D82" w14:paraId="7A06D7C9" w14:textId="77777777" w:rsidTr="004E66B7">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2CCB554" w14:textId="77777777" w:rsidR="00FB6933" w:rsidRPr="004C0D82" w:rsidRDefault="00FB6933" w:rsidP="004E66B7">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52551003" w14:textId="77777777" w:rsidR="00FB6933" w:rsidRPr="004C0D82" w:rsidRDefault="00FB6933" w:rsidP="004E66B7">
            <w:pPr>
              <w:rPr>
                <w:b/>
                <w:bCs/>
                <w:color w:val="000000"/>
              </w:rPr>
            </w:pPr>
            <w:r w:rsidRPr="004C0D82">
              <w:rPr>
                <w:b/>
                <w:bCs/>
                <w:color w:val="000000"/>
              </w:rPr>
              <w:t xml:space="preserve">Сумма НДС </w:t>
            </w:r>
          </w:p>
        </w:tc>
        <w:tc>
          <w:tcPr>
            <w:tcW w:w="1713" w:type="dxa"/>
            <w:gridSpan w:val="2"/>
            <w:tcBorders>
              <w:top w:val="nil"/>
              <w:left w:val="nil"/>
              <w:bottom w:val="single" w:sz="4" w:space="0" w:color="auto"/>
              <w:right w:val="single" w:sz="4" w:space="0" w:color="auto"/>
            </w:tcBorders>
            <w:shd w:val="clear" w:color="auto" w:fill="auto"/>
            <w:noWrap/>
            <w:hideMark/>
          </w:tcPr>
          <w:p w14:paraId="24541B48" w14:textId="77777777" w:rsidR="00FB6933" w:rsidRPr="004C0D82" w:rsidRDefault="00FB6933" w:rsidP="004E66B7">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9A76AFA" w14:textId="77777777" w:rsidR="00FB6933" w:rsidRPr="004C0D82" w:rsidRDefault="00FB6933" w:rsidP="004E66B7">
            <w:pPr>
              <w:rPr>
                <w:b/>
                <w:bCs/>
                <w:color w:val="000000"/>
              </w:rPr>
            </w:pPr>
            <w:r w:rsidRPr="004C0D82">
              <w:rPr>
                <w:b/>
                <w:bCs/>
                <w:color w:val="000000"/>
              </w:rPr>
              <w:t> </w:t>
            </w:r>
          </w:p>
        </w:tc>
        <w:tc>
          <w:tcPr>
            <w:tcW w:w="764" w:type="dxa"/>
            <w:tcBorders>
              <w:top w:val="nil"/>
              <w:left w:val="nil"/>
              <w:bottom w:val="nil"/>
              <w:right w:val="nil"/>
            </w:tcBorders>
            <w:shd w:val="clear" w:color="auto" w:fill="auto"/>
            <w:noWrap/>
            <w:vAlign w:val="bottom"/>
            <w:hideMark/>
          </w:tcPr>
          <w:p w14:paraId="36BFE026" w14:textId="77777777" w:rsidR="00FB6933" w:rsidRPr="004C0D82" w:rsidRDefault="00FB6933" w:rsidP="004E66B7">
            <w:pPr>
              <w:rPr>
                <w:b/>
                <w:bCs/>
                <w:color w:val="000000"/>
              </w:rPr>
            </w:pPr>
          </w:p>
        </w:tc>
      </w:tr>
      <w:tr w:rsidR="00FB6933" w:rsidRPr="004C0D82" w14:paraId="40215A00" w14:textId="77777777" w:rsidTr="004E66B7">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912CE2" w14:textId="77777777" w:rsidR="00FB6933" w:rsidRPr="004C0D82" w:rsidRDefault="00FB6933" w:rsidP="004E66B7">
            <w:pPr>
              <w:jc w:val="center"/>
              <w:rPr>
                <w:b/>
                <w:bCs/>
                <w:color w:val="000000"/>
              </w:rPr>
            </w:pPr>
            <w:r w:rsidRPr="004C0D82">
              <w:rPr>
                <w:b/>
                <w:bCs/>
                <w:color w:val="000000"/>
              </w:rPr>
              <w:lastRenderedPageBreak/>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2373C57A" w14:textId="77777777" w:rsidR="00FB6933" w:rsidRPr="004C0D82" w:rsidRDefault="00FB6933" w:rsidP="004E66B7">
            <w:pPr>
              <w:rPr>
                <w:b/>
                <w:bCs/>
                <w:color w:val="000000"/>
              </w:rPr>
            </w:pPr>
            <w:r w:rsidRPr="004C0D82">
              <w:rPr>
                <w:b/>
                <w:bCs/>
                <w:color w:val="000000"/>
              </w:rPr>
              <w:t>Всего по акту  с НДС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6B9809" w14:textId="77777777" w:rsidR="00FB6933" w:rsidRPr="004C0D82" w:rsidRDefault="00FB6933" w:rsidP="004E66B7">
            <w:pPr>
              <w:jc w:val="right"/>
              <w:rPr>
                <w:b/>
                <w:bCs/>
                <w:color w:val="000000"/>
              </w:rPr>
            </w:pPr>
            <w:r w:rsidRPr="004C0D82">
              <w:rPr>
                <w:b/>
                <w:bCs/>
                <w:color w:val="000000"/>
              </w:rPr>
              <w:t>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B46C62" w14:textId="77777777" w:rsidR="00FB6933" w:rsidRPr="004C0D82" w:rsidRDefault="00FB6933" w:rsidP="004E66B7">
            <w:pPr>
              <w:rPr>
                <w:b/>
                <w:bCs/>
                <w:color w:val="000000"/>
              </w:rPr>
            </w:pPr>
            <w:r w:rsidRPr="004C0D82">
              <w:rPr>
                <w:b/>
                <w:bCs/>
                <w:color w:val="000000"/>
              </w:rPr>
              <w:t> </w:t>
            </w:r>
          </w:p>
        </w:tc>
        <w:tc>
          <w:tcPr>
            <w:tcW w:w="764" w:type="dxa"/>
            <w:tcBorders>
              <w:top w:val="nil"/>
              <w:left w:val="single" w:sz="4" w:space="0" w:color="auto"/>
              <w:bottom w:val="nil"/>
              <w:right w:val="nil"/>
            </w:tcBorders>
            <w:shd w:val="clear" w:color="auto" w:fill="auto"/>
            <w:noWrap/>
            <w:vAlign w:val="bottom"/>
            <w:hideMark/>
          </w:tcPr>
          <w:p w14:paraId="79AEC0A4" w14:textId="77777777" w:rsidR="00FB6933" w:rsidRPr="004C0D82" w:rsidRDefault="00FB6933" w:rsidP="004E66B7">
            <w:pPr>
              <w:rPr>
                <w:b/>
                <w:bCs/>
                <w:color w:val="000000"/>
              </w:rPr>
            </w:pPr>
          </w:p>
        </w:tc>
      </w:tr>
      <w:tr w:rsidR="00FB6933" w:rsidRPr="004C0D82" w14:paraId="7C6AF31D" w14:textId="77777777" w:rsidTr="004E66B7">
        <w:trPr>
          <w:gridAfter w:val="2"/>
          <w:wAfter w:w="1077" w:type="dxa"/>
          <w:trHeight w:val="315"/>
        </w:trPr>
        <w:tc>
          <w:tcPr>
            <w:tcW w:w="14687" w:type="dxa"/>
            <w:gridSpan w:val="14"/>
            <w:tcBorders>
              <w:top w:val="nil"/>
              <w:left w:val="nil"/>
              <w:bottom w:val="nil"/>
              <w:right w:val="nil"/>
            </w:tcBorders>
            <w:shd w:val="clear" w:color="auto" w:fill="auto"/>
            <w:vAlign w:val="center"/>
            <w:hideMark/>
          </w:tcPr>
          <w:p w14:paraId="5A8686BE" w14:textId="77777777" w:rsidR="00FB6933" w:rsidRPr="004C0D82" w:rsidRDefault="00FB6933" w:rsidP="004E66B7">
            <w:pPr>
              <w:rPr>
                <w:color w:val="000000"/>
              </w:rPr>
            </w:pPr>
            <w:r w:rsidRPr="004C0D82">
              <w:rPr>
                <w:color w:val="000000"/>
              </w:rPr>
              <w:t xml:space="preserve">Приложение: </w:t>
            </w:r>
          </w:p>
        </w:tc>
        <w:tc>
          <w:tcPr>
            <w:tcW w:w="764" w:type="dxa"/>
            <w:tcBorders>
              <w:top w:val="nil"/>
              <w:left w:val="nil"/>
              <w:bottom w:val="nil"/>
              <w:right w:val="nil"/>
            </w:tcBorders>
            <w:shd w:val="clear" w:color="auto" w:fill="auto"/>
            <w:noWrap/>
            <w:vAlign w:val="bottom"/>
            <w:hideMark/>
          </w:tcPr>
          <w:p w14:paraId="75EC1192" w14:textId="77777777" w:rsidR="00FB6933" w:rsidRPr="004C0D82" w:rsidRDefault="00FB6933" w:rsidP="004E66B7">
            <w:pPr>
              <w:rPr>
                <w:color w:val="000000"/>
              </w:rPr>
            </w:pPr>
          </w:p>
        </w:tc>
      </w:tr>
      <w:tr w:rsidR="00FB6933" w:rsidRPr="004C0D82" w14:paraId="406437D8" w14:textId="77777777" w:rsidTr="004E66B7">
        <w:trPr>
          <w:trHeight w:val="300"/>
        </w:trPr>
        <w:tc>
          <w:tcPr>
            <w:tcW w:w="6254" w:type="dxa"/>
            <w:gridSpan w:val="4"/>
            <w:tcBorders>
              <w:top w:val="nil"/>
              <w:left w:val="nil"/>
              <w:bottom w:val="nil"/>
              <w:right w:val="nil"/>
            </w:tcBorders>
            <w:shd w:val="clear" w:color="auto" w:fill="auto"/>
            <w:noWrap/>
            <w:vAlign w:val="bottom"/>
            <w:hideMark/>
          </w:tcPr>
          <w:p w14:paraId="2DFDA116" w14:textId="77777777" w:rsidR="00FB6933" w:rsidRPr="004C0D82" w:rsidRDefault="00FB6933" w:rsidP="004E66B7">
            <w:pPr>
              <w:jc w:val="center"/>
              <w:rPr>
                <w:b/>
                <w:bCs/>
                <w:color w:val="000000"/>
              </w:rPr>
            </w:pPr>
            <w:r w:rsidRPr="004C0D82">
              <w:rPr>
                <w:b/>
                <w:bCs/>
                <w:color w:val="000000"/>
              </w:rPr>
              <w:t>Подрядчик</w:t>
            </w:r>
          </w:p>
        </w:tc>
        <w:tc>
          <w:tcPr>
            <w:tcW w:w="236" w:type="dxa"/>
            <w:tcBorders>
              <w:top w:val="nil"/>
              <w:left w:val="nil"/>
              <w:bottom w:val="nil"/>
              <w:right w:val="nil"/>
            </w:tcBorders>
            <w:shd w:val="clear" w:color="auto" w:fill="auto"/>
            <w:noWrap/>
            <w:vAlign w:val="bottom"/>
            <w:hideMark/>
          </w:tcPr>
          <w:p w14:paraId="7619A513" w14:textId="77777777" w:rsidR="00FB6933" w:rsidRPr="004C0D82" w:rsidRDefault="00FB6933" w:rsidP="004E66B7">
            <w:pPr>
              <w:jc w:val="center"/>
              <w:rPr>
                <w:b/>
                <w:bCs/>
                <w:color w:val="000000"/>
              </w:rPr>
            </w:pPr>
          </w:p>
        </w:tc>
        <w:tc>
          <w:tcPr>
            <w:tcW w:w="9098" w:type="dxa"/>
            <w:gridSpan w:val="11"/>
            <w:tcBorders>
              <w:top w:val="nil"/>
              <w:left w:val="nil"/>
              <w:bottom w:val="nil"/>
              <w:right w:val="nil"/>
            </w:tcBorders>
            <w:shd w:val="clear" w:color="auto" w:fill="auto"/>
            <w:noWrap/>
            <w:vAlign w:val="bottom"/>
            <w:hideMark/>
          </w:tcPr>
          <w:p w14:paraId="50DED32C" w14:textId="77777777" w:rsidR="00FB6933" w:rsidRPr="004C0D82" w:rsidRDefault="00FB6933" w:rsidP="004E66B7">
            <w:pPr>
              <w:jc w:val="center"/>
              <w:rPr>
                <w:b/>
                <w:bCs/>
                <w:color w:val="000000"/>
              </w:rPr>
            </w:pPr>
            <w:r w:rsidRPr="004C0D82">
              <w:rPr>
                <w:b/>
                <w:bCs/>
                <w:color w:val="000000"/>
              </w:rPr>
              <w:t>Заказчик</w:t>
            </w:r>
          </w:p>
        </w:tc>
        <w:tc>
          <w:tcPr>
            <w:tcW w:w="940" w:type="dxa"/>
            <w:tcBorders>
              <w:top w:val="nil"/>
              <w:left w:val="nil"/>
              <w:bottom w:val="nil"/>
              <w:right w:val="nil"/>
            </w:tcBorders>
            <w:shd w:val="clear" w:color="auto" w:fill="auto"/>
            <w:noWrap/>
            <w:vAlign w:val="bottom"/>
            <w:hideMark/>
          </w:tcPr>
          <w:p w14:paraId="0F580FD6" w14:textId="77777777" w:rsidR="00FB6933" w:rsidRPr="004C0D82" w:rsidRDefault="00FB6933" w:rsidP="004E66B7">
            <w:pPr>
              <w:jc w:val="center"/>
              <w:rPr>
                <w:b/>
                <w:bCs/>
                <w:color w:val="000000"/>
              </w:rPr>
            </w:pPr>
          </w:p>
        </w:tc>
      </w:tr>
      <w:tr w:rsidR="00FB6933" w:rsidRPr="004C0D82" w14:paraId="2C33B163" w14:textId="77777777" w:rsidTr="004E66B7">
        <w:trPr>
          <w:trHeight w:val="285"/>
        </w:trPr>
        <w:tc>
          <w:tcPr>
            <w:tcW w:w="6254" w:type="dxa"/>
            <w:gridSpan w:val="4"/>
            <w:tcBorders>
              <w:top w:val="nil"/>
              <w:left w:val="nil"/>
              <w:bottom w:val="nil"/>
              <w:right w:val="nil"/>
            </w:tcBorders>
            <w:shd w:val="clear" w:color="auto" w:fill="auto"/>
            <w:noWrap/>
            <w:vAlign w:val="bottom"/>
            <w:hideMark/>
          </w:tcPr>
          <w:p w14:paraId="5FBF2EA9" w14:textId="77777777" w:rsidR="00FB6933" w:rsidRPr="004C0D82" w:rsidRDefault="00FB6933" w:rsidP="004E66B7">
            <w:pPr>
              <w:rPr>
                <w:color w:val="000000"/>
              </w:rPr>
            </w:pPr>
            <w:r w:rsidRPr="004C0D82">
              <w:rPr>
                <w:color w:val="000000"/>
              </w:rPr>
              <w:t>Дата сдачи ____________________</w:t>
            </w:r>
          </w:p>
        </w:tc>
        <w:tc>
          <w:tcPr>
            <w:tcW w:w="236" w:type="dxa"/>
            <w:tcBorders>
              <w:top w:val="nil"/>
              <w:left w:val="nil"/>
              <w:bottom w:val="nil"/>
              <w:right w:val="nil"/>
            </w:tcBorders>
            <w:shd w:val="clear" w:color="auto" w:fill="auto"/>
            <w:noWrap/>
            <w:vAlign w:val="bottom"/>
            <w:hideMark/>
          </w:tcPr>
          <w:p w14:paraId="446DF764" w14:textId="77777777" w:rsidR="00FB6933" w:rsidRPr="004C0D82" w:rsidRDefault="00FB6933" w:rsidP="004E66B7">
            <w:pPr>
              <w:rPr>
                <w:color w:val="000000"/>
              </w:rPr>
            </w:pPr>
          </w:p>
        </w:tc>
        <w:tc>
          <w:tcPr>
            <w:tcW w:w="4589" w:type="dxa"/>
            <w:gridSpan w:val="6"/>
            <w:tcBorders>
              <w:top w:val="nil"/>
              <w:left w:val="nil"/>
              <w:bottom w:val="nil"/>
              <w:right w:val="nil"/>
            </w:tcBorders>
            <w:shd w:val="clear" w:color="auto" w:fill="auto"/>
            <w:noWrap/>
            <w:vAlign w:val="bottom"/>
            <w:hideMark/>
          </w:tcPr>
          <w:p w14:paraId="49B883AE" w14:textId="77777777" w:rsidR="00FB6933" w:rsidRPr="004C0D82" w:rsidRDefault="00FB6933" w:rsidP="004E66B7">
            <w:pPr>
              <w:rPr>
                <w:color w:val="000000"/>
              </w:rPr>
            </w:pPr>
            <w:r w:rsidRPr="004C0D82">
              <w:rPr>
                <w:color w:val="000000"/>
              </w:rPr>
              <w:t>Дата принятия ____________________</w:t>
            </w:r>
          </w:p>
        </w:tc>
        <w:tc>
          <w:tcPr>
            <w:tcW w:w="1713" w:type="dxa"/>
            <w:gridSpan w:val="2"/>
            <w:tcBorders>
              <w:top w:val="nil"/>
              <w:left w:val="nil"/>
              <w:bottom w:val="nil"/>
              <w:right w:val="nil"/>
            </w:tcBorders>
            <w:shd w:val="clear" w:color="auto" w:fill="auto"/>
            <w:noWrap/>
            <w:vAlign w:val="bottom"/>
            <w:hideMark/>
          </w:tcPr>
          <w:p w14:paraId="46A08792" w14:textId="77777777" w:rsidR="00FB6933" w:rsidRPr="004C0D82" w:rsidRDefault="00FB6933" w:rsidP="004E66B7">
            <w:pPr>
              <w:rPr>
                <w:color w:val="000000"/>
              </w:rPr>
            </w:pPr>
          </w:p>
        </w:tc>
        <w:tc>
          <w:tcPr>
            <w:tcW w:w="2796" w:type="dxa"/>
            <w:gridSpan w:val="3"/>
            <w:tcBorders>
              <w:top w:val="nil"/>
              <w:left w:val="nil"/>
              <w:bottom w:val="nil"/>
              <w:right w:val="nil"/>
            </w:tcBorders>
            <w:shd w:val="clear" w:color="auto" w:fill="auto"/>
            <w:noWrap/>
            <w:vAlign w:val="bottom"/>
            <w:hideMark/>
          </w:tcPr>
          <w:p w14:paraId="177DD252" w14:textId="77777777" w:rsidR="00FB6933" w:rsidRPr="004C0D82" w:rsidRDefault="00FB6933" w:rsidP="004E66B7"/>
        </w:tc>
        <w:tc>
          <w:tcPr>
            <w:tcW w:w="940" w:type="dxa"/>
            <w:tcBorders>
              <w:top w:val="nil"/>
              <w:left w:val="nil"/>
              <w:bottom w:val="nil"/>
              <w:right w:val="nil"/>
            </w:tcBorders>
            <w:shd w:val="clear" w:color="auto" w:fill="auto"/>
            <w:noWrap/>
            <w:vAlign w:val="bottom"/>
            <w:hideMark/>
          </w:tcPr>
          <w:p w14:paraId="50FA44F1" w14:textId="77777777" w:rsidR="00FB6933" w:rsidRPr="004C0D82" w:rsidRDefault="00FB6933" w:rsidP="004E66B7"/>
        </w:tc>
      </w:tr>
      <w:tr w:rsidR="00FB6933" w:rsidRPr="004C0D82" w14:paraId="06BA2E30" w14:textId="77777777" w:rsidTr="004E66B7">
        <w:trPr>
          <w:trHeight w:val="300"/>
        </w:trPr>
        <w:tc>
          <w:tcPr>
            <w:tcW w:w="1300" w:type="dxa"/>
            <w:tcBorders>
              <w:top w:val="nil"/>
              <w:left w:val="nil"/>
              <w:bottom w:val="nil"/>
              <w:right w:val="nil"/>
            </w:tcBorders>
            <w:shd w:val="clear" w:color="auto" w:fill="auto"/>
            <w:noWrap/>
            <w:vAlign w:val="bottom"/>
            <w:hideMark/>
          </w:tcPr>
          <w:p w14:paraId="5628E2A7"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798C09A4"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0C5AC4C7"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113BC4DC" w14:textId="77777777" w:rsidR="00FB6933" w:rsidRPr="004C0D82" w:rsidRDefault="00FB6933" w:rsidP="004E66B7"/>
        </w:tc>
        <w:tc>
          <w:tcPr>
            <w:tcW w:w="1533" w:type="dxa"/>
            <w:gridSpan w:val="2"/>
            <w:tcBorders>
              <w:top w:val="nil"/>
              <w:left w:val="nil"/>
              <w:bottom w:val="nil"/>
              <w:right w:val="nil"/>
            </w:tcBorders>
            <w:shd w:val="clear" w:color="auto" w:fill="auto"/>
            <w:noWrap/>
            <w:vAlign w:val="bottom"/>
            <w:hideMark/>
          </w:tcPr>
          <w:p w14:paraId="3CFBF919"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2990115F"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16F72276"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21F1BE25" w14:textId="77777777" w:rsidR="00FB6933" w:rsidRPr="004C0D82" w:rsidRDefault="00FB6933" w:rsidP="004E66B7"/>
        </w:tc>
        <w:tc>
          <w:tcPr>
            <w:tcW w:w="2796" w:type="dxa"/>
            <w:gridSpan w:val="3"/>
            <w:tcBorders>
              <w:top w:val="nil"/>
              <w:left w:val="nil"/>
              <w:bottom w:val="nil"/>
              <w:right w:val="nil"/>
            </w:tcBorders>
            <w:shd w:val="clear" w:color="auto" w:fill="auto"/>
            <w:noWrap/>
            <w:vAlign w:val="bottom"/>
            <w:hideMark/>
          </w:tcPr>
          <w:p w14:paraId="52184A89" w14:textId="77777777" w:rsidR="00FB6933" w:rsidRPr="004C0D82" w:rsidRDefault="00FB6933" w:rsidP="004E66B7"/>
        </w:tc>
        <w:tc>
          <w:tcPr>
            <w:tcW w:w="940" w:type="dxa"/>
            <w:tcBorders>
              <w:top w:val="nil"/>
              <w:left w:val="nil"/>
              <w:bottom w:val="nil"/>
              <w:right w:val="nil"/>
            </w:tcBorders>
            <w:shd w:val="clear" w:color="auto" w:fill="auto"/>
            <w:noWrap/>
            <w:vAlign w:val="bottom"/>
            <w:hideMark/>
          </w:tcPr>
          <w:p w14:paraId="08F05359" w14:textId="77777777" w:rsidR="00FB6933" w:rsidRPr="004C0D82" w:rsidRDefault="00FB6933" w:rsidP="004E66B7"/>
        </w:tc>
      </w:tr>
      <w:tr w:rsidR="00FB6933" w:rsidRPr="004C0D82" w14:paraId="7D368B0D" w14:textId="77777777" w:rsidTr="004E66B7">
        <w:trPr>
          <w:trHeight w:val="285"/>
        </w:trPr>
        <w:tc>
          <w:tcPr>
            <w:tcW w:w="2720" w:type="dxa"/>
            <w:gridSpan w:val="2"/>
            <w:tcBorders>
              <w:top w:val="single" w:sz="4" w:space="0" w:color="auto"/>
              <w:left w:val="nil"/>
              <w:bottom w:val="nil"/>
              <w:right w:val="nil"/>
            </w:tcBorders>
            <w:shd w:val="clear" w:color="auto" w:fill="auto"/>
            <w:noWrap/>
            <w:vAlign w:val="bottom"/>
            <w:hideMark/>
          </w:tcPr>
          <w:p w14:paraId="2F8AAB66" w14:textId="77777777" w:rsidR="00FB6933" w:rsidRPr="004C0D82" w:rsidRDefault="00FB6933" w:rsidP="004E66B7">
            <w:pPr>
              <w:rPr>
                <w:color w:val="000000"/>
              </w:rPr>
            </w:pPr>
            <w:r w:rsidRPr="004C0D82">
              <w:rPr>
                <w:color w:val="000000"/>
              </w:rPr>
              <w:t xml:space="preserve">(должность)                                             </w:t>
            </w:r>
          </w:p>
        </w:tc>
        <w:tc>
          <w:tcPr>
            <w:tcW w:w="3534" w:type="dxa"/>
            <w:gridSpan w:val="2"/>
            <w:tcBorders>
              <w:top w:val="single" w:sz="4" w:space="0" w:color="auto"/>
              <w:left w:val="nil"/>
              <w:bottom w:val="nil"/>
              <w:right w:val="nil"/>
            </w:tcBorders>
            <w:shd w:val="clear" w:color="auto" w:fill="auto"/>
            <w:noWrap/>
            <w:vAlign w:val="bottom"/>
            <w:hideMark/>
          </w:tcPr>
          <w:p w14:paraId="75DE383A" w14:textId="77777777" w:rsidR="00FB6933" w:rsidRPr="004C0D82" w:rsidRDefault="00FB6933" w:rsidP="004E66B7">
            <w:pPr>
              <w:jc w:val="right"/>
              <w:rPr>
                <w:color w:val="000000"/>
              </w:rPr>
            </w:pPr>
            <w:r w:rsidRPr="004C0D82">
              <w:rPr>
                <w:color w:val="000000"/>
              </w:rPr>
              <w:t xml:space="preserve"> (ФИО)                                                    (подпись)</w:t>
            </w:r>
          </w:p>
        </w:tc>
        <w:tc>
          <w:tcPr>
            <w:tcW w:w="236" w:type="dxa"/>
            <w:tcBorders>
              <w:top w:val="nil"/>
              <w:left w:val="nil"/>
              <w:bottom w:val="nil"/>
              <w:right w:val="nil"/>
            </w:tcBorders>
            <w:shd w:val="clear" w:color="auto" w:fill="auto"/>
            <w:noWrap/>
            <w:vAlign w:val="bottom"/>
            <w:hideMark/>
          </w:tcPr>
          <w:p w14:paraId="691FF08B" w14:textId="77777777" w:rsidR="00FB6933" w:rsidRPr="004C0D82" w:rsidRDefault="00FB6933" w:rsidP="004E66B7">
            <w:pPr>
              <w:jc w:val="right"/>
              <w:rPr>
                <w:color w:val="000000"/>
              </w:rPr>
            </w:pPr>
          </w:p>
        </w:tc>
        <w:tc>
          <w:tcPr>
            <w:tcW w:w="4589" w:type="dxa"/>
            <w:gridSpan w:val="6"/>
            <w:tcBorders>
              <w:top w:val="single" w:sz="4" w:space="0" w:color="auto"/>
              <w:left w:val="nil"/>
              <w:bottom w:val="nil"/>
              <w:right w:val="nil"/>
            </w:tcBorders>
            <w:shd w:val="clear" w:color="auto" w:fill="auto"/>
            <w:noWrap/>
            <w:vAlign w:val="bottom"/>
            <w:hideMark/>
          </w:tcPr>
          <w:p w14:paraId="095BFEDC" w14:textId="77777777" w:rsidR="00FB6933" w:rsidRPr="004C0D82" w:rsidRDefault="00FB6933" w:rsidP="004E66B7">
            <w:pPr>
              <w:rPr>
                <w:color w:val="000000"/>
              </w:rPr>
            </w:pPr>
            <w:r w:rsidRPr="004C0D82">
              <w:rPr>
                <w:color w:val="000000"/>
              </w:rPr>
              <w:t xml:space="preserve">(должность)                                               </w:t>
            </w:r>
          </w:p>
        </w:tc>
        <w:tc>
          <w:tcPr>
            <w:tcW w:w="1713" w:type="dxa"/>
            <w:gridSpan w:val="2"/>
            <w:tcBorders>
              <w:top w:val="single" w:sz="4" w:space="0" w:color="auto"/>
              <w:left w:val="nil"/>
              <w:bottom w:val="nil"/>
              <w:right w:val="nil"/>
            </w:tcBorders>
            <w:shd w:val="clear" w:color="auto" w:fill="auto"/>
            <w:vAlign w:val="bottom"/>
            <w:hideMark/>
          </w:tcPr>
          <w:p w14:paraId="294CE2CA" w14:textId="77777777" w:rsidR="00FB6933" w:rsidRPr="004C0D82" w:rsidRDefault="00FB6933" w:rsidP="004E66B7">
            <w:pPr>
              <w:rPr>
                <w:color w:val="000000"/>
              </w:rPr>
            </w:pPr>
            <w:r w:rsidRPr="004C0D82">
              <w:rPr>
                <w:color w:val="000000"/>
              </w:rPr>
              <w:t> </w:t>
            </w:r>
          </w:p>
        </w:tc>
        <w:tc>
          <w:tcPr>
            <w:tcW w:w="2796" w:type="dxa"/>
            <w:gridSpan w:val="3"/>
            <w:tcBorders>
              <w:top w:val="single" w:sz="4" w:space="0" w:color="auto"/>
              <w:left w:val="nil"/>
              <w:bottom w:val="nil"/>
              <w:right w:val="nil"/>
            </w:tcBorders>
            <w:shd w:val="clear" w:color="auto" w:fill="auto"/>
            <w:noWrap/>
            <w:vAlign w:val="bottom"/>
            <w:hideMark/>
          </w:tcPr>
          <w:p w14:paraId="05A520F3" w14:textId="77777777" w:rsidR="00FB6933" w:rsidRPr="004C0D82" w:rsidRDefault="00FB6933" w:rsidP="004E66B7">
            <w:pPr>
              <w:jc w:val="right"/>
              <w:rPr>
                <w:color w:val="000000"/>
              </w:rPr>
            </w:pPr>
            <w:r w:rsidRPr="004C0D82">
              <w:rPr>
                <w:color w:val="000000"/>
              </w:rPr>
              <w:t>(ФИО)                                                                (подпись)</w:t>
            </w:r>
          </w:p>
        </w:tc>
        <w:tc>
          <w:tcPr>
            <w:tcW w:w="940" w:type="dxa"/>
            <w:tcBorders>
              <w:top w:val="nil"/>
              <w:left w:val="nil"/>
              <w:bottom w:val="nil"/>
              <w:right w:val="nil"/>
            </w:tcBorders>
            <w:shd w:val="clear" w:color="auto" w:fill="auto"/>
            <w:noWrap/>
            <w:vAlign w:val="bottom"/>
            <w:hideMark/>
          </w:tcPr>
          <w:p w14:paraId="2AEDBB48" w14:textId="77777777" w:rsidR="00FB6933" w:rsidRPr="004C0D82" w:rsidRDefault="00FB6933" w:rsidP="004E66B7">
            <w:pPr>
              <w:jc w:val="right"/>
              <w:rPr>
                <w:color w:val="000000"/>
              </w:rPr>
            </w:pPr>
          </w:p>
        </w:tc>
      </w:tr>
      <w:tr w:rsidR="00FB6933" w:rsidRPr="004C0D82" w14:paraId="2DC63D6C" w14:textId="77777777" w:rsidTr="004E66B7">
        <w:trPr>
          <w:trHeight w:val="300"/>
        </w:trPr>
        <w:tc>
          <w:tcPr>
            <w:tcW w:w="1300" w:type="dxa"/>
            <w:tcBorders>
              <w:top w:val="nil"/>
              <w:left w:val="nil"/>
              <w:bottom w:val="nil"/>
              <w:right w:val="nil"/>
            </w:tcBorders>
            <w:shd w:val="clear" w:color="auto" w:fill="auto"/>
            <w:noWrap/>
            <w:vAlign w:val="bottom"/>
            <w:hideMark/>
          </w:tcPr>
          <w:p w14:paraId="30816005"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6E4D61AD"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29A91D17" w14:textId="77777777" w:rsidR="00FB6933" w:rsidRPr="004C0D82" w:rsidRDefault="00FB6933" w:rsidP="004E66B7">
            <w:pPr>
              <w:jc w:val="center"/>
            </w:pPr>
          </w:p>
        </w:tc>
        <w:tc>
          <w:tcPr>
            <w:tcW w:w="236" w:type="dxa"/>
            <w:tcBorders>
              <w:top w:val="nil"/>
              <w:left w:val="nil"/>
              <w:bottom w:val="nil"/>
              <w:right w:val="nil"/>
            </w:tcBorders>
            <w:shd w:val="clear" w:color="auto" w:fill="auto"/>
            <w:noWrap/>
            <w:vAlign w:val="bottom"/>
            <w:hideMark/>
          </w:tcPr>
          <w:p w14:paraId="57CDBCEB" w14:textId="77777777" w:rsidR="00FB6933" w:rsidRPr="004C0D82" w:rsidRDefault="00FB6933" w:rsidP="004E66B7">
            <w:pPr>
              <w:jc w:val="center"/>
            </w:pPr>
          </w:p>
        </w:tc>
        <w:tc>
          <w:tcPr>
            <w:tcW w:w="1533" w:type="dxa"/>
            <w:gridSpan w:val="2"/>
            <w:tcBorders>
              <w:top w:val="nil"/>
              <w:left w:val="nil"/>
              <w:bottom w:val="nil"/>
              <w:right w:val="nil"/>
            </w:tcBorders>
            <w:shd w:val="clear" w:color="auto" w:fill="auto"/>
            <w:noWrap/>
            <w:vAlign w:val="bottom"/>
            <w:hideMark/>
          </w:tcPr>
          <w:p w14:paraId="0AD55ABE"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3606D68F"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3F61F3E1"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2BD5E6F7" w14:textId="77777777" w:rsidR="00FB6933" w:rsidRPr="004C0D82" w:rsidRDefault="00FB6933" w:rsidP="004E66B7"/>
        </w:tc>
        <w:tc>
          <w:tcPr>
            <w:tcW w:w="2796" w:type="dxa"/>
            <w:gridSpan w:val="3"/>
            <w:tcBorders>
              <w:top w:val="nil"/>
              <w:left w:val="nil"/>
              <w:bottom w:val="nil"/>
              <w:right w:val="nil"/>
            </w:tcBorders>
            <w:shd w:val="clear" w:color="auto" w:fill="auto"/>
            <w:noWrap/>
            <w:vAlign w:val="bottom"/>
            <w:hideMark/>
          </w:tcPr>
          <w:p w14:paraId="480A5E9B" w14:textId="77777777" w:rsidR="00FB6933" w:rsidRPr="004C0D82" w:rsidRDefault="00FB6933" w:rsidP="004E66B7"/>
        </w:tc>
        <w:tc>
          <w:tcPr>
            <w:tcW w:w="940" w:type="dxa"/>
            <w:tcBorders>
              <w:top w:val="nil"/>
              <w:left w:val="nil"/>
              <w:bottom w:val="nil"/>
              <w:right w:val="nil"/>
            </w:tcBorders>
            <w:shd w:val="clear" w:color="auto" w:fill="auto"/>
            <w:noWrap/>
            <w:vAlign w:val="bottom"/>
            <w:hideMark/>
          </w:tcPr>
          <w:p w14:paraId="50DC4815" w14:textId="77777777" w:rsidR="00FB6933" w:rsidRPr="004C0D82" w:rsidRDefault="00FB6933" w:rsidP="004E66B7"/>
        </w:tc>
      </w:tr>
      <w:tr w:rsidR="00FB6933" w:rsidRPr="004C0D82" w14:paraId="1E505CDF" w14:textId="77777777" w:rsidTr="004E66B7">
        <w:trPr>
          <w:trHeight w:val="300"/>
        </w:trPr>
        <w:tc>
          <w:tcPr>
            <w:tcW w:w="1300" w:type="dxa"/>
            <w:tcBorders>
              <w:top w:val="nil"/>
              <w:left w:val="nil"/>
              <w:bottom w:val="nil"/>
              <w:right w:val="nil"/>
            </w:tcBorders>
            <w:shd w:val="clear" w:color="auto" w:fill="auto"/>
            <w:noWrap/>
            <w:vAlign w:val="bottom"/>
            <w:hideMark/>
          </w:tcPr>
          <w:p w14:paraId="292F3260"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12AC540F"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78218C5A"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3A124EC8" w14:textId="77777777" w:rsidR="00FB6933" w:rsidRPr="004C0D82" w:rsidRDefault="00FB6933" w:rsidP="004E66B7"/>
        </w:tc>
        <w:tc>
          <w:tcPr>
            <w:tcW w:w="9098" w:type="dxa"/>
            <w:gridSpan w:val="11"/>
            <w:tcBorders>
              <w:top w:val="nil"/>
              <w:left w:val="nil"/>
              <w:bottom w:val="nil"/>
              <w:right w:val="nil"/>
            </w:tcBorders>
            <w:shd w:val="clear" w:color="auto" w:fill="auto"/>
            <w:noWrap/>
            <w:vAlign w:val="bottom"/>
            <w:hideMark/>
          </w:tcPr>
          <w:p w14:paraId="6B6532AF" w14:textId="77777777" w:rsidR="00FB6933" w:rsidRPr="004C0D82" w:rsidRDefault="00FB6933" w:rsidP="004E66B7">
            <w:pPr>
              <w:rPr>
                <w:b/>
                <w:bCs/>
                <w:color w:val="000000"/>
              </w:rPr>
            </w:pPr>
            <w:r w:rsidRPr="004C0D82">
              <w:rPr>
                <w:b/>
                <w:bCs/>
                <w:color w:val="000000"/>
              </w:rPr>
              <w:t>Иные лица. ответственные за приемку результатов выполненных работ</w:t>
            </w:r>
          </w:p>
        </w:tc>
        <w:tc>
          <w:tcPr>
            <w:tcW w:w="940" w:type="dxa"/>
            <w:tcBorders>
              <w:top w:val="nil"/>
              <w:left w:val="nil"/>
              <w:bottom w:val="nil"/>
              <w:right w:val="nil"/>
            </w:tcBorders>
            <w:shd w:val="clear" w:color="auto" w:fill="auto"/>
            <w:noWrap/>
            <w:vAlign w:val="bottom"/>
            <w:hideMark/>
          </w:tcPr>
          <w:p w14:paraId="24565039" w14:textId="77777777" w:rsidR="00FB6933" w:rsidRPr="004C0D82" w:rsidRDefault="00FB6933" w:rsidP="004E66B7">
            <w:pPr>
              <w:rPr>
                <w:b/>
                <w:bCs/>
                <w:color w:val="000000"/>
              </w:rPr>
            </w:pPr>
          </w:p>
        </w:tc>
      </w:tr>
      <w:tr w:rsidR="00FB6933" w:rsidRPr="004C0D82" w14:paraId="35277D31" w14:textId="77777777" w:rsidTr="004E66B7">
        <w:trPr>
          <w:trHeight w:val="300"/>
        </w:trPr>
        <w:tc>
          <w:tcPr>
            <w:tcW w:w="1300" w:type="dxa"/>
            <w:tcBorders>
              <w:top w:val="nil"/>
              <w:left w:val="nil"/>
              <w:bottom w:val="nil"/>
              <w:right w:val="nil"/>
            </w:tcBorders>
            <w:shd w:val="clear" w:color="auto" w:fill="auto"/>
            <w:noWrap/>
            <w:vAlign w:val="bottom"/>
            <w:hideMark/>
          </w:tcPr>
          <w:p w14:paraId="0C079967"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1A94B559"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55FDE242"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07DDF065" w14:textId="77777777" w:rsidR="00FB6933" w:rsidRPr="004C0D82" w:rsidRDefault="00FB6933" w:rsidP="004E66B7"/>
        </w:tc>
        <w:tc>
          <w:tcPr>
            <w:tcW w:w="9098" w:type="dxa"/>
            <w:gridSpan w:val="11"/>
            <w:tcBorders>
              <w:top w:val="nil"/>
              <w:left w:val="nil"/>
              <w:bottom w:val="nil"/>
              <w:right w:val="nil"/>
            </w:tcBorders>
            <w:shd w:val="clear" w:color="auto" w:fill="auto"/>
            <w:noWrap/>
            <w:vAlign w:val="bottom"/>
            <w:hideMark/>
          </w:tcPr>
          <w:p w14:paraId="685C142D" w14:textId="77777777" w:rsidR="00FB6933" w:rsidRPr="004C0D82" w:rsidRDefault="00FB6933" w:rsidP="004E66B7">
            <w:pPr>
              <w:rPr>
                <w:color w:val="000000"/>
              </w:rPr>
            </w:pPr>
            <w:r w:rsidRPr="004C0D82">
              <w:rPr>
                <w:color w:val="000000"/>
              </w:rPr>
              <w:t>__________________________________________________________________________</w:t>
            </w:r>
          </w:p>
        </w:tc>
        <w:tc>
          <w:tcPr>
            <w:tcW w:w="940" w:type="dxa"/>
            <w:tcBorders>
              <w:top w:val="nil"/>
              <w:left w:val="nil"/>
              <w:bottom w:val="nil"/>
              <w:right w:val="nil"/>
            </w:tcBorders>
            <w:shd w:val="clear" w:color="auto" w:fill="auto"/>
            <w:noWrap/>
            <w:vAlign w:val="bottom"/>
            <w:hideMark/>
          </w:tcPr>
          <w:p w14:paraId="2F7EF91C" w14:textId="77777777" w:rsidR="00FB6933" w:rsidRPr="004C0D82" w:rsidRDefault="00FB6933" w:rsidP="004E66B7">
            <w:pPr>
              <w:rPr>
                <w:color w:val="000000"/>
              </w:rPr>
            </w:pPr>
          </w:p>
        </w:tc>
      </w:tr>
      <w:tr w:rsidR="00FB6933" w:rsidRPr="004C0D82" w14:paraId="10B91FEC" w14:textId="77777777" w:rsidTr="004E66B7">
        <w:trPr>
          <w:trHeight w:val="300"/>
        </w:trPr>
        <w:tc>
          <w:tcPr>
            <w:tcW w:w="1300" w:type="dxa"/>
            <w:tcBorders>
              <w:top w:val="nil"/>
              <w:left w:val="nil"/>
              <w:bottom w:val="nil"/>
              <w:right w:val="nil"/>
            </w:tcBorders>
            <w:shd w:val="clear" w:color="auto" w:fill="auto"/>
            <w:noWrap/>
            <w:vAlign w:val="bottom"/>
            <w:hideMark/>
          </w:tcPr>
          <w:p w14:paraId="46FA885B"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144DF6CF"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0E021E52"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0251EF55" w14:textId="77777777" w:rsidR="00FB6933" w:rsidRPr="004C0D82" w:rsidRDefault="00FB6933" w:rsidP="004E66B7"/>
        </w:tc>
        <w:tc>
          <w:tcPr>
            <w:tcW w:w="3030" w:type="dxa"/>
            <w:gridSpan w:val="4"/>
            <w:tcBorders>
              <w:top w:val="nil"/>
              <w:left w:val="nil"/>
              <w:bottom w:val="nil"/>
              <w:right w:val="nil"/>
            </w:tcBorders>
            <w:shd w:val="clear" w:color="auto" w:fill="auto"/>
            <w:noWrap/>
            <w:vAlign w:val="bottom"/>
            <w:hideMark/>
          </w:tcPr>
          <w:p w14:paraId="1C57448E" w14:textId="77777777" w:rsidR="00FB6933" w:rsidRPr="004C0D82" w:rsidRDefault="00FB6933" w:rsidP="004E66B7">
            <w:pPr>
              <w:rPr>
                <w:color w:val="000000"/>
              </w:rPr>
            </w:pPr>
            <w:r w:rsidRPr="004C0D82">
              <w:rPr>
                <w:color w:val="000000"/>
              </w:rPr>
              <w:t xml:space="preserve">(должность)     </w:t>
            </w:r>
          </w:p>
        </w:tc>
        <w:tc>
          <w:tcPr>
            <w:tcW w:w="6068" w:type="dxa"/>
            <w:gridSpan w:val="7"/>
            <w:tcBorders>
              <w:top w:val="nil"/>
              <w:left w:val="nil"/>
              <w:bottom w:val="nil"/>
              <w:right w:val="nil"/>
            </w:tcBorders>
            <w:shd w:val="clear" w:color="auto" w:fill="auto"/>
            <w:noWrap/>
            <w:vAlign w:val="bottom"/>
            <w:hideMark/>
          </w:tcPr>
          <w:p w14:paraId="5AEDC9AA" w14:textId="77777777" w:rsidR="00FB6933" w:rsidRPr="004C0D82" w:rsidRDefault="00FB6933" w:rsidP="004E66B7">
            <w:pPr>
              <w:rPr>
                <w:color w:val="000000"/>
              </w:rPr>
            </w:pPr>
            <w:r w:rsidRPr="004C0D82">
              <w:rPr>
                <w:color w:val="000000"/>
              </w:rPr>
              <w:t xml:space="preserve">                (ФИО)                                                                (подпись)</w:t>
            </w:r>
          </w:p>
        </w:tc>
        <w:tc>
          <w:tcPr>
            <w:tcW w:w="940" w:type="dxa"/>
            <w:tcBorders>
              <w:top w:val="nil"/>
              <w:left w:val="nil"/>
              <w:bottom w:val="nil"/>
              <w:right w:val="nil"/>
            </w:tcBorders>
            <w:shd w:val="clear" w:color="auto" w:fill="auto"/>
            <w:noWrap/>
            <w:vAlign w:val="bottom"/>
            <w:hideMark/>
          </w:tcPr>
          <w:p w14:paraId="6F5E5393" w14:textId="77777777" w:rsidR="00FB6933" w:rsidRPr="004C0D82" w:rsidRDefault="00FB6933" w:rsidP="004E66B7">
            <w:pPr>
              <w:rPr>
                <w:color w:val="000000"/>
              </w:rPr>
            </w:pPr>
          </w:p>
        </w:tc>
      </w:tr>
    </w:tbl>
    <w:p w14:paraId="290A5B68" w14:textId="77777777" w:rsidR="00FB6933" w:rsidRPr="00C97290" w:rsidRDefault="00FB6933" w:rsidP="00FB6933">
      <w:pPr>
        <w:rPr>
          <w:highlight w:val="yellow"/>
        </w:rPr>
      </w:pPr>
    </w:p>
    <w:tbl>
      <w:tblPr>
        <w:tblW w:w="12757" w:type="dxa"/>
        <w:tblInd w:w="851" w:type="dxa"/>
        <w:tblLook w:val="00A0" w:firstRow="1" w:lastRow="0" w:firstColumn="1" w:lastColumn="0" w:noHBand="0" w:noVBand="0"/>
      </w:tblPr>
      <w:tblGrid>
        <w:gridCol w:w="7083"/>
        <w:gridCol w:w="5674"/>
      </w:tblGrid>
      <w:tr w:rsidR="00FB6933" w:rsidRPr="00C97290" w14:paraId="383C7699" w14:textId="77777777" w:rsidTr="004E66B7">
        <w:trPr>
          <w:trHeight w:val="710"/>
        </w:trPr>
        <w:tc>
          <w:tcPr>
            <w:tcW w:w="7083" w:type="dxa"/>
          </w:tcPr>
          <w:p w14:paraId="0D6160E1" w14:textId="77777777" w:rsidR="00FB6933" w:rsidRPr="00C97290" w:rsidRDefault="00FB6933" w:rsidP="004E66B7">
            <w:pPr>
              <w:keepNext/>
              <w:rPr>
                <w:b/>
                <w:bCs/>
              </w:rPr>
            </w:pPr>
            <w:r>
              <w:rPr>
                <w:b/>
                <w:bCs/>
              </w:rPr>
              <w:t xml:space="preserve">                              </w:t>
            </w:r>
            <w:r w:rsidRPr="00C97290">
              <w:rPr>
                <w:b/>
                <w:bCs/>
              </w:rPr>
              <w:t>ЗАКАЗЧИК:</w:t>
            </w:r>
          </w:p>
          <w:p w14:paraId="6BCE3EC6" w14:textId="77777777" w:rsidR="00FB6933" w:rsidRPr="00306078" w:rsidRDefault="00FB6933" w:rsidP="004E66B7">
            <w:pPr>
              <w:rPr>
                <w:b/>
                <w:caps/>
                <w:lang w:eastAsia="en-US"/>
              </w:rPr>
            </w:pPr>
            <w:r w:rsidRPr="00306078">
              <w:rPr>
                <w:b/>
                <w:lang w:eastAsia="en-US"/>
              </w:rPr>
              <w:t xml:space="preserve">Начальник управления капитального строительства </w:t>
            </w:r>
          </w:p>
          <w:p w14:paraId="624B241E" w14:textId="77777777" w:rsidR="00FB6933" w:rsidRPr="00306078" w:rsidRDefault="00FB6933" w:rsidP="004E66B7">
            <w:pPr>
              <w:rPr>
                <w:b/>
                <w:caps/>
                <w:lang w:eastAsia="en-US"/>
              </w:rPr>
            </w:pPr>
            <w:r w:rsidRPr="00306078">
              <w:rPr>
                <w:b/>
                <w:lang w:eastAsia="en-US"/>
              </w:rPr>
              <w:t xml:space="preserve">и имущественно-земельных отношений </w:t>
            </w:r>
          </w:p>
          <w:p w14:paraId="77B58C34" w14:textId="77777777" w:rsidR="00FB6933" w:rsidRPr="00306078" w:rsidRDefault="00FB6933" w:rsidP="004E66B7">
            <w:pPr>
              <w:rPr>
                <w:b/>
                <w:caps/>
                <w:lang w:eastAsia="en-US"/>
              </w:rPr>
            </w:pPr>
            <w:r w:rsidRPr="00306078">
              <w:rPr>
                <w:b/>
                <w:lang w:eastAsia="en-US"/>
              </w:rPr>
              <w:t>ГУП РК «Крымтеплокоммунэнерго»</w:t>
            </w:r>
          </w:p>
          <w:p w14:paraId="0AD0AA05" w14:textId="77777777" w:rsidR="00FB6933" w:rsidRPr="00306078" w:rsidRDefault="00FB6933" w:rsidP="004E66B7">
            <w:pPr>
              <w:rPr>
                <w:b/>
                <w:caps/>
                <w:lang w:eastAsia="en-US"/>
              </w:rPr>
            </w:pPr>
          </w:p>
          <w:p w14:paraId="02173080" w14:textId="77777777" w:rsidR="00FB6933" w:rsidRDefault="00FB6933" w:rsidP="004E66B7">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4EAC5832" w14:textId="77777777" w:rsidR="00FB6933" w:rsidRPr="00C97290" w:rsidRDefault="00FB6933" w:rsidP="004E66B7">
            <w:pPr>
              <w:keepNext/>
              <w:suppressAutoHyphens/>
              <w:jc w:val="both"/>
            </w:pPr>
          </w:p>
        </w:tc>
        <w:tc>
          <w:tcPr>
            <w:tcW w:w="5674" w:type="dxa"/>
          </w:tcPr>
          <w:p w14:paraId="44C04AC3" w14:textId="77777777" w:rsidR="00FB6933" w:rsidRPr="00C97290" w:rsidRDefault="00FB6933" w:rsidP="004E66B7">
            <w:pPr>
              <w:keepNext/>
              <w:rPr>
                <w:b/>
                <w:bCs/>
              </w:rPr>
            </w:pPr>
            <w:r>
              <w:rPr>
                <w:b/>
              </w:rPr>
              <w:t xml:space="preserve">                                </w:t>
            </w:r>
            <w:r w:rsidRPr="00C97290">
              <w:rPr>
                <w:b/>
              </w:rPr>
              <w:t>ПОДРЯДЧИК:</w:t>
            </w:r>
          </w:p>
          <w:p w14:paraId="2000E818" w14:textId="77777777" w:rsidR="00FB6933" w:rsidRDefault="00FB6933" w:rsidP="004E66B7">
            <w:pPr>
              <w:keepNext/>
              <w:tabs>
                <w:tab w:val="left" w:pos="4425"/>
              </w:tabs>
              <w:rPr>
                <w:b/>
              </w:rPr>
            </w:pPr>
          </w:p>
          <w:p w14:paraId="5DD49E9C" w14:textId="77777777" w:rsidR="00FB6933" w:rsidRDefault="00FB6933" w:rsidP="004E66B7">
            <w:pPr>
              <w:keepNext/>
              <w:tabs>
                <w:tab w:val="left" w:pos="4425"/>
              </w:tabs>
              <w:rPr>
                <w:b/>
              </w:rPr>
            </w:pPr>
          </w:p>
          <w:p w14:paraId="40D5A1DC" w14:textId="77777777" w:rsidR="00FB6933" w:rsidRDefault="00FB6933" w:rsidP="004E66B7">
            <w:pPr>
              <w:keepNext/>
              <w:tabs>
                <w:tab w:val="left" w:pos="4425"/>
              </w:tabs>
              <w:rPr>
                <w:b/>
              </w:rPr>
            </w:pPr>
          </w:p>
          <w:p w14:paraId="5EAF50EF" w14:textId="77777777" w:rsidR="00FB6933" w:rsidRDefault="00FB6933" w:rsidP="004E66B7">
            <w:pPr>
              <w:keepNext/>
              <w:tabs>
                <w:tab w:val="left" w:pos="4425"/>
              </w:tabs>
              <w:rPr>
                <w:b/>
              </w:rPr>
            </w:pPr>
          </w:p>
          <w:p w14:paraId="06C0BCC4" w14:textId="77777777" w:rsidR="00FB6933" w:rsidRDefault="00FB6933" w:rsidP="004E66B7">
            <w:pPr>
              <w:keepNext/>
              <w:tabs>
                <w:tab w:val="left" w:pos="4425"/>
              </w:tabs>
              <w:rPr>
                <w:b/>
              </w:rPr>
            </w:pPr>
          </w:p>
          <w:p w14:paraId="2B1659CF" w14:textId="77777777" w:rsidR="00FB6933" w:rsidRDefault="00FB6933" w:rsidP="004E66B7">
            <w:pPr>
              <w:keepNext/>
              <w:tabs>
                <w:tab w:val="left" w:pos="4425"/>
              </w:tabs>
              <w:rPr>
                <w:b/>
              </w:rPr>
            </w:pPr>
            <w:r>
              <w:rPr>
                <w:b/>
              </w:rPr>
              <w:t>__________________________</w:t>
            </w:r>
          </w:p>
          <w:p w14:paraId="1380334B" w14:textId="77777777" w:rsidR="00FB6933" w:rsidRPr="00C97290" w:rsidRDefault="00FB6933" w:rsidP="004E66B7">
            <w:pPr>
              <w:keepNext/>
              <w:tabs>
                <w:tab w:val="left" w:pos="4425"/>
              </w:tabs>
              <w:rPr>
                <w:b/>
              </w:rPr>
            </w:pPr>
          </w:p>
        </w:tc>
      </w:tr>
      <w:tr w:rsidR="00FB6933" w:rsidRPr="00C97290" w14:paraId="2610F434" w14:textId="77777777" w:rsidTr="004E66B7">
        <w:tc>
          <w:tcPr>
            <w:tcW w:w="7083" w:type="dxa"/>
          </w:tcPr>
          <w:p w14:paraId="029EA7D3" w14:textId="77777777" w:rsidR="00FB6933" w:rsidRPr="00C97290" w:rsidRDefault="00FB6933" w:rsidP="004E66B7">
            <w:pPr>
              <w:keepNext/>
              <w:suppressAutoHyphens/>
              <w:jc w:val="both"/>
              <w:rPr>
                <w:b/>
              </w:rPr>
            </w:pPr>
            <w:r w:rsidRPr="00C97290">
              <w:rPr>
                <w:lang w:eastAsia="ar-SA"/>
              </w:rPr>
              <w:t>м.п.</w:t>
            </w:r>
          </w:p>
          <w:p w14:paraId="1B98EDC5" w14:textId="77777777" w:rsidR="00FB6933" w:rsidRPr="00C97290" w:rsidRDefault="00FB6933" w:rsidP="004E66B7">
            <w:pPr>
              <w:keepNext/>
              <w:suppressAutoHyphens/>
              <w:jc w:val="both"/>
              <w:rPr>
                <w:lang w:eastAsia="zh-CN"/>
              </w:rPr>
            </w:pPr>
          </w:p>
        </w:tc>
        <w:tc>
          <w:tcPr>
            <w:tcW w:w="5674" w:type="dxa"/>
          </w:tcPr>
          <w:p w14:paraId="54E6672C" w14:textId="77777777" w:rsidR="00FB6933" w:rsidRPr="00C97290" w:rsidRDefault="00FB6933" w:rsidP="004E66B7">
            <w:pPr>
              <w:keepNext/>
              <w:snapToGrid w:val="0"/>
              <w:jc w:val="both"/>
            </w:pPr>
            <w:r>
              <w:rPr>
                <w:lang w:eastAsia="ar-SA"/>
              </w:rPr>
              <w:t>м</w:t>
            </w:r>
            <w:r w:rsidRPr="00C97290">
              <w:rPr>
                <w:lang w:eastAsia="ar-SA"/>
              </w:rPr>
              <w:t>.п.</w:t>
            </w:r>
          </w:p>
        </w:tc>
      </w:tr>
    </w:tbl>
    <w:p w14:paraId="737533F9" w14:textId="77777777" w:rsidR="00FB6933" w:rsidRDefault="00FB6933" w:rsidP="00FB6933">
      <w:pPr>
        <w:rPr>
          <w:highlight w:val="yellow"/>
        </w:rPr>
      </w:pPr>
    </w:p>
    <w:p w14:paraId="7257C36D" w14:textId="77777777" w:rsidR="00FB6933" w:rsidRDefault="00FB6933" w:rsidP="00FB6933">
      <w:pPr>
        <w:spacing w:after="160" w:line="259" w:lineRule="auto"/>
        <w:rPr>
          <w:highlight w:val="yellow"/>
        </w:rPr>
      </w:pPr>
      <w:r>
        <w:rPr>
          <w:highlight w:val="yellow"/>
        </w:rPr>
        <w:br w:type="page"/>
      </w:r>
    </w:p>
    <w:p w14:paraId="2BF12310" w14:textId="77777777" w:rsidR="00FB6933" w:rsidRPr="00C97290" w:rsidRDefault="00FB6933" w:rsidP="00FB6933">
      <w:pPr>
        <w:rPr>
          <w:highlight w:val="yellow"/>
        </w:rPr>
      </w:pPr>
    </w:p>
    <w:p w14:paraId="5CDAD708" w14:textId="77777777" w:rsidR="00FB6933" w:rsidRPr="00243A50" w:rsidRDefault="00FB6933" w:rsidP="0001409A">
      <w:pPr>
        <w:ind w:left="11482"/>
        <w:contextualSpacing/>
        <w:jc w:val="right"/>
      </w:pPr>
      <w:r w:rsidRPr="00243A50">
        <w:t xml:space="preserve">Приложение № 4 </w:t>
      </w:r>
    </w:p>
    <w:p w14:paraId="52782CEA" w14:textId="77777777" w:rsidR="00FB6933" w:rsidRPr="00243A50" w:rsidRDefault="00FB6933" w:rsidP="0001409A">
      <w:pPr>
        <w:ind w:left="11482"/>
        <w:contextualSpacing/>
        <w:jc w:val="right"/>
      </w:pPr>
      <w:r w:rsidRPr="00243A50">
        <w:t>к Контракту № _______________</w:t>
      </w:r>
    </w:p>
    <w:p w14:paraId="675FF322" w14:textId="77777777" w:rsidR="00FB6933" w:rsidRPr="00C97290" w:rsidRDefault="00FB6933" w:rsidP="0001409A">
      <w:pPr>
        <w:ind w:left="11482"/>
        <w:contextualSpacing/>
        <w:jc w:val="right"/>
      </w:pPr>
      <w:r w:rsidRPr="00243A50">
        <w:t>от «___» ________2024 г.</w:t>
      </w:r>
    </w:p>
    <w:p w14:paraId="66FF4F4B" w14:textId="77777777" w:rsidR="00FB6933" w:rsidRPr="00C97290" w:rsidRDefault="00FB6933" w:rsidP="00FB6933">
      <w:pPr>
        <w:contextualSpacing/>
        <w:jc w:val="center"/>
        <w:rPr>
          <w:b/>
        </w:rPr>
      </w:pPr>
      <w:r w:rsidRPr="00C97290">
        <w:rPr>
          <w:b/>
        </w:rPr>
        <w:t xml:space="preserve">График </w:t>
      </w:r>
    </w:p>
    <w:p w14:paraId="6B91D852" w14:textId="77777777" w:rsidR="00FB6933" w:rsidRPr="00C97290" w:rsidRDefault="00FB6933" w:rsidP="00FB6933">
      <w:pPr>
        <w:widowControl w:val="0"/>
        <w:jc w:val="center"/>
        <w:rPr>
          <w:b/>
        </w:rPr>
      </w:pPr>
      <w:r w:rsidRPr="00C97290">
        <w:rPr>
          <w:b/>
        </w:rPr>
        <w:t xml:space="preserve">выполнения строительно-монтажных работ на объекте капитального строительства: </w:t>
      </w:r>
      <w:r w:rsidRPr="00C97290">
        <w:rPr>
          <w:b/>
        </w:rPr>
        <w:br/>
      </w:r>
      <w:r>
        <w:rPr>
          <w:b/>
        </w:rPr>
        <w:t>«</w:t>
      </w:r>
      <w:r w:rsidRPr="00952C43">
        <w:rPr>
          <w:b/>
        </w:rPr>
        <w:t>Строительство модульной котельной, расположенной по адресу: Республика Кр</w:t>
      </w:r>
      <w:r>
        <w:rPr>
          <w:b/>
        </w:rPr>
        <w:t>ым, г.Симферополь, ул.Москалёва»</w:t>
      </w:r>
      <w:r w:rsidRPr="00952C43">
        <w:rPr>
          <w:b/>
        </w:rPr>
        <w:t>.</w:t>
      </w:r>
    </w:p>
    <w:tbl>
      <w:tblPr>
        <w:tblW w:w="15280" w:type="dxa"/>
        <w:jc w:val="center"/>
        <w:tblLayout w:type="fixed"/>
        <w:tblCellMar>
          <w:left w:w="0" w:type="dxa"/>
          <w:right w:w="0" w:type="dxa"/>
        </w:tblCellMar>
        <w:tblLook w:val="0000" w:firstRow="0" w:lastRow="0" w:firstColumn="0" w:lastColumn="0" w:noHBand="0" w:noVBand="0"/>
      </w:tblPr>
      <w:tblGrid>
        <w:gridCol w:w="562"/>
        <w:gridCol w:w="2879"/>
        <w:gridCol w:w="1479"/>
        <w:gridCol w:w="1596"/>
        <w:gridCol w:w="2739"/>
        <w:gridCol w:w="6025"/>
      </w:tblGrid>
      <w:tr w:rsidR="00FB6933" w:rsidRPr="00C97290" w14:paraId="2517A896" w14:textId="77777777" w:rsidTr="0030171F">
        <w:trPr>
          <w:trHeight w:val="552"/>
          <w:jc w:val="center"/>
        </w:trPr>
        <w:tc>
          <w:tcPr>
            <w:tcW w:w="562" w:type="dxa"/>
            <w:vMerge w:val="restart"/>
            <w:tcBorders>
              <w:top w:val="single" w:sz="4" w:space="0" w:color="000000"/>
              <w:left w:val="single" w:sz="4" w:space="0" w:color="000000"/>
              <w:right w:val="single" w:sz="4" w:space="0" w:color="000000"/>
            </w:tcBorders>
            <w:vAlign w:val="center"/>
          </w:tcPr>
          <w:p w14:paraId="5524A717" w14:textId="77777777" w:rsidR="00FB6933" w:rsidRPr="00C97290" w:rsidRDefault="00FB6933" w:rsidP="004E66B7">
            <w:pPr>
              <w:jc w:val="center"/>
              <w:rPr>
                <w:rFonts w:eastAsia="Calibri"/>
              </w:rPr>
            </w:pPr>
            <w:r w:rsidRPr="00C97290">
              <w:rPr>
                <w:rFonts w:eastAsia="Calibri"/>
              </w:rPr>
              <w:t>№</w:t>
            </w:r>
          </w:p>
          <w:p w14:paraId="7A2B0D5F" w14:textId="77777777" w:rsidR="00FB6933" w:rsidRPr="00C97290" w:rsidRDefault="00FB6933" w:rsidP="004E66B7">
            <w:pPr>
              <w:jc w:val="center"/>
              <w:rPr>
                <w:rFonts w:eastAsia="Calibri"/>
              </w:rPr>
            </w:pPr>
            <w:r w:rsidRPr="00C97290">
              <w:rPr>
                <w:rFonts w:eastAsia="Calibri"/>
              </w:rPr>
              <w:t>п/п</w:t>
            </w:r>
          </w:p>
        </w:tc>
        <w:tc>
          <w:tcPr>
            <w:tcW w:w="2879" w:type="dxa"/>
            <w:vMerge w:val="restart"/>
            <w:tcBorders>
              <w:top w:val="single" w:sz="4" w:space="0" w:color="000000"/>
              <w:left w:val="single" w:sz="4" w:space="0" w:color="000000"/>
              <w:right w:val="single" w:sz="4" w:space="0" w:color="000000"/>
            </w:tcBorders>
            <w:vAlign w:val="center"/>
          </w:tcPr>
          <w:p w14:paraId="60ACE48E" w14:textId="77777777" w:rsidR="00FB6933" w:rsidRPr="00C97290" w:rsidRDefault="00FB6933" w:rsidP="004E66B7">
            <w:pPr>
              <w:ind w:left="81"/>
              <w:jc w:val="center"/>
              <w:rPr>
                <w:rFonts w:eastAsia="Calibri"/>
              </w:rPr>
            </w:pPr>
            <w:r w:rsidRPr="00C97290">
              <w:rPr>
                <w:rFonts w:eastAsia="Calibri"/>
              </w:rPr>
              <w:t>Наименование конструктивных решений (элементов), комплексов (видов) работ *</w:t>
            </w:r>
          </w:p>
        </w:tc>
        <w:tc>
          <w:tcPr>
            <w:tcW w:w="3075" w:type="dxa"/>
            <w:gridSpan w:val="2"/>
            <w:tcBorders>
              <w:top w:val="single" w:sz="4" w:space="0" w:color="000000"/>
              <w:left w:val="single" w:sz="4" w:space="0" w:color="000000"/>
              <w:bottom w:val="single" w:sz="4" w:space="0" w:color="000000"/>
              <w:right w:val="single" w:sz="4" w:space="0" w:color="000000"/>
            </w:tcBorders>
            <w:vAlign w:val="center"/>
          </w:tcPr>
          <w:p w14:paraId="63C8FCEA" w14:textId="77777777" w:rsidR="00FB6933" w:rsidRPr="00C97290" w:rsidRDefault="00FB6933" w:rsidP="004E66B7">
            <w:pPr>
              <w:ind w:firstLine="56"/>
              <w:jc w:val="center"/>
              <w:rPr>
                <w:rFonts w:eastAsia="Calibri"/>
              </w:rPr>
            </w:pPr>
            <w:r w:rsidRPr="00C97290">
              <w:rPr>
                <w:rFonts w:eastAsia="Calibri"/>
              </w:rPr>
              <w:t>Срок выполнения комплекса работ</w:t>
            </w:r>
          </w:p>
          <w:p w14:paraId="309B9B57" w14:textId="77777777" w:rsidR="00FB6933" w:rsidRPr="00C97290" w:rsidRDefault="00FB6933" w:rsidP="004E66B7">
            <w:pPr>
              <w:ind w:firstLine="56"/>
              <w:jc w:val="center"/>
              <w:rPr>
                <w:rFonts w:eastAsia="Calibri"/>
              </w:rPr>
            </w:pPr>
            <w:r w:rsidRPr="00C97290">
              <w:rPr>
                <w:rFonts w:eastAsia="Calibri"/>
              </w:rPr>
              <w:t>*</w:t>
            </w:r>
          </w:p>
        </w:tc>
        <w:tc>
          <w:tcPr>
            <w:tcW w:w="2739" w:type="dxa"/>
            <w:vMerge w:val="restart"/>
            <w:tcBorders>
              <w:top w:val="single" w:sz="4" w:space="0" w:color="000000"/>
              <w:left w:val="single" w:sz="4" w:space="0" w:color="000000"/>
              <w:right w:val="single" w:sz="4" w:space="0" w:color="000000"/>
            </w:tcBorders>
            <w:vAlign w:val="center"/>
          </w:tcPr>
          <w:p w14:paraId="5CA31585" w14:textId="77777777" w:rsidR="00FB6933" w:rsidRPr="00C97290" w:rsidRDefault="00FB6933" w:rsidP="004E66B7">
            <w:pPr>
              <w:jc w:val="center"/>
              <w:rPr>
                <w:rFonts w:eastAsia="Calibri"/>
              </w:rPr>
            </w:pPr>
            <w:r w:rsidRPr="00C97290">
              <w:rPr>
                <w:rFonts w:eastAsia="Calibri"/>
              </w:rPr>
              <w:t>Цена комплекса работ, руб.*</w:t>
            </w:r>
          </w:p>
        </w:tc>
        <w:tc>
          <w:tcPr>
            <w:tcW w:w="6025" w:type="dxa"/>
            <w:vMerge w:val="restart"/>
            <w:tcBorders>
              <w:top w:val="single" w:sz="4" w:space="0" w:color="000000"/>
              <w:left w:val="single" w:sz="4" w:space="0" w:color="000000"/>
              <w:right w:val="single" w:sz="4" w:space="0" w:color="000000"/>
            </w:tcBorders>
            <w:vAlign w:val="center"/>
          </w:tcPr>
          <w:p w14:paraId="777D8301" w14:textId="77777777" w:rsidR="00FB6933" w:rsidRPr="00C97290" w:rsidRDefault="00FB6933" w:rsidP="004E66B7">
            <w:pPr>
              <w:jc w:val="center"/>
              <w:rPr>
                <w:rFonts w:eastAsia="Calibri"/>
              </w:rPr>
            </w:pPr>
            <w:r w:rsidRPr="00C97290">
              <w:rPr>
                <w:rFonts w:eastAsia="Calibri"/>
              </w:rPr>
              <w:t>Срок оплаты **</w:t>
            </w:r>
          </w:p>
        </w:tc>
      </w:tr>
      <w:tr w:rsidR="00FB6933" w:rsidRPr="00C97290" w14:paraId="1BD216FD" w14:textId="77777777" w:rsidTr="0030171F">
        <w:trPr>
          <w:trHeight w:val="552"/>
          <w:jc w:val="center"/>
        </w:trPr>
        <w:tc>
          <w:tcPr>
            <w:tcW w:w="562" w:type="dxa"/>
            <w:vMerge/>
            <w:tcBorders>
              <w:left w:val="single" w:sz="4" w:space="0" w:color="000000"/>
              <w:bottom w:val="single" w:sz="4" w:space="0" w:color="000000"/>
              <w:right w:val="single" w:sz="4" w:space="0" w:color="000000"/>
            </w:tcBorders>
            <w:vAlign w:val="center"/>
          </w:tcPr>
          <w:p w14:paraId="17AB59A3" w14:textId="77777777" w:rsidR="00FB6933" w:rsidRPr="00C97290" w:rsidRDefault="00FB6933" w:rsidP="004E66B7">
            <w:pPr>
              <w:jc w:val="center"/>
              <w:rPr>
                <w:rFonts w:eastAsia="Calibri"/>
              </w:rPr>
            </w:pPr>
          </w:p>
        </w:tc>
        <w:tc>
          <w:tcPr>
            <w:tcW w:w="2879" w:type="dxa"/>
            <w:vMerge/>
            <w:tcBorders>
              <w:left w:val="single" w:sz="4" w:space="0" w:color="000000"/>
              <w:bottom w:val="single" w:sz="4" w:space="0" w:color="000000"/>
              <w:right w:val="single" w:sz="4" w:space="0" w:color="000000"/>
            </w:tcBorders>
            <w:vAlign w:val="center"/>
          </w:tcPr>
          <w:p w14:paraId="239A7F35" w14:textId="77777777" w:rsidR="00FB6933" w:rsidRPr="00C97290" w:rsidRDefault="00FB6933" w:rsidP="004E66B7">
            <w:pPr>
              <w:ind w:left="81"/>
              <w:jc w:val="center"/>
              <w:rPr>
                <w:rFonts w:eastAsia="Calibri"/>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790EE88C" w14:textId="77777777" w:rsidR="00FB6933" w:rsidRPr="00C97290" w:rsidRDefault="00FB6933" w:rsidP="004E66B7">
            <w:pPr>
              <w:ind w:firstLine="56"/>
              <w:jc w:val="center"/>
              <w:rPr>
                <w:rFonts w:eastAsia="Calibri"/>
              </w:rPr>
            </w:pPr>
            <w:r w:rsidRPr="00C97290">
              <w:rPr>
                <w:rFonts w:eastAsia="Calibri"/>
              </w:rPr>
              <w:t>Начало</w:t>
            </w:r>
          </w:p>
        </w:tc>
        <w:tc>
          <w:tcPr>
            <w:tcW w:w="1596" w:type="dxa"/>
            <w:tcBorders>
              <w:top w:val="single" w:sz="4" w:space="0" w:color="000000"/>
              <w:left w:val="single" w:sz="4" w:space="0" w:color="000000"/>
              <w:bottom w:val="single" w:sz="4" w:space="0" w:color="000000"/>
              <w:right w:val="single" w:sz="4" w:space="0" w:color="000000"/>
            </w:tcBorders>
            <w:vAlign w:val="center"/>
          </w:tcPr>
          <w:p w14:paraId="4BFC29F6" w14:textId="77777777" w:rsidR="00FB6933" w:rsidRPr="00C97290" w:rsidRDefault="00FB6933" w:rsidP="004E66B7">
            <w:pPr>
              <w:ind w:firstLine="56"/>
              <w:jc w:val="center"/>
              <w:rPr>
                <w:rFonts w:eastAsia="Calibri"/>
              </w:rPr>
            </w:pPr>
            <w:r w:rsidRPr="00C97290">
              <w:rPr>
                <w:rFonts w:eastAsia="Calibri"/>
              </w:rPr>
              <w:t>Окончание</w:t>
            </w:r>
          </w:p>
        </w:tc>
        <w:tc>
          <w:tcPr>
            <w:tcW w:w="2739" w:type="dxa"/>
            <w:vMerge/>
            <w:tcBorders>
              <w:left w:val="single" w:sz="4" w:space="0" w:color="000000"/>
              <w:bottom w:val="single" w:sz="4" w:space="0" w:color="000000"/>
              <w:right w:val="single" w:sz="4" w:space="0" w:color="000000"/>
            </w:tcBorders>
            <w:vAlign w:val="center"/>
          </w:tcPr>
          <w:p w14:paraId="23E299CF" w14:textId="77777777" w:rsidR="00FB6933" w:rsidRPr="00C97290" w:rsidRDefault="00FB6933" w:rsidP="004E66B7">
            <w:pPr>
              <w:jc w:val="center"/>
              <w:rPr>
                <w:rFonts w:eastAsia="Calibri"/>
              </w:rPr>
            </w:pPr>
          </w:p>
        </w:tc>
        <w:tc>
          <w:tcPr>
            <w:tcW w:w="6025" w:type="dxa"/>
            <w:vMerge/>
            <w:tcBorders>
              <w:left w:val="single" w:sz="4" w:space="0" w:color="000000"/>
              <w:bottom w:val="single" w:sz="4" w:space="0" w:color="000000"/>
              <w:right w:val="single" w:sz="4" w:space="0" w:color="000000"/>
            </w:tcBorders>
            <w:vAlign w:val="center"/>
          </w:tcPr>
          <w:p w14:paraId="47337310" w14:textId="77777777" w:rsidR="00FB6933" w:rsidRPr="00C97290" w:rsidRDefault="00FB6933" w:rsidP="004E66B7">
            <w:pPr>
              <w:jc w:val="center"/>
              <w:rPr>
                <w:rFonts w:eastAsia="Calibri"/>
              </w:rPr>
            </w:pPr>
          </w:p>
        </w:tc>
      </w:tr>
      <w:tr w:rsidR="00FB6933" w:rsidRPr="00C97290" w14:paraId="7011836A" w14:textId="77777777" w:rsidTr="0030171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5C8AA25" w14:textId="77777777" w:rsidR="00FB6933" w:rsidRPr="00C97290" w:rsidRDefault="00FB6933" w:rsidP="004E66B7">
            <w:pPr>
              <w:jc w:val="center"/>
              <w:rPr>
                <w:rFonts w:eastAsia="Calibri"/>
              </w:rPr>
            </w:pPr>
            <w:r w:rsidRPr="00C97290">
              <w:rPr>
                <w:rFonts w:eastAsia="Calibri"/>
              </w:rPr>
              <w:t>1</w:t>
            </w:r>
          </w:p>
        </w:tc>
        <w:tc>
          <w:tcPr>
            <w:tcW w:w="2879" w:type="dxa"/>
            <w:tcBorders>
              <w:top w:val="single" w:sz="4" w:space="0" w:color="000000"/>
              <w:left w:val="single" w:sz="4" w:space="0" w:color="000000"/>
              <w:bottom w:val="single" w:sz="4" w:space="0" w:color="000000"/>
              <w:right w:val="single" w:sz="4" w:space="0" w:color="000000"/>
            </w:tcBorders>
            <w:vAlign w:val="center"/>
          </w:tcPr>
          <w:p w14:paraId="5E343D28" w14:textId="77777777" w:rsidR="00FB6933" w:rsidRPr="00C97290" w:rsidRDefault="00FB6933" w:rsidP="004E66B7">
            <w:pPr>
              <w:jc w:val="center"/>
              <w:rPr>
                <w:rFonts w:eastAsia="Calibri"/>
              </w:rPr>
            </w:pPr>
            <w:r w:rsidRPr="00C97290">
              <w:rPr>
                <w:rFonts w:eastAsia="Calibri"/>
              </w:rPr>
              <w:t>2</w:t>
            </w:r>
          </w:p>
        </w:tc>
        <w:tc>
          <w:tcPr>
            <w:tcW w:w="1479" w:type="dxa"/>
            <w:tcBorders>
              <w:top w:val="single" w:sz="4" w:space="0" w:color="000000"/>
              <w:left w:val="single" w:sz="4" w:space="0" w:color="000000"/>
              <w:bottom w:val="single" w:sz="4" w:space="0" w:color="000000"/>
              <w:right w:val="single" w:sz="4" w:space="0" w:color="000000"/>
            </w:tcBorders>
            <w:vAlign w:val="center"/>
          </w:tcPr>
          <w:p w14:paraId="151B2111" w14:textId="77777777" w:rsidR="00FB6933" w:rsidRPr="00C97290" w:rsidRDefault="00FB6933" w:rsidP="004E66B7">
            <w:pPr>
              <w:ind w:firstLine="56"/>
              <w:jc w:val="center"/>
              <w:rPr>
                <w:rFonts w:eastAsia="Calibri"/>
              </w:rPr>
            </w:pPr>
            <w:r w:rsidRPr="00C97290">
              <w:rPr>
                <w:rFonts w:eastAsia="Calibri"/>
              </w:rPr>
              <w:t>3</w:t>
            </w:r>
          </w:p>
        </w:tc>
        <w:tc>
          <w:tcPr>
            <w:tcW w:w="1596" w:type="dxa"/>
            <w:tcBorders>
              <w:top w:val="single" w:sz="4" w:space="0" w:color="000000"/>
              <w:left w:val="single" w:sz="4" w:space="0" w:color="000000"/>
              <w:bottom w:val="single" w:sz="4" w:space="0" w:color="000000"/>
              <w:right w:val="single" w:sz="4" w:space="0" w:color="000000"/>
            </w:tcBorders>
            <w:vAlign w:val="center"/>
          </w:tcPr>
          <w:p w14:paraId="4CD0547A" w14:textId="77777777" w:rsidR="00FB6933" w:rsidRPr="00C97290" w:rsidRDefault="00FB6933" w:rsidP="004E66B7">
            <w:pPr>
              <w:ind w:firstLine="56"/>
              <w:jc w:val="center"/>
              <w:rPr>
                <w:rFonts w:eastAsia="Calibri"/>
              </w:rPr>
            </w:pPr>
            <w:r w:rsidRPr="00C97290">
              <w:rPr>
                <w:rFonts w:eastAsia="Calibri"/>
              </w:rPr>
              <w:t>4</w:t>
            </w:r>
          </w:p>
        </w:tc>
        <w:tc>
          <w:tcPr>
            <w:tcW w:w="2739" w:type="dxa"/>
            <w:tcBorders>
              <w:top w:val="single" w:sz="4" w:space="0" w:color="000000"/>
              <w:left w:val="single" w:sz="4" w:space="0" w:color="000000"/>
              <w:bottom w:val="single" w:sz="4" w:space="0" w:color="000000"/>
              <w:right w:val="single" w:sz="4" w:space="0" w:color="000000"/>
            </w:tcBorders>
            <w:vAlign w:val="center"/>
          </w:tcPr>
          <w:p w14:paraId="6F45BB36" w14:textId="77777777" w:rsidR="00FB6933" w:rsidRPr="00C97290" w:rsidRDefault="00FB6933" w:rsidP="004E66B7">
            <w:pPr>
              <w:jc w:val="center"/>
              <w:rPr>
                <w:rFonts w:eastAsia="Calibri"/>
              </w:rPr>
            </w:pPr>
            <w:r w:rsidRPr="00C97290">
              <w:rPr>
                <w:rFonts w:eastAsia="Calibri"/>
              </w:rPr>
              <w:t>5</w:t>
            </w:r>
          </w:p>
        </w:tc>
        <w:tc>
          <w:tcPr>
            <w:tcW w:w="6025" w:type="dxa"/>
            <w:tcBorders>
              <w:top w:val="single" w:sz="4" w:space="0" w:color="000000"/>
              <w:left w:val="single" w:sz="4" w:space="0" w:color="000000"/>
              <w:bottom w:val="single" w:sz="4" w:space="0" w:color="auto"/>
              <w:right w:val="single" w:sz="4" w:space="0" w:color="000000"/>
            </w:tcBorders>
            <w:vAlign w:val="center"/>
          </w:tcPr>
          <w:p w14:paraId="612C0039" w14:textId="77777777" w:rsidR="00FB6933" w:rsidRPr="00C97290" w:rsidRDefault="00FB6933" w:rsidP="004E66B7">
            <w:pPr>
              <w:jc w:val="center"/>
              <w:rPr>
                <w:rFonts w:eastAsia="Calibri"/>
              </w:rPr>
            </w:pPr>
            <w:r w:rsidRPr="00C97290">
              <w:rPr>
                <w:rFonts w:eastAsia="Calibri"/>
              </w:rPr>
              <w:t>6</w:t>
            </w:r>
          </w:p>
        </w:tc>
      </w:tr>
      <w:tr w:rsidR="00FB6933" w:rsidRPr="00C97290" w14:paraId="000C4A65" w14:textId="77777777" w:rsidTr="0030171F">
        <w:trPr>
          <w:trHeight w:val="386"/>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AEB6B3F" w14:textId="77777777" w:rsidR="00FB6933" w:rsidRPr="00243A50" w:rsidRDefault="00FB6933" w:rsidP="004E66B7">
            <w:pPr>
              <w:jc w:val="center"/>
              <w:rPr>
                <w:rFonts w:eastAsia="Calibri"/>
              </w:rPr>
            </w:pPr>
            <w:r w:rsidRPr="00243A50">
              <w:rPr>
                <w:rFonts w:eastAsia="Calibri"/>
              </w:rPr>
              <w:t>1</w:t>
            </w:r>
          </w:p>
        </w:tc>
        <w:tc>
          <w:tcPr>
            <w:tcW w:w="2879" w:type="dxa"/>
            <w:tcBorders>
              <w:top w:val="single" w:sz="4" w:space="0" w:color="000000"/>
              <w:left w:val="single" w:sz="4" w:space="0" w:color="000000"/>
              <w:bottom w:val="single" w:sz="4" w:space="0" w:color="000000"/>
              <w:right w:val="single" w:sz="4" w:space="0" w:color="000000"/>
            </w:tcBorders>
            <w:vAlign w:val="center"/>
          </w:tcPr>
          <w:p w14:paraId="647E45E6" w14:textId="77777777" w:rsidR="00FB6933" w:rsidRPr="00243A50" w:rsidRDefault="00FB6933" w:rsidP="004E66B7">
            <w:pPr>
              <w:rPr>
                <w:rFonts w:eastAsia="Calibri"/>
              </w:rPr>
            </w:pPr>
            <w:r w:rsidRPr="00A5219B">
              <w:rPr>
                <w:rFonts w:eastAsia="Calibri"/>
              </w:rPr>
              <w:t>Вынос сетей</w:t>
            </w:r>
            <w:r w:rsidRPr="00243A50">
              <w:rPr>
                <w:rFonts w:eastAsia="Calibri"/>
              </w:rPr>
              <w:t>.</w:t>
            </w:r>
          </w:p>
        </w:tc>
        <w:tc>
          <w:tcPr>
            <w:tcW w:w="1479" w:type="dxa"/>
            <w:tcBorders>
              <w:top w:val="single" w:sz="4" w:space="0" w:color="000000"/>
              <w:left w:val="single" w:sz="4" w:space="0" w:color="000000"/>
              <w:bottom w:val="single" w:sz="4" w:space="0" w:color="000000"/>
              <w:right w:val="single" w:sz="4" w:space="0" w:color="000000"/>
            </w:tcBorders>
          </w:tcPr>
          <w:p w14:paraId="5B4C65B0" w14:textId="77777777" w:rsidR="00FB6933" w:rsidRPr="00243A50" w:rsidRDefault="00FB6933" w:rsidP="004E66B7">
            <w:pPr>
              <w:jc w:val="cente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1CE608AD" w14:textId="77777777" w:rsidR="00FB6933" w:rsidRPr="00C97290" w:rsidRDefault="00FB6933" w:rsidP="004E66B7">
            <w:pPr>
              <w:jc w:val="center"/>
            </w:pPr>
            <w:r w:rsidRPr="00C97290">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3FE7925D"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31E6D87F" w14:textId="77777777" w:rsidR="00FB6933" w:rsidRPr="00C97290" w:rsidRDefault="00FB6933" w:rsidP="004E66B7">
            <w:pPr>
              <w:jc w:val="center"/>
              <w:rPr>
                <w:rFonts w:eastAsia="Calibri"/>
              </w:rPr>
            </w:pPr>
          </w:p>
        </w:tc>
      </w:tr>
      <w:tr w:rsidR="00FB6933" w:rsidRPr="00C97290" w14:paraId="71F8094D" w14:textId="77777777" w:rsidTr="0030171F">
        <w:trPr>
          <w:trHeight w:val="561"/>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28EB864" w14:textId="77777777" w:rsidR="00FB6933" w:rsidRPr="00243A50" w:rsidRDefault="00FB6933" w:rsidP="004E66B7">
            <w:pPr>
              <w:jc w:val="center"/>
              <w:rPr>
                <w:rFonts w:eastAsia="Calibri"/>
              </w:rPr>
            </w:pPr>
            <w:r w:rsidRPr="00243A50">
              <w:rPr>
                <w:rFonts w:eastAsia="Calibri"/>
              </w:rPr>
              <w:t>2</w:t>
            </w:r>
          </w:p>
        </w:tc>
        <w:tc>
          <w:tcPr>
            <w:tcW w:w="2879" w:type="dxa"/>
            <w:tcBorders>
              <w:top w:val="single" w:sz="4" w:space="0" w:color="000000"/>
              <w:left w:val="single" w:sz="4" w:space="0" w:color="000000"/>
              <w:bottom w:val="single" w:sz="4" w:space="0" w:color="000000"/>
              <w:right w:val="single" w:sz="4" w:space="0" w:color="000000"/>
            </w:tcBorders>
          </w:tcPr>
          <w:p w14:paraId="6844BAE7" w14:textId="77777777" w:rsidR="00FB6933" w:rsidRPr="00181E0C" w:rsidRDefault="00FB6933" w:rsidP="004E66B7">
            <w:pPr>
              <w:rPr>
                <w:rFonts w:eastAsia="Calibri"/>
              </w:rPr>
            </w:pPr>
            <w:r w:rsidRPr="00A5219B">
              <w:rPr>
                <w:color w:val="000000"/>
              </w:rPr>
              <w:t>Снос насаждений</w:t>
            </w:r>
          </w:p>
        </w:tc>
        <w:tc>
          <w:tcPr>
            <w:tcW w:w="1479" w:type="dxa"/>
            <w:tcBorders>
              <w:top w:val="single" w:sz="4" w:space="0" w:color="000000"/>
              <w:left w:val="single" w:sz="4" w:space="0" w:color="000000"/>
              <w:bottom w:val="single" w:sz="4" w:space="0" w:color="000000"/>
              <w:right w:val="single" w:sz="4" w:space="0" w:color="000000"/>
            </w:tcBorders>
          </w:tcPr>
          <w:p w14:paraId="2FC33105" w14:textId="77777777" w:rsidR="00FB6933" w:rsidRPr="00243A50" w:rsidRDefault="00FB6933" w:rsidP="004E66B7">
            <w:pPr>
              <w:jc w:val="center"/>
            </w:pPr>
            <w:r w:rsidRPr="00C97290">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6E3C6561" w14:textId="77777777" w:rsidR="00FB6933" w:rsidRPr="00C97290" w:rsidRDefault="00FB6933" w:rsidP="004E66B7">
            <w:pPr>
              <w:jc w:val="cente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1E0A2EE7" w14:textId="77777777" w:rsidR="00FB6933" w:rsidRPr="00C97290" w:rsidRDefault="00FB6933" w:rsidP="004E66B7">
            <w:pPr>
              <w:jc w:val="center"/>
              <w:rPr>
                <w:rFonts w:eastAsia="Calibri"/>
              </w:rPr>
            </w:pPr>
            <w:bookmarkStart w:id="28" w:name="_GoBack"/>
            <w:bookmarkEnd w:id="28"/>
          </w:p>
        </w:tc>
        <w:tc>
          <w:tcPr>
            <w:tcW w:w="6025" w:type="dxa"/>
            <w:tcBorders>
              <w:top w:val="single" w:sz="4" w:space="0" w:color="auto"/>
              <w:left w:val="single" w:sz="4" w:space="0" w:color="auto"/>
              <w:bottom w:val="single" w:sz="4" w:space="0" w:color="auto"/>
              <w:right w:val="single" w:sz="4" w:space="0" w:color="auto"/>
            </w:tcBorders>
            <w:vAlign w:val="center"/>
          </w:tcPr>
          <w:p w14:paraId="07B626B8" w14:textId="77777777" w:rsidR="00FB6933" w:rsidRPr="00C97290" w:rsidRDefault="00FB6933" w:rsidP="004E66B7">
            <w:pPr>
              <w:rPr>
                <w:rFonts w:eastAsia="Calibri"/>
              </w:rPr>
            </w:pPr>
          </w:p>
        </w:tc>
      </w:tr>
      <w:tr w:rsidR="00FB6933" w:rsidRPr="00C97290" w14:paraId="3AF51D58" w14:textId="77777777" w:rsidTr="0030171F">
        <w:trPr>
          <w:trHeight w:val="561"/>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389D279" w14:textId="77777777" w:rsidR="00FB6933" w:rsidRPr="00243A50" w:rsidRDefault="00FB6933" w:rsidP="004E66B7">
            <w:pPr>
              <w:jc w:val="center"/>
              <w:rPr>
                <w:rFonts w:eastAsia="Calibri"/>
              </w:rPr>
            </w:pPr>
            <w:r>
              <w:rPr>
                <w:rFonts w:eastAsia="Calibri"/>
              </w:rPr>
              <w:t>3</w:t>
            </w:r>
          </w:p>
        </w:tc>
        <w:tc>
          <w:tcPr>
            <w:tcW w:w="2879" w:type="dxa"/>
            <w:tcBorders>
              <w:top w:val="single" w:sz="4" w:space="0" w:color="000000"/>
              <w:left w:val="single" w:sz="4" w:space="0" w:color="000000"/>
              <w:bottom w:val="single" w:sz="4" w:space="0" w:color="000000"/>
              <w:right w:val="single" w:sz="4" w:space="0" w:color="000000"/>
            </w:tcBorders>
          </w:tcPr>
          <w:p w14:paraId="695C3D67" w14:textId="77777777" w:rsidR="00FB6933" w:rsidRPr="009618F3" w:rsidRDefault="00FB6933" w:rsidP="004E66B7">
            <w:pPr>
              <w:rPr>
                <w:rFonts w:eastAsia="Calibri"/>
              </w:rPr>
            </w:pPr>
            <w:r w:rsidRPr="009618F3">
              <w:rPr>
                <w:color w:val="000000"/>
              </w:rPr>
              <w:t>Котельная</w:t>
            </w:r>
          </w:p>
        </w:tc>
        <w:tc>
          <w:tcPr>
            <w:tcW w:w="1479" w:type="dxa"/>
            <w:tcBorders>
              <w:top w:val="single" w:sz="4" w:space="0" w:color="000000"/>
              <w:left w:val="single" w:sz="4" w:space="0" w:color="000000"/>
              <w:bottom w:val="single" w:sz="4" w:space="0" w:color="000000"/>
              <w:right w:val="single" w:sz="4" w:space="0" w:color="000000"/>
            </w:tcBorders>
            <w:vAlign w:val="center"/>
          </w:tcPr>
          <w:p w14:paraId="12AC8345" w14:textId="77777777" w:rsidR="00FB6933" w:rsidRPr="00243A50" w:rsidRDefault="00FB6933" w:rsidP="004E66B7">
            <w:pPr>
              <w:jc w:val="center"/>
              <w:rPr>
                <w:rFonts w:eastAsia="Calibri"/>
              </w:rPr>
            </w:pPr>
            <w:r>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7F34A24A" w14:textId="77777777" w:rsidR="00FB6933" w:rsidRDefault="00FB6933" w:rsidP="004E66B7">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2142E1E0"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DE024EB" w14:textId="77777777" w:rsidR="00FB6933" w:rsidRPr="00C97290" w:rsidRDefault="00FB6933" w:rsidP="004E66B7">
            <w:pPr>
              <w:rPr>
                <w:rFonts w:eastAsia="Calibri"/>
              </w:rPr>
            </w:pPr>
          </w:p>
        </w:tc>
      </w:tr>
      <w:tr w:rsidR="00FB6933" w:rsidRPr="00C97290" w14:paraId="4E1CD7C8" w14:textId="77777777" w:rsidTr="0030171F">
        <w:trPr>
          <w:trHeight w:val="55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87387DE" w14:textId="77777777" w:rsidR="00FB6933" w:rsidRPr="00243A50" w:rsidRDefault="00FB6933" w:rsidP="004E66B7">
            <w:pPr>
              <w:jc w:val="center"/>
              <w:rPr>
                <w:rFonts w:eastAsia="Calibri"/>
              </w:rPr>
            </w:pPr>
            <w:r>
              <w:rPr>
                <w:rFonts w:eastAsia="Calibri"/>
              </w:rPr>
              <w:t>4</w:t>
            </w:r>
          </w:p>
        </w:tc>
        <w:tc>
          <w:tcPr>
            <w:tcW w:w="2879" w:type="dxa"/>
            <w:tcBorders>
              <w:top w:val="single" w:sz="4" w:space="0" w:color="000000"/>
              <w:left w:val="single" w:sz="4" w:space="0" w:color="000000"/>
              <w:bottom w:val="single" w:sz="4" w:space="0" w:color="000000"/>
              <w:right w:val="single" w:sz="4" w:space="0" w:color="000000"/>
            </w:tcBorders>
            <w:vAlign w:val="center"/>
          </w:tcPr>
          <w:p w14:paraId="333033C1" w14:textId="77777777" w:rsidR="00FB6933" w:rsidRPr="00243A50" w:rsidRDefault="00FB6933" w:rsidP="004E66B7">
            <w:pPr>
              <w:rPr>
                <w:rFonts w:eastAsia="Calibri"/>
              </w:rPr>
            </w:pPr>
            <w:r>
              <w:rPr>
                <w:rFonts w:eastAsia="Calibri"/>
              </w:rPr>
              <w:t xml:space="preserve">Наружные сети </w:t>
            </w:r>
            <w:r w:rsidRPr="009F4945">
              <w:rPr>
                <w:rFonts w:eastAsia="Calibri"/>
              </w:rPr>
              <w:t>электроснабжения</w:t>
            </w:r>
            <w:r w:rsidRPr="00243A50">
              <w:rPr>
                <w:rFonts w:eastAsia="Calibri"/>
              </w:rPr>
              <w:t>.</w:t>
            </w:r>
          </w:p>
        </w:tc>
        <w:tc>
          <w:tcPr>
            <w:tcW w:w="1479" w:type="dxa"/>
            <w:tcBorders>
              <w:top w:val="single" w:sz="4" w:space="0" w:color="000000"/>
              <w:left w:val="single" w:sz="4" w:space="0" w:color="000000"/>
              <w:bottom w:val="single" w:sz="4" w:space="0" w:color="000000"/>
              <w:right w:val="single" w:sz="4" w:space="0" w:color="000000"/>
            </w:tcBorders>
          </w:tcPr>
          <w:p w14:paraId="5B3E405D" w14:textId="77777777" w:rsidR="00FB6933" w:rsidRPr="00243A50" w:rsidRDefault="00FB6933" w:rsidP="004E66B7">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7E381409" w14:textId="77777777" w:rsidR="00FB6933" w:rsidRPr="00C97290" w:rsidRDefault="00FB6933" w:rsidP="004E66B7">
            <w:pPr>
              <w:jc w:val="cente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48659ED2"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7D8ABA5F" w14:textId="77777777" w:rsidR="00FB6933" w:rsidRPr="00C97290" w:rsidRDefault="00FB6933" w:rsidP="004E66B7">
            <w:pPr>
              <w:rPr>
                <w:rFonts w:eastAsia="Calibri"/>
              </w:rPr>
            </w:pPr>
          </w:p>
        </w:tc>
      </w:tr>
      <w:tr w:rsidR="00FB6933" w:rsidRPr="00C97290" w14:paraId="4B0336FC" w14:textId="77777777" w:rsidTr="0030171F">
        <w:trPr>
          <w:trHeight w:val="55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38EE481" w14:textId="77777777" w:rsidR="00FB6933" w:rsidRDefault="00FB6933" w:rsidP="004E66B7">
            <w:pPr>
              <w:jc w:val="center"/>
              <w:rPr>
                <w:rFonts w:eastAsia="Calibri"/>
              </w:rPr>
            </w:pPr>
            <w:r>
              <w:rPr>
                <w:rFonts w:eastAsia="Calibri"/>
              </w:rPr>
              <w:t>5</w:t>
            </w:r>
          </w:p>
        </w:tc>
        <w:tc>
          <w:tcPr>
            <w:tcW w:w="2879" w:type="dxa"/>
            <w:tcBorders>
              <w:top w:val="single" w:sz="4" w:space="0" w:color="000000"/>
              <w:left w:val="single" w:sz="4" w:space="0" w:color="000000"/>
              <w:bottom w:val="single" w:sz="4" w:space="0" w:color="000000"/>
              <w:right w:val="single" w:sz="4" w:space="0" w:color="000000"/>
            </w:tcBorders>
            <w:vAlign w:val="center"/>
          </w:tcPr>
          <w:p w14:paraId="5BE10254" w14:textId="77777777" w:rsidR="00FB6933" w:rsidRDefault="00FB6933" w:rsidP="004E66B7">
            <w:pPr>
              <w:rPr>
                <w:rFonts w:eastAsia="Calibri"/>
              </w:rPr>
            </w:pPr>
            <w:r>
              <w:rPr>
                <w:rFonts w:eastAsia="Calibri"/>
              </w:rPr>
              <w:t>Наружные  сети водоснабжения</w:t>
            </w:r>
          </w:p>
        </w:tc>
        <w:tc>
          <w:tcPr>
            <w:tcW w:w="1479" w:type="dxa"/>
            <w:tcBorders>
              <w:top w:val="single" w:sz="4" w:space="0" w:color="000000"/>
              <w:left w:val="single" w:sz="4" w:space="0" w:color="000000"/>
              <w:bottom w:val="single" w:sz="4" w:space="0" w:color="000000"/>
              <w:right w:val="single" w:sz="4" w:space="0" w:color="000000"/>
            </w:tcBorders>
          </w:tcPr>
          <w:p w14:paraId="622325B5" w14:textId="77777777" w:rsidR="00FB6933" w:rsidRPr="00243A50" w:rsidRDefault="00FB6933" w:rsidP="004E66B7">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796A7EBF" w14:textId="77777777" w:rsidR="00FB6933" w:rsidRDefault="00FB6933" w:rsidP="004E66B7">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058D581B"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A79BAE2" w14:textId="77777777" w:rsidR="00FB6933" w:rsidRPr="00C97290" w:rsidRDefault="00FB6933" w:rsidP="004E66B7">
            <w:pPr>
              <w:rPr>
                <w:rFonts w:eastAsia="Calibri"/>
              </w:rPr>
            </w:pPr>
          </w:p>
        </w:tc>
      </w:tr>
      <w:tr w:rsidR="00FB6933" w:rsidRPr="00C97290" w14:paraId="680B9780" w14:textId="77777777" w:rsidTr="0030171F">
        <w:trPr>
          <w:trHeight w:val="55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56134F1" w14:textId="77777777" w:rsidR="00FB6933" w:rsidRDefault="00FB6933" w:rsidP="004E66B7">
            <w:pPr>
              <w:jc w:val="center"/>
              <w:rPr>
                <w:rFonts w:eastAsia="Calibri"/>
              </w:rPr>
            </w:pPr>
            <w:r>
              <w:rPr>
                <w:rFonts w:eastAsia="Calibri"/>
              </w:rPr>
              <w:t>6</w:t>
            </w:r>
          </w:p>
        </w:tc>
        <w:tc>
          <w:tcPr>
            <w:tcW w:w="2879" w:type="dxa"/>
            <w:tcBorders>
              <w:top w:val="single" w:sz="4" w:space="0" w:color="000000"/>
              <w:left w:val="single" w:sz="4" w:space="0" w:color="000000"/>
              <w:bottom w:val="single" w:sz="4" w:space="0" w:color="000000"/>
              <w:right w:val="single" w:sz="4" w:space="0" w:color="000000"/>
            </w:tcBorders>
            <w:vAlign w:val="center"/>
          </w:tcPr>
          <w:p w14:paraId="0D38E1C3" w14:textId="77777777" w:rsidR="00FB6933" w:rsidRDefault="00FB6933" w:rsidP="004E66B7">
            <w:pPr>
              <w:rPr>
                <w:rFonts w:eastAsia="Calibri"/>
              </w:rPr>
            </w:pPr>
            <w:r>
              <w:rPr>
                <w:rFonts w:eastAsia="Calibri"/>
              </w:rPr>
              <w:t>Наружные  сети теплоснабжения</w:t>
            </w:r>
          </w:p>
        </w:tc>
        <w:tc>
          <w:tcPr>
            <w:tcW w:w="1479" w:type="dxa"/>
            <w:tcBorders>
              <w:top w:val="single" w:sz="4" w:space="0" w:color="000000"/>
              <w:left w:val="single" w:sz="4" w:space="0" w:color="000000"/>
              <w:bottom w:val="single" w:sz="4" w:space="0" w:color="000000"/>
              <w:right w:val="single" w:sz="4" w:space="0" w:color="000000"/>
            </w:tcBorders>
          </w:tcPr>
          <w:p w14:paraId="5A39B202" w14:textId="77777777" w:rsidR="00FB6933" w:rsidRPr="00243A50" w:rsidRDefault="00FB6933" w:rsidP="004E66B7">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726ECB18" w14:textId="77777777" w:rsidR="00FB6933" w:rsidRDefault="00FB6933" w:rsidP="004E66B7">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1F7245CA"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7DEC29C6" w14:textId="77777777" w:rsidR="00FB6933" w:rsidRPr="00C97290" w:rsidRDefault="00FB6933" w:rsidP="004E66B7">
            <w:pPr>
              <w:rPr>
                <w:rFonts w:eastAsia="Calibri"/>
              </w:rPr>
            </w:pPr>
          </w:p>
        </w:tc>
      </w:tr>
      <w:tr w:rsidR="00FB6933" w:rsidRPr="00C97290" w14:paraId="63E0FDCF" w14:textId="77777777" w:rsidTr="0030171F">
        <w:trPr>
          <w:trHeight w:val="55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FBFEC08" w14:textId="77777777" w:rsidR="00FB6933" w:rsidRDefault="00FB6933" w:rsidP="004E66B7">
            <w:pPr>
              <w:jc w:val="center"/>
              <w:rPr>
                <w:rFonts w:eastAsia="Calibri"/>
              </w:rPr>
            </w:pPr>
            <w:r>
              <w:rPr>
                <w:rFonts w:eastAsia="Calibri"/>
              </w:rPr>
              <w:t>7</w:t>
            </w:r>
          </w:p>
        </w:tc>
        <w:tc>
          <w:tcPr>
            <w:tcW w:w="2879" w:type="dxa"/>
            <w:tcBorders>
              <w:top w:val="single" w:sz="4" w:space="0" w:color="000000"/>
              <w:left w:val="single" w:sz="4" w:space="0" w:color="000000"/>
              <w:bottom w:val="single" w:sz="4" w:space="0" w:color="000000"/>
              <w:right w:val="single" w:sz="4" w:space="0" w:color="000000"/>
            </w:tcBorders>
            <w:vAlign w:val="center"/>
          </w:tcPr>
          <w:p w14:paraId="20CEC347" w14:textId="77777777" w:rsidR="00FB6933" w:rsidRDefault="00FB6933" w:rsidP="004E66B7">
            <w:pPr>
              <w:rPr>
                <w:rFonts w:eastAsia="Calibri"/>
              </w:rPr>
            </w:pPr>
            <w:r>
              <w:rPr>
                <w:rFonts w:eastAsia="Calibri"/>
              </w:rPr>
              <w:t>Наружные  сети газоснабжения</w:t>
            </w:r>
          </w:p>
        </w:tc>
        <w:tc>
          <w:tcPr>
            <w:tcW w:w="1479" w:type="dxa"/>
            <w:tcBorders>
              <w:top w:val="single" w:sz="4" w:space="0" w:color="000000"/>
              <w:left w:val="single" w:sz="4" w:space="0" w:color="000000"/>
              <w:bottom w:val="single" w:sz="4" w:space="0" w:color="000000"/>
              <w:right w:val="single" w:sz="4" w:space="0" w:color="000000"/>
            </w:tcBorders>
          </w:tcPr>
          <w:p w14:paraId="37264280" w14:textId="77777777" w:rsidR="00FB6933" w:rsidRPr="00243A50" w:rsidRDefault="00FB6933" w:rsidP="004E66B7">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51D1FBD2" w14:textId="77777777" w:rsidR="00FB6933" w:rsidRDefault="00FB6933" w:rsidP="004E66B7">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7FB68086"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76DA1B3" w14:textId="77777777" w:rsidR="00FB6933" w:rsidRPr="00C97290" w:rsidRDefault="00FB6933" w:rsidP="004E66B7">
            <w:pPr>
              <w:rPr>
                <w:rFonts w:eastAsia="Calibri"/>
              </w:rPr>
            </w:pPr>
          </w:p>
        </w:tc>
      </w:tr>
      <w:tr w:rsidR="00FB6933" w:rsidRPr="00C97290" w14:paraId="1C52EFD6" w14:textId="77777777" w:rsidTr="0030171F">
        <w:trPr>
          <w:trHeight w:val="4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975C75D" w14:textId="77777777" w:rsidR="00FB6933" w:rsidRPr="00243A50" w:rsidRDefault="00FB6933" w:rsidP="004E66B7">
            <w:pPr>
              <w:jc w:val="center"/>
              <w:rPr>
                <w:rFonts w:eastAsia="Calibri"/>
              </w:rPr>
            </w:pPr>
            <w:r>
              <w:rPr>
                <w:rFonts w:eastAsia="Calibri"/>
              </w:rPr>
              <w:t>8</w:t>
            </w:r>
          </w:p>
        </w:tc>
        <w:tc>
          <w:tcPr>
            <w:tcW w:w="2879" w:type="dxa"/>
            <w:tcBorders>
              <w:top w:val="single" w:sz="4" w:space="0" w:color="000000"/>
              <w:left w:val="single" w:sz="4" w:space="0" w:color="000000"/>
              <w:bottom w:val="single" w:sz="4" w:space="0" w:color="000000"/>
              <w:right w:val="single" w:sz="4" w:space="0" w:color="000000"/>
            </w:tcBorders>
            <w:vAlign w:val="center"/>
          </w:tcPr>
          <w:p w14:paraId="466E1A78" w14:textId="77777777" w:rsidR="00FB6933" w:rsidRPr="00243A50" w:rsidRDefault="00FB6933" w:rsidP="004E66B7">
            <w:pPr>
              <w:rPr>
                <w:rFonts w:eastAsia="Calibri"/>
              </w:rPr>
            </w:pPr>
            <w:r w:rsidRPr="00A5219B">
              <w:rPr>
                <w:rFonts w:eastAsia="Calibri"/>
              </w:rPr>
              <w:t>Благоустройство</w:t>
            </w:r>
          </w:p>
        </w:tc>
        <w:tc>
          <w:tcPr>
            <w:tcW w:w="1479" w:type="dxa"/>
            <w:tcBorders>
              <w:top w:val="single" w:sz="4" w:space="0" w:color="000000"/>
              <w:left w:val="single" w:sz="4" w:space="0" w:color="000000"/>
              <w:bottom w:val="single" w:sz="4" w:space="0" w:color="000000"/>
              <w:right w:val="single" w:sz="4" w:space="0" w:color="000000"/>
            </w:tcBorders>
            <w:vAlign w:val="center"/>
          </w:tcPr>
          <w:p w14:paraId="08FA45B7" w14:textId="77777777" w:rsidR="00FB6933" w:rsidRPr="00243A50" w:rsidRDefault="00FB6933" w:rsidP="004E66B7">
            <w:pPr>
              <w:ind w:firstLine="56"/>
              <w:jc w:val="center"/>
              <w:rPr>
                <w:rFonts w:eastAsia="Calibri"/>
              </w:rPr>
            </w:pPr>
            <w:r>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045121F9" w14:textId="77777777" w:rsidR="00FB6933" w:rsidRPr="00C97290" w:rsidRDefault="00FB6933" w:rsidP="004E66B7">
            <w:pPr>
              <w:jc w:val="cente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3791128B"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5381241B" w14:textId="77777777" w:rsidR="00FB6933" w:rsidRPr="00C97290" w:rsidRDefault="00FB6933" w:rsidP="004E66B7">
            <w:pPr>
              <w:rPr>
                <w:rFonts w:eastAsia="Calibri"/>
              </w:rPr>
            </w:pPr>
          </w:p>
        </w:tc>
      </w:tr>
      <w:tr w:rsidR="00FB6933" w:rsidRPr="00C97290" w14:paraId="47C36519" w14:textId="77777777" w:rsidTr="0030171F">
        <w:trPr>
          <w:trHeight w:val="46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4C797EB" w14:textId="77777777" w:rsidR="00FB6933" w:rsidRPr="00243A50" w:rsidRDefault="00FB6933" w:rsidP="004E66B7">
            <w:pPr>
              <w:jc w:val="center"/>
              <w:rPr>
                <w:rFonts w:eastAsia="Calibri"/>
              </w:rPr>
            </w:pPr>
            <w:r>
              <w:rPr>
                <w:rFonts w:eastAsia="Calibri"/>
              </w:rPr>
              <w:t>9</w:t>
            </w:r>
          </w:p>
        </w:tc>
        <w:tc>
          <w:tcPr>
            <w:tcW w:w="2879" w:type="dxa"/>
            <w:tcBorders>
              <w:top w:val="single" w:sz="4" w:space="0" w:color="000000"/>
              <w:left w:val="single" w:sz="4" w:space="0" w:color="000000"/>
              <w:bottom w:val="single" w:sz="4" w:space="0" w:color="000000"/>
              <w:right w:val="single" w:sz="4" w:space="0" w:color="000000"/>
            </w:tcBorders>
            <w:vAlign w:val="center"/>
          </w:tcPr>
          <w:p w14:paraId="681BEE88" w14:textId="77777777" w:rsidR="00FB6933" w:rsidRPr="00243A50" w:rsidRDefault="00FB6933" w:rsidP="004E66B7">
            <w:pPr>
              <w:rPr>
                <w:rFonts w:eastAsia="Calibri"/>
              </w:rPr>
            </w:pPr>
            <w:r w:rsidRPr="00243A50">
              <w:rPr>
                <w:rFonts w:eastAsia="Calibri"/>
              </w:rPr>
              <w:t>Пусконаладочные работы.</w:t>
            </w:r>
          </w:p>
        </w:tc>
        <w:tc>
          <w:tcPr>
            <w:tcW w:w="1479" w:type="dxa"/>
            <w:tcBorders>
              <w:top w:val="single" w:sz="4" w:space="0" w:color="000000"/>
              <w:left w:val="single" w:sz="4" w:space="0" w:color="000000"/>
              <w:bottom w:val="single" w:sz="4" w:space="0" w:color="000000"/>
              <w:right w:val="single" w:sz="4" w:space="0" w:color="000000"/>
            </w:tcBorders>
          </w:tcPr>
          <w:p w14:paraId="129AC148" w14:textId="77777777" w:rsidR="00FB6933" w:rsidRPr="00243A50" w:rsidRDefault="00FB6933" w:rsidP="004E66B7">
            <w:pPr>
              <w:jc w:val="center"/>
            </w:pPr>
            <w:r>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55F5B3E2" w14:textId="77777777" w:rsidR="00FB6933" w:rsidRPr="00C97290" w:rsidRDefault="00FB6933" w:rsidP="004E66B7">
            <w:pPr>
              <w:jc w:val="center"/>
            </w:pPr>
            <w:r w:rsidRPr="00C97290">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4E02BEF1"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5A63F539" w14:textId="77777777" w:rsidR="00FB6933" w:rsidRPr="00C97290" w:rsidRDefault="00FB6933" w:rsidP="004E66B7">
            <w:pPr>
              <w:jc w:val="center"/>
              <w:rPr>
                <w:rFonts w:eastAsia="Calibri"/>
              </w:rPr>
            </w:pPr>
          </w:p>
        </w:tc>
      </w:tr>
    </w:tbl>
    <w:p w14:paraId="2E0A3E4F" w14:textId="77777777" w:rsidR="00FB6933" w:rsidRPr="00C97290" w:rsidRDefault="00FB6933" w:rsidP="00FB6933">
      <w:pPr>
        <w:ind w:firstLine="567"/>
        <w:contextualSpacing/>
        <w:jc w:val="both"/>
      </w:pPr>
      <w:r w:rsidRPr="00C97290">
        <w:t>Начало работ – с</w:t>
      </w:r>
      <w:r>
        <w:t xml:space="preserve"> </w:t>
      </w:r>
      <w:r w:rsidRPr="00C97290">
        <w:t>момента подписания Контракта.</w:t>
      </w:r>
    </w:p>
    <w:p w14:paraId="5A052873" w14:textId="77777777" w:rsidR="00FB6933" w:rsidRPr="00C97290" w:rsidRDefault="00FB6933" w:rsidP="00FB6933">
      <w:pPr>
        <w:ind w:firstLine="567"/>
        <w:contextualSpacing/>
        <w:jc w:val="both"/>
        <w:rPr>
          <w:u w:val="single"/>
        </w:rPr>
      </w:pPr>
      <w:r w:rsidRPr="00C97290">
        <w:lastRenderedPageBreak/>
        <w:t xml:space="preserve">Окончание работ- подписание Акта сдачи приемки законченного строительством объекта (окончание строительства) – не позднее </w:t>
      </w:r>
      <w:r w:rsidRPr="00C97290">
        <w:br/>
      </w:r>
      <w:r w:rsidRPr="00C97290">
        <w:rPr>
          <w:u w:val="single"/>
        </w:rPr>
        <w:t>«</w:t>
      </w:r>
      <w:r>
        <w:rPr>
          <w:u w:val="single"/>
        </w:rPr>
        <w:t>30</w:t>
      </w:r>
      <w:r w:rsidRPr="00C97290">
        <w:rPr>
          <w:u w:val="single"/>
        </w:rPr>
        <w:t xml:space="preserve">» </w:t>
      </w:r>
      <w:r>
        <w:rPr>
          <w:u w:val="single"/>
        </w:rPr>
        <w:t>сентября</w:t>
      </w:r>
      <w:r w:rsidRPr="00C97290">
        <w:rPr>
          <w:u w:val="single"/>
        </w:rPr>
        <w:t xml:space="preserve"> 202</w:t>
      </w:r>
      <w:r>
        <w:rPr>
          <w:u w:val="single"/>
        </w:rPr>
        <w:t>5</w:t>
      </w:r>
      <w:r w:rsidRPr="00C97290">
        <w:rPr>
          <w:u w:val="single"/>
        </w:rPr>
        <w:t xml:space="preserve"> года.</w:t>
      </w:r>
    </w:p>
    <w:p w14:paraId="12EDB61F" w14:textId="77777777" w:rsidR="00FB6933" w:rsidRPr="00C97290" w:rsidRDefault="00FB6933" w:rsidP="00FB6933">
      <w:pPr>
        <w:ind w:firstLine="567"/>
        <w:contextualSpacing/>
        <w:jc w:val="both"/>
        <w:rPr>
          <w:i/>
        </w:rPr>
      </w:pPr>
      <w:r w:rsidRPr="00C97290">
        <w:rPr>
          <w:i/>
        </w:rPr>
        <w:t>* заполняется Подрядчиком в соответствии с п. 2.1.3, 3.1 Контракта и приложением 2 к Контракту.</w:t>
      </w:r>
    </w:p>
    <w:p w14:paraId="44707DC8" w14:textId="77777777" w:rsidR="00FB6933" w:rsidRDefault="00FB6933" w:rsidP="00FB6933">
      <w:pPr>
        <w:ind w:firstLine="567"/>
        <w:contextualSpacing/>
        <w:jc w:val="both"/>
        <w:rPr>
          <w:i/>
        </w:rPr>
      </w:pPr>
      <w:r w:rsidRPr="00C97290">
        <w:rPr>
          <w:i/>
        </w:rPr>
        <w:t>**Оплата за фактически выполненные работы, производится Заказчиком в пределах цены конструктивного элемента, комплекса (видов) работ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w:t>
      </w:r>
    </w:p>
    <w:p w14:paraId="2A96362D" w14:textId="77777777" w:rsidR="00FB6933" w:rsidRDefault="00FB6933" w:rsidP="00FB6933">
      <w:pPr>
        <w:ind w:firstLine="567"/>
        <w:contextualSpacing/>
        <w:jc w:val="both"/>
        <w:rPr>
          <w:i/>
        </w:rPr>
      </w:pPr>
    </w:p>
    <w:p w14:paraId="5FA931FD" w14:textId="77777777" w:rsidR="00FB6933" w:rsidRPr="00C97290" w:rsidRDefault="00FB6933" w:rsidP="00FB6933">
      <w:pPr>
        <w:ind w:firstLine="567"/>
        <w:contextualSpacing/>
        <w:jc w:val="both"/>
        <w:rPr>
          <w:i/>
        </w:rPr>
      </w:pPr>
    </w:p>
    <w:tbl>
      <w:tblPr>
        <w:tblW w:w="12899" w:type="dxa"/>
        <w:tblInd w:w="993" w:type="dxa"/>
        <w:tblLook w:val="00A0" w:firstRow="1" w:lastRow="0" w:firstColumn="1" w:lastColumn="0" w:noHBand="0" w:noVBand="0"/>
      </w:tblPr>
      <w:tblGrid>
        <w:gridCol w:w="6941"/>
        <w:gridCol w:w="5958"/>
      </w:tblGrid>
      <w:tr w:rsidR="00FB6933" w:rsidRPr="00C97290" w14:paraId="1AB02343" w14:textId="77777777" w:rsidTr="004E66B7">
        <w:trPr>
          <w:trHeight w:val="710"/>
        </w:trPr>
        <w:tc>
          <w:tcPr>
            <w:tcW w:w="6941" w:type="dxa"/>
          </w:tcPr>
          <w:p w14:paraId="78EFA859" w14:textId="77777777" w:rsidR="00FB6933" w:rsidRPr="00C97290" w:rsidRDefault="00FB6933" w:rsidP="004E66B7">
            <w:pPr>
              <w:keepNext/>
              <w:rPr>
                <w:b/>
                <w:bCs/>
              </w:rPr>
            </w:pPr>
            <w:r>
              <w:rPr>
                <w:b/>
                <w:bCs/>
              </w:rPr>
              <w:t xml:space="preserve">                                     </w:t>
            </w:r>
            <w:r w:rsidRPr="00C97290">
              <w:rPr>
                <w:b/>
                <w:bCs/>
              </w:rPr>
              <w:t>ЗАКАЗЧИК:</w:t>
            </w:r>
          </w:p>
          <w:p w14:paraId="1D1A5EB0" w14:textId="77777777" w:rsidR="00FB6933" w:rsidRPr="00306078" w:rsidRDefault="00FB6933" w:rsidP="004E66B7">
            <w:pPr>
              <w:rPr>
                <w:b/>
                <w:caps/>
                <w:lang w:eastAsia="en-US"/>
              </w:rPr>
            </w:pPr>
            <w:r w:rsidRPr="00306078">
              <w:rPr>
                <w:b/>
                <w:lang w:eastAsia="en-US"/>
              </w:rPr>
              <w:t xml:space="preserve">Начальник управления капитального строительства </w:t>
            </w:r>
          </w:p>
          <w:p w14:paraId="17AF3F43" w14:textId="77777777" w:rsidR="00FB6933" w:rsidRPr="00306078" w:rsidRDefault="00FB6933" w:rsidP="004E66B7">
            <w:pPr>
              <w:rPr>
                <w:b/>
                <w:caps/>
                <w:lang w:eastAsia="en-US"/>
              </w:rPr>
            </w:pPr>
            <w:r w:rsidRPr="00306078">
              <w:rPr>
                <w:b/>
                <w:lang w:eastAsia="en-US"/>
              </w:rPr>
              <w:t xml:space="preserve">и имущественно-земельных отношений </w:t>
            </w:r>
          </w:p>
          <w:p w14:paraId="391A9F18" w14:textId="77777777" w:rsidR="00FB6933" w:rsidRPr="00306078" w:rsidRDefault="00FB6933" w:rsidP="004E66B7">
            <w:pPr>
              <w:rPr>
                <w:b/>
                <w:caps/>
                <w:lang w:eastAsia="en-US"/>
              </w:rPr>
            </w:pPr>
            <w:r w:rsidRPr="00306078">
              <w:rPr>
                <w:b/>
                <w:lang w:eastAsia="en-US"/>
              </w:rPr>
              <w:t>ГУП РК «Крымтеплокоммунэнерго»</w:t>
            </w:r>
          </w:p>
          <w:p w14:paraId="4D562692" w14:textId="77777777" w:rsidR="00FB6933" w:rsidRPr="00306078" w:rsidRDefault="00FB6933" w:rsidP="004E66B7">
            <w:pPr>
              <w:rPr>
                <w:b/>
                <w:caps/>
                <w:lang w:eastAsia="en-US"/>
              </w:rPr>
            </w:pPr>
          </w:p>
          <w:p w14:paraId="7D129A7C" w14:textId="77777777" w:rsidR="00FB6933" w:rsidRDefault="00FB6933" w:rsidP="004E66B7">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4DBD7305" w14:textId="77777777" w:rsidR="00FB6933" w:rsidRPr="00C97290" w:rsidRDefault="00FB6933" w:rsidP="004E66B7">
            <w:pPr>
              <w:keepNext/>
            </w:pPr>
          </w:p>
        </w:tc>
        <w:tc>
          <w:tcPr>
            <w:tcW w:w="5958" w:type="dxa"/>
          </w:tcPr>
          <w:p w14:paraId="77F256E9" w14:textId="77777777" w:rsidR="00FB6933" w:rsidRPr="00C97290" w:rsidRDefault="00FB6933" w:rsidP="004E66B7">
            <w:pPr>
              <w:keepNext/>
              <w:rPr>
                <w:b/>
                <w:bCs/>
              </w:rPr>
            </w:pPr>
            <w:r>
              <w:rPr>
                <w:b/>
              </w:rPr>
              <w:t xml:space="preserve">                                     </w:t>
            </w:r>
            <w:r w:rsidRPr="00C97290">
              <w:rPr>
                <w:b/>
              </w:rPr>
              <w:t>ПОДРЯДЧИК:</w:t>
            </w:r>
          </w:p>
          <w:p w14:paraId="26FD2F84" w14:textId="77777777" w:rsidR="00FB6933" w:rsidRDefault="00FB6933" w:rsidP="004E66B7">
            <w:pPr>
              <w:keepNext/>
              <w:tabs>
                <w:tab w:val="left" w:pos="4425"/>
              </w:tabs>
              <w:rPr>
                <w:b/>
              </w:rPr>
            </w:pPr>
          </w:p>
          <w:p w14:paraId="5A14B2FE" w14:textId="77777777" w:rsidR="00FB6933" w:rsidRDefault="00FB6933" w:rsidP="004E66B7">
            <w:pPr>
              <w:keepNext/>
              <w:tabs>
                <w:tab w:val="left" w:pos="4425"/>
              </w:tabs>
              <w:rPr>
                <w:b/>
              </w:rPr>
            </w:pPr>
          </w:p>
          <w:p w14:paraId="6723A485" w14:textId="77777777" w:rsidR="00FB6933" w:rsidRDefault="00FB6933" w:rsidP="004E66B7">
            <w:pPr>
              <w:keepNext/>
              <w:tabs>
                <w:tab w:val="left" w:pos="4425"/>
              </w:tabs>
              <w:rPr>
                <w:b/>
              </w:rPr>
            </w:pPr>
          </w:p>
          <w:p w14:paraId="5D6B71E2" w14:textId="77777777" w:rsidR="00FB6933" w:rsidRDefault="00FB6933" w:rsidP="004E66B7">
            <w:pPr>
              <w:keepNext/>
              <w:tabs>
                <w:tab w:val="left" w:pos="4425"/>
              </w:tabs>
              <w:rPr>
                <w:b/>
              </w:rPr>
            </w:pPr>
          </w:p>
          <w:p w14:paraId="7DFCD6B2" w14:textId="77777777" w:rsidR="00FB6933" w:rsidRDefault="00FB6933" w:rsidP="004E66B7">
            <w:pPr>
              <w:keepNext/>
              <w:tabs>
                <w:tab w:val="left" w:pos="4425"/>
              </w:tabs>
              <w:rPr>
                <w:b/>
              </w:rPr>
            </w:pPr>
          </w:p>
          <w:p w14:paraId="67C56492" w14:textId="77777777" w:rsidR="00FB6933" w:rsidRPr="00C97290" w:rsidRDefault="00FB6933" w:rsidP="004E66B7">
            <w:pPr>
              <w:keepNext/>
              <w:tabs>
                <w:tab w:val="left" w:pos="4425"/>
              </w:tabs>
              <w:rPr>
                <w:b/>
              </w:rPr>
            </w:pPr>
            <w:r>
              <w:rPr>
                <w:b/>
              </w:rPr>
              <w:t>_______________________</w:t>
            </w:r>
          </w:p>
        </w:tc>
      </w:tr>
      <w:tr w:rsidR="00FB6933" w:rsidRPr="00C97290" w14:paraId="2F94AFB4" w14:textId="77777777" w:rsidTr="004E66B7">
        <w:tc>
          <w:tcPr>
            <w:tcW w:w="6941" w:type="dxa"/>
          </w:tcPr>
          <w:p w14:paraId="72457C3B" w14:textId="77777777" w:rsidR="00FB6933" w:rsidRPr="00C97290" w:rsidRDefault="00FB6933" w:rsidP="004E66B7">
            <w:pPr>
              <w:keepNext/>
              <w:suppressAutoHyphens/>
              <w:jc w:val="both"/>
              <w:rPr>
                <w:b/>
              </w:rPr>
            </w:pPr>
            <w:r w:rsidRPr="00C97290">
              <w:rPr>
                <w:lang w:eastAsia="ar-SA"/>
              </w:rPr>
              <w:t>м.п.</w:t>
            </w:r>
          </w:p>
          <w:p w14:paraId="6EBBDACB" w14:textId="77777777" w:rsidR="00FB6933" w:rsidRPr="00C97290" w:rsidRDefault="00FB6933" w:rsidP="004E66B7">
            <w:pPr>
              <w:keepNext/>
              <w:suppressAutoHyphens/>
              <w:jc w:val="both"/>
              <w:rPr>
                <w:lang w:eastAsia="zh-CN"/>
              </w:rPr>
            </w:pPr>
          </w:p>
        </w:tc>
        <w:tc>
          <w:tcPr>
            <w:tcW w:w="5958" w:type="dxa"/>
          </w:tcPr>
          <w:p w14:paraId="37C58539" w14:textId="77777777" w:rsidR="00FB6933" w:rsidRPr="00C97290" w:rsidRDefault="00FB6933" w:rsidP="004E66B7">
            <w:pPr>
              <w:keepNext/>
              <w:snapToGrid w:val="0"/>
              <w:jc w:val="both"/>
            </w:pPr>
            <w:r w:rsidRPr="00C97290">
              <w:rPr>
                <w:lang w:eastAsia="ar-SA"/>
              </w:rPr>
              <w:t>м.п.</w:t>
            </w:r>
          </w:p>
        </w:tc>
      </w:tr>
    </w:tbl>
    <w:p w14:paraId="7625579E" w14:textId="4477617E" w:rsidR="00FB6933" w:rsidRDefault="00FB6933" w:rsidP="00FB6933">
      <w:pPr>
        <w:contextualSpacing/>
      </w:pPr>
    </w:p>
    <w:p w14:paraId="32E3FC96" w14:textId="77777777" w:rsidR="00E63960" w:rsidRPr="00C97290" w:rsidRDefault="00E63960" w:rsidP="00FB6933">
      <w:pPr>
        <w:contextualSpacing/>
        <w:sectPr w:rsidR="00E63960" w:rsidRPr="00C97290" w:rsidSect="004E66B7">
          <w:headerReference w:type="even" r:id="rId43"/>
          <w:headerReference w:type="default" r:id="rId44"/>
          <w:footerReference w:type="even" r:id="rId45"/>
          <w:footerReference w:type="default" r:id="rId46"/>
          <w:headerReference w:type="first" r:id="rId47"/>
          <w:footerReference w:type="first" r:id="rId48"/>
          <w:pgSz w:w="16838" w:h="11906" w:orient="landscape"/>
          <w:pgMar w:top="0" w:right="678" w:bottom="142" w:left="851" w:header="397" w:footer="431" w:gutter="0"/>
          <w:cols w:space="720"/>
          <w:titlePg/>
          <w:docGrid w:linePitch="360"/>
        </w:sectPr>
      </w:pPr>
    </w:p>
    <w:p w14:paraId="3A32EB92" w14:textId="488143A6" w:rsidR="00E63960" w:rsidRPr="00E63960" w:rsidRDefault="00FB6933" w:rsidP="00E63960">
      <w:pPr>
        <w:contextualSpacing/>
        <w:jc w:val="right"/>
      </w:pPr>
      <w:r>
        <w:lastRenderedPageBreak/>
        <w:t xml:space="preserve">                                                                                                   </w:t>
      </w:r>
      <w:r w:rsidR="00E63960" w:rsidRPr="00E63960">
        <w:t xml:space="preserve">Приложение № </w:t>
      </w:r>
      <w:r w:rsidR="00E63960">
        <w:t>5</w:t>
      </w:r>
    </w:p>
    <w:p w14:paraId="4E841515" w14:textId="77777777" w:rsidR="00E63960" w:rsidRPr="00E63960" w:rsidRDefault="00E63960" w:rsidP="00E63960">
      <w:pPr>
        <w:contextualSpacing/>
        <w:jc w:val="right"/>
      </w:pPr>
      <w:r w:rsidRPr="00E63960">
        <w:t>к Контракту № _______________</w:t>
      </w:r>
    </w:p>
    <w:p w14:paraId="3C29A6B0" w14:textId="77777777" w:rsidR="00E63960" w:rsidRPr="00E63960" w:rsidRDefault="00E63960" w:rsidP="00E63960">
      <w:pPr>
        <w:contextualSpacing/>
        <w:jc w:val="right"/>
      </w:pPr>
      <w:r w:rsidRPr="00E63960">
        <w:t>от «___» ________2024 г.</w:t>
      </w:r>
    </w:p>
    <w:p w14:paraId="7C159558" w14:textId="24105F28" w:rsidR="00E63960" w:rsidRDefault="00F872CD" w:rsidP="00F872CD">
      <w:pPr>
        <w:tabs>
          <w:tab w:val="center" w:pos="7285"/>
          <w:tab w:val="left" w:pos="12848"/>
        </w:tabs>
        <w:contextualSpacing/>
      </w:pPr>
      <w:r>
        <w:tab/>
      </w:r>
      <w:r w:rsidR="00FB6933">
        <w:t xml:space="preserve">         </w:t>
      </w:r>
      <w:r>
        <w:tab/>
        <w:t>(ФОРМА)</w:t>
      </w:r>
    </w:p>
    <w:p w14:paraId="5EEBC83F" w14:textId="77777777" w:rsidR="00E63960" w:rsidRDefault="00E63960" w:rsidP="00FB6933">
      <w:pPr>
        <w:contextualSpacing/>
        <w:jc w:val="center"/>
      </w:pPr>
    </w:p>
    <w:tbl>
      <w:tblPr>
        <w:tblW w:w="15669" w:type="dxa"/>
        <w:tblInd w:w="-284" w:type="dxa"/>
        <w:tblLayout w:type="fixed"/>
        <w:tblLook w:val="04A0" w:firstRow="1" w:lastRow="0" w:firstColumn="1" w:lastColumn="0" w:noHBand="0" w:noVBand="1"/>
      </w:tblPr>
      <w:tblGrid>
        <w:gridCol w:w="623"/>
        <w:gridCol w:w="134"/>
        <w:gridCol w:w="2588"/>
        <w:gridCol w:w="1021"/>
        <w:gridCol w:w="868"/>
        <w:gridCol w:w="1022"/>
        <w:gridCol w:w="1314"/>
        <w:gridCol w:w="635"/>
        <w:gridCol w:w="617"/>
        <w:gridCol w:w="618"/>
        <w:gridCol w:w="617"/>
        <w:gridCol w:w="617"/>
        <w:gridCol w:w="617"/>
        <w:gridCol w:w="619"/>
        <w:gridCol w:w="617"/>
        <w:gridCol w:w="617"/>
        <w:gridCol w:w="619"/>
        <w:gridCol w:w="617"/>
        <w:gridCol w:w="623"/>
        <w:gridCol w:w="623"/>
        <w:gridCol w:w="43"/>
      </w:tblGrid>
      <w:tr w:rsidR="009825AB" w:rsidRPr="00E63960" w14:paraId="2B6F1B57" w14:textId="77777777" w:rsidTr="009825AB">
        <w:trPr>
          <w:trHeight w:val="673"/>
        </w:trPr>
        <w:tc>
          <w:tcPr>
            <w:tcW w:w="623" w:type="dxa"/>
            <w:tcBorders>
              <w:top w:val="nil"/>
              <w:left w:val="nil"/>
              <w:bottom w:val="single" w:sz="4" w:space="0" w:color="auto"/>
              <w:right w:val="nil"/>
            </w:tcBorders>
          </w:tcPr>
          <w:p w14:paraId="1CC2AC25" w14:textId="77777777" w:rsidR="009825AB" w:rsidRPr="00E63960" w:rsidRDefault="009825AB" w:rsidP="00E63960">
            <w:pPr>
              <w:jc w:val="center"/>
              <w:rPr>
                <w:b/>
                <w:bCs/>
                <w:sz w:val="22"/>
                <w:szCs w:val="22"/>
              </w:rPr>
            </w:pPr>
          </w:p>
        </w:tc>
        <w:tc>
          <w:tcPr>
            <w:tcW w:w="15046" w:type="dxa"/>
            <w:gridSpan w:val="20"/>
            <w:tcBorders>
              <w:top w:val="nil"/>
              <w:left w:val="nil"/>
              <w:bottom w:val="single" w:sz="4" w:space="0" w:color="auto"/>
              <w:right w:val="nil"/>
            </w:tcBorders>
            <w:shd w:val="clear" w:color="auto" w:fill="auto"/>
            <w:vAlign w:val="center"/>
            <w:hideMark/>
          </w:tcPr>
          <w:p w14:paraId="180C503E" w14:textId="229DDA0B" w:rsidR="009825AB" w:rsidRPr="00E63960" w:rsidRDefault="009825AB" w:rsidP="00E63960">
            <w:pPr>
              <w:jc w:val="center"/>
              <w:rPr>
                <w:b/>
                <w:bCs/>
                <w:sz w:val="22"/>
                <w:szCs w:val="22"/>
              </w:rPr>
            </w:pPr>
            <w:bookmarkStart w:id="29" w:name="RANGE!A9"/>
            <w:r w:rsidRPr="00E63960">
              <w:rPr>
                <w:b/>
                <w:bCs/>
                <w:sz w:val="22"/>
                <w:szCs w:val="22"/>
              </w:rPr>
              <w:t>Календарный График производства строительно-монтажных работ по объекту :"Строительство модульной котельной, расположенной по адресу: Республика Крым, г.Симферополь, ул.Москалёва"</w:t>
            </w:r>
            <w:bookmarkEnd w:id="29"/>
          </w:p>
        </w:tc>
      </w:tr>
      <w:tr w:rsidR="009825AB" w:rsidRPr="00E63960" w14:paraId="475845B1" w14:textId="7352BA3D" w:rsidTr="00910AD6">
        <w:trPr>
          <w:gridAfter w:val="1"/>
          <w:wAfter w:w="43" w:type="dxa"/>
          <w:trHeight w:val="311"/>
        </w:trPr>
        <w:tc>
          <w:tcPr>
            <w:tcW w:w="757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890A6" w14:textId="586A29FD" w:rsidR="009825AB" w:rsidRPr="00E63960" w:rsidRDefault="009825AB" w:rsidP="00E63960">
            <w:pPr>
              <w:jc w:val="center"/>
              <w:rPr>
                <w:b/>
                <w:bCs/>
                <w:sz w:val="22"/>
                <w:szCs w:val="22"/>
              </w:rPr>
            </w:pPr>
            <w:bookmarkStart w:id="30" w:name="RANGE!A10"/>
            <w:r w:rsidRPr="00E63960">
              <w:rPr>
                <w:b/>
                <w:bCs/>
                <w:sz w:val="22"/>
                <w:szCs w:val="22"/>
              </w:rPr>
              <w:t> </w:t>
            </w:r>
            <w:bookmarkEnd w:id="30"/>
          </w:p>
        </w:tc>
        <w:tc>
          <w:tcPr>
            <w:tcW w:w="7433" w:type="dxa"/>
            <w:gridSpan w:val="12"/>
            <w:tcBorders>
              <w:top w:val="single" w:sz="4" w:space="0" w:color="auto"/>
              <w:left w:val="single" w:sz="4" w:space="0" w:color="auto"/>
              <w:bottom w:val="single" w:sz="4" w:space="0" w:color="000000"/>
              <w:right w:val="nil"/>
            </w:tcBorders>
            <w:shd w:val="clear" w:color="auto" w:fill="auto"/>
            <w:hideMark/>
          </w:tcPr>
          <w:p w14:paraId="0C522B6A" w14:textId="77777777" w:rsidR="009825AB" w:rsidRPr="00E63960" w:rsidRDefault="009825AB" w:rsidP="00E63960">
            <w:pPr>
              <w:jc w:val="center"/>
              <w:rPr>
                <w:b/>
                <w:bCs/>
                <w:sz w:val="22"/>
                <w:szCs w:val="22"/>
              </w:rPr>
            </w:pPr>
            <w:r w:rsidRPr="00E63960">
              <w:rPr>
                <w:b/>
                <w:bCs/>
                <w:sz w:val="22"/>
                <w:szCs w:val="22"/>
              </w:rPr>
              <w:t>2024 год.-2025год</w:t>
            </w:r>
          </w:p>
        </w:tc>
        <w:tc>
          <w:tcPr>
            <w:tcW w:w="623" w:type="dxa"/>
            <w:tcBorders>
              <w:top w:val="single" w:sz="4" w:space="0" w:color="auto"/>
              <w:left w:val="single" w:sz="4" w:space="0" w:color="auto"/>
              <w:right w:val="nil"/>
            </w:tcBorders>
          </w:tcPr>
          <w:p w14:paraId="47BFBC35" w14:textId="77777777" w:rsidR="009825AB" w:rsidRPr="00E63960" w:rsidRDefault="009825AB" w:rsidP="00E63960">
            <w:pPr>
              <w:jc w:val="center"/>
              <w:rPr>
                <w:b/>
                <w:bCs/>
                <w:sz w:val="22"/>
                <w:szCs w:val="22"/>
              </w:rPr>
            </w:pPr>
          </w:p>
        </w:tc>
      </w:tr>
      <w:tr w:rsidR="009825AB" w:rsidRPr="00E63960" w14:paraId="6BAE0B65" w14:textId="21A41572" w:rsidTr="00910AD6">
        <w:trPr>
          <w:gridAfter w:val="1"/>
          <w:wAfter w:w="43" w:type="dxa"/>
          <w:trHeight w:val="396"/>
        </w:trPr>
        <w:tc>
          <w:tcPr>
            <w:tcW w:w="757" w:type="dxa"/>
            <w:gridSpan w:val="2"/>
            <w:vMerge w:val="restart"/>
            <w:tcBorders>
              <w:top w:val="nil"/>
              <w:left w:val="single" w:sz="4" w:space="0" w:color="auto"/>
              <w:bottom w:val="single" w:sz="4" w:space="0" w:color="auto"/>
              <w:right w:val="single" w:sz="4" w:space="0" w:color="auto"/>
            </w:tcBorders>
            <w:shd w:val="clear" w:color="auto" w:fill="auto"/>
            <w:hideMark/>
          </w:tcPr>
          <w:p w14:paraId="20767C62" w14:textId="77777777" w:rsidR="009825AB" w:rsidRPr="00E63960" w:rsidRDefault="009825AB" w:rsidP="00E63960">
            <w:pPr>
              <w:jc w:val="center"/>
              <w:rPr>
                <w:b/>
                <w:bCs/>
                <w:sz w:val="22"/>
                <w:szCs w:val="22"/>
              </w:rPr>
            </w:pPr>
            <w:r w:rsidRPr="00E63960">
              <w:rPr>
                <w:b/>
                <w:bCs/>
                <w:sz w:val="22"/>
                <w:szCs w:val="22"/>
              </w:rPr>
              <w:t>№ П/П</w:t>
            </w:r>
          </w:p>
        </w:tc>
        <w:tc>
          <w:tcPr>
            <w:tcW w:w="2588" w:type="dxa"/>
            <w:vMerge w:val="restart"/>
            <w:tcBorders>
              <w:top w:val="nil"/>
              <w:left w:val="single" w:sz="4" w:space="0" w:color="auto"/>
              <w:bottom w:val="single" w:sz="4" w:space="0" w:color="auto"/>
              <w:right w:val="single" w:sz="4" w:space="0" w:color="auto"/>
            </w:tcBorders>
            <w:shd w:val="clear" w:color="auto" w:fill="auto"/>
            <w:hideMark/>
          </w:tcPr>
          <w:p w14:paraId="7C8E7059" w14:textId="77777777" w:rsidR="009825AB" w:rsidRPr="00E63960" w:rsidRDefault="009825AB" w:rsidP="00E63960">
            <w:pPr>
              <w:jc w:val="center"/>
              <w:rPr>
                <w:b/>
                <w:bCs/>
                <w:sz w:val="22"/>
                <w:szCs w:val="22"/>
              </w:rPr>
            </w:pPr>
            <w:r w:rsidRPr="00E63960">
              <w:rPr>
                <w:b/>
                <w:bCs/>
                <w:sz w:val="22"/>
                <w:szCs w:val="22"/>
              </w:rPr>
              <w:t>Наименовние работ</w:t>
            </w:r>
          </w:p>
        </w:tc>
        <w:tc>
          <w:tcPr>
            <w:tcW w:w="1021" w:type="dxa"/>
            <w:vMerge w:val="restart"/>
            <w:tcBorders>
              <w:top w:val="nil"/>
              <w:left w:val="single" w:sz="4" w:space="0" w:color="auto"/>
              <w:bottom w:val="single" w:sz="4" w:space="0" w:color="auto"/>
              <w:right w:val="single" w:sz="4" w:space="0" w:color="auto"/>
            </w:tcBorders>
            <w:shd w:val="clear" w:color="auto" w:fill="auto"/>
            <w:hideMark/>
          </w:tcPr>
          <w:p w14:paraId="7F7901BC" w14:textId="77777777" w:rsidR="009825AB" w:rsidRPr="00E63960" w:rsidRDefault="009825AB" w:rsidP="00E63960">
            <w:pPr>
              <w:jc w:val="center"/>
              <w:rPr>
                <w:b/>
                <w:bCs/>
                <w:sz w:val="22"/>
                <w:szCs w:val="22"/>
              </w:rPr>
            </w:pPr>
            <w:r w:rsidRPr="00E63960">
              <w:rPr>
                <w:b/>
                <w:bCs/>
                <w:sz w:val="22"/>
                <w:szCs w:val="22"/>
              </w:rPr>
              <w:t>ед изм</w:t>
            </w:r>
          </w:p>
        </w:tc>
        <w:tc>
          <w:tcPr>
            <w:tcW w:w="868" w:type="dxa"/>
            <w:vMerge w:val="restart"/>
            <w:tcBorders>
              <w:top w:val="nil"/>
              <w:left w:val="single" w:sz="4" w:space="0" w:color="auto"/>
              <w:bottom w:val="single" w:sz="4" w:space="0" w:color="auto"/>
              <w:right w:val="single" w:sz="4" w:space="0" w:color="auto"/>
            </w:tcBorders>
            <w:shd w:val="clear" w:color="auto" w:fill="auto"/>
            <w:hideMark/>
          </w:tcPr>
          <w:p w14:paraId="60448FCB" w14:textId="77777777" w:rsidR="009825AB" w:rsidRPr="00E63960" w:rsidRDefault="009825AB" w:rsidP="00E63960">
            <w:pPr>
              <w:jc w:val="center"/>
              <w:rPr>
                <w:b/>
                <w:bCs/>
                <w:sz w:val="22"/>
                <w:szCs w:val="22"/>
              </w:rPr>
            </w:pPr>
            <w:r w:rsidRPr="00E63960">
              <w:rPr>
                <w:b/>
                <w:bCs/>
                <w:sz w:val="22"/>
                <w:szCs w:val="22"/>
              </w:rPr>
              <w:t>кол-во</w:t>
            </w:r>
          </w:p>
        </w:tc>
        <w:tc>
          <w:tcPr>
            <w:tcW w:w="1022" w:type="dxa"/>
            <w:vMerge w:val="restart"/>
            <w:tcBorders>
              <w:top w:val="nil"/>
              <w:left w:val="single" w:sz="4" w:space="0" w:color="auto"/>
              <w:bottom w:val="single" w:sz="4" w:space="0" w:color="auto"/>
              <w:right w:val="single" w:sz="4" w:space="0" w:color="auto"/>
            </w:tcBorders>
            <w:shd w:val="clear" w:color="auto" w:fill="auto"/>
            <w:hideMark/>
          </w:tcPr>
          <w:p w14:paraId="414D3A62" w14:textId="77777777" w:rsidR="009825AB" w:rsidRPr="00E63960" w:rsidRDefault="009825AB" w:rsidP="00E63960">
            <w:pPr>
              <w:jc w:val="center"/>
              <w:rPr>
                <w:b/>
                <w:bCs/>
                <w:sz w:val="22"/>
                <w:szCs w:val="22"/>
              </w:rPr>
            </w:pPr>
            <w:r w:rsidRPr="00E63960">
              <w:rPr>
                <w:b/>
                <w:bCs/>
                <w:sz w:val="22"/>
                <w:szCs w:val="22"/>
              </w:rPr>
              <w:t>начало</w:t>
            </w:r>
          </w:p>
        </w:tc>
        <w:tc>
          <w:tcPr>
            <w:tcW w:w="1314" w:type="dxa"/>
            <w:vMerge w:val="restart"/>
            <w:tcBorders>
              <w:top w:val="nil"/>
              <w:left w:val="single" w:sz="4" w:space="0" w:color="auto"/>
              <w:bottom w:val="single" w:sz="4" w:space="0" w:color="auto"/>
              <w:right w:val="single" w:sz="4" w:space="0" w:color="000000"/>
            </w:tcBorders>
            <w:shd w:val="clear" w:color="auto" w:fill="auto"/>
            <w:hideMark/>
          </w:tcPr>
          <w:p w14:paraId="4AC5A10F" w14:textId="77777777" w:rsidR="009825AB" w:rsidRPr="00E63960" w:rsidRDefault="009825AB" w:rsidP="00E63960">
            <w:pPr>
              <w:jc w:val="center"/>
              <w:rPr>
                <w:b/>
                <w:bCs/>
                <w:sz w:val="22"/>
                <w:szCs w:val="22"/>
              </w:rPr>
            </w:pPr>
            <w:r w:rsidRPr="00E63960">
              <w:rPr>
                <w:b/>
                <w:bCs/>
                <w:sz w:val="22"/>
                <w:szCs w:val="22"/>
              </w:rPr>
              <w:t>окончание</w:t>
            </w:r>
          </w:p>
        </w:tc>
        <w:tc>
          <w:tcPr>
            <w:tcW w:w="7433" w:type="dxa"/>
            <w:gridSpan w:val="12"/>
            <w:tcBorders>
              <w:top w:val="nil"/>
              <w:left w:val="single" w:sz="4" w:space="0" w:color="auto"/>
              <w:bottom w:val="single" w:sz="4" w:space="0" w:color="auto"/>
              <w:right w:val="single" w:sz="4" w:space="0" w:color="auto"/>
            </w:tcBorders>
            <w:vAlign w:val="center"/>
            <w:hideMark/>
          </w:tcPr>
          <w:p w14:paraId="1AC0A607" w14:textId="77777777" w:rsidR="009825AB" w:rsidRPr="00E63960" w:rsidRDefault="009825AB" w:rsidP="00E63960">
            <w:pPr>
              <w:rPr>
                <w:b/>
                <w:bCs/>
                <w:sz w:val="22"/>
                <w:szCs w:val="22"/>
              </w:rPr>
            </w:pPr>
          </w:p>
        </w:tc>
        <w:tc>
          <w:tcPr>
            <w:tcW w:w="623" w:type="dxa"/>
            <w:tcBorders>
              <w:top w:val="nil"/>
              <w:left w:val="single" w:sz="4" w:space="0" w:color="auto"/>
            </w:tcBorders>
          </w:tcPr>
          <w:p w14:paraId="2ED7883D" w14:textId="77777777" w:rsidR="009825AB" w:rsidRPr="00E63960" w:rsidRDefault="009825AB" w:rsidP="00E63960">
            <w:pPr>
              <w:rPr>
                <w:b/>
                <w:bCs/>
                <w:sz w:val="22"/>
                <w:szCs w:val="22"/>
              </w:rPr>
            </w:pPr>
          </w:p>
        </w:tc>
      </w:tr>
      <w:tr w:rsidR="009825AB" w:rsidRPr="00E63960" w14:paraId="60A58478" w14:textId="1D924D20" w:rsidTr="00910AD6">
        <w:trPr>
          <w:gridAfter w:val="1"/>
          <w:wAfter w:w="43" w:type="dxa"/>
          <w:trHeight w:val="262"/>
        </w:trPr>
        <w:tc>
          <w:tcPr>
            <w:tcW w:w="757" w:type="dxa"/>
            <w:gridSpan w:val="2"/>
            <w:vMerge/>
            <w:tcBorders>
              <w:top w:val="nil"/>
              <w:left w:val="single" w:sz="4" w:space="0" w:color="auto"/>
              <w:bottom w:val="single" w:sz="4" w:space="0" w:color="auto"/>
              <w:right w:val="single" w:sz="4" w:space="0" w:color="auto"/>
            </w:tcBorders>
            <w:vAlign w:val="center"/>
            <w:hideMark/>
          </w:tcPr>
          <w:p w14:paraId="0EF80C05" w14:textId="77777777" w:rsidR="009825AB" w:rsidRPr="00E63960" w:rsidRDefault="009825AB" w:rsidP="00E63960">
            <w:pPr>
              <w:rPr>
                <w:b/>
                <w:bCs/>
                <w:sz w:val="22"/>
                <w:szCs w:val="22"/>
              </w:rPr>
            </w:pPr>
          </w:p>
        </w:tc>
        <w:tc>
          <w:tcPr>
            <w:tcW w:w="2588" w:type="dxa"/>
            <w:vMerge/>
            <w:tcBorders>
              <w:top w:val="nil"/>
              <w:left w:val="single" w:sz="4" w:space="0" w:color="auto"/>
              <w:bottom w:val="single" w:sz="4" w:space="0" w:color="auto"/>
              <w:right w:val="single" w:sz="4" w:space="0" w:color="auto"/>
            </w:tcBorders>
            <w:vAlign w:val="center"/>
            <w:hideMark/>
          </w:tcPr>
          <w:p w14:paraId="5CF1C5B3" w14:textId="77777777" w:rsidR="009825AB" w:rsidRPr="00E63960" w:rsidRDefault="009825AB" w:rsidP="00E63960">
            <w:pPr>
              <w:rPr>
                <w:b/>
                <w:bCs/>
                <w:sz w:val="22"/>
                <w:szCs w:val="22"/>
              </w:rPr>
            </w:pPr>
          </w:p>
        </w:tc>
        <w:tc>
          <w:tcPr>
            <w:tcW w:w="1021" w:type="dxa"/>
            <w:vMerge/>
            <w:tcBorders>
              <w:top w:val="nil"/>
              <w:left w:val="single" w:sz="4" w:space="0" w:color="auto"/>
              <w:bottom w:val="single" w:sz="4" w:space="0" w:color="auto"/>
              <w:right w:val="single" w:sz="4" w:space="0" w:color="auto"/>
            </w:tcBorders>
            <w:vAlign w:val="center"/>
            <w:hideMark/>
          </w:tcPr>
          <w:p w14:paraId="423A5279" w14:textId="77777777" w:rsidR="009825AB" w:rsidRPr="00E63960" w:rsidRDefault="009825AB" w:rsidP="00E63960">
            <w:pPr>
              <w:rPr>
                <w:b/>
                <w:bCs/>
                <w:sz w:val="22"/>
                <w:szCs w:val="22"/>
              </w:rPr>
            </w:pPr>
          </w:p>
        </w:tc>
        <w:tc>
          <w:tcPr>
            <w:tcW w:w="868" w:type="dxa"/>
            <w:vMerge/>
            <w:tcBorders>
              <w:top w:val="nil"/>
              <w:left w:val="single" w:sz="4" w:space="0" w:color="auto"/>
              <w:bottom w:val="single" w:sz="4" w:space="0" w:color="auto"/>
              <w:right w:val="single" w:sz="4" w:space="0" w:color="auto"/>
            </w:tcBorders>
            <w:vAlign w:val="center"/>
            <w:hideMark/>
          </w:tcPr>
          <w:p w14:paraId="527ABBC1" w14:textId="77777777" w:rsidR="009825AB" w:rsidRPr="00E63960" w:rsidRDefault="009825AB" w:rsidP="00E63960">
            <w:pPr>
              <w:rPr>
                <w:b/>
                <w:bCs/>
                <w:sz w:val="22"/>
                <w:szCs w:val="22"/>
              </w:rPr>
            </w:pPr>
          </w:p>
        </w:tc>
        <w:tc>
          <w:tcPr>
            <w:tcW w:w="1022" w:type="dxa"/>
            <w:vMerge/>
            <w:tcBorders>
              <w:top w:val="nil"/>
              <w:left w:val="single" w:sz="4" w:space="0" w:color="auto"/>
              <w:bottom w:val="single" w:sz="4" w:space="0" w:color="auto"/>
              <w:right w:val="single" w:sz="4" w:space="0" w:color="auto"/>
            </w:tcBorders>
            <w:vAlign w:val="center"/>
            <w:hideMark/>
          </w:tcPr>
          <w:p w14:paraId="4981C61C" w14:textId="77777777" w:rsidR="009825AB" w:rsidRPr="00E63960" w:rsidRDefault="009825AB" w:rsidP="00E63960">
            <w:pPr>
              <w:rPr>
                <w:b/>
                <w:bCs/>
                <w:sz w:val="22"/>
                <w:szCs w:val="22"/>
              </w:rPr>
            </w:pPr>
          </w:p>
        </w:tc>
        <w:tc>
          <w:tcPr>
            <w:tcW w:w="1314" w:type="dxa"/>
            <w:vMerge/>
            <w:tcBorders>
              <w:top w:val="nil"/>
              <w:left w:val="single" w:sz="4" w:space="0" w:color="auto"/>
              <w:bottom w:val="single" w:sz="4" w:space="0" w:color="auto"/>
              <w:right w:val="single" w:sz="4" w:space="0" w:color="000000"/>
            </w:tcBorders>
            <w:vAlign w:val="center"/>
            <w:hideMark/>
          </w:tcPr>
          <w:p w14:paraId="129A08B3" w14:textId="77777777" w:rsidR="009825AB" w:rsidRPr="00E63960" w:rsidRDefault="009825AB" w:rsidP="00E63960">
            <w:pPr>
              <w:rPr>
                <w:b/>
                <w:bCs/>
                <w:sz w:val="22"/>
                <w:szCs w:val="22"/>
              </w:rPr>
            </w:pPr>
          </w:p>
        </w:tc>
        <w:tc>
          <w:tcPr>
            <w:tcW w:w="2487" w:type="dxa"/>
            <w:gridSpan w:val="4"/>
            <w:tcBorders>
              <w:top w:val="nil"/>
              <w:left w:val="nil"/>
              <w:bottom w:val="single" w:sz="4" w:space="0" w:color="auto"/>
              <w:right w:val="nil"/>
            </w:tcBorders>
            <w:shd w:val="clear" w:color="auto" w:fill="auto"/>
            <w:hideMark/>
          </w:tcPr>
          <w:p w14:paraId="3A4C7D6A" w14:textId="77777777" w:rsidR="009825AB" w:rsidRPr="00E63960" w:rsidRDefault="009825AB" w:rsidP="00E63960">
            <w:pPr>
              <w:jc w:val="center"/>
              <w:rPr>
                <w:b/>
                <w:bCs/>
                <w:sz w:val="22"/>
                <w:szCs w:val="22"/>
              </w:rPr>
            </w:pPr>
            <w:r w:rsidRPr="00E63960">
              <w:rPr>
                <w:b/>
                <w:bCs/>
                <w:sz w:val="22"/>
                <w:szCs w:val="22"/>
              </w:rPr>
              <w:t>сентябрь</w:t>
            </w:r>
          </w:p>
        </w:tc>
        <w:tc>
          <w:tcPr>
            <w:tcW w:w="2470" w:type="dxa"/>
            <w:gridSpan w:val="4"/>
            <w:tcBorders>
              <w:top w:val="nil"/>
              <w:left w:val="nil"/>
              <w:bottom w:val="single" w:sz="4" w:space="0" w:color="auto"/>
              <w:right w:val="nil"/>
            </w:tcBorders>
            <w:shd w:val="clear" w:color="auto" w:fill="auto"/>
            <w:hideMark/>
          </w:tcPr>
          <w:p w14:paraId="237422CD" w14:textId="77777777" w:rsidR="009825AB" w:rsidRPr="00E63960" w:rsidRDefault="009825AB" w:rsidP="00E63960">
            <w:pPr>
              <w:jc w:val="center"/>
              <w:rPr>
                <w:b/>
                <w:bCs/>
                <w:sz w:val="22"/>
                <w:szCs w:val="22"/>
              </w:rPr>
            </w:pPr>
            <w:r w:rsidRPr="00E63960">
              <w:rPr>
                <w:b/>
                <w:bCs/>
                <w:sz w:val="22"/>
                <w:szCs w:val="22"/>
              </w:rPr>
              <w:t>октябрь</w:t>
            </w:r>
          </w:p>
        </w:tc>
        <w:tc>
          <w:tcPr>
            <w:tcW w:w="2476" w:type="dxa"/>
            <w:gridSpan w:val="4"/>
            <w:tcBorders>
              <w:top w:val="nil"/>
              <w:left w:val="nil"/>
              <w:bottom w:val="single" w:sz="4" w:space="0" w:color="auto"/>
              <w:right w:val="single" w:sz="4" w:space="0" w:color="auto"/>
            </w:tcBorders>
            <w:shd w:val="clear" w:color="auto" w:fill="auto"/>
            <w:hideMark/>
          </w:tcPr>
          <w:p w14:paraId="3967DD67" w14:textId="77777777" w:rsidR="009825AB" w:rsidRPr="00E63960" w:rsidRDefault="009825AB" w:rsidP="00E63960">
            <w:pPr>
              <w:jc w:val="center"/>
              <w:rPr>
                <w:b/>
                <w:bCs/>
                <w:sz w:val="22"/>
                <w:szCs w:val="22"/>
              </w:rPr>
            </w:pPr>
            <w:r w:rsidRPr="00E63960">
              <w:rPr>
                <w:b/>
                <w:bCs/>
                <w:sz w:val="22"/>
                <w:szCs w:val="22"/>
              </w:rPr>
              <w:t>ноябрь</w:t>
            </w:r>
          </w:p>
        </w:tc>
        <w:tc>
          <w:tcPr>
            <w:tcW w:w="623" w:type="dxa"/>
            <w:tcBorders>
              <w:top w:val="nil"/>
              <w:left w:val="single" w:sz="4" w:space="0" w:color="auto"/>
            </w:tcBorders>
          </w:tcPr>
          <w:p w14:paraId="10A58A9C" w14:textId="3A87B834" w:rsidR="009825AB" w:rsidRPr="00E63960" w:rsidRDefault="009825AB" w:rsidP="00E63960">
            <w:pPr>
              <w:jc w:val="center"/>
              <w:rPr>
                <w:b/>
                <w:bCs/>
                <w:sz w:val="22"/>
                <w:szCs w:val="22"/>
              </w:rPr>
            </w:pPr>
          </w:p>
        </w:tc>
      </w:tr>
      <w:tr w:rsidR="009825AB" w:rsidRPr="00E63960" w14:paraId="5F455ED4" w14:textId="39C34F2D" w:rsidTr="00910AD6">
        <w:trPr>
          <w:gridAfter w:val="1"/>
          <w:wAfter w:w="43" w:type="dxa"/>
          <w:trHeight w:val="262"/>
        </w:trPr>
        <w:tc>
          <w:tcPr>
            <w:tcW w:w="757" w:type="dxa"/>
            <w:gridSpan w:val="2"/>
            <w:tcBorders>
              <w:top w:val="nil"/>
              <w:left w:val="single" w:sz="4" w:space="0" w:color="auto"/>
              <w:bottom w:val="single" w:sz="4" w:space="0" w:color="auto"/>
              <w:right w:val="single" w:sz="4" w:space="0" w:color="auto"/>
            </w:tcBorders>
            <w:shd w:val="clear" w:color="auto" w:fill="auto"/>
            <w:hideMark/>
          </w:tcPr>
          <w:p w14:paraId="48D7D772" w14:textId="77777777" w:rsidR="009825AB" w:rsidRPr="00E63960" w:rsidRDefault="009825AB" w:rsidP="00E63960">
            <w:pPr>
              <w:rPr>
                <w:b/>
                <w:bCs/>
                <w:sz w:val="22"/>
                <w:szCs w:val="22"/>
              </w:rPr>
            </w:pPr>
            <w:r w:rsidRPr="00E63960">
              <w:rPr>
                <w:b/>
                <w:bCs/>
                <w:sz w:val="22"/>
                <w:szCs w:val="22"/>
              </w:rPr>
              <w:t> </w:t>
            </w:r>
          </w:p>
        </w:tc>
        <w:tc>
          <w:tcPr>
            <w:tcW w:w="2588" w:type="dxa"/>
            <w:tcBorders>
              <w:top w:val="nil"/>
              <w:left w:val="nil"/>
              <w:bottom w:val="single" w:sz="4" w:space="0" w:color="auto"/>
              <w:right w:val="single" w:sz="4" w:space="0" w:color="auto"/>
            </w:tcBorders>
            <w:shd w:val="clear" w:color="auto" w:fill="auto"/>
            <w:hideMark/>
          </w:tcPr>
          <w:p w14:paraId="1B7100D1" w14:textId="77777777" w:rsidR="009825AB" w:rsidRPr="00E63960" w:rsidRDefault="009825AB" w:rsidP="00E63960">
            <w:pPr>
              <w:rPr>
                <w:b/>
                <w:bCs/>
                <w:sz w:val="22"/>
                <w:szCs w:val="22"/>
              </w:rPr>
            </w:pPr>
            <w:r w:rsidRPr="00E63960">
              <w:rPr>
                <w:b/>
                <w:bCs/>
                <w:sz w:val="22"/>
                <w:szCs w:val="22"/>
              </w:rPr>
              <w:t> </w:t>
            </w:r>
          </w:p>
        </w:tc>
        <w:tc>
          <w:tcPr>
            <w:tcW w:w="1021" w:type="dxa"/>
            <w:tcBorders>
              <w:top w:val="nil"/>
              <w:left w:val="nil"/>
              <w:bottom w:val="single" w:sz="4" w:space="0" w:color="auto"/>
              <w:right w:val="single" w:sz="4" w:space="0" w:color="auto"/>
            </w:tcBorders>
            <w:shd w:val="clear" w:color="auto" w:fill="auto"/>
            <w:hideMark/>
          </w:tcPr>
          <w:p w14:paraId="59390194" w14:textId="77777777" w:rsidR="009825AB" w:rsidRPr="00E63960" w:rsidRDefault="009825AB" w:rsidP="00E63960">
            <w:pPr>
              <w:rPr>
                <w:b/>
                <w:bCs/>
                <w:sz w:val="22"/>
                <w:szCs w:val="22"/>
              </w:rPr>
            </w:pPr>
            <w:r w:rsidRPr="00E63960">
              <w:rPr>
                <w:b/>
                <w:bCs/>
                <w:sz w:val="22"/>
                <w:szCs w:val="22"/>
              </w:rPr>
              <w:t> </w:t>
            </w:r>
          </w:p>
        </w:tc>
        <w:tc>
          <w:tcPr>
            <w:tcW w:w="868" w:type="dxa"/>
            <w:tcBorders>
              <w:top w:val="nil"/>
              <w:left w:val="nil"/>
              <w:bottom w:val="single" w:sz="4" w:space="0" w:color="auto"/>
              <w:right w:val="single" w:sz="4" w:space="0" w:color="auto"/>
            </w:tcBorders>
            <w:shd w:val="clear" w:color="auto" w:fill="auto"/>
            <w:hideMark/>
          </w:tcPr>
          <w:p w14:paraId="7AFE78AF" w14:textId="77777777" w:rsidR="009825AB" w:rsidRPr="00E63960" w:rsidRDefault="009825AB" w:rsidP="00E63960">
            <w:pPr>
              <w:rPr>
                <w:b/>
                <w:bCs/>
                <w:sz w:val="22"/>
                <w:szCs w:val="22"/>
              </w:rPr>
            </w:pPr>
            <w:r w:rsidRPr="00E63960">
              <w:rPr>
                <w:b/>
                <w:bCs/>
                <w:sz w:val="22"/>
                <w:szCs w:val="22"/>
              </w:rPr>
              <w:t> </w:t>
            </w:r>
          </w:p>
        </w:tc>
        <w:tc>
          <w:tcPr>
            <w:tcW w:w="1022" w:type="dxa"/>
            <w:tcBorders>
              <w:top w:val="nil"/>
              <w:left w:val="nil"/>
              <w:bottom w:val="single" w:sz="4" w:space="0" w:color="auto"/>
              <w:right w:val="single" w:sz="4" w:space="0" w:color="auto"/>
            </w:tcBorders>
            <w:shd w:val="clear" w:color="auto" w:fill="auto"/>
            <w:hideMark/>
          </w:tcPr>
          <w:p w14:paraId="0F68BD53" w14:textId="77777777" w:rsidR="009825AB" w:rsidRPr="00E63960" w:rsidRDefault="009825AB" w:rsidP="00E63960">
            <w:pPr>
              <w:rPr>
                <w:b/>
                <w:bCs/>
                <w:sz w:val="22"/>
                <w:szCs w:val="22"/>
              </w:rPr>
            </w:pPr>
            <w:r w:rsidRPr="00E63960">
              <w:rPr>
                <w:b/>
                <w:bCs/>
                <w:sz w:val="22"/>
                <w:szCs w:val="22"/>
              </w:rPr>
              <w:t> </w:t>
            </w:r>
          </w:p>
        </w:tc>
        <w:tc>
          <w:tcPr>
            <w:tcW w:w="1314" w:type="dxa"/>
            <w:tcBorders>
              <w:top w:val="nil"/>
              <w:left w:val="nil"/>
              <w:bottom w:val="single" w:sz="4" w:space="0" w:color="auto"/>
              <w:right w:val="single" w:sz="4" w:space="0" w:color="auto"/>
            </w:tcBorders>
            <w:shd w:val="clear" w:color="auto" w:fill="auto"/>
            <w:hideMark/>
          </w:tcPr>
          <w:p w14:paraId="4033D46C" w14:textId="77777777" w:rsidR="009825AB" w:rsidRPr="00E63960" w:rsidRDefault="009825AB" w:rsidP="00E63960">
            <w:pPr>
              <w:rPr>
                <w:b/>
                <w:bCs/>
                <w:sz w:val="22"/>
                <w:szCs w:val="22"/>
              </w:rPr>
            </w:pPr>
            <w:r w:rsidRPr="00E63960">
              <w:rPr>
                <w:b/>
                <w:bCs/>
                <w:sz w:val="22"/>
                <w:szCs w:val="22"/>
              </w:rPr>
              <w:t> </w:t>
            </w:r>
          </w:p>
        </w:tc>
        <w:tc>
          <w:tcPr>
            <w:tcW w:w="635" w:type="dxa"/>
            <w:tcBorders>
              <w:top w:val="nil"/>
              <w:left w:val="nil"/>
              <w:bottom w:val="single" w:sz="4" w:space="0" w:color="auto"/>
              <w:right w:val="single" w:sz="4" w:space="0" w:color="auto"/>
            </w:tcBorders>
            <w:shd w:val="clear" w:color="auto" w:fill="auto"/>
            <w:hideMark/>
          </w:tcPr>
          <w:p w14:paraId="1F6900B6" w14:textId="77777777" w:rsidR="009825AB" w:rsidRPr="00E63960" w:rsidRDefault="009825AB" w:rsidP="00E63960">
            <w:pPr>
              <w:jc w:val="center"/>
              <w:rPr>
                <w:sz w:val="22"/>
                <w:szCs w:val="22"/>
              </w:rPr>
            </w:pPr>
            <w:r w:rsidRPr="00E63960">
              <w:rPr>
                <w:sz w:val="22"/>
                <w:szCs w:val="22"/>
              </w:rPr>
              <w:t>04-10</w:t>
            </w:r>
          </w:p>
        </w:tc>
        <w:tc>
          <w:tcPr>
            <w:tcW w:w="617" w:type="dxa"/>
            <w:tcBorders>
              <w:top w:val="nil"/>
              <w:left w:val="nil"/>
              <w:bottom w:val="single" w:sz="4" w:space="0" w:color="auto"/>
              <w:right w:val="single" w:sz="4" w:space="0" w:color="auto"/>
            </w:tcBorders>
            <w:shd w:val="clear" w:color="auto" w:fill="auto"/>
            <w:hideMark/>
          </w:tcPr>
          <w:p w14:paraId="1A4D18EA" w14:textId="77777777" w:rsidR="009825AB" w:rsidRPr="00E63960" w:rsidRDefault="009825AB" w:rsidP="00E63960">
            <w:pPr>
              <w:jc w:val="center"/>
              <w:rPr>
                <w:sz w:val="22"/>
                <w:szCs w:val="22"/>
              </w:rPr>
            </w:pPr>
            <w:r w:rsidRPr="00E63960">
              <w:rPr>
                <w:sz w:val="22"/>
                <w:szCs w:val="22"/>
              </w:rPr>
              <w:t>11-17</w:t>
            </w:r>
          </w:p>
        </w:tc>
        <w:tc>
          <w:tcPr>
            <w:tcW w:w="618" w:type="dxa"/>
            <w:tcBorders>
              <w:top w:val="nil"/>
              <w:left w:val="nil"/>
              <w:bottom w:val="single" w:sz="4" w:space="0" w:color="auto"/>
              <w:right w:val="single" w:sz="4" w:space="0" w:color="auto"/>
            </w:tcBorders>
            <w:shd w:val="clear" w:color="auto" w:fill="auto"/>
            <w:hideMark/>
          </w:tcPr>
          <w:p w14:paraId="1AC197D6" w14:textId="77777777" w:rsidR="009825AB" w:rsidRPr="00E63960" w:rsidRDefault="009825AB" w:rsidP="00E63960">
            <w:pPr>
              <w:jc w:val="center"/>
              <w:rPr>
                <w:sz w:val="22"/>
                <w:szCs w:val="22"/>
              </w:rPr>
            </w:pPr>
            <w:r w:rsidRPr="00E63960">
              <w:rPr>
                <w:sz w:val="22"/>
                <w:szCs w:val="22"/>
              </w:rPr>
              <w:t>18-24</w:t>
            </w:r>
          </w:p>
        </w:tc>
        <w:tc>
          <w:tcPr>
            <w:tcW w:w="617" w:type="dxa"/>
            <w:tcBorders>
              <w:top w:val="nil"/>
              <w:left w:val="nil"/>
              <w:bottom w:val="single" w:sz="4" w:space="0" w:color="auto"/>
              <w:right w:val="single" w:sz="4" w:space="0" w:color="auto"/>
            </w:tcBorders>
            <w:shd w:val="clear" w:color="auto" w:fill="auto"/>
            <w:hideMark/>
          </w:tcPr>
          <w:p w14:paraId="0FEAA385" w14:textId="77777777" w:rsidR="009825AB" w:rsidRPr="00E63960" w:rsidRDefault="009825AB" w:rsidP="00E63960">
            <w:pPr>
              <w:jc w:val="center"/>
              <w:rPr>
                <w:sz w:val="22"/>
                <w:szCs w:val="22"/>
              </w:rPr>
            </w:pPr>
            <w:r w:rsidRPr="00E63960">
              <w:rPr>
                <w:sz w:val="22"/>
                <w:szCs w:val="22"/>
              </w:rPr>
              <w:t>25-31</w:t>
            </w:r>
          </w:p>
        </w:tc>
        <w:tc>
          <w:tcPr>
            <w:tcW w:w="617" w:type="dxa"/>
            <w:tcBorders>
              <w:top w:val="nil"/>
              <w:left w:val="nil"/>
              <w:bottom w:val="single" w:sz="4" w:space="0" w:color="auto"/>
              <w:right w:val="single" w:sz="4" w:space="0" w:color="auto"/>
            </w:tcBorders>
            <w:shd w:val="clear" w:color="auto" w:fill="auto"/>
            <w:hideMark/>
          </w:tcPr>
          <w:p w14:paraId="378FD053" w14:textId="77777777" w:rsidR="009825AB" w:rsidRPr="00E63960" w:rsidRDefault="009825AB" w:rsidP="00E63960">
            <w:pPr>
              <w:jc w:val="center"/>
              <w:rPr>
                <w:sz w:val="22"/>
                <w:szCs w:val="22"/>
              </w:rPr>
            </w:pPr>
            <w:r w:rsidRPr="00E63960">
              <w:rPr>
                <w:sz w:val="22"/>
                <w:szCs w:val="22"/>
              </w:rPr>
              <w:t>01-07</w:t>
            </w:r>
          </w:p>
        </w:tc>
        <w:tc>
          <w:tcPr>
            <w:tcW w:w="617" w:type="dxa"/>
            <w:tcBorders>
              <w:top w:val="nil"/>
              <w:left w:val="nil"/>
              <w:bottom w:val="single" w:sz="4" w:space="0" w:color="auto"/>
              <w:right w:val="single" w:sz="4" w:space="0" w:color="auto"/>
            </w:tcBorders>
            <w:shd w:val="clear" w:color="auto" w:fill="auto"/>
            <w:hideMark/>
          </w:tcPr>
          <w:p w14:paraId="2337E409" w14:textId="77777777" w:rsidR="009825AB" w:rsidRPr="00E63960" w:rsidRDefault="009825AB" w:rsidP="00E63960">
            <w:pPr>
              <w:jc w:val="center"/>
              <w:rPr>
                <w:sz w:val="22"/>
                <w:szCs w:val="22"/>
              </w:rPr>
            </w:pPr>
            <w:r w:rsidRPr="00E63960">
              <w:rPr>
                <w:sz w:val="22"/>
                <w:szCs w:val="22"/>
              </w:rPr>
              <w:t>08-14</w:t>
            </w:r>
          </w:p>
        </w:tc>
        <w:tc>
          <w:tcPr>
            <w:tcW w:w="619" w:type="dxa"/>
            <w:tcBorders>
              <w:top w:val="nil"/>
              <w:left w:val="nil"/>
              <w:bottom w:val="single" w:sz="4" w:space="0" w:color="auto"/>
              <w:right w:val="single" w:sz="4" w:space="0" w:color="auto"/>
            </w:tcBorders>
            <w:shd w:val="clear" w:color="auto" w:fill="auto"/>
            <w:hideMark/>
          </w:tcPr>
          <w:p w14:paraId="3233E59E" w14:textId="77777777" w:rsidR="009825AB" w:rsidRPr="00E63960" w:rsidRDefault="009825AB" w:rsidP="00E63960">
            <w:pPr>
              <w:jc w:val="center"/>
              <w:rPr>
                <w:sz w:val="22"/>
                <w:szCs w:val="22"/>
              </w:rPr>
            </w:pPr>
            <w:r w:rsidRPr="00E63960">
              <w:rPr>
                <w:sz w:val="22"/>
                <w:szCs w:val="22"/>
              </w:rPr>
              <w:t>15-21</w:t>
            </w:r>
          </w:p>
        </w:tc>
        <w:tc>
          <w:tcPr>
            <w:tcW w:w="617" w:type="dxa"/>
            <w:tcBorders>
              <w:top w:val="nil"/>
              <w:left w:val="nil"/>
              <w:bottom w:val="single" w:sz="4" w:space="0" w:color="auto"/>
              <w:right w:val="single" w:sz="4" w:space="0" w:color="auto"/>
            </w:tcBorders>
            <w:shd w:val="clear" w:color="auto" w:fill="auto"/>
            <w:hideMark/>
          </w:tcPr>
          <w:p w14:paraId="0BFCA8A8" w14:textId="77777777" w:rsidR="009825AB" w:rsidRPr="00E63960" w:rsidRDefault="009825AB" w:rsidP="00E63960">
            <w:pPr>
              <w:jc w:val="center"/>
              <w:rPr>
                <w:sz w:val="22"/>
                <w:szCs w:val="22"/>
              </w:rPr>
            </w:pPr>
            <w:r w:rsidRPr="00E63960">
              <w:rPr>
                <w:sz w:val="22"/>
                <w:szCs w:val="22"/>
              </w:rPr>
              <w:t>22-28</w:t>
            </w:r>
          </w:p>
        </w:tc>
        <w:tc>
          <w:tcPr>
            <w:tcW w:w="617" w:type="dxa"/>
            <w:tcBorders>
              <w:top w:val="nil"/>
              <w:left w:val="nil"/>
              <w:bottom w:val="single" w:sz="4" w:space="0" w:color="auto"/>
              <w:right w:val="single" w:sz="4" w:space="0" w:color="auto"/>
            </w:tcBorders>
            <w:shd w:val="clear" w:color="auto" w:fill="auto"/>
            <w:hideMark/>
          </w:tcPr>
          <w:p w14:paraId="76DEE8BB" w14:textId="77777777" w:rsidR="009825AB" w:rsidRPr="00E63960" w:rsidRDefault="009825AB" w:rsidP="00E63960">
            <w:pPr>
              <w:jc w:val="center"/>
              <w:rPr>
                <w:sz w:val="22"/>
                <w:szCs w:val="22"/>
              </w:rPr>
            </w:pPr>
            <w:r w:rsidRPr="00E63960">
              <w:rPr>
                <w:sz w:val="22"/>
                <w:szCs w:val="22"/>
              </w:rPr>
              <w:t>01-07</w:t>
            </w:r>
          </w:p>
        </w:tc>
        <w:tc>
          <w:tcPr>
            <w:tcW w:w="619" w:type="dxa"/>
            <w:tcBorders>
              <w:top w:val="nil"/>
              <w:left w:val="nil"/>
              <w:bottom w:val="single" w:sz="4" w:space="0" w:color="auto"/>
              <w:right w:val="single" w:sz="4" w:space="0" w:color="auto"/>
            </w:tcBorders>
            <w:shd w:val="clear" w:color="auto" w:fill="auto"/>
            <w:hideMark/>
          </w:tcPr>
          <w:p w14:paraId="60933482" w14:textId="77777777" w:rsidR="009825AB" w:rsidRPr="00E63960" w:rsidRDefault="009825AB" w:rsidP="00E63960">
            <w:pPr>
              <w:jc w:val="center"/>
              <w:rPr>
                <w:sz w:val="22"/>
                <w:szCs w:val="22"/>
              </w:rPr>
            </w:pPr>
            <w:r w:rsidRPr="00E63960">
              <w:rPr>
                <w:sz w:val="22"/>
                <w:szCs w:val="22"/>
              </w:rPr>
              <w:t>08-14</w:t>
            </w:r>
          </w:p>
        </w:tc>
        <w:tc>
          <w:tcPr>
            <w:tcW w:w="617" w:type="dxa"/>
            <w:tcBorders>
              <w:top w:val="nil"/>
              <w:left w:val="nil"/>
              <w:bottom w:val="single" w:sz="4" w:space="0" w:color="auto"/>
              <w:right w:val="single" w:sz="4" w:space="0" w:color="auto"/>
            </w:tcBorders>
            <w:shd w:val="clear" w:color="auto" w:fill="auto"/>
            <w:hideMark/>
          </w:tcPr>
          <w:p w14:paraId="0A5252B2" w14:textId="77777777" w:rsidR="009825AB" w:rsidRPr="00E63960" w:rsidRDefault="009825AB" w:rsidP="00E63960">
            <w:pPr>
              <w:jc w:val="center"/>
              <w:rPr>
                <w:sz w:val="22"/>
                <w:szCs w:val="22"/>
              </w:rPr>
            </w:pPr>
            <w:r w:rsidRPr="00E63960">
              <w:rPr>
                <w:sz w:val="22"/>
                <w:szCs w:val="22"/>
              </w:rPr>
              <w:t>15-21</w:t>
            </w:r>
          </w:p>
        </w:tc>
        <w:tc>
          <w:tcPr>
            <w:tcW w:w="623" w:type="dxa"/>
            <w:tcBorders>
              <w:top w:val="nil"/>
              <w:left w:val="nil"/>
              <w:bottom w:val="single" w:sz="4" w:space="0" w:color="auto"/>
              <w:right w:val="single" w:sz="4" w:space="0" w:color="auto"/>
            </w:tcBorders>
            <w:shd w:val="clear" w:color="auto" w:fill="auto"/>
            <w:hideMark/>
          </w:tcPr>
          <w:p w14:paraId="133B269F" w14:textId="77777777" w:rsidR="009825AB" w:rsidRPr="00E63960" w:rsidRDefault="009825AB" w:rsidP="00E63960">
            <w:pPr>
              <w:jc w:val="center"/>
              <w:rPr>
                <w:sz w:val="22"/>
                <w:szCs w:val="22"/>
              </w:rPr>
            </w:pPr>
            <w:r w:rsidRPr="00E63960">
              <w:rPr>
                <w:sz w:val="22"/>
                <w:szCs w:val="22"/>
              </w:rPr>
              <w:t>22-31</w:t>
            </w:r>
          </w:p>
        </w:tc>
        <w:tc>
          <w:tcPr>
            <w:tcW w:w="623" w:type="dxa"/>
            <w:tcBorders>
              <w:top w:val="nil"/>
              <w:left w:val="nil"/>
              <w:bottom w:val="single" w:sz="4" w:space="0" w:color="auto"/>
            </w:tcBorders>
          </w:tcPr>
          <w:p w14:paraId="14C13649" w14:textId="1D68C1DC" w:rsidR="009825AB" w:rsidRPr="007D5E28" w:rsidRDefault="007D5E28" w:rsidP="007D5E28">
            <w:pPr>
              <w:rPr>
                <w:sz w:val="22"/>
                <w:szCs w:val="22"/>
              </w:rPr>
            </w:pPr>
            <w:r>
              <w:rPr>
                <w:sz w:val="22"/>
                <w:szCs w:val="22"/>
              </w:rPr>
              <w:t>….</w:t>
            </w:r>
          </w:p>
        </w:tc>
      </w:tr>
      <w:tr w:rsidR="009825AB" w:rsidRPr="00E63960" w14:paraId="5A1C972F" w14:textId="534C4631"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auto" w:fill="auto"/>
            <w:hideMark/>
          </w:tcPr>
          <w:p w14:paraId="0353C648"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auto" w:fill="auto"/>
            <w:hideMark/>
          </w:tcPr>
          <w:p w14:paraId="3FEA74C6" w14:textId="77777777" w:rsidR="009825AB" w:rsidRPr="00E63960" w:rsidRDefault="009825AB" w:rsidP="00E63960">
            <w:pPr>
              <w:jc w:val="center"/>
              <w:rPr>
                <w:b/>
                <w:bCs/>
                <w:sz w:val="22"/>
                <w:szCs w:val="22"/>
              </w:rPr>
            </w:pPr>
            <w:r w:rsidRPr="00E63960">
              <w:rPr>
                <w:b/>
                <w:bCs/>
                <w:sz w:val="22"/>
                <w:szCs w:val="22"/>
              </w:rPr>
              <w:t>Состав работ</w:t>
            </w:r>
          </w:p>
        </w:tc>
        <w:tc>
          <w:tcPr>
            <w:tcW w:w="1021" w:type="dxa"/>
            <w:tcBorders>
              <w:top w:val="nil"/>
              <w:left w:val="nil"/>
              <w:bottom w:val="single" w:sz="4" w:space="0" w:color="auto"/>
              <w:right w:val="single" w:sz="4" w:space="0" w:color="auto"/>
            </w:tcBorders>
            <w:shd w:val="clear" w:color="auto" w:fill="auto"/>
            <w:hideMark/>
          </w:tcPr>
          <w:p w14:paraId="208EA7C0" w14:textId="77777777" w:rsidR="009825AB" w:rsidRPr="00E63960" w:rsidRDefault="009825AB" w:rsidP="00E63960">
            <w:pPr>
              <w:jc w:val="center"/>
              <w:rPr>
                <w:sz w:val="22"/>
                <w:szCs w:val="22"/>
              </w:rPr>
            </w:pPr>
            <w:r w:rsidRPr="00E63960">
              <w:rPr>
                <w:sz w:val="22"/>
                <w:szCs w:val="22"/>
              </w:rPr>
              <w:t> </w:t>
            </w:r>
          </w:p>
        </w:tc>
        <w:tc>
          <w:tcPr>
            <w:tcW w:w="868" w:type="dxa"/>
            <w:tcBorders>
              <w:top w:val="nil"/>
              <w:left w:val="nil"/>
              <w:bottom w:val="single" w:sz="4" w:space="0" w:color="auto"/>
              <w:right w:val="single" w:sz="4" w:space="0" w:color="auto"/>
            </w:tcBorders>
            <w:shd w:val="clear" w:color="auto" w:fill="auto"/>
            <w:hideMark/>
          </w:tcPr>
          <w:p w14:paraId="1BC636BC" w14:textId="77777777" w:rsidR="009825AB" w:rsidRPr="00E63960" w:rsidRDefault="009825AB" w:rsidP="00E63960">
            <w:pPr>
              <w:jc w:val="center"/>
              <w:rPr>
                <w:sz w:val="22"/>
                <w:szCs w:val="22"/>
              </w:rPr>
            </w:pPr>
            <w:r w:rsidRPr="00E63960">
              <w:rPr>
                <w:sz w:val="22"/>
                <w:szCs w:val="22"/>
              </w:rPr>
              <w:t> </w:t>
            </w:r>
          </w:p>
        </w:tc>
        <w:tc>
          <w:tcPr>
            <w:tcW w:w="1022" w:type="dxa"/>
            <w:tcBorders>
              <w:top w:val="nil"/>
              <w:left w:val="nil"/>
              <w:bottom w:val="single" w:sz="4" w:space="0" w:color="auto"/>
              <w:right w:val="single" w:sz="4" w:space="0" w:color="auto"/>
            </w:tcBorders>
            <w:shd w:val="clear" w:color="auto" w:fill="auto"/>
            <w:hideMark/>
          </w:tcPr>
          <w:p w14:paraId="1E2E96CD"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auto" w:fill="auto"/>
            <w:hideMark/>
          </w:tcPr>
          <w:p w14:paraId="7C5BFB67"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nil"/>
              <w:right w:val="single" w:sz="4" w:space="0" w:color="auto"/>
            </w:tcBorders>
            <w:shd w:val="clear" w:color="auto" w:fill="auto"/>
            <w:hideMark/>
          </w:tcPr>
          <w:p w14:paraId="6FC8A2D0"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nil"/>
              <w:right w:val="single" w:sz="4" w:space="0" w:color="auto"/>
            </w:tcBorders>
            <w:shd w:val="clear" w:color="auto" w:fill="auto"/>
            <w:hideMark/>
          </w:tcPr>
          <w:p w14:paraId="7F1B0443" w14:textId="77777777" w:rsidR="009825AB" w:rsidRPr="00E63960" w:rsidRDefault="009825AB" w:rsidP="00E63960">
            <w:pPr>
              <w:jc w:val="center"/>
              <w:rPr>
                <w:sz w:val="22"/>
                <w:szCs w:val="22"/>
              </w:rPr>
            </w:pPr>
            <w:r w:rsidRPr="00E63960">
              <w:rPr>
                <w:sz w:val="22"/>
                <w:szCs w:val="22"/>
              </w:rPr>
              <w:t> </w:t>
            </w:r>
          </w:p>
        </w:tc>
        <w:tc>
          <w:tcPr>
            <w:tcW w:w="618" w:type="dxa"/>
            <w:tcBorders>
              <w:top w:val="nil"/>
              <w:left w:val="nil"/>
              <w:bottom w:val="nil"/>
              <w:right w:val="single" w:sz="4" w:space="0" w:color="auto"/>
            </w:tcBorders>
            <w:shd w:val="clear" w:color="auto" w:fill="auto"/>
            <w:hideMark/>
          </w:tcPr>
          <w:p w14:paraId="4A7F8489"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nil"/>
              <w:right w:val="single" w:sz="4" w:space="0" w:color="auto"/>
            </w:tcBorders>
            <w:shd w:val="clear" w:color="auto" w:fill="auto"/>
            <w:hideMark/>
          </w:tcPr>
          <w:p w14:paraId="190C61E6"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nil"/>
              <w:right w:val="single" w:sz="4" w:space="0" w:color="auto"/>
            </w:tcBorders>
            <w:shd w:val="clear" w:color="auto" w:fill="auto"/>
            <w:hideMark/>
          </w:tcPr>
          <w:p w14:paraId="0B147E23"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nil"/>
              <w:right w:val="single" w:sz="4" w:space="0" w:color="auto"/>
            </w:tcBorders>
            <w:shd w:val="clear" w:color="auto" w:fill="auto"/>
            <w:hideMark/>
          </w:tcPr>
          <w:p w14:paraId="2C37C66E"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nil"/>
              <w:right w:val="single" w:sz="4" w:space="0" w:color="auto"/>
            </w:tcBorders>
            <w:shd w:val="clear" w:color="auto" w:fill="auto"/>
            <w:hideMark/>
          </w:tcPr>
          <w:p w14:paraId="72C428E6"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nil"/>
              <w:right w:val="single" w:sz="4" w:space="0" w:color="auto"/>
            </w:tcBorders>
            <w:shd w:val="clear" w:color="auto" w:fill="auto"/>
            <w:hideMark/>
          </w:tcPr>
          <w:p w14:paraId="6A61EF92"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nil"/>
              <w:right w:val="single" w:sz="4" w:space="0" w:color="auto"/>
            </w:tcBorders>
            <w:shd w:val="clear" w:color="auto" w:fill="auto"/>
            <w:hideMark/>
          </w:tcPr>
          <w:p w14:paraId="4A30A328"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nil"/>
              <w:right w:val="single" w:sz="4" w:space="0" w:color="auto"/>
            </w:tcBorders>
            <w:shd w:val="clear" w:color="auto" w:fill="auto"/>
            <w:hideMark/>
          </w:tcPr>
          <w:p w14:paraId="46F01DAE"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nil"/>
              <w:right w:val="single" w:sz="4" w:space="0" w:color="auto"/>
            </w:tcBorders>
            <w:shd w:val="clear" w:color="auto" w:fill="auto"/>
            <w:hideMark/>
          </w:tcPr>
          <w:p w14:paraId="04AF887C" w14:textId="77777777" w:rsidR="009825AB" w:rsidRPr="00E63960" w:rsidRDefault="009825AB" w:rsidP="00E63960">
            <w:pPr>
              <w:jc w:val="center"/>
              <w:rPr>
                <w:sz w:val="22"/>
                <w:szCs w:val="22"/>
              </w:rPr>
            </w:pPr>
            <w:r w:rsidRPr="00E63960">
              <w:rPr>
                <w:sz w:val="22"/>
                <w:szCs w:val="22"/>
              </w:rPr>
              <w:t> </w:t>
            </w:r>
          </w:p>
        </w:tc>
        <w:tc>
          <w:tcPr>
            <w:tcW w:w="623" w:type="dxa"/>
            <w:tcBorders>
              <w:top w:val="nil"/>
              <w:left w:val="nil"/>
              <w:bottom w:val="nil"/>
              <w:right w:val="single" w:sz="4" w:space="0" w:color="auto"/>
            </w:tcBorders>
            <w:shd w:val="clear" w:color="auto" w:fill="auto"/>
            <w:hideMark/>
          </w:tcPr>
          <w:p w14:paraId="5D13C294"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tcBorders>
          </w:tcPr>
          <w:p w14:paraId="302D9E11" w14:textId="77777777" w:rsidR="009825AB" w:rsidRPr="00E63960" w:rsidRDefault="009825AB" w:rsidP="00E63960">
            <w:pPr>
              <w:jc w:val="center"/>
              <w:rPr>
                <w:sz w:val="22"/>
                <w:szCs w:val="22"/>
              </w:rPr>
            </w:pPr>
          </w:p>
        </w:tc>
      </w:tr>
      <w:tr w:rsidR="009825AB" w:rsidRPr="00E63960" w14:paraId="5F1FE8D4" w14:textId="6115CAF7"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C0C0C0"/>
            <w:hideMark/>
          </w:tcPr>
          <w:p w14:paraId="15E0C3BD" w14:textId="77777777" w:rsidR="009825AB" w:rsidRPr="00E63960" w:rsidRDefault="009825AB" w:rsidP="00E63960">
            <w:pPr>
              <w:jc w:val="center"/>
              <w:rPr>
                <w:b/>
                <w:bCs/>
                <w:sz w:val="22"/>
                <w:szCs w:val="22"/>
              </w:rPr>
            </w:pPr>
            <w:r w:rsidRPr="00E63960">
              <w:rPr>
                <w:b/>
                <w:bCs/>
                <w:sz w:val="22"/>
                <w:szCs w:val="22"/>
              </w:rPr>
              <w:t> </w:t>
            </w:r>
          </w:p>
        </w:tc>
        <w:tc>
          <w:tcPr>
            <w:tcW w:w="2588" w:type="dxa"/>
            <w:tcBorders>
              <w:top w:val="nil"/>
              <w:left w:val="nil"/>
              <w:bottom w:val="single" w:sz="4" w:space="0" w:color="auto"/>
              <w:right w:val="single" w:sz="4" w:space="0" w:color="auto"/>
            </w:tcBorders>
            <w:shd w:val="clear" w:color="000000" w:fill="C0C0C0"/>
            <w:vAlign w:val="center"/>
            <w:hideMark/>
          </w:tcPr>
          <w:p w14:paraId="6AC1DF15" w14:textId="77777777" w:rsidR="009825AB" w:rsidRPr="00E63960" w:rsidRDefault="009825AB" w:rsidP="00E63960">
            <w:pPr>
              <w:rPr>
                <w:b/>
                <w:bCs/>
                <w:sz w:val="22"/>
                <w:szCs w:val="22"/>
              </w:rPr>
            </w:pPr>
            <w:r w:rsidRPr="00E63960">
              <w:rPr>
                <w:b/>
                <w:bCs/>
                <w:sz w:val="22"/>
                <w:szCs w:val="22"/>
              </w:rPr>
              <w:t> </w:t>
            </w:r>
          </w:p>
        </w:tc>
        <w:tc>
          <w:tcPr>
            <w:tcW w:w="1021" w:type="dxa"/>
            <w:tcBorders>
              <w:top w:val="nil"/>
              <w:left w:val="nil"/>
              <w:bottom w:val="single" w:sz="4" w:space="0" w:color="auto"/>
              <w:right w:val="single" w:sz="4" w:space="0" w:color="auto"/>
            </w:tcBorders>
            <w:shd w:val="clear" w:color="000000" w:fill="C0C0C0"/>
            <w:hideMark/>
          </w:tcPr>
          <w:p w14:paraId="2A981607" w14:textId="77777777" w:rsidR="009825AB" w:rsidRPr="00E63960" w:rsidRDefault="009825AB" w:rsidP="00E63960">
            <w:pPr>
              <w:jc w:val="center"/>
              <w:rPr>
                <w:b/>
                <w:bCs/>
                <w:sz w:val="22"/>
                <w:szCs w:val="22"/>
              </w:rPr>
            </w:pPr>
            <w:r w:rsidRPr="00E63960">
              <w:rPr>
                <w:b/>
                <w:bCs/>
                <w:sz w:val="22"/>
                <w:szCs w:val="22"/>
              </w:rPr>
              <w:t> </w:t>
            </w:r>
          </w:p>
        </w:tc>
        <w:tc>
          <w:tcPr>
            <w:tcW w:w="868" w:type="dxa"/>
            <w:tcBorders>
              <w:top w:val="nil"/>
              <w:left w:val="nil"/>
              <w:bottom w:val="single" w:sz="4" w:space="0" w:color="auto"/>
              <w:right w:val="single" w:sz="4" w:space="0" w:color="auto"/>
            </w:tcBorders>
            <w:shd w:val="clear" w:color="000000" w:fill="C0C0C0"/>
            <w:hideMark/>
          </w:tcPr>
          <w:p w14:paraId="2791C583" w14:textId="77777777" w:rsidR="009825AB" w:rsidRPr="00E63960" w:rsidRDefault="009825AB" w:rsidP="00E63960">
            <w:pPr>
              <w:jc w:val="center"/>
              <w:rPr>
                <w:b/>
                <w:bCs/>
                <w:sz w:val="22"/>
                <w:szCs w:val="22"/>
              </w:rPr>
            </w:pPr>
            <w:r w:rsidRPr="00E63960">
              <w:rPr>
                <w:b/>
                <w:bCs/>
                <w:sz w:val="22"/>
                <w:szCs w:val="22"/>
              </w:rPr>
              <w:t> </w:t>
            </w:r>
          </w:p>
        </w:tc>
        <w:tc>
          <w:tcPr>
            <w:tcW w:w="1022" w:type="dxa"/>
            <w:tcBorders>
              <w:top w:val="nil"/>
              <w:left w:val="nil"/>
              <w:bottom w:val="single" w:sz="4" w:space="0" w:color="auto"/>
              <w:right w:val="single" w:sz="4" w:space="0" w:color="auto"/>
            </w:tcBorders>
            <w:shd w:val="clear" w:color="000000" w:fill="C0C0C0"/>
            <w:hideMark/>
          </w:tcPr>
          <w:p w14:paraId="1E530A8F" w14:textId="77777777" w:rsidR="009825AB" w:rsidRPr="00E63960" w:rsidRDefault="009825AB" w:rsidP="00E63960">
            <w:pPr>
              <w:jc w:val="center"/>
              <w:rPr>
                <w:b/>
                <w:bCs/>
                <w:sz w:val="22"/>
                <w:szCs w:val="22"/>
              </w:rPr>
            </w:pPr>
            <w:r w:rsidRPr="00E63960">
              <w:rPr>
                <w:b/>
                <w:bCs/>
                <w:sz w:val="22"/>
                <w:szCs w:val="22"/>
              </w:rPr>
              <w:t> </w:t>
            </w:r>
          </w:p>
        </w:tc>
        <w:tc>
          <w:tcPr>
            <w:tcW w:w="1314" w:type="dxa"/>
            <w:tcBorders>
              <w:top w:val="nil"/>
              <w:left w:val="nil"/>
              <w:bottom w:val="single" w:sz="4" w:space="0" w:color="auto"/>
              <w:right w:val="single" w:sz="4" w:space="0" w:color="auto"/>
            </w:tcBorders>
            <w:shd w:val="clear" w:color="000000" w:fill="C0C0C0"/>
            <w:hideMark/>
          </w:tcPr>
          <w:p w14:paraId="72C8CCDD" w14:textId="77777777" w:rsidR="009825AB" w:rsidRPr="00E63960" w:rsidRDefault="009825AB" w:rsidP="00E63960">
            <w:pPr>
              <w:jc w:val="center"/>
              <w:rPr>
                <w:b/>
                <w:bCs/>
                <w:sz w:val="22"/>
                <w:szCs w:val="22"/>
              </w:rPr>
            </w:pPr>
            <w:r w:rsidRPr="00E63960">
              <w:rPr>
                <w:b/>
                <w:bCs/>
                <w:sz w:val="22"/>
                <w:szCs w:val="22"/>
              </w:rPr>
              <w:t> </w:t>
            </w:r>
          </w:p>
        </w:tc>
        <w:tc>
          <w:tcPr>
            <w:tcW w:w="635" w:type="dxa"/>
            <w:tcBorders>
              <w:top w:val="single" w:sz="4" w:space="0" w:color="auto"/>
              <w:left w:val="nil"/>
              <w:bottom w:val="single" w:sz="4" w:space="0" w:color="auto"/>
              <w:right w:val="single" w:sz="4" w:space="0" w:color="auto"/>
            </w:tcBorders>
            <w:shd w:val="clear" w:color="auto" w:fill="auto"/>
            <w:hideMark/>
          </w:tcPr>
          <w:p w14:paraId="1C682DFA"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63B894AD" w14:textId="77777777" w:rsidR="009825AB" w:rsidRPr="00E63960" w:rsidRDefault="009825AB" w:rsidP="00E63960">
            <w:pPr>
              <w:jc w:val="center"/>
              <w:rPr>
                <w:sz w:val="22"/>
                <w:szCs w:val="22"/>
              </w:rPr>
            </w:pPr>
            <w:r w:rsidRPr="00E63960">
              <w:rPr>
                <w:sz w:val="22"/>
                <w:szCs w:val="22"/>
              </w:rPr>
              <w:t> </w:t>
            </w:r>
          </w:p>
        </w:tc>
        <w:tc>
          <w:tcPr>
            <w:tcW w:w="618" w:type="dxa"/>
            <w:tcBorders>
              <w:top w:val="single" w:sz="4" w:space="0" w:color="auto"/>
              <w:left w:val="nil"/>
              <w:bottom w:val="single" w:sz="4" w:space="0" w:color="auto"/>
              <w:right w:val="single" w:sz="4" w:space="0" w:color="auto"/>
            </w:tcBorders>
            <w:shd w:val="clear" w:color="auto" w:fill="auto"/>
            <w:hideMark/>
          </w:tcPr>
          <w:p w14:paraId="3B2CAE47"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3C26B62E"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3427DB21"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780E4159" w14:textId="77777777" w:rsidR="009825AB" w:rsidRPr="00E63960" w:rsidRDefault="009825AB" w:rsidP="00E63960">
            <w:pPr>
              <w:jc w:val="center"/>
              <w:rPr>
                <w:sz w:val="22"/>
                <w:szCs w:val="22"/>
              </w:rPr>
            </w:pPr>
            <w:r w:rsidRPr="00E63960">
              <w:rPr>
                <w:sz w:val="22"/>
                <w:szCs w:val="22"/>
              </w:rPr>
              <w:t> </w:t>
            </w:r>
          </w:p>
        </w:tc>
        <w:tc>
          <w:tcPr>
            <w:tcW w:w="619" w:type="dxa"/>
            <w:tcBorders>
              <w:top w:val="single" w:sz="4" w:space="0" w:color="auto"/>
              <w:left w:val="nil"/>
              <w:bottom w:val="single" w:sz="4" w:space="0" w:color="auto"/>
              <w:right w:val="single" w:sz="4" w:space="0" w:color="auto"/>
            </w:tcBorders>
            <w:shd w:val="clear" w:color="auto" w:fill="auto"/>
            <w:hideMark/>
          </w:tcPr>
          <w:p w14:paraId="55EDF4A8"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24CFBEA7"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50D1DC8A" w14:textId="77777777" w:rsidR="009825AB" w:rsidRPr="00E63960" w:rsidRDefault="009825AB" w:rsidP="00E63960">
            <w:pPr>
              <w:jc w:val="center"/>
              <w:rPr>
                <w:sz w:val="22"/>
                <w:szCs w:val="22"/>
              </w:rPr>
            </w:pPr>
            <w:r w:rsidRPr="00E63960">
              <w:rPr>
                <w:sz w:val="22"/>
                <w:szCs w:val="22"/>
              </w:rPr>
              <w:t> </w:t>
            </w:r>
          </w:p>
        </w:tc>
        <w:tc>
          <w:tcPr>
            <w:tcW w:w="619" w:type="dxa"/>
            <w:tcBorders>
              <w:top w:val="single" w:sz="4" w:space="0" w:color="auto"/>
              <w:left w:val="nil"/>
              <w:bottom w:val="single" w:sz="4" w:space="0" w:color="auto"/>
              <w:right w:val="single" w:sz="4" w:space="0" w:color="auto"/>
            </w:tcBorders>
            <w:shd w:val="clear" w:color="auto" w:fill="auto"/>
            <w:hideMark/>
          </w:tcPr>
          <w:p w14:paraId="1E068C1A"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7C397F7C"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right w:val="single" w:sz="4" w:space="0" w:color="auto"/>
            </w:tcBorders>
            <w:shd w:val="clear" w:color="auto" w:fill="auto"/>
            <w:hideMark/>
          </w:tcPr>
          <w:p w14:paraId="44DCA12C"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tcBorders>
          </w:tcPr>
          <w:p w14:paraId="1C1848F0" w14:textId="77777777" w:rsidR="009825AB" w:rsidRPr="00E63960" w:rsidRDefault="009825AB" w:rsidP="00E63960">
            <w:pPr>
              <w:jc w:val="center"/>
              <w:rPr>
                <w:sz w:val="22"/>
                <w:szCs w:val="22"/>
              </w:rPr>
            </w:pPr>
          </w:p>
        </w:tc>
      </w:tr>
      <w:tr w:rsidR="009825AB" w:rsidRPr="00E63960" w14:paraId="60CD6644" w14:textId="6AB2E58B"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6633F0AB"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000000" w:fill="FFFFFF"/>
            <w:hideMark/>
          </w:tcPr>
          <w:p w14:paraId="71A4C049" w14:textId="77777777" w:rsidR="009825AB" w:rsidRPr="00E63960" w:rsidRDefault="009825AB" w:rsidP="00E63960">
            <w:pPr>
              <w:rPr>
                <w:rFonts w:ascii="Arial" w:hAnsi="Arial" w:cs="Arial"/>
                <w:sz w:val="22"/>
                <w:szCs w:val="22"/>
              </w:rPr>
            </w:pPr>
            <w:r w:rsidRPr="00E63960">
              <w:rPr>
                <w:rFonts w:ascii="Arial" w:hAnsi="Arial" w:cs="Arial"/>
                <w:sz w:val="22"/>
                <w:szCs w:val="22"/>
              </w:rPr>
              <w:t> </w:t>
            </w:r>
          </w:p>
        </w:tc>
        <w:tc>
          <w:tcPr>
            <w:tcW w:w="1021" w:type="dxa"/>
            <w:tcBorders>
              <w:top w:val="nil"/>
              <w:left w:val="nil"/>
              <w:bottom w:val="single" w:sz="4" w:space="0" w:color="auto"/>
              <w:right w:val="single" w:sz="4" w:space="0" w:color="auto"/>
            </w:tcBorders>
            <w:shd w:val="clear" w:color="000000" w:fill="FFFFFF"/>
            <w:hideMark/>
          </w:tcPr>
          <w:p w14:paraId="5871AD80" w14:textId="77777777" w:rsidR="009825AB" w:rsidRPr="00E63960" w:rsidRDefault="009825AB" w:rsidP="00E63960">
            <w:pPr>
              <w:jc w:val="center"/>
              <w:rPr>
                <w:rFonts w:ascii="Arial" w:hAnsi="Arial" w:cs="Arial"/>
                <w:sz w:val="22"/>
                <w:szCs w:val="22"/>
              </w:rPr>
            </w:pPr>
            <w:r w:rsidRPr="00E63960">
              <w:rPr>
                <w:rFonts w:ascii="Arial" w:hAnsi="Arial" w:cs="Arial"/>
                <w:sz w:val="22"/>
                <w:szCs w:val="22"/>
              </w:rPr>
              <w:t> </w:t>
            </w:r>
          </w:p>
        </w:tc>
        <w:tc>
          <w:tcPr>
            <w:tcW w:w="868" w:type="dxa"/>
            <w:tcBorders>
              <w:top w:val="nil"/>
              <w:left w:val="nil"/>
              <w:bottom w:val="single" w:sz="4" w:space="0" w:color="auto"/>
              <w:right w:val="single" w:sz="4" w:space="0" w:color="auto"/>
            </w:tcBorders>
            <w:shd w:val="clear" w:color="000000" w:fill="FFFFFF"/>
            <w:noWrap/>
            <w:hideMark/>
          </w:tcPr>
          <w:p w14:paraId="1C19E071" w14:textId="77777777" w:rsidR="009825AB" w:rsidRPr="00E63960" w:rsidRDefault="009825AB" w:rsidP="00E63960">
            <w:pPr>
              <w:jc w:val="right"/>
              <w:rPr>
                <w:rFonts w:ascii="Arial" w:hAnsi="Arial" w:cs="Arial"/>
                <w:sz w:val="22"/>
                <w:szCs w:val="22"/>
              </w:rPr>
            </w:pPr>
            <w:r w:rsidRPr="00E63960">
              <w:rPr>
                <w:rFonts w:ascii="Arial" w:hAnsi="Arial" w:cs="Arial"/>
                <w:sz w:val="22"/>
                <w:szCs w:val="22"/>
              </w:rPr>
              <w:t> </w:t>
            </w:r>
          </w:p>
        </w:tc>
        <w:tc>
          <w:tcPr>
            <w:tcW w:w="1022" w:type="dxa"/>
            <w:tcBorders>
              <w:top w:val="nil"/>
              <w:left w:val="nil"/>
              <w:bottom w:val="single" w:sz="4" w:space="0" w:color="auto"/>
              <w:right w:val="single" w:sz="4" w:space="0" w:color="auto"/>
            </w:tcBorders>
            <w:shd w:val="clear" w:color="000000" w:fill="FFFFFF"/>
            <w:hideMark/>
          </w:tcPr>
          <w:p w14:paraId="27C419D5"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000000" w:fill="FFFFFF"/>
            <w:hideMark/>
          </w:tcPr>
          <w:p w14:paraId="291FBE7F"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single" w:sz="4" w:space="0" w:color="auto"/>
              <w:right w:val="single" w:sz="4" w:space="0" w:color="auto"/>
            </w:tcBorders>
            <w:shd w:val="clear" w:color="000000" w:fill="FFFFFF"/>
            <w:hideMark/>
          </w:tcPr>
          <w:p w14:paraId="41DBD7DE"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29F52F4D" w14:textId="77777777" w:rsidR="009825AB" w:rsidRPr="00E63960" w:rsidRDefault="009825AB" w:rsidP="00E63960">
            <w:pPr>
              <w:jc w:val="center"/>
              <w:rPr>
                <w:sz w:val="22"/>
                <w:szCs w:val="22"/>
              </w:rPr>
            </w:pPr>
            <w:r w:rsidRPr="00E63960">
              <w:rPr>
                <w:sz w:val="22"/>
                <w:szCs w:val="22"/>
              </w:rPr>
              <w:t> </w:t>
            </w:r>
          </w:p>
        </w:tc>
        <w:tc>
          <w:tcPr>
            <w:tcW w:w="618" w:type="dxa"/>
            <w:tcBorders>
              <w:top w:val="nil"/>
              <w:left w:val="nil"/>
              <w:bottom w:val="single" w:sz="4" w:space="0" w:color="auto"/>
              <w:right w:val="single" w:sz="4" w:space="0" w:color="auto"/>
            </w:tcBorders>
            <w:shd w:val="clear" w:color="000000" w:fill="FFFFFF"/>
            <w:hideMark/>
          </w:tcPr>
          <w:p w14:paraId="3E2453AC"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2AAB7E4"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3A5D6777"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2C571E91"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253C6E74"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A662073"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5AF79A1E"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67E04F88"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2357FE0F" w14:textId="77777777" w:rsidR="009825AB" w:rsidRPr="00E63960" w:rsidRDefault="009825AB" w:rsidP="00E63960">
            <w:pPr>
              <w:jc w:val="center"/>
              <w:rPr>
                <w:sz w:val="22"/>
                <w:szCs w:val="22"/>
              </w:rPr>
            </w:pPr>
            <w:r w:rsidRPr="00E63960">
              <w:rPr>
                <w:sz w:val="22"/>
                <w:szCs w:val="22"/>
              </w:rPr>
              <w:t> </w:t>
            </w:r>
          </w:p>
        </w:tc>
        <w:tc>
          <w:tcPr>
            <w:tcW w:w="623" w:type="dxa"/>
            <w:tcBorders>
              <w:top w:val="nil"/>
              <w:left w:val="nil"/>
              <w:bottom w:val="single" w:sz="4" w:space="0" w:color="auto"/>
              <w:right w:val="single" w:sz="4" w:space="0" w:color="auto"/>
            </w:tcBorders>
            <w:shd w:val="clear" w:color="000000" w:fill="FFFFFF"/>
            <w:hideMark/>
          </w:tcPr>
          <w:p w14:paraId="01BA3D46"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tcBorders>
            <w:shd w:val="clear" w:color="000000" w:fill="FFFFFF"/>
          </w:tcPr>
          <w:p w14:paraId="6C1CF4D6" w14:textId="77777777" w:rsidR="009825AB" w:rsidRPr="00E63960" w:rsidRDefault="009825AB" w:rsidP="00E63960">
            <w:pPr>
              <w:jc w:val="center"/>
              <w:rPr>
                <w:sz w:val="22"/>
                <w:szCs w:val="22"/>
              </w:rPr>
            </w:pPr>
          </w:p>
        </w:tc>
      </w:tr>
      <w:tr w:rsidR="009825AB" w:rsidRPr="00E63960" w14:paraId="46E57656" w14:textId="2DE9B2CD"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42D9359E"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000000" w:fill="FFFFFF"/>
            <w:hideMark/>
          </w:tcPr>
          <w:p w14:paraId="21EAC2FF" w14:textId="77777777" w:rsidR="009825AB" w:rsidRPr="00E63960" w:rsidRDefault="009825AB" w:rsidP="00E63960">
            <w:pPr>
              <w:rPr>
                <w:rFonts w:ascii="Arial" w:hAnsi="Arial" w:cs="Arial"/>
                <w:sz w:val="22"/>
                <w:szCs w:val="22"/>
              </w:rPr>
            </w:pPr>
            <w:r w:rsidRPr="00E63960">
              <w:rPr>
                <w:rFonts w:ascii="Arial" w:hAnsi="Arial" w:cs="Arial"/>
                <w:sz w:val="22"/>
                <w:szCs w:val="22"/>
              </w:rPr>
              <w:t> </w:t>
            </w:r>
          </w:p>
        </w:tc>
        <w:tc>
          <w:tcPr>
            <w:tcW w:w="1021" w:type="dxa"/>
            <w:tcBorders>
              <w:top w:val="nil"/>
              <w:left w:val="nil"/>
              <w:bottom w:val="single" w:sz="4" w:space="0" w:color="auto"/>
              <w:right w:val="single" w:sz="4" w:space="0" w:color="auto"/>
            </w:tcBorders>
            <w:shd w:val="clear" w:color="000000" w:fill="FFFFFF"/>
            <w:hideMark/>
          </w:tcPr>
          <w:p w14:paraId="464766E2" w14:textId="77777777" w:rsidR="009825AB" w:rsidRPr="00E63960" w:rsidRDefault="009825AB" w:rsidP="00E63960">
            <w:pPr>
              <w:jc w:val="center"/>
              <w:rPr>
                <w:rFonts w:ascii="Arial" w:hAnsi="Arial" w:cs="Arial"/>
                <w:sz w:val="22"/>
                <w:szCs w:val="22"/>
              </w:rPr>
            </w:pPr>
            <w:r w:rsidRPr="00E63960">
              <w:rPr>
                <w:rFonts w:ascii="Arial" w:hAnsi="Arial" w:cs="Arial"/>
                <w:sz w:val="22"/>
                <w:szCs w:val="22"/>
              </w:rPr>
              <w:t> </w:t>
            </w:r>
          </w:p>
        </w:tc>
        <w:tc>
          <w:tcPr>
            <w:tcW w:w="868" w:type="dxa"/>
            <w:tcBorders>
              <w:top w:val="nil"/>
              <w:left w:val="nil"/>
              <w:bottom w:val="single" w:sz="4" w:space="0" w:color="auto"/>
              <w:right w:val="single" w:sz="4" w:space="0" w:color="auto"/>
            </w:tcBorders>
            <w:shd w:val="clear" w:color="000000" w:fill="FFFFFF"/>
            <w:noWrap/>
            <w:hideMark/>
          </w:tcPr>
          <w:p w14:paraId="3C42D96C" w14:textId="77777777" w:rsidR="009825AB" w:rsidRPr="00E63960" w:rsidRDefault="009825AB" w:rsidP="00E63960">
            <w:pPr>
              <w:jc w:val="right"/>
              <w:rPr>
                <w:rFonts w:ascii="Arial" w:hAnsi="Arial" w:cs="Arial"/>
                <w:sz w:val="22"/>
                <w:szCs w:val="22"/>
              </w:rPr>
            </w:pPr>
            <w:r w:rsidRPr="00E63960">
              <w:rPr>
                <w:rFonts w:ascii="Arial" w:hAnsi="Arial" w:cs="Arial"/>
                <w:sz w:val="22"/>
                <w:szCs w:val="22"/>
              </w:rPr>
              <w:t> </w:t>
            </w:r>
          </w:p>
        </w:tc>
        <w:tc>
          <w:tcPr>
            <w:tcW w:w="1022" w:type="dxa"/>
            <w:tcBorders>
              <w:top w:val="nil"/>
              <w:left w:val="nil"/>
              <w:bottom w:val="single" w:sz="4" w:space="0" w:color="auto"/>
              <w:right w:val="single" w:sz="4" w:space="0" w:color="auto"/>
            </w:tcBorders>
            <w:shd w:val="clear" w:color="000000" w:fill="FFFFFF"/>
            <w:hideMark/>
          </w:tcPr>
          <w:p w14:paraId="6B9BDE98"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000000" w:fill="FFFFFF"/>
            <w:hideMark/>
          </w:tcPr>
          <w:p w14:paraId="55B76FAB"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single" w:sz="4" w:space="0" w:color="auto"/>
              <w:right w:val="single" w:sz="4" w:space="0" w:color="auto"/>
            </w:tcBorders>
            <w:shd w:val="clear" w:color="000000" w:fill="FFFFFF"/>
            <w:hideMark/>
          </w:tcPr>
          <w:p w14:paraId="7943D619"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3A797B43" w14:textId="77777777" w:rsidR="009825AB" w:rsidRPr="00E63960" w:rsidRDefault="009825AB" w:rsidP="00E63960">
            <w:pPr>
              <w:jc w:val="center"/>
              <w:rPr>
                <w:sz w:val="22"/>
                <w:szCs w:val="22"/>
                <w:u w:val="single"/>
              </w:rPr>
            </w:pPr>
            <w:r w:rsidRPr="00E63960">
              <w:rPr>
                <w:sz w:val="22"/>
                <w:szCs w:val="22"/>
                <w:u w:val="single"/>
              </w:rPr>
              <w:t> </w:t>
            </w:r>
          </w:p>
        </w:tc>
        <w:tc>
          <w:tcPr>
            <w:tcW w:w="618" w:type="dxa"/>
            <w:tcBorders>
              <w:top w:val="nil"/>
              <w:left w:val="nil"/>
              <w:bottom w:val="single" w:sz="4" w:space="0" w:color="auto"/>
              <w:right w:val="single" w:sz="4" w:space="0" w:color="auto"/>
            </w:tcBorders>
            <w:shd w:val="clear" w:color="000000" w:fill="FFFFFF"/>
            <w:hideMark/>
          </w:tcPr>
          <w:p w14:paraId="617A8EAE"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35C0A525"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3A8C408D"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31953F55" w14:textId="77777777" w:rsidR="009825AB" w:rsidRPr="00E63960" w:rsidRDefault="009825AB" w:rsidP="00E63960">
            <w:pPr>
              <w:jc w:val="center"/>
              <w:rPr>
                <w:sz w:val="22"/>
                <w:szCs w:val="22"/>
                <w:u w:val="single"/>
              </w:rPr>
            </w:pPr>
            <w:r w:rsidRPr="00E63960">
              <w:rPr>
                <w:sz w:val="22"/>
                <w:szCs w:val="22"/>
                <w:u w:val="single"/>
              </w:rPr>
              <w:t> </w:t>
            </w:r>
          </w:p>
        </w:tc>
        <w:tc>
          <w:tcPr>
            <w:tcW w:w="619" w:type="dxa"/>
            <w:tcBorders>
              <w:top w:val="nil"/>
              <w:left w:val="nil"/>
              <w:bottom w:val="single" w:sz="4" w:space="0" w:color="auto"/>
              <w:right w:val="single" w:sz="4" w:space="0" w:color="auto"/>
            </w:tcBorders>
            <w:shd w:val="clear" w:color="000000" w:fill="FFFFFF"/>
            <w:hideMark/>
          </w:tcPr>
          <w:p w14:paraId="45AB7F1D"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5F385034"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0E69BE79" w14:textId="77777777" w:rsidR="009825AB" w:rsidRPr="00E63960" w:rsidRDefault="009825AB" w:rsidP="00E63960">
            <w:pPr>
              <w:jc w:val="center"/>
              <w:rPr>
                <w:sz w:val="22"/>
                <w:szCs w:val="22"/>
                <w:u w:val="single"/>
              </w:rPr>
            </w:pPr>
            <w:r w:rsidRPr="00E63960">
              <w:rPr>
                <w:sz w:val="22"/>
                <w:szCs w:val="22"/>
                <w:u w:val="single"/>
              </w:rPr>
              <w:t> </w:t>
            </w:r>
          </w:p>
        </w:tc>
        <w:tc>
          <w:tcPr>
            <w:tcW w:w="619" w:type="dxa"/>
            <w:tcBorders>
              <w:top w:val="nil"/>
              <w:left w:val="nil"/>
              <w:bottom w:val="single" w:sz="4" w:space="0" w:color="auto"/>
              <w:right w:val="single" w:sz="4" w:space="0" w:color="auto"/>
            </w:tcBorders>
            <w:shd w:val="clear" w:color="000000" w:fill="FFFFFF"/>
            <w:hideMark/>
          </w:tcPr>
          <w:p w14:paraId="09BCEACC"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2F88487C" w14:textId="77777777" w:rsidR="009825AB" w:rsidRPr="00E63960" w:rsidRDefault="009825AB" w:rsidP="00E63960">
            <w:pPr>
              <w:jc w:val="center"/>
              <w:rPr>
                <w:sz w:val="22"/>
                <w:szCs w:val="22"/>
                <w:u w:val="single"/>
              </w:rPr>
            </w:pPr>
            <w:r w:rsidRPr="00E63960">
              <w:rPr>
                <w:sz w:val="22"/>
                <w:szCs w:val="22"/>
                <w:u w:val="single"/>
              </w:rPr>
              <w:t> </w:t>
            </w:r>
          </w:p>
        </w:tc>
        <w:tc>
          <w:tcPr>
            <w:tcW w:w="623" w:type="dxa"/>
            <w:tcBorders>
              <w:top w:val="nil"/>
              <w:left w:val="nil"/>
              <w:bottom w:val="single" w:sz="4" w:space="0" w:color="auto"/>
              <w:right w:val="single" w:sz="4" w:space="0" w:color="auto"/>
            </w:tcBorders>
            <w:shd w:val="clear" w:color="000000" w:fill="FFFFFF"/>
            <w:hideMark/>
          </w:tcPr>
          <w:p w14:paraId="1A51959D" w14:textId="77777777" w:rsidR="009825AB" w:rsidRPr="00E63960" w:rsidRDefault="009825AB" w:rsidP="00E63960">
            <w:pPr>
              <w:jc w:val="center"/>
              <w:rPr>
                <w:sz w:val="22"/>
                <w:szCs w:val="22"/>
                <w:u w:val="single"/>
              </w:rPr>
            </w:pPr>
            <w:r w:rsidRPr="00E63960">
              <w:rPr>
                <w:sz w:val="22"/>
                <w:szCs w:val="22"/>
                <w:u w:val="single"/>
              </w:rPr>
              <w:t> </w:t>
            </w:r>
          </w:p>
        </w:tc>
        <w:tc>
          <w:tcPr>
            <w:tcW w:w="623" w:type="dxa"/>
            <w:tcBorders>
              <w:top w:val="single" w:sz="4" w:space="0" w:color="auto"/>
              <w:left w:val="nil"/>
              <w:bottom w:val="single" w:sz="4" w:space="0" w:color="auto"/>
            </w:tcBorders>
            <w:shd w:val="clear" w:color="000000" w:fill="FFFFFF"/>
          </w:tcPr>
          <w:p w14:paraId="797D1C17" w14:textId="77777777" w:rsidR="009825AB" w:rsidRPr="00E63960" w:rsidRDefault="009825AB" w:rsidP="00E63960">
            <w:pPr>
              <w:jc w:val="center"/>
              <w:rPr>
                <w:sz w:val="22"/>
                <w:szCs w:val="22"/>
                <w:u w:val="single"/>
              </w:rPr>
            </w:pPr>
          </w:p>
        </w:tc>
      </w:tr>
      <w:tr w:rsidR="009825AB" w:rsidRPr="00E63960" w14:paraId="4D26D4AC" w14:textId="4FAB9258"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6BF993F6" w14:textId="77777777" w:rsidR="009825AB" w:rsidRPr="00E63960" w:rsidRDefault="009825AB" w:rsidP="00E63960">
            <w:pPr>
              <w:jc w:val="center"/>
              <w:rPr>
                <w:b/>
                <w:bCs/>
                <w:sz w:val="22"/>
                <w:szCs w:val="22"/>
              </w:rPr>
            </w:pPr>
            <w:r w:rsidRPr="00E63960">
              <w:rPr>
                <w:b/>
                <w:bCs/>
                <w:sz w:val="22"/>
                <w:szCs w:val="22"/>
              </w:rPr>
              <w:t> </w:t>
            </w:r>
          </w:p>
        </w:tc>
        <w:tc>
          <w:tcPr>
            <w:tcW w:w="2588" w:type="dxa"/>
            <w:tcBorders>
              <w:top w:val="nil"/>
              <w:left w:val="nil"/>
              <w:bottom w:val="single" w:sz="4" w:space="0" w:color="auto"/>
              <w:right w:val="single" w:sz="4" w:space="0" w:color="auto"/>
            </w:tcBorders>
            <w:shd w:val="clear" w:color="000000" w:fill="FFFFFF"/>
            <w:vAlign w:val="center"/>
            <w:hideMark/>
          </w:tcPr>
          <w:p w14:paraId="60AE3296" w14:textId="77777777" w:rsidR="009825AB" w:rsidRPr="00E63960" w:rsidRDefault="009825AB" w:rsidP="00E63960">
            <w:pPr>
              <w:rPr>
                <w:b/>
                <w:bCs/>
                <w:sz w:val="22"/>
                <w:szCs w:val="22"/>
              </w:rPr>
            </w:pPr>
            <w:r w:rsidRPr="00E63960">
              <w:rPr>
                <w:b/>
                <w:bCs/>
                <w:sz w:val="22"/>
                <w:szCs w:val="22"/>
              </w:rPr>
              <w:t> </w:t>
            </w:r>
          </w:p>
        </w:tc>
        <w:tc>
          <w:tcPr>
            <w:tcW w:w="1021" w:type="dxa"/>
            <w:tcBorders>
              <w:top w:val="nil"/>
              <w:left w:val="nil"/>
              <w:bottom w:val="single" w:sz="4" w:space="0" w:color="auto"/>
              <w:right w:val="single" w:sz="4" w:space="0" w:color="auto"/>
            </w:tcBorders>
            <w:shd w:val="clear" w:color="000000" w:fill="FFFFFF"/>
            <w:hideMark/>
          </w:tcPr>
          <w:p w14:paraId="15D785D4" w14:textId="77777777" w:rsidR="009825AB" w:rsidRPr="00E63960" w:rsidRDefault="009825AB" w:rsidP="00E63960">
            <w:pPr>
              <w:jc w:val="center"/>
              <w:rPr>
                <w:b/>
                <w:bCs/>
                <w:sz w:val="22"/>
                <w:szCs w:val="22"/>
              </w:rPr>
            </w:pPr>
            <w:r w:rsidRPr="00E63960">
              <w:rPr>
                <w:b/>
                <w:bCs/>
                <w:sz w:val="22"/>
                <w:szCs w:val="22"/>
              </w:rPr>
              <w:t> </w:t>
            </w:r>
          </w:p>
        </w:tc>
        <w:tc>
          <w:tcPr>
            <w:tcW w:w="868" w:type="dxa"/>
            <w:tcBorders>
              <w:top w:val="nil"/>
              <w:left w:val="nil"/>
              <w:bottom w:val="single" w:sz="4" w:space="0" w:color="auto"/>
              <w:right w:val="single" w:sz="4" w:space="0" w:color="auto"/>
            </w:tcBorders>
            <w:shd w:val="clear" w:color="000000" w:fill="FFFFFF"/>
            <w:hideMark/>
          </w:tcPr>
          <w:p w14:paraId="0835C79F" w14:textId="77777777" w:rsidR="009825AB" w:rsidRPr="00E63960" w:rsidRDefault="009825AB" w:rsidP="00E63960">
            <w:pPr>
              <w:jc w:val="center"/>
              <w:rPr>
                <w:b/>
                <w:bCs/>
                <w:sz w:val="22"/>
                <w:szCs w:val="22"/>
              </w:rPr>
            </w:pPr>
            <w:r w:rsidRPr="00E63960">
              <w:rPr>
                <w:b/>
                <w:bCs/>
                <w:sz w:val="22"/>
                <w:szCs w:val="22"/>
              </w:rPr>
              <w:t> </w:t>
            </w:r>
          </w:p>
        </w:tc>
        <w:tc>
          <w:tcPr>
            <w:tcW w:w="1022" w:type="dxa"/>
            <w:tcBorders>
              <w:top w:val="nil"/>
              <w:left w:val="nil"/>
              <w:bottom w:val="single" w:sz="4" w:space="0" w:color="auto"/>
              <w:right w:val="single" w:sz="4" w:space="0" w:color="auto"/>
            </w:tcBorders>
            <w:shd w:val="clear" w:color="000000" w:fill="FFFFFF"/>
            <w:hideMark/>
          </w:tcPr>
          <w:p w14:paraId="1237DBAE" w14:textId="77777777" w:rsidR="009825AB" w:rsidRPr="00E63960" w:rsidRDefault="009825AB" w:rsidP="00E63960">
            <w:pPr>
              <w:jc w:val="center"/>
              <w:rPr>
                <w:b/>
                <w:bCs/>
                <w:sz w:val="22"/>
                <w:szCs w:val="22"/>
              </w:rPr>
            </w:pPr>
            <w:r w:rsidRPr="00E63960">
              <w:rPr>
                <w:b/>
                <w:bCs/>
                <w:sz w:val="22"/>
                <w:szCs w:val="22"/>
              </w:rPr>
              <w:t> </w:t>
            </w:r>
          </w:p>
        </w:tc>
        <w:tc>
          <w:tcPr>
            <w:tcW w:w="1314" w:type="dxa"/>
            <w:tcBorders>
              <w:top w:val="nil"/>
              <w:left w:val="nil"/>
              <w:bottom w:val="single" w:sz="4" w:space="0" w:color="auto"/>
              <w:right w:val="single" w:sz="4" w:space="0" w:color="auto"/>
            </w:tcBorders>
            <w:shd w:val="clear" w:color="000000" w:fill="FFFFFF"/>
            <w:hideMark/>
          </w:tcPr>
          <w:p w14:paraId="03F36F8A" w14:textId="77777777" w:rsidR="009825AB" w:rsidRPr="00E63960" w:rsidRDefault="009825AB" w:rsidP="00E63960">
            <w:pPr>
              <w:jc w:val="center"/>
              <w:rPr>
                <w:b/>
                <w:bCs/>
                <w:sz w:val="22"/>
                <w:szCs w:val="22"/>
              </w:rPr>
            </w:pPr>
            <w:r w:rsidRPr="00E63960">
              <w:rPr>
                <w:b/>
                <w:bCs/>
                <w:sz w:val="22"/>
                <w:szCs w:val="22"/>
              </w:rPr>
              <w:t> </w:t>
            </w:r>
          </w:p>
        </w:tc>
        <w:tc>
          <w:tcPr>
            <w:tcW w:w="635" w:type="dxa"/>
            <w:tcBorders>
              <w:top w:val="nil"/>
              <w:left w:val="nil"/>
              <w:bottom w:val="single" w:sz="4" w:space="0" w:color="auto"/>
              <w:right w:val="single" w:sz="4" w:space="0" w:color="auto"/>
            </w:tcBorders>
            <w:shd w:val="clear" w:color="000000" w:fill="FFFFFF"/>
            <w:hideMark/>
          </w:tcPr>
          <w:p w14:paraId="2D0AC5FE"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15A7858" w14:textId="77777777" w:rsidR="009825AB" w:rsidRPr="00E63960" w:rsidRDefault="009825AB" w:rsidP="00E63960">
            <w:pPr>
              <w:jc w:val="center"/>
              <w:rPr>
                <w:sz w:val="22"/>
                <w:szCs w:val="22"/>
              </w:rPr>
            </w:pPr>
            <w:r w:rsidRPr="00E63960">
              <w:rPr>
                <w:sz w:val="22"/>
                <w:szCs w:val="22"/>
              </w:rPr>
              <w:t> </w:t>
            </w:r>
          </w:p>
        </w:tc>
        <w:tc>
          <w:tcPr>
            <w:tcW w:w="618" w:type="dxa"/>
            <w:tcBorders>
              <w:top w:val="nil"/>
              <w:left w:val="nil"/>
              <w:bottom w:val="single" w:sz="4" w:space="0" w:color="auto"/>
              <w:right w:val="single" w:sz="4" w:space="0" w:color="auto"/>
            </w:tcBorders>
            <w:shd w:val="clear" w:color="000000" w:fill="FFFFFF"/>
            <w:hideMark/>
          </w:tcPr>
          <w:p w14:paraId="56C77DFE"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3E3951B0"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37FFB3AA"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679C5BB8"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74778F50"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29C1D85D"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0C963BA2"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7A7A7324"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46A01C3F" w14:textId="77777777" w:rsidR="009825AB" w:rsidRPr="00E63960" w:rsidRDefault="009825AB" w:rsidP="00E63960">
            <w:pPr>
              <w:jc w:val="center"/>
              <w:rPr>
                <w:sz w:val="22"/>
                <w:szCs w:val="22"/>
              </w:rPr>
            </w:pPr>
            <w:r w:rsidRPr="00E63960">
              <w:rPr>
                <w:sz w:val="22"/>
                <w:szCs w:val="22"/>
              </w:rPr>
              <w:t> </w:t>
            </w:r>
          </w:p>
        </w:tc>
        <w:tc>
          <w:tcPr>
            <w:tcW w:w="623" w:type="dxa"/>
            <w:tcBorders>
              <w:top w:val="nil"/>
              <w:left w:val="nil"/>
              <w:bottom w:val="single" w:sz="4" w:space="0" w:color="auto"/>
              <w:right w:val="single" w:sz="4" w:space="0" w:color="auto"/>
            </w:tcBorders>
            <w:shd w:val="clear" w:color="000000" w:fill="FFFFFF"/>
            <w:hideMark/>
          </w:tcPr>
          <w:p w14:paraId="07687395"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tcBorders>
            <w:shd w:val="clear" w:color="000000" w:fill="FFFFFF"/>
          </w:tcPr>
          <w:p w14:paraId="041A1AB5" w14:textId="77777777" w:rsidR="009825AB" w:rsidRPr="00E63960" w:rsidRDefault="009825AB" w:rsidP="00E63960">
            <w:pPr>
              <w:jc w:val="center"/>
              <w:rPr>
                <w:sz w:val="22"/>
                <w:szCs w:val="22"/>
              </w:rPr>
            </w:pPr>
          </w:p>
        </w:tc>
      </w:tr>
      <w:tr w:rsidR="009825AB" w:rsidRPr="00E63960" w14:paraId="3620588C" w14:textId="787F31F8"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65B9B781"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000000" w:fill="FFFFFF"/>
            <w:hideMark/>
          </w:tcPr>
          <w:p w14:paraId="20C1B4B8" w14:textId="77777777" w:rsidR="009825AB" w:rsidRPr="00E63960" w:rsidRDefault="009825AB" w:rsidP="00E63960">
            <w:pPr>
              <w:rPr>
                <w:rFonts w:ascii="Arial" w:hAnsi="Arial" w:cs="Arial"/>
                <w:sz w:val="22"/>
                <w:szCs w:val="22"/>
              </w:rPr>
            </w:pPr>
            <w:r w:rsidRPr="00E63960">
              <w:rPr>
                <w:rFonts w:ascii="Arial" w:hAnsi="Arial" w:cs="Arial"/>
                <w:sz w:val="22"/>
                <w:szCs w:val="22"/>
              </w:rPr>
              <w:t> </w:t>
            </w:r>
          </w:p>
        </w:tc>
        <w:tc>
          <w:tcPr>
            <w:tcW w:w="1021" w:type="dxa"/>
            <w:tcBorders>
              <w:top w:val="nil"/>
              <w:left w:val="nil"/>
              <w:bottom w:val="single" w:sz="4" w:space="0" w:color="auto"/>
              <w:right w:val="single" w:sz="4" w:space="0" w:color="auto"/>
            </w:tcBorders>
            <w:shd w:val="clear" w:color="000000" w:fill="FFFFFF"/>
            <w:hideMark/>
          </w:tcPr>
          <w:p w14:paraId="423EBD0D" w14:textId="77777777" w:rsidR="009825AB" w:rsidRPr="00E63960" w:rsidRDefault="009825AB" w:rsidP="00E63960">
            <w:pPr>
              <w:jc w:val="center"/>
              <w:rPr>
                <w:rFonts w:ascii="Arial" w:hAnsi="Arial" w:cs="Arial"/>
                <w:sz w:val="22"/>
                <w:szCs w:val="22"/>
              </w:rPr>
            </w:pPr>
            <w:r w:rsidRPr="00E63960">
              <w:rPr>
                <w:rFonts w:ascii="Arial" w:hAnsi="Arial" w:cs="Arial"/>
                <w:sz w:val="22"/>
                <w:szCs w:val="22"/>
              </w:rPr>
              <w:t> </w:t>
            </w:r>
          </w:p>
        </w:tc>
        <w:tc>
          <w:tcPr>
            <w:tcW w:w="868" w:type="dxa"/>
            <w:tcBorders>
              <w:top w:val="nil"/>
              <w:left w:val="nil"/>
              <w:bottom w:val="single" w:sz="4" w:space="0" w:color="auto"/>
              <w:right w:val="single" w:sz="4" w:space="0" w:color="auto"/>
            </w:tcBorders>
            <w:shd w:val="clear" w:color="000000" w:fill="FFFFFF"/>
            <w:hideMark/>
          </w:tcPr>
          <w:p w14:paraId="7BE77D20" w14:textId="77777777" w:rsidR="009825AB" w:rsidRPr="00E63960" w:rsidRDefault="009825AB" w:rsidP="00E63960">
            <w:pPr>
              <w:jc w:val="right"/>
              <w:rPr>
                <w:rFonts w:ascii="Arial" w:hAnsi="Arial" w:cs="Arial"/>
                <w:sz w:val="22"/>
                <w:szCs w:val="22"/>
              </w:rPr>
            </w:pPr>
            <w:r w:rsidRPr="00E63960">
              <w:rPr>
                <w:rFonts w:ascii="Arial" w:hAnsi="Arial" w:cs="Arial"/>
                <w:sz w:val="22"/>
                <w:szCs w:val="22"/>
              </w:rPr>
              <w:t> </w:t>
            </w:r>
          </w:p>
        </w:tc>
        <w:tc>
          <w:tcPr>
            <w:tcW w:w="1022" w:type="dxa"/>
            <w:tcBorders>
              <w:top w:val="nil"/>
              <w:left w:val="nil"/>
              <w:bottom w:val="single" w:sz="4" w:space="0" w:color="auto"/>
              <w:right w:val="single" w:sz="4" w:space="0" w:color="auto"/>
            </w:tcBorders>
            <w:shd w:val="clear" w:color="000000" w:fill="FFFFFF"/>
            <w:hideMark/>
          </w:tcPr>
          <w:p w14:paraId="7AB839EB"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000000" w:fill="FFFFFF"/>
            <w:hideMark/>
          </w:tcPr>
          <w:p w14:paraId="0892F1F9"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single" w:sz="4" w:space="0" w:color="auto"/>
              <w:right w:val="single" w:sz="4" w:space="0" w:color="auto"/>
            </w:tcBorders>
            <w:shd w:val="clear" w:color="000000" w:fill="FFFFFF"/>
            <w:hideMark/>
          </w:tcPr>
          <w:p w14:paraId="08598BD7"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6E567B4A" w14:textId="77777777" w:rsidR="009825AB" w:rsidRPr="00E63960" w:rsidRDefault="009825AB" w:rsidP="00E63960">
            <w:pPr>
              <w:jc w:val="center"/>
              <w:rPr>
                <w:sz w:val="22"/>
                <w:szCs w:val="22"/>
                <w:u w:val="single"/>
              </w:rPr>
            </w:pPr>
            <w:r w:rsidRPr="00E63960">
              <w:rPr>
                <w:sz w:val="22"/>
                <w:szCs w:val="22"/>
                <w:u w:val="single"/>
              </w:rPr>
              <w:t> </w:t>
            </w:r>
          </w:p>
        </w:tc>
        <w:tc>
          <w:tcPr>
            <w:tcW w:w="618" w:type="dxa"/>
            <w:tcBorders>
              <w:top w:val="nil"/>
              <w:left w:val="nil"/>
              <w:bottom w:val="single" w:sz="4" w:space="0" w:color="auto"/>
              <w:right w:val="single" w:sz="4" w:space="0" w:color="auto"/>
            </w:tcBorders>
            <w:shd w:val="clear" w:color="000000" w:fill="FFFFFF"/>
            <w:hideMark/>
          </w:tcPr>
          <w:p w14:paraId="06C4AAF7"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41DF7A8E"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356D7599"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43454A85" w14:textId="77777777" w:rsidR="009825AB" w:rsidRPr="00E63960" w:rsidRDefault="009825AB" w:rsidP="00E63960">
            <w:pPr>
              <w:jc w:val="center"/>
              <w:rPr>
                <w:sz w:val="22"/>
                <w:szCs w:val="22"/>
                <w:u w:val="single"/>
              </w:rPr>
            </w:pPr>
            <w:r w:rsidRPr="00E63960">
              <w:rPr>
                <w:sz w:val="22"/>
                <w:szCs w:val="22"/>
                <w:u w:val="single"/>
              </w:rPr>
              <w:t> </w:t>
            </w:r>
          </w:p>
        </w:tc>
        <w:tc>
          <w:tcPr>
            <w:tcW w:w="619" w:type="dxa"/>
            <w:tcBorders>
              <w:top w:val="nil"/>
              <w:left w:val="nil"/>
              <w:bottom w:val="single" w:sz="4" w:space="0" w:color="auto"/>
              <w:right w:val="single" w:sz="4" w:space="0" w:color="auto"/>
            </w:tcBorders>
            <w:shd w:val="clear" w:color="000000" w:fill="FFFFFF"/>
            <w:hideMark/>
          </w:tcPr>
          <w:p w14:paraId="5448A549"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01F9BA9D"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6478CB63" w14:textId="77777777" w:rsidR="009825AB" w:rsidRPr="00E63960" w:rsidRDefault="009825AB" w:rsidP="00E63960">
            <w:pPr>
              <w:jc w:val="center"/>
              <w:rPr>
                <w:sz w:val="22"/>
                <w:szCs w:val="22"/>
                <w:u w:val="single"/>
              </w:rPr>
            </w:pPr>
            <w:r w:rsidRPr="00E63960">
              <w:rPr>
                <w:sz w:val="22"/>
                <w:szCs w:val="22"/>
                <w:u w:val="single"/>
              </w:rPr>
              <w:t> </w:t>
            </w:r>
          </w:p>
        </w:tc>
        <w:tc>
          <w:tcPr>
            <w:tcW w:w="619" w:type="dxa"/>
            <w:tcBorders>
              <w:top w:val="nil"/>
              <w:left w:val="nil"/>
              <w:bottom w:val="single" w:sz="4" w:space="0" w:color="auto"/>
              <w:right w:val="single" w:sz="4" w:space="0" w:color="auto"/>
            </w:tcBorders>
            <w:shd w:val="clear" w:color="000000" w:fill="FFFFFF"/>
            <w:hideMark/>
          </w:tcPr>
          <w:p w14:paraId="091F7135"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1646B960" w14:textId="77777777" w:rsidR="009825AB" w:rsidRPr="00E63960" w:rsidRDefault="009825AB" w:rsidP="00E63960">
            <w:pPr>
              <w:jc w:val="center"/>
              <w:rPr>
                <w:sz w:val="22"/>
                <w:szCs w:val="22"/>
                <w:u w:val="single"/>
              </w:rPr>
            </w:pPr>
            <w:r w:rsidRPr="00E63960">
              <w:rPr>
                <w:sz w:val="22"/>
                <w:szCs w:val="22"/>
                <w:u w:val="single"/>
              </w:rPr>
              <w:t> </w:t>
            </w:r>
          </w:p>
        </w:tc>
        <w:tc>
          <w:tcPr>
            <w:tcW w:w="623" w:type="dxa"/>
            <w:tcBorders>
              <w:top w:val="nil"/>
              <w:left w:val="nil"/>
              <w:bottom w:val="single" w:sz="4" w:space="0" w:color="auto"/>
              <w:right w:val="single" w:sz="4" w:space="0" w:color="auto"/>
            </w:tcBorders>
            <w:shd w:val="clear" w:color="000000" w:fill="FFFFFF"/>
            <w:hideMark/>
          </w:tcPr>
          <w:p w14:paraId="3242576A" w14:textId="77777777" w:rsidR="009825AB" w:rsidRPr="00E63960" w:rsidRDefault="009825AB" w:rsidP="00E63960">
            <w:pPr>
              <w:jc w:val="center"/>
              <w:rPr>
                <w:sz w:val="22"/>
                <w:szCs w:val="22"/>
                <w:u w:val="single"/>
              </w:rPr>
            </w:pPr>
            <w:r w:rsidRPr="00E63960">
              <w:rPr>
                <w:sz w:val="22"/>
                <w:szCs w:val="22"/>
                <w:u w:val="single"/>
              </w:rPr>
              <w:t> </w:t>
            </w:r>
          </w:p>
        </w:tc>
        <w:tc>
          <w:tcPr>
            <w:tcW w:w="623" w:type="dxa"/>
            <w:tcBorders>
              <w:top w:val="single" w:sz="4" w:space="0" w:color="auto"/>
              <w:left w:val="nil"/>
              <w:bottom w:val="single" w:sz="4" w:space="0" w:color="auto"/>
            </w:tcBorders>
            <w:shd w:val="clear" w:color="000000" w:fill="FFFFFF"/>
          </w:tcPr>
          <w:p w14:paraId="42ACFB58" w14:textId="77777777" w:rsidR="009825AB" w:rsidRPr="00E63960" w:rsidRDefault="009825AB" w:rsidP="00E63960">
            <w:pPr>
              <w:jc w:val="center"/>
              <w:rPr>
                <w:sz w:val="22"/>
                <w:szCs w:val="22"/>
                <w:u w:val="single"/>
              </w:rPr>
            </w:pPr>
          </w:p>
        </w:tc>
      </w:tr>
      <w:tr w:rsidR="009825AB" w:rsidRPr="00E63960" w14:paraId="3C1751E7" w14:textId="01332960"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11F1C0F0"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000000" w:fill="FFFFFF"/>
            <w:hideMark/>
          </w:tcPr>
          <w:p w14:paraId="02837502" w14:textId="77777777" w:rsidR="009825AB" w:rsidRPr="00E63960" w:rsidRDefault="009825AB" w:rsidP="00E63960">
            <w:pPr>
              <w:rPr>
                <w:rFonts w:ascii="Arial" w:hAnsi="Arial" w:cs="Arial"/>
                <w:sz w:val="22"/>
                <w:szCs w:val="22"/>
              </w:rPr>
            </w:pPr>
            <w:r w:rsidRPr="00E63960">
              <w:rPr>
                <w:rFonts w:ascii="Arial" w:hAnsi="Arial" w:cs="Arial"/>
                <w:sz w:val="22"/>
                <w:szCs w:val="22"/>
              </w:rPr>
              <w:t> </w:t>
            </w:r>
          </w:p>
        </w:tc>
        <w:tc>
          <w:tcPr>
            <w:tcW w:w="1021" w:type="dxa"/>
            <w:tcBorders>
              <w:top w:val="nil"/>
              <w:left w:val="nil"/>
              <w:bottom w:val="single" w:sz="4" w:space="0" w:color="auto"/>
              <w:right w:val="single" w:sz="4" w:space="0" w:color="auto"/>
            </w:tcBorders>
            <w:shd w:val="clear" w:color="000000" w:fill="FFFFFF"/>
            <w:hideMark/>
          </w:tcPr>
          <w:p w14:paraId="082C7B96" w14:textId="77777777" w:rsidR="009825AB" w:rsidRPr="00E63960" w:rsidRDefault="009825AB" w:rsidP="00E63960">
            <w:pPr>
              <w:jc w:val="center"/>
              <w:rPr>
                <w:rFonts w:ascii="Arial" w:hAnsi="Arial" w:cs="Arial"/>
                <w:sz w:val="22"/>
                <w:szCs w:val="22"/>
              </w:rPr>
            </w:pPr>
            <w:r w:rsidRPr="00E63960">
              <w:rPr>
                <w:rFonts w:ascii="Arial" w:hAnsi="Arial" w:cs="Arial"/>
                <w:sz w:val="22"/>
                <w:szCs w:val="22"/>
              </w:rPr>
              <w:t> </w:t>
            </w:r>
          </w:p>
        </w:tc>
        <w:tc>
          <w:tcPr>
            <w:tcW w:w="868" w:type="dxa"/>
            <w:tcBorders>
              <w:top w:val="nil"/>
              <w:left w:val="nil"/>
              <w:bottom w:val="single" w:sz="4" w:space="0" w:color="auto"/>
              <w:right w:val="single" w:sz="4" w:space="0" w:color="auto"/>
            </w:tcBorders>
            <w:shd w:val="clear" w:color="000000" w:fill="FFFFFF"/>
            <w:noWrap/>
            <w:hideMark/>
          </w:tcPr>
          <w:p w14:paraId="2D8DE344" w14:textId="77777777" w:rsidR="009825AB" w:rsidRPr="00E63960" w:rsidRDefault="009825AB" w:rsidP="00E63960">
            <w:pPr>
              <w:jc w:val="right"/>
              <w:rPr>
                <w:rFonts w:ascii="Arial" w:hAnsi="Arial" w:cs="Arial"/>
                <w:sz w:val="22"/>
                <w:szCs w:val="22"/>
              </w:rPr>
            </w:pPr>
            <w:r w:rsidRPr="00E63960">
              <w:rPr>
                <w:rFonts w:ascii="Arial" w:hAnsi="Arial" w:cs="Arial"/>
                <w:sz w:val="22"/>
                <w:szCs w:val="22"/>
              </w:rPr>
              <w:t> </w:t>
            </w:r>
          </w:p>
        </w:tc>
        <w:tc>
          <w:tcPr>
            <w:tcW w:w="1022" w:type="dxa"/>
            <w:tcBorders>
              <w:top w:val="nil"/>
              <w:left w:val="nil"/>
              <w:bottom w:val="single" w:sz="4" w:space="0" w:color="auto"/>
              <w:right w:val="single" w:sz="4" w:space="0" w:color="auto"/>
            </w:tcBorders>
            <w:shd w:val="clear" w:color="000000" w:fill="FFFFFF"/>
            <w:hideMark/>
          </w:tcPr>
          <w:p w14:paraId="375473E6"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000000" w:fill="FFFFFF"/>
            <w:hideMark/>
          </w:tcPr>
          <w:p w14:paraId="3DEEFEBB"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single" w:sz="4" w:space="0" w:color="auto"/>
              <w:right w:val="single" w:sz="4" w:space="0" w:color="auto"/>
            </w:tcBorders>
            <w:shd w:val="clear" w:color="000000" w:fill="FFFFFF"/>
            <w:hideMark/>
          </w:tcPr>
          <w:p w14:paraId="14AF28B3"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EB9098F" w14:textId="77777777" w:rsidR="009825AB" w:rsidRPr="00E63960" w:rsidRDefault="009825AB" w:rsidP="00E63960">
            <w:pPr>
              <w:jc w:val="center"/>
              <w:rPr>
                <w:sz w:val="22"/>
                <w:szCs w:val="22"/>
              </w:rPr>
            </w:pPr>
            <w:r w:rsidRPr="00E63960">
              <w:rPr>
                <w:sz w:val="22"/>
                <w:szCs w:val="22"/>
              </w:rPr>
              <w:t> </w:t>
            </w:r>
          </w:p>
        </w:tc>
        <w:tc>
          <w:tcPr>
            <w:tcW w:w="618" w:type="dxa"/>
            <w:tcBorders>
              <w:top w:val="nil"/>
              <w:left w:val="nil"/>
              <w:bottom w:val="single" w:sz="4" w:space="0" w:color="auto"/>
              <w:right w:val="single" w:sz="4" w:space="0" w:color="auto"/>
            </w:tcBorders>
            <w:shd w:val="clear" w:color="000000" w:fill="FFFFFF"/>
            <w:hideMark/>
          </w:tcPr>
          <w:p w14:paraId="3BB08512"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7DEDE05F"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29C59EBD"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D6786D0"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27AB9E59"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7DE68C6D"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0A63879"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53D12BA2"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A83D01A" w14:textId="77777777" w:rsidR="009825AB" w:rsidRPr="00E63960" w:rsidRDefault="009825AB" w:rsidP="00E63960">
            <w:pPr>
              <w:jc w:val="center"/>
              <w:rPr>
                <w:sz w:val="22"/>
                <w:szCs w:val="22"/>
              </w:rPr>
            </w:pPr>
            <w:r w:rsidRPr="00E63960">
              <w:rPr>
                <w:sz w:val="22"/>
                <w:szCs w:val="22"/>
              </w:rPr>
              <w:t> </w:t>
            </w:r>
          </w:p>
        </w:tc>
        <w:tc>
          <w:tcPr>
            <w:tcW w:w="623" w:type="dxa"/>
            <w:tcBorders>
              <w:top w:val="nil"/>
              <w:left w:val="nil"/>
              <w:bottom w:val="single" w:sz="4" w:space="0" w:color="auto"/>
              <w:right w:val="single" w:sz="4" w:space="0" w:color="auto"/>
            </w:tcBorders>
            <w:shd w:val="clear" w:color="000000" w:fill="FFFFFF"/>
            <w:hideMark/>
          </w:tcPr>
          <w:p w14:paraId="4DD33EA6"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tcBorders>
            <w:shd w:val="clear" w:color="000000" w:fill="FFFFFF"/>
          </w:tcPr>
          <w:p w14:paraId="22C70984" w14:textId="77777777" w:rsidR="009825AB" w:rsidRPr="00E63960" w:rsidRDefault="009825AB" w:rsidP="00E63960">
            <w:pPr>
              <w:jc w:val="center"/>
              <w:rPr>
                <w:sz w:val="22"/>
                <w:szCs w:val="22"/>
              </w:rPr>
            </w:pPr>
          </w:p>
        </w:tc>
      </w:tr>
      <w:tr w:rsidR="009825AB" w:rsidRPr="00E63960" w14:paraId="204DC57C" w14:textId="48C4C4ED" w:rsidTr="00910AD6">
        <w:trPr>
          <w:gridAfter w:val="1"/>
          <w:wAfter w:w="43" w:type="dxa"/>
          <w:trHeight w:val="396"/>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65ADDE76"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000000" w:fill="FFFFFF"/>
            <w:vAlign w:val="center"/>
            <w:hideMark/>
          </w:tcPr>
          <w:p w14:paraId="5A3C4303" w14:textId="77777777" w:rsidR="009825AB" w:rsidRPr="00E63960" w:rsidRDefault="009825AB" w:rsidP="00E63960">
            <w:pPr>
              <w:rPr>
                <w:sz w:val="22"/>
                <w:szCs w:val="22"/>
              </w:rPr>
            </w:pPr>
            <w:r w:rsidRPr="00E63960">
              <w:rPr>
                <w:sz w:val="22"/>
                <w:szCs w:val="22"/>
              </w:rPr>
              <w:t>Пуск и режимная наладка</w:t>
            </w:r>
          </w:p>
        </w:tc>
        <w:tc>
          <w:tcPr>
            <w:tcW w:w="1021" w:type="dxa"/>
            <w:tcBorders>
              <w:top w:val="nil"/>
              <w:left w:val="nil"/>
              <w:bottom w:val="single" w:sz="4" w:space="0" w:color="auto"/>
              <w:right w:val="single" w:sz="4" w:space="0" w:color="auto"/>
            </w:tcBorders>
            <w:shd w:val="clear" w:color="000000" w:fill="FFFFFF"/>
            <w:hideMark/>
          </w:tcPr>
          <w:p w14:paraId="54E3A461" w14:textId="77777777" w:rsidR="009825AB" w:rsidRPr="00E63960" w:rsidRDefault="009825AB" w:rsidP="00E63960">
            <w:pPr>
              <w:jc w:val="center"/>
              <w:rPr>
                <w:sz w:val="22"/>
                <w:szCs w:val="22"/>
              </w:rPr>
            </w:pPr>
            <w:r w:rsidRPr="00E63960">
              <w:rPr>
                <w:sz w:val="22"/>
                <w:szCs w:val="22"/>
              </w:rPr>
              <w:t> </w:t>
            </w:r>
          </w:p>
        </w:tc>
        <w:tc>
          <w:tcPr>
            <w:tcW w:w="868" w:type="dxa"/>
            <w:tcBorders>
              <w:top w:val="nil"/>
              <w:left w:val="nil"/>
              <w:bottom w:val="single" w:sz="4" w:space="0" w:color="auto"/>
              <w:right w:val="single" w:sz="4" w:space="0" w:color="auto"/>
            </w:tcBorders>
            <w:shd w:val="clear" w:color="000000" w:fill="FFFFFF"/>
            <w:hideMark/>
          </w:tcPr>
          <w:p w14:paraId="3C25F25B" w14:textId="77777777" w:rsidR="009825AB" w:rsidRPr="00E63960" w:rsidRDefault="009825AB" w:rsidP="00E63960">
            <w:pPr>
              <w:jc w:val="center"/>
              <w:rPr>
                <w:sz w:val="22"/>
                <w:szCs w:val="22"/>
              </w:rPr>
            </w:pPr>
            <w:r w:rsidRPr="00E63960">
              <w:rPr>
                <w:sz w:val="22"/>
                <w:szCs w:val="22"/>
              </w:rPr>
              <w:t> </w:t>
            </w:r>
          </w:p>
        </w:tc>
        <w:tc>
          <w:tcPr>
            <w:tcW w:w="1022" w:type="dxa"/>
            <w:tcBorders>
              <w:top w:val="nil"/>
              <w:left w:val="nil"/>
              <w:bottom w:val="single" w:sz="4" w:space="0" w:color="auto"/>
              <w:right w:val="single" w:sz="4" w:space="0" w:color="auto"/>
            </w:tcBorders>
            <w:shd w:val="clear" w:color="000000" w:fill="FFFFFF"/>
            <w:hideMark/>
          </w:tcPr>
          <w:p w14:paraId="16CF7416"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000000" w:fill="FFFFFF"/>
            <w:hideMark/>
          </w:tcPr>
          <w:p w14:paraId="2FA54077"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single" w:sz="4" w:space="0" w:color="auto"/>
              <w:right w:val="single" w:sz="4" w:space="0" w:color="auto"/>
            </w:tcBorders>
            <w:shd w:val="clear" w:color="000000" w:fill="FFFFFF"/>
            <w:noWrap/>
            <w:vAlign w:val="bottom"/>
            <w:hideMark/>
          </w:tcPr>
          <w:p w14:paraId="71A6F237"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2CA711C8"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8" w:type="dxa"/>
            <w:tcBorders>
              <w:top w:val="nil"/>
              <w:left w:val="nil"/>
              <w:bottom w:val="single" w:sz="4" w:space="0" w:color="auto"/>
              <w:right w:val="single" w:sz="4" w:space="0" w:color="auto"/>
            </w:tcBorders>
            <w:shd w:val="clear" w:color="000000" w:fill="FFFFFF"/>
            <w:noWrap/>
            <w:vAlign w:val="bottom"/>
            <w:hideMark/>
          </w:tcPr>
          <w:p w14:paraId="2061EB6B"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67911F77"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45710FE4"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1D7B7ABE"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9" w:type="dxa"/>
            <w:tcBorders>
              <w:top w:val="nil"/>
              <w:left w:val="nil"/>
              <w:bottom w:val="single" w:sz="4" w:space="0" w:color="auto"/>
              <w:right w:val="single" w:sz="4" w:space="0" w:color="auto"/>
            </w:tcBorders>
            <w:shd w:val="clear" w:color="000000" w:fill="FFFFFF"/>
            <w:noWrap/>
            <w:vAlign w:val="bottom"/>
            <w:hideMark/>
          </w:tcPr>
          <w:p w14:paraId="2520877E"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6BFAB6A6"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0C3E0242"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9" w:type="dxa"/>
            <w:tcBorders>
              <w:top w:val="nil"/>
              <w:left w:val="nil"/>
              <w:bottom w:val="single" w:sz="4" w:space="0" w:color="auto"/>
              <w:right w:val="single" w:sz="4" w:space="0" w:color="auto"/>
            </w:tcBorders>
            <w:shd w:val="clear" w:color="000000" w:fill="FFFFFF"/>
            <w:noWrap/>
            <w:vAlign w:val="bottom"/>
            <w:hideMark/>
          </w:tcPr>
          <w:p w14:paraId="41E94C82"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2E28E959"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23" w:type="dxa"/>
            <w:tcBorders>
              <w:top w:val="nil"/>
              <w:left w:val="nil"/>
              <w:bottom w:val="single" w:sz="4" w:space="0" w:color="auto"/>
              <w:right w:val="single" w:sz="4" w:space="0" w:color="auto"/>
            </w:tcBorders>
            <w:shd w:val="clear" w:color="000000" w:fill="FFFFFF"/>
            <w:noWrap/>
            <w:vAlign w:val="bottom"/>
            <w:hideMark/>
          </w:tcPr>
          <w:p w14:paraId="728CD82A"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23" w:type="dxa"/>
            <w:tcBorders>
              <w:top w:val="single" w:sz="4" w:space="0" w:color="auto"/>
              <w:left w:val="nil"/>
              <w:bottom w:val="single" w:sz="4" w:space="0" w:color="auto"/>
            </w:tcBorders>
            <w:shd w:val="clear" w:color="000000" w:fill="FFFFFF"/>
          </w:tcPr>
          <w:p w14:paraId="3FC39160" w14:textId="77777777" w:rsidR="009825AB" w:rsidRPr="00E63960" w:rsidRDefault="009825AB" w:rsidP="00E63960">
            <w:pPr>
              <w:rPr>
                <w:rFonts w:ascii="Arial CYR" w:hAnsi="Arial CYR" w:cs="Arial CYR"/>
                <w:sz w:val="22"/>
                <w:szCs w:val="22"/>
              </w:rPr>
            </w:pPr>
          </w:p>
        </w:tc>
      </w:tr>
    </w:tbl>
    <w:p w14:paraId="2831B16E" w14:textId="7C83A8A5" w:rsidR="00E63960" w:rsidRDefault="00E63960" w:rsidP="00FB6933">
      <w:pPr>
        <w:contextualSpacing/>
        <w:jc w:val="center"/>
      </w:pPr>
    </w:p>
    <w:p w14:paraId="3E85B3CF" w14:textId="77777777" w:rsidR="00E63960" w:rsidRDefault="00E63960" w:rsidP="00FB6933">
      <w:pPr>
        <w:contextualSpacing/>
        <w:jc w:val="center"/>
      </w:pPr>
    </w:p>
    <w:tbl>
      <w:tblPr>
        <w:tblW w:w="12899" w:type="dxa"/>
        <w:tblInd w:w="993" w:type="dxa"/>
        <w:tblLook w:val="00A0" w:firstRow="1" w:lastRow="0" w:firstColumn="1" w:lastColumn="0" w:noHBand="0" w:noVBand="0"/>
      </w:tblPr>
      <w:tblGrid>
        <w:gridCol w:w="6941"/>
        <w:gridCol w:w="5958"/>
      </w:tblGrid>
      <w:tr w:rsidR="00E63960" w:rsidRPr="00C97290" w14:paraId="3E97BB87" w14:textId="77777777" w:rsidTr="00EB144C">
        <w:trPr>
          <w:trHeight w:val="710"/>
        </w:trPr>
        <w:tc>
          <w:tcPr>
            <w:tcW w:w="6941" w:type="dxa"/>
          </w:tcPr>
          <w:p w14:paraId="42601ADB" w14:textId="77777777" w:rsidR="00E63960" w:rsidRPr="00C97290" w:rsidRDefault="00E63960" w:rsidP="00EB144C">
            <w:pPr>
              <w:keepNext/>
              <w:rPr>
                <w:b/>
                <w:bCs/>
              </w:rPr>
            </w:pPr>
            <w:r>
              <w:rPr>
                <w:b/>
                <w:bCs/>
              </w:rPr>
              <w:t xml:space="preserve">                                     </w:t>
            </w:r>
            <w:r w:rsidRPr="00C97290">
              <w:rPr>
                <w:b/>
                <w:bCs/>
              </w:rPr>
              <w:t>ЗАКАЗЧИК:</w:t>
            </w:r>
          </w:p>
          <w:p w14:paraId="7BF32004" w14:textId="77777777" w:rsidR="00E63960" w:rsidRPr="00306078" w:rsidRDefault="00E63960" w:rsidP="00EB144C">
            <w:pPr>
              <w:rPr>
                <w:b/>
                <w:caps/>
                <w:lang w:eastAsia="en-US"/>
              </w:rPr>
            </w:pPr>
            <w:r w:rsidRPr="00306078">
              <w:rPr>
                <w:b/>
                <w:lang w:eastAsia="en-US"/>
              </w:rPr>
              <w:t xml:space="preserve">Начальник управления капитального строительства </w:t>
            </w:r>
          </w:p>
          <w:p w14:paraId="39203F33" w14:textId="77777777" w:rsidR="00E63960" w:rsidRPr="00306078" w:rsidRDefault="00E63960" w:rsidP="00EB144C">
            <w:pPr>
              <w:rPr>
                <w:b/>
                <w:caps/>
                <w:lang w:eastAsia="en-US"/>
              </w:rPr>
            </w:pPr>
            <w:r w:rsidRPr="00306078">
              <w:rPr>
                <w:b/>
                <w:lang w:eastAsia="en-US"/>
              </w:rPr>
              <w:t xml:space="preserve">и имущественно-земельных отношений </w:t>
            </w:r>
          </w:p>
          <w:p w14:paraId="25256A36" w14:textId="77777777" w:rsidR="00E63960" w:rsidRPr="00306078" w:rsidRDefault="00E63960" w:rsidP="00EB144C">
            <w:pPr>
              <w:rPr>
                <w:b/>
                <w:caps/>
                <w:lang w:eastAsia="en-US"/>
              </w:rPr>
            </w:pPr>
            <w:r w:rsidRPr="00306078">
              <w:rPr>
                <w:b/>
                <w:lang w:eastAsia="en-US"/>
              </w:rPr>
              <w:t>ГУП РК «Крымтеплокоммунэнерго»</w:t>
            </w:r>
          </w:p>
          <w:p w14:paraId="27685590" w14:textId="77777777" w:rsidR="00E63960" w:rsidRPr="00306078" w:rsidRDefault="00E63960" w:rsidP="00EB144C">
            <w:pPr>
              <w:rPr>
                <w:b/>
                <w:caps/>
                <w:lang w:eastAsia="en-US"/>
              </w:rPr>
            </w:pPr>
          </w:p>
          <w:p w14:paraId="68A734C6" w14:textId="77777777" w:rsidR="00E63960" w:rsidRDefault="00E63960" w:rsidP="00EB144C">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71A08A5C" w14:textId="77777777" w:rsidR="00E63960" w:rsidRPr="00C97290" w:rsidRDefault="00E63960" w:rsidP="00EB144C">
            <w:pPr>
              <w:keepNext/>
            </w:pPr>
          </w:p>
        </w:tc>
        <w:tc>
          <w:tcPr>
            <w:tcW w:w="5958" w:type="dxa"/>
          </w:tcPr>
          <w:p w14:paraId="36E8E3FB" w14:textId="77777777" w:rsidR="00E63960" w:rsidRPr="00C97290" w:rsidRDefault="00E63960" w:rsidP="00EB144C">
            <w:pPr>
              <w:keepNext/>
              <w:rPr>
                <w:b/>
                <w:bCs/>
              </w:rPr>
            </w:pPr>
            <w:r>
              <w:rPr>
                <w:b/>
              </w:rPr>
              <w:t xml:space="preserve">                                     </w:t>
            </w:r>
            <w:r w:rsidRPr="00C97290">
              <w:rPr>
                <w:b/>
              </w:rPr>
              <w:t>ПОДРЯДЧИК:</w:t>
            </w:r>
          </w:p>
          <w:p w14:paraId="1F7EF811" w14:textId="77777777" w:rsidR="00E63960" w:rsidRDefault="00E63960" w:rsidP="00EB144C">
            <w:pPr>
              <w:keepNext/>
              <w:tabs>
                <w:tab w:val="left" w:pos="4425"/>
              </w:tabs>
              <w:rPr>
                <w:b/>
              </w:rPr>
            </w:pPr>
          </w:p>
          <w:p w14:paraId="64FF5C85" w14:textId="77777777" w:rsidR="00E63960" w:rsidRDefault="00E63960" w:rsidP="00EB144C">
            <w:pPr>
              <w:keepNext/>
              <w:tabs>
                <w:tab w:val="left" w:pos="4425"/>
              </w:tabs>
              <w:rPr>
                <w:b/>
              </w:rPr>
            </w:pPr>
          </w:p>
          <w:p w14:paraId="338D4AEF" w14:textId="77777777" w:rsidR="00E63960" w:rsidRDefault="00E63960" w:rsidP="00EB144C">
            <w:pPr>
              <w:keepNext/>
              <w:tabs>
                <w:tab w:val="left" w:pos="4425"/>
              </w:tabs>
              <w:rPr>
                <w:b/>
              </w:rPr>
            </w:pPr>
          </w:p>
          <w:p w14:paraId="4E808CE3" w14:textId="77777777" w:rsidR="00E63960" w:rsidRDefault="00E63960" w:rsidP="00EB144C">
            <w:pPr>
              <w:keepNext/>
              <w:tabs>
                <w:tab w:val="left" w:pos="4425"/>
              </w:tabs>
              <w:rPr>
                <w:b/>
              </w:rPr>
            </w:pPr>
          </w:p>
          <w:p w14:paraId="34A9C70B" w14:textId="77777777" w:rsidR="00E63960" w:rsidRDefault="00E63960" w:rsidP="00EB144C">
            <w:pPr>
              <w:keepNext/>
              <w:tabs>
                <w:tab w:val="left" w:pos="4425"/>
              </w:tabs>
              <w:rPr>
                <w:b/>
              </w:rPr>
            </w:pPr>
          </w:p>
          <w:p w14:paraId="7045BE05" w14:textId="77777777" w:rsidR="00E63960" w:rsidRPr="00C97290" w:rsidRDefault="00E63960" w:rsidP="00EB144C">
            <w:pPr>
              <w:keepNext/>
              <w:tabs>
                <w:tab w:val="left" w:pos="4425"/>
              </w:tabs>
              <w:rPr>
                <w:b/>
              </w:rPr>
            </w:pPr>
            <w:r>
              <w:rPr>
                <w:b/>
              </w:rPr>
              <w:t>_______________________</w:t>
            </w:r>
          </w:p>
        </w:tc>
      </w:tr>
      <w:tr w:rsidR="00E63960" w:rsidRPr="00C97290" w14:paraId="695F8452" w14:textId="77777777" w:rsidTr="00EB144C">
        <w:tc>
          <w:tcPr>
            <w:tcW w:w="6941" w:type="dxa"/>
          </w:tcPr>
          <w:p w14:paraId="5E0211AB" w14:textId="77777777" w:rsidR="00E63960" w:rsidRPr="00C97290" w:rsidRDefault="00E63960" w:rsidP="00EB144C">
            <w:pPr>
              <w:keepNext/>
              <w:suppressAutoHyphens/>
              <w:jc w:val="both"/>
              <w:rPr>
                <w:b/>
              </w:rPr>
            </w:pPr>
            <w:r w:rsidRPr="00C97290">
              <w:rPr>
                <w:lang w:eastAsia="ar-SA"/>
              </w:rPr>
              <w:t>м.п.</w:t>
            </w:r>
          </w:p>
          <w:p w14:paraId="106CAEFB" w14:textId="77777777" w:rsidR="00E63960" w:rsidRPr="00C97290" w:rsidRDefault="00E63960" w:rsidP="00EB144C">
            <w:pPr>
              <w:keepNext/>
              <w:suppressAutoHyphens/>
              <w:jc w:val="both"/>
              <w:rPr>
                <w:lang w:eastAsia="zh-CN"/>
              </w:rPr>
            </w:pPr>
          </w:p>
        </w:tc>
        <w:tc>
          <w:tcPr>
            <w:tcW w:w="5958" w:type="dxa"/>
          </w:tcPr>
          <w:p w14:paraId="34818F34" w14:textId="77777777" w:rsidR="00E63960" w:rsidRPr="00C97290" w:rsidRDefault="00E63960" w:rsidP="00EB144C">
            <w:pPr>
              <w:keepNext/>
              <w:snapToGrid w:val="0"/>
              <w:jc w:val="both"/>
            </w:pPr>
            <w:r w:rsidRPr="00C97290">
              <w:rPr>
                <w:lang w:eastAsia="ar-SA"/>
              </w:rPr>
              <w:t>м.п.</w:t>
            </w:r>
          </w:p>
        </w:tc>
      </w:tr>
    </w:tbl>
    <w:p w14:paraId="571ED4F5" w14:textId="77777777" w:rsidR="00E63960" w:rsidRDefault="00E63960" w:rsidP="00FB6933">
      <w:pPr>
        <w:contextualSpacing/>
        <w:jc w:val="center"/>
      </w:pPr>
    </w:p>
    <w:p w14:paraId="2F8B9A05" w14:textId="77777777" w:rsidR="00E63960" w:rsidRDefault="00E63960" w:rsidP="00FB6933">
      <w:pPr>
        <w:contextualSpacing/>
        <w:jc w:val="center"/>
      </w:pPr>
    </w:p>
    <w:p w14:paraId="3B042CC7" w14:textId="77777777" w:rsidR="00E63960" w:rsidRDefault="00E63960" w:rsidP="00FB6933">
      <w:pPr>
        <w:contextualSpacing/>
        <w:jc w:val="center"/>
      </w:pPr>
    </w:p>
    <w:p w14:paraId="7CFA3D96" w14:textId="77777777" w:rsidR="00E63960" w:rsidRPr="00E63960" w:rsidRDefault="00E63960" w:rsidP="00FB6933">
      <w:pPr>
        <w:contextualSpacing/>
        <w:jc w:val="center"/>
        <w:rPr>
          <w:sz w:val="22"/>
        </w:rPr>
      </w:pPr>
    </w:p>
    <w:p w14:paraId="119F3054" w14:textId="349616EC" w:rsidR="00FB6933" w:rsidRPr="00E63960" w:rsidRDefault="00FB6933" w:rsidP="00E63960">
      <w:pPr>
        <w:contextualSpacing/>
        <w:jc w:val="right"/>
        <w:rPr>
          <w:sz w:val="22"/>
        </w:rPr>
      </w:pPr>
      <w:r w:rsidRPr="00E63960">
        <w:rPr>
          <w:sz w:val="22"/>
        </w:rPr>
        <w:lastRenderedPageBreak/>
        <w:t xml:space="preserve">Приложение № 6 </w:t>
      </w:r>
    </w:p>
    <w:p w14:paraId="230DB799" w14:textId="77777777" w:rsidR="00FB6933" w:rsidRPr="00E63960" w:rsidRDefault="00FB6933" w:rsidP="00E63960">
      <w:pPr>
        <w:contextualSpacing/>
        <w:jc w:val="right"/>
        <w:rPr>
          <w:sz w:val="22"/>
        </w:rPr>
      </w:pPr>
      <w:r w:rsidRPr="00E63960">
        <w:rPr>
          <w:sz w:val="22"/>
        </w:rPr>
        <w:t>к Контракту № ________</w:t>
      </w:r>
    </w:p>
    <w:p w14:paraId="60491B15" w14:textId="77777777" w:rsidR="00FB6933" w:rsidRPr="00E63960" w:rsidRDefault="00FB6933" w:rsidP="00E63960">
      <w:pPr>
        <w:contextualSpacing/>
        <w:jc w:val="right"/>
        <w:rPr>
          <w:sz w:val="22"/>
        </w:rPr>
      </w:pPr>
      <w:r w:rsidRPr="00E63960">
        <w:rPr>
          <w:sz w:val="22"/>
        </w:rPr>
        <w:t xml:space="preserve">от «___» ________2024г. </w:t>
      </w:r>
    </w:p>
    <w:p w14:paraId="6FA0DECD" w14:textId="77777777" w:rsidR="00FB6933" w:rsidRPr="00E63960" w:rsidRDefault="00FB6933" w:rsidP="00FB6933">
      <w:pPr>
        <w:ind w:left="7080"/>
        <w:contextualSpacing/>
        <w:jc w:val="center"/>
        <w:rPr>
          <w:sz w:val="18"/>
          <w:szCs w:val="20"/>
          <w:u w:val="single"/>
        </w:rPr>
      </w:pPr>
      <w:r w:rsidRPr="00E63960">
        <w:rPr>
          <w:sz w:val="18"/>
          <w:szCs w:val="20"/>
          <w:u w:val="single"/>
        </w:rPr>
        <w:t>(ФОРМА)</w:t>
      </w:r>
    </w:p>
    <w:p w14:paraId="09904714" w14:textId="77777777" w:rsidR="00FB6933" w:rsidRPr="00E63960" w:rsidRDefault="00FB6933" w:rsidP="00FB6933">
      <w:pPr>
        <w:contextualSpacing/>
        <w:jc w:val="center"/>
        <w:rPr>
          <w:b/>
          <w:sz w:val="20"/>
          <w:szCs w:val="20"/>
        </w:rPr>
      </w:pPr>
    </w:p>
    <w:p w14:paraId="7F036D41" w14:textId="77777777" w:rsidR="00FB6933" w:rsidRPr="00E63960" w:rsidRDefault="00FB6933" w:rsidP="00FB6933">
      <w:pPr>
        <w:contextualSpacing/>
        <w:jc w:val="center"/>
        <w:rPr>
          <w:b/>
          <w:sz w:val="20"/>
          <w:szCs w:val="20"/>
        </w:rPr>
      </w:pPr>
      <w:r w:rsidRPr="00E63960">
        <w:rPr>
          <w:b/>
          <w:sz w:val="20"/>
          <w:szCs w:val="20"/>
        </w:rPr>
        <w:t>АКТ ПРИЕМА-ПЕРЕДАЧИ СТРОИТЕЛЬНОЙ ПЛОЩАДКИ</w:t>
      </w:r>
    </w:p>
    <w:p w14:paraId="41835026" w14:textId="77777777" w:rsidR="00FB6933" w:rsidRPr="00E63960" w:rsidRDefault="00FB6933" w:rsidP="00FB6933">
      <w:pPr>
        <w:ind w:left="3540" w:firstLine="708"/>
        <w:contextualSpacing/>
        <w:rPr>
          <w:b/>
          <w:sz w:val="20"/>
          <w:szCs w:val="20"/>
        </w:rPr>
      </w:pPr>
      <w:r w:rsidRPr="00E63960">
        <w:rPr>
          <w:b/>
          <w:sz w:val="20"/>
          <w:szCs w:val="20"/>
        </w:rPr>
        <w:t xml:space="preserve">по объекту: </w:t>
      </w:r>
    </w:p>
    <w:p w14:paraId="65A68D41" w14:textId="77777777" w:rsidR="00FB6933" w:rsidRPr="00E63960" w:rsidRDefault="00FB6933" w:rsidP="00FB6933">
      <w:pPr>
        <w:widowControl w:val="0"/>
        <w:jc w:val="center"/>
        <w:rPr>
          <w:b/>
          <w:color w:val="000000"/>
          <w:sz w:val="20"/>
          <w:szCs w:val="20"/>
          <w:lang w:eastAsia="en-US"/>
        </w:rPr>
      </w:pPr>
      <w:r w:rsidRPr="00E63960">
        <w:rPr>
          <w:b/>
          <w:sz w:val="20"/>
          <w:szCs w:val="20"/>
        </w:rPr>
        <w:t xml:space="preserve">Выполнение строительно-монтажных работ на объекте капитального строительства: </w:t>
      </w:r>
      <w:r w:rsidRPr="00E63960">
        <w:rPr>
          <w:b/>
          <w:color w:val="000000"/>
          <w:sz w:val="20"/>
          <w:szCs w:val="20"/>
          <w:lang w:eastAsia="en-US"/>
        </w:rPr>
        <w:t>«Строительство модульной котельной, расположенной по адресу: Республика Крым, г.Симферополь, ул.Москалёва».</w:t>
      </w:r>
    </w:p>
    <w:p w14:paraId="4185F372" w14:textId="77777777" w:rsidR="00FB6933" w:rsidRPr="00E63960" w:rsidRDefault="00FB6933" w:rsidP="00FB6933">
      <w:pPr>
        <w:widowControl w:val="0"/>
        <w:jc w:val="center"/>
        <w:rPr>
          <w:b/>
          <w:sz w:val="20"/>
          <w:szCs w:val="20"/>
        </w:rPr>
      </w:pPr>
    </w:p>
    <w:tbl>
      <w:tblPr>
        <w:tblW w:w="9431" w:type="dxa"/>
        <w:tblLook w:val="04A0" w:firstRow="1" w:lastRow="0" w:firstColumn="1" w:lastColumn="0" w:noHBand="0" w:noVBand="1"/>
      </w:tblPr>
      <w:tblGrid>
        <w:gridCol w:w="2622"/>
        <w:gridCol w:w="833"/>
        <w:gridCol w:w="5976"/>
      </w:tblGrid>
      <w:tr w:rsidR="00FB6933" w:rsidRPr="00E63960" w14:paraId="0E66EB73" w14:textId="77777777" w:rsidTr="004E66B7">
        <w:trPr>
          <w:trHeight w:val="598"/>
        </w:trPr>
        <w:tc>
          <w:tcPr>
            <w:tcW w:w="4077" w:type="dxa"/>
          </w:tcPr>
          <w:p w14:paraId="4AD9276B" w14:textId="77777777" w:rsidR="00FB6933" w:rsidRPr="00E63960" w:rsidRDefault="00FB6933" w:rsidP="004E66B7">
            <w:pPr>
              <w:contextualSpacing/>
              <w:jc w:val="both"/>
              <w:rPr>
                <w:sz w:val="20"/>
                <w:szCs w:val="20"/>
                <w:lang w:eastAsia="zh-CN" w:bidi="hi-IN"/>
              </w:rPr>
            </w:pPr>
          </w:p>
          <w:p w14:paraId="07CA06E5" w14:textId="77777777" w:rsidR="00FB6933" w:rsidRPr="00E63960" w:rsidRDefault="00FB6933" w:rsidP="004E66B7">
            <w:pPr>
              <w:contextualSpacing/>
              <w:jc w:val="both"/>
              <w:rPr>
                <w:sz w:val="20"/>
                <w:szCs w:val="20"/>
                <w:lang w:eastAsia="zh-CN" w:bidi="hi-IN"/>
              </w:rPr>
            </w:pPr>
            <w:r w:rsidRPr="00E63960">
              <w:rPr>
                <w:sz w:val="20"/>
                <w:szCs w:val="20"/>
                <w:lang w:eastAsia="zh-CN" w:bidi="hi-IN"/>
              </w:rPr>
              <w:t>г. Симферополь</w:t>
            </w:r>
          </w:p>
        </w:tc>
        <w:tc>
          <w:tcPr>
            <w:tcW w:w="1560" w:type="dxa"/>
          </w:tcPr>
          <w:p w14:paraId="6C773C8E" w14:textId="77777777" w:rsidR="00FB6933" w:rsidRPr="00E63960" w:rsidRDefault="00FB6933" w:rsidP="004E66B7">
            <w:pPr>
              <w:ind w:firstLine="5760"/>
              <w:contextualSpacing/>
              <w:jc w:val="both"/>
              <w:rPr>
                <w:sz w:val="20"/>
                <w:szCs w:val="20"/>
                <w:lang w:eastAsia="zh-CN" w:bidi="hi-IN"/>
              </w:rPr>
            </w:pPr>
          </w:p>
        </w:tc>
        <w:tc>
          <w:tcPr>
            <w:tcW w:w="3794" w:type="dxa"/>
          </w:tcPr>
          <w:p w14:paraId="355B0AB9" w14:textId="77777777" w:rsidR="00FB6933" w:rsidRPr="00E63960" w:rsidRDefault="00FB6933" w:rsidP="004E66B7">
            <w:pPr>
              <w:ind w:firstLine="5760"/>
              <w:contextualSpacing/>
              <w:jc w:val="both"/>
              <w:rPr>
                <w:sz w:val="20"/>
                <w:szCs w:val="20"/>
                <w:lang w:eastAsia="zh-CN" w:bidi="hi-IN"/>
              </w:rPr>
            </w:pPr>
          </w:p>
          <w:p w14:paraId="00B72DDB" w14:textId="77777777" w:rsidR="00FB6933" w:rsidRPr="00E63960" w:rsidRDefault="00FB6933" w:rsidP="004E66B7">
            <w:pPr>
              <w:contextualSpacing/>
              <w:jc w:val="both"/>
              <w:rPr>
                <w:sz w:val="20"/>
                <w:szCs w:val="20"/>
                <w:lang w:eastAsia="zh-CN" w:bidi="hi-IN"/>
              </w:rPr>
            </w:pPr>
            <w:r w:rsidRPr="00E63960">
              <w:rPr>
                <w:sz w:val="20"/>
                <w:szCs w:val="20"/>
                <w:lang w:eastAsia="zh-CN" w:bidi="hi-IN"/>
              </w:rPr>
              <w:t xml:space="preserve">                                                      "___"__________2024 г.</w:t>
            </w:r>
          </w:p>
        </w:tc>
      </w:tr>
    </w:tbl>
    <w:p w14:paraId="1D6359CC" w14:textId="77777777" w:rsidR="00FB6933" w:rsidRPr="00E63960" w:rsidRDefault="00FB6933" w:rsidP="00FB6933">
      <w:pPr>
        <w:ind w:firstLine="709"/>
        <w:contextualSpacing/>
        <w:rPr>
          <w:b/>
          <w:sz w:val="20"/>
          <w:szCs w:val="20"/>
        </w:rPr>
      </w:pPr>
    </w:p>
    <w:p w14:paraId="07789CE0" w14:textId="77777777" w:rsidR="00FB6933" w:rsidRPr="00E63960" w:rsidRDefault="00FB6933" w:rsidP="00FB6933">
      <w:pPr>
        <w:ind w:firstLine="709"/>
        <w:contextualSpacing/>
        <w:rPr>
          <w:bCs/>
          <w:sz w:val="20"/>
          <w:szCs w:val="20"/>
        </w:rPr>
      </w:pPr>
      <w:r w:rsidRPr="00E63960">
        <w:rPr>
          <w:b/>
          <w:sz w:val="20"/>
          <w:szCs w:val="20"/>
        </w:rPr>
        <w:t>ГУП РК «Крымтеплокоммунэнерго»</w:t>
      </w:r>
      <w:r w:rsidRPr="00E63960">
        <w:rPr>
          <w:sz w:val="20"/>
          <w:szCs w:val="20"/>
        </w:rPr>
        <w:t xml:space="preserve">, именуемое в дальнейшем «Заказчик», в лице </w:t>
      </w:r>
      <w:r w:rsidRPr="00E63960">
        <w:rPr>
          <w:sz w:val="20"/>
          <w:szCs w:val="20"/>
        </w:rPr>
        <w:br/>
        <w:t>_____________, действующего на основании доверенности _____________.</w:t>
      </w:r>
      <w:r w:rsidRPr="00E63960">
        <w:rPr>
          <w:bCs/>
          <w:sz w:val="20"/>
          <w:szCs w:val="20"/>
        </w:rPr>
        <w:t>и ___________________________________________, именуемое в дальнейшем «Подрядчик», в лице 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3926EA38" w14:textId="77777777" w:rsidR="00FB6933" w:rsidRPr="00E63960" w:rsidRDefault="00FB6933" w:rsidP="00FB6933">
      <w:pPr>
        <w:numPr>
          <w:ilvl w:val="0"/>
          <w:numId w:val="77"/>
        </w:numPr>
        <w:ind w:left="0" w:firstLine="709"/>
        <w:contextualSpacing/>
        <w:jc w:val="both"/>
        <w:rPr>
          <w:bCs/>
          <w:sz w:val="20"/>
          <w:szCs w:val="20"/>
        </w:rPr>
      </w:pPr>
      <w:r w:rsidRPr="00E63960">
        <w:rPr>
          <w:bCs/>
          <w:sz w:val="20"/>
          <w:szCs w:val="20"/>
        </w:rPr>
        <w:t xml:space="preserve">Во исполнение контракта № _____________ от «___» ________ 2024г. </w:t>
      </w:r>
      <w:r w:rsidRPr="00E63960">
        <w:rPr>
          <w:bCs/>
          <w:sz w:val="20"/>
          <w:szCs w:val="20"/>
        </w:rPr>
        <w:br/>
        <w:t xml:space="preserve">(далее – Контракт) и руководствуясь статьей 747 Гражданского Кодекса РФ, </w:t>
      </w:r>
      <w:r w:rsidRPr="00E63960">
        <w:rPr>
          <w:bCs/>
          <w:sz w:val="20"/>
          <w:szCs w:val="20"/>
        </w:rPr>
        <w:br/>
        <w:t>ст. 1, 51 ,55 Градостроительного Кодекса РФ, Заказчик передал, а Подрядчик принял строительную площадку на объекте капитального строительства: «Реконструкция котельной, расположенной по адресу: Республика Крым, г.Симферополь, ул.Москалёва   (согласно проектной документации).</w:t>
      </w:r>
    </w:p>
    <w:p w14:paraId="24F44851" w14:textId="77777777" w:rsidR="00FB6933" w:rsidRPr="00E63960" w:rsidRDefault="00FB6933" w:rsidP="00FB6933">
      <w:pPr>
        <w:numPr>
          <w:ilvl w:val="0"/>
          <w:numId w:val="77"/>
        </w:numPr>
        <w:ind w:left="0" w:firstLine="709"/>
        <w:contextualSpacing/>
        <w:jc w:val="both"/>
        <w:rPr>
          <w:bCs/>
          <w:sz w:val="20"/>
          <w:szCs w:val="20"/>
        </w:rPr>
      </w:pPr>
      <w:r w:rsidRPr="00E63960">
        <w:rPr>
          <w:bCs/>
          <w:sz w:val="20"/>
          <w:szCs w:val="20"/>
        </w:rPr>
        <w:t>Сторонами под строительной площадкой понимается территория, предназначенная для строительства объекта в соответствии с Контрактом. Площадь и состояние строительной площадки соответствуют условиям Контракта.</w:t>
      </w:r>
    </w:p>
    <w:p w14:paraId="4A86FEAD" w14:textId="77777777" w:rsidR="00FB6933" w:rsidRPr="00E63960" w:rsidRDefault="00FB6933" w:rsidP="00FB6933">
      <w:pPr>
        <w:numPr>
          <w:ilvl w:val="0"/>
          <w:numId w:val="77"/>
        </w:numPr>
        <w:ind w:left="0" w:firstLine="709"/>
        <w:contextualSpacing/>
        <w:jc w:val="both"/>
        <w:rPr>
          <w:bCs/>
          <w:sz w:val="20"/>
          <w:szCs w:val="20"/>
        </w:rPr>
      </w:pPr>
      <w:r w:rsidRPr="00E63960">
        <w:rPr>
          <w:bCs/>
          <w:sz w:val="20"/>
          <w:szCs w:val="20"/>
        </w:rPr>
        <w:t>Строительная площадка передается для выполнения Подрядчиком реконструкции объекта, предусмотренных Контрактом.</w:t>
      </w:r>
    </w:p>
    <w:p w14:paraId="37E515FB" w14:textId="77777777" w:rsidR="00FB6933" w:rsidRPr="00E63960" w:rsidRDefault="00FB6933" w:rsidP="00FB6933">
      <w:pPr>
        <w:numPr>
          <w:ilvl w:val="0"/>
          <w:numId w:val="77"/>
        </w:numPr>
        <w:ind w:left="0" w:firstLine="709"/>
        <w:contextualSpacing/>
        <w:jc w:val="both"/>
        <w:rPr>
          <w:bCs/>
          <w:sz w:val="20"/>
          <w:szCs w:val="20"/>
        </w:rPr>
      </w:pPr>
      <w:r w:rsidRPr="00E63960">
        <w:rPr>
          <w:bCs/>
          <w:sz w:val="20"/>
          <w:szCs w:val="20"/>
        </w:rPr>
        <w:t>С момента подписания настоящего акта Подрядчик принимает на себя полную ответственность за использование строительной площадки.</w:t>
      </w:r>
    </w:p>
    <w:p w14:paraId="6A88FD92" w14:textId="77777777" w:rsidR="00FB6933" w:rsidRPr="00E63960" w:rsidRDefault="00FB6933" w:rsidP="00FB6933">
      <w:pPr>
        <w:numPr>
          <w:ilvl w:val="0"/>
          <w:numId w:val="77"/>
        </w:numPr>
        <w:ind w:left="0" w:firstLine="709"/>
        <w:contextualSpacing/>
        <w:jc w:val="both"/>
        <w:rPr>
          <w:bCs/>
          <w:sz w:val="20"/>
          <w:szCs w:val="20"/>
        </w:rPr>
      </w:pPr>
      <w:r w:rsidRPr="00E63960">
        <w:rPr>
          <w:bCs/>
          <w:sz w:val="20"/>
          <w:szCs w:val="20"/>
        </w:rPr>
        <w:t>Настоящий Акт составлен в двух подлинных экземплярах, имеющих одинаковую юридическую силу по одному для каждой из сторон.</w:t>
      </w:r>
    </w:p>
    <w:p w14:paraId="2474BD81" w14:textId="77777777" w:rsidR="00FB6933" w:rsidRPr="00E63960" w:rsidRDefault="00FB6933" w:rsidP="00FB6933">
      <w:pPr>
        <w:ind w:left="1560" w:hanging="1560"/>
        <w:contextualSpacing/>
        <w:jc w:val="both"/>
        <w:rPr>
          <w:bCs/>
          <w:sz w:val="20"/>
          <w:szCs w:val="20"/>
        </w:rPr>
      </w:pPr>
      <w:r w:rsidRPr="00E63960">
        <w:rPr>
          <w:bCs/>
          <w:sz w:val="20"/>
          <w:szCs w:val="20"/>
        </w:rPr>
        <w:t>Приложение: _________________________________ – в ____ экз. на ________ листах.</w:t>
      </w:r>
    </w:p>
    <w:p w14:paraId="0E56CC25" w14:textId="6BE2FEAF" w:rsidR="00FB6933" w:rsidRPr="00E63960" w:rsidRDefault="00FB6933" w:rsidP="00E63960">
      <w:pPr>
        <w:contextualSpacing/>
        <w:jc w:val="both"/>
        <w:rPr>
          <w:bCs/>
          <w:sz w:val="20"/>
          <w:szCs w:val="20"/>
        </w:rPr>
      </w:pPr>
    </w:p>
    <w:p w14:paraId="32E25C58" w14:textId="77777777" w:rsidR="00FB6933" w:rsidRPr="00E63960" w:rsidRDefault="00FB6933" w:rsidP="00FB6933">
      <w:pPr>
        <w:ind w:left="1560" w:hanging="1560"/>
        <w:contextualSpacing/>
        <w:jc w:val="both"/>
        <w:rPr>
          <w:bCs/>
          <w:sz w:val="20"/>
          <w:szCs w:val="20"/>
        </w:rPr>
      </w:pPr>
    </w:p>
    <w:tbl>
      <w:tblPr>
        <w:tblW w:w="9923" w:type="dxa"/>
        <w:tblInd w:w="142" w:type="dxa"/>
        <w:tblLayout w:type="fixed"/>
        <w:tblCellMar>
          <w:top w:w="55" w:type="dxa"/>
          <w:left w:w="55" w:type="dxa"/>
          <w:bottom w:w="55" w:type="dxa"/>
          <w:right w:w="55" w:type="dxa"/>
        </w:tblCellMar>
        <w:tblLook w:val="04A0" w:firstRow="1" w:lastRow="0" w:firstColumn="1" w:lastColumn="0" w:noHBand="0" w:noVBand="1"/>
      </w:tblPr>
      <w:tblGrid>
        <w:gridCol w:w="5355"/>
        <w:gridCol w:w="244"/>
        <w:gridCol w:w="4122"/>
        <w:gridCol w:w="202"/>
      </w:tblGrid>
      <w:tr w:rsidR="00FB6933" w:rsidRPr="00E63960" w14:paraId="5DFB8E0B" w14:textId="77777777" w:rsidTr="004E66B7">
        <w:trPr>
          <w:gridAfter w:val="1"/>
          <w:wAfter w:w="202" w:type="dxa"/>
        </w:trPr>
        <w:tc>
          <w:tcPr>
            <w:tcW w:w="5355" w:type="dxa"/>
          </w:tcPr>
          <w:p w14:paraId="30FD5896" w14:textId="77777777" w:rsidR="00FB6933" w:rsidRPr="00E63960" w:rsidRDefault="00FB6933" w:rsidP="004E66B7">
            <w:pPr>
              <w:contextualSpacing/>
              <w:jc w:val="both"/>
              <w:rPr>
                <w:sz w:val="20"/>
                <w:szCs w:val="20"/>
                <w:lang w:eastAsia="zh-CN" w:bidi="hi-IN"/>
              </w:rPr>
            </w:pPr>
          </w:p>
        </w:tc>
        <w:tc>
          <w:tcPr>
            <w:tcW w:w="4366" w:type="dxa"/>
            <w:gridSpan w:val="2"/>
          </w:tcPr>
          <w:p w14:paraId="023C4A50" w14:textId="77777777" w:rsidR="00FB6933" w:rsidRPr="00E63960" w:rsidRDefault="00FB6933" w:rsidP="004E66B7">
            <w:pPr>
              <w:contextualSpacing/>
              <w:jc w:val="both"/>
              <w:rPr>
                <w:sz w:val="20"/>
                <w:szCs w:val="20"/>
                <w:lang w:eastAsia="zh-CN" w:bidi="hi-IN"/>
              </w:rPr>
            </w:pPr>
          </w:p>
        </w:tc>
      </w:tr>
      <w:tr w:rsidR="00FB6933" w:rsidRPr="00E63960" w14:paraId="7770F44F" w14:textId="77777777" w:rsidTr="004E66B7">
        <w:tblPrEx>
          <w:tblCellMar>
            <w:top w:w="0" w:type="dxa"/>
            <w:left w:w="108" w:type="dxa"/>
            <w:bottom w:w="0" w:type="dxa"/>
            <w:right w:w="108" w:type="dxa"/>
          </w:tblCellMar>
          <w:tblLook w:val="00A0" w:firstRow="1" w:lastRow="0" w:firstColumn="1" w:lastColumn="0" w:noHBand="0" w:noVBand="0"/>
        </w:tblPrEx>
        <w:trPr>
          <w:trHeight w:val="422"/>
        </w:trPr>
        <w:tc>
          <w:tcPr>
            <w:tcW w:w="5599" w:type="dxa"/>
            <w:gridSpan w:val="2"/>
          </w:tcPr>
          <w:p w14:paraId="16851192" w14:textId="77777777" w:rsidR="00FB6933" w:rsidRPr="00E63960" w:rsidRDefault="00FB6933" w:rsidP="004E66B7">
            <w:pPr>
              <w:keepNext/>
              <w:rPr>
                <w:b/>
                <w:bCs/>
                <w:sz w:val="20"/>
                <w:szCs w:val="20"/>
              </w:rPr>
            </w:pPr>
          </w:p>
          <w:p w14:paraId="09FFC2CB" w14:textId="77777777" w:rsidR="00FB6933" w:rsidRPr="00E63960" w:rsidRDefault="00FB6933" w:rsidP="004E66B7">
            <w:pPr>
              <w:keepNext/>
              <w:rPr>
                <w:b/>
                <w:bCs/>
                <w:sz w:val="20"/>
                <w:szCs w:val="20"/>
              </w:rPr>
            </w:pPr>
            <w:r w:rsidRPr="00E63960">
              <w:rPr>
                <w:b/>
                <w:bCs/>
                <w:sz w:val="20"/>
                <w:szCs w:val="20"/>
              </w:rPr>
              <w:t xml:space="preserve">                        ЗАКАЗЧИК:</w:t>
            </w:r>
          </w:p>
          <w:p w14:paraId="33E0946D" w14:textId="77777777" w:rsidR="00FB6933" w:rsidRPr="00E63960" w:rsidRDefault="00FB6933" w:rsidP="004E66B7">
            <w:pPr>
              <w:rPr>
                <w:b/>
                <w:caps/>
                <w:sz w:val="20"/>
                <w:szCs w:val="20"/>
                <w:lang w:eastAsia="en-US"/>
              </w:rPr>
            </w:pPr>
            <w:r w:rsidRPr="00E63960">
              <w:rPr>
                <w:b/>
                <w:sz w:val="20"/>
                <w:szCs w:val="20"/>
                <w:lang w:eastAsia="en-US"/>
              </w:rPr>
              <w:t>Начальник управления капитального строительства и имущественно-земельных отношений ГУП РК «Крымтеплокоммунэнерго»</w:t>
            </w:r>
          </w:p>
          <w:p w14:paraId="49AAF9A8" w14:textId="77777777" w:rsidR="00FB6933" w:rsidRPr="00E63960" w:rsidRDefault="00FB6933" w:rsidP="004E66B7">
            <w:pPr>
              <w:rPr>
                <w:b/>
                <w:caps/>
                <w:sz w:val="20"/>
                <w:szCs w:val="20"/>
                <w:lang w:eastAsia="en-US"/>
              </w:rPr>
            </w:pPr>
          </w:p>
          <w:p w14:paraId="3F3876A0" w14:textId="77777777" w:rsidR="00FB6933" w:rsidRPr="00E63960" w:rsidRDefault="00FB6933" w:rsidP="004E66B7">
            <w:pPr>
              <w:keepNext/>
              <w:suppressAutoHyphens/>
              <w:jc w:val="both"/>
              <w:rPr>
                <w:sz w:val="20"/>
                <w:szCs w:val="20"/>
                <w:lang w:eastAsia="ar-SA"/>
              </w:rPr>
            </w:pPr>
            <w:r w:rsidRPr="00E63960">
              <w:rPr>
                <w:b/>
                <w:color w:val="000000"/>
                <w:sz w:val="20"/>
                <w:szCs w:val="20"/>
                <w:lang w:eastAsia="zh-CN"/>
              </w:rPr>
              <w:t>________________ Е.Ю. Плющаков</w:t>
            </w:r>
            <w:r w:rsidRPr="00E63960">
              <w:rPr>
                <w:sz w:val="20"/>
                <w:szCs w:val="20"/>
                <w:lang w:eastAsia="ar-SA"/>
              </w:rPr>
              <w:t xml:space="preserve"> </w:t>
            </w:r>
          </w:p>
          <w:p w14:paraId="742BB4BC" w14:textId="77777777" w:rsidR="00FB6933" w:rsidRPr="00E63960" w:rsidRDefault="00FB6933" w:rsidP="004E66B7">
            <w:pPr>
              <w:keepNext/>
              <w:rPr>
                <w:sz w:val="20"/>
                <w:szCs w:val="20"/>
              </w:rPr>
            </w:pPr>
          </w:p>
        </w:tc>
        <w:tc>
          <w:tcPr>
            <w:tcW w:w="4324" w:type="dxa"/>
            <w:gridSpan w:val="2"/>
          </w:tcPr>
          <w:p w14:paraId="4BC17D9E" w14:textId="77777777" w:rsidR="00FB6933" w:rsidRPr="00E63960" w:rsidRDefault="00FB6933" w:rsidP="004E66B7">
            <w:pPr>
              <w:keepNext/>
              <w:rPr>
                <w:b/>
                <w:sz w:val="20"/>
                <w:szCs w:val="20"/>
              </w:rPr>
            </w:pPr>
          </w:p>
          <w:p w14:paraId="58FCF0D6" w14:textId="77777777" w:rsidR="00FB6933" w:rsidRPr="00E63960" w:rsidRDefault="00FB6933" w:rsidP="004E66B7">
            <w:pPr>
              <w:keepNext/>
              <w:rPr>
                <w:b/>
                <w:sz w:val="20"/>
                <w:szCs w:val="20"/>
              </w:rPr>
            </w:pPr>
            <w:r w:rsidRPr="00E63960">
              <w:rPr>
                <w:b/>
                <w:sz w:val="20"/>
                <w:szCs w:val="20"/>
              </w:rPr>
              <w:t xml:space="preserve">                  ПОДРЯДЧИК:</w:t>
            </w:r>
          </w:p>
          <w:p w14:paraId="7AB024CB" w14:textId="77777777" w:rsidR="00FB6933" w:rsidRPr="00E63960" w:rsidRDefault="00FB6933" w:rsidP="004E66B7">
            <w:pPr>
              <w:keepNext/>
              <w:tabs>
                <w:tab w:val="left" w:pos="4425"/>
              </w:tabs>
              <w:jc w:val="both"/>
              <w:rPr>
                <w:sz w:val="20"/>
                <w:szCs w:val="20"/>
              </w:rPr>
            </w:pPr>
          </w:p>
          <w:p w14:paraId="528084E5" w14:textId="77777777" w:rsidR="00FB6933" w:rsidRPr="00E63960" w:rsidRDefault="00FB6933" w:rsidP="004E66B7">
            <w:pPr>
              <w:keepNext/>
              <w:snapToGrid w:val="0"/>
              <w:jc w:val="both"/>
              <w:rPr>
                <w:b/>
                <w:sz w:val="20"/>
                <w:szCs w:val="20"/>
              </w:rPr>
            </w:pPr>
            <w:r w:rsidRPr="00E63960">
              <w:rPr>
                <w:b/>
                <w:sz w:val="20"/>
                <w:szCs w:val="20"/>
              </w:rPr>
              <w:t>________________________________</w:t>
            </w:r>
          </w:p>
          <w:p w14:paraId="2777167E" w14:textId="77777777" w:rsidR="00FB6933" w:rsidRPr="00E63960" w:rsidRDefault="00FB6933" w:rsidP="004E66B7">
            <w:pPr>
              <w:keepNext/>
              <w:tabs>
                <w:tab w:val="left" w:pos="4425"/>
              </w:tabs>
              <w:jc w:val="both"/>
              <w:rPr>
                <w:sz w:val="20"/>
                <w:szCs w:val="20"/>
              </w:rPr>
            </w:pPr>
          </w:p>
          <w:p w14:paraId="1EA69653" w14:textId="77777777" w:rsidR="00FB6933" w:rsidRPr="00E63960" w:rsidRDefault="00FB6933" w:rsidP="004E66B7">
            <w:pPr>
              <w:keepNext/>
              <w:tabs>
                <w:tab w:val="left" w:pos="4425"/>
              </w:tabs>
              <w:jc w:val="both"/>
              <w:rPr>
                <w:sz w:val="20"/>
                <w:szCs w:val="20"/>
              </w:rPr>
            </w:pPr>
          </w:p>
          <w:p w14:paraId="77E1AA9E" w14:textId="77777777" w:rsidR="00FB6933" w:rsidRPr="00E63960" w:rsidRDefault="00FB6933" w:rsidP="004E66B7">
            <w:pPr>
              <w:keepNext/>
              <w:snapToGrid w:val="0"/>
              <w:jc w:val="both"/>
              <w:rPr>
                <w:b/>
                <w:bCs/>
                <w:sz w:val="20"/>
                <w:szCs w:val="20"/>
                <w:lang w:eastAsia="ar-SA"/>
              </w:rPr>
            </w:pPr>
            <w:r w:rsidRPr="00E63960">
              <w:rPr>
                <w:sz w:val="20"/>
                <w:szCs w:val="20"/>
              </w:rPr>
              <w:t xml:space="preserve">______________ </w:t>
            </w:r>
            <w:r w:rsidRPr="00E63960">
              <w:rPr>
                <w:b/>
                <w:bCs/>
                <w:sz w:val="20"/>
                <w:szCs w:val="20"/>
              </w:rPr>
              <w:t>_________________</w:t>
            </w:r>
          </w:p>
          <w:p w14:paraId="275B5FA5" w14:textId="77777777" w:rsidR="00FB6933" w:rsidRPr="00E63960" w:rsidRDefault="00FB6933" w:rsidP="004E66B7">
            <w:pPr>
              <w:keepNext/>
              <w:tabs>
                <w:tab w:val="left" w:pos="4425"/>
              </w:tabs>
              <w:rPr>
                <w:b/>
                <w:sz w:val="20"/>
                <w:szCs w:val="20"/>
              </w:rPr>
            </w:pPr>
            <w:r w:rsidRPr="00E63960">
              <w:rPr>
                <w:sz w:val="20"/>
                <w:szCs w:val="20"/>
                <w:lang w:eastAsia="ar-SA"/>
              </w:rPr>
              <w:t>м.п.</w:t>
            </w:r>
          </w:p>
        </w:tc>
      </w:tr>
      <w:tr w:rsidR="00FB6933" w:rsidRPr="00E63960" w14:paraId="145C3606" w14:textId="77777777" w:rsidTr="004E66B7">
        <w:tblPrEx>
          <w:tblCellMar>
            <w:top w:w="0" w:type="dxa"/>
            <w:left w:w="108" w:type="dxa"/>
            <w:bottom w:w="0" w:type="dxa"/>
            <w:right w:w="108" w:type="dxa"/>
          </w:tblCellMar>
          <w:tblLook w:val="00A0" w:firstRow="1" w:lastRow="0" w:firstColumn="1" w:lastColumn="0" w:noHBand="0" w:noVBand="0"/>
        </w:tblPrEx>
        <w:tc>
          <w:tcPr>
            <w:tcW w:w="5599" w:type="dxa"/>
            <w:gridSpan w:val="2"/>
          </w:tcPr>
          <w:p w14:paraId="435983D1" w14:textId="77777777" w:rsidR="00FB6933" w:rsidRPr="00E63960" w:rsidRDefault="00FB6933" w:rsidP="004E66B7">
            <w:pPr>
              <w:keepNext/>
              <w:suppressAutoHyphens/>
              <w:jc w:val="both"/>
              <w:rPr>
                <w:b/>
                <w:sz w:val="20"/>
                <w:szCs w:val="20"/>
              </w:rPr>
            </w:pPr>
            <w:r w:rsidRPr="00E63960">
              <w:rPr>
                <w:sz w:val="20"/>
                <w:szCs w:val="20"/>
                <w:lang w:eastAsia="ar-SA"/>
              </w:rPr>
              <w:t>м.п.</w:t>
            </w:r>
          </w:p>
          <w:p w14:paraId="5C22D259" w14:textId="77777777" w:rsidR="00FB6933" w:rsidRPr="00E63960" w:rsidRDefault="00FB6933" w:rsidP="004E66B7">
            <w:pPr>
              <w:keepNext/>
              <w:suppressAutoHyphens/>
              <w:jc w:val="both"/>
              <w:rPr>
                <w:sz w:val="20"/>
                <w:szCs w:val="20"/>
                <w:lang w:eastAsia="zh-CN"/>
              </w:rPr>
            </w:pPr>
          </w:p>
        </w:tc>
        <w:tc>
          <w:tcPr>
            <w:tcW w:w="4324" w:type="dxa"/>
            <w:gridSpan w:val="2"/>
          </w:tcPr>
          <w:p w14:paraId="3EEC8FFA" w14:textId="77777777" w:rsidR="00FB6933" w:rsidRPr="00E63960" w:rsidRDefault="00FB6933" w:rsidP="004E66B7">
            <w:pPr>
              <w:keepNext/>
              <w:snapToGrid w:val="0"/>
              <w:jc w:val="both"/>
              <w:rPr>
                <w:sz w:val="20"/>
                <w:szCs w:val="20"/>
              </w:rPr>
            </w:pPr>
          </w:p>
        </w:tc>
      </w:tr>
    </w:tbl>
    <w:p w14:paraId="3091539B" w14:textId="77777777" w:rsidR="00FB6933" w:rsidRPr="00E63960" w:rsidRDefault="00FB6933" w:rsidP="00FB6933">
      <w:pPr>
        <w:rPr>
          <w:sz w:val="20"/>
          <w:szCs w:val="20"/>
        </w:rPr>
      </w:pPr>
      <w:r w:rsidRPr="00E63960">
        <w:rPr>
          <w:sz w:val="20"/>
          <w:szCs w:val="20"/>
        </w:rPr>
        <w:br w:type="page"/>
      </w:r>
    </w:p>
    <w:p w14:paraId="52412977" w14:textId="77777777" w:rsidR="00FB6933" w:rsidRPr="00C97290" w:rsidRDefault="00FB6933" w:rsidP="00FB6933">
      <w:pPr>
        <w:ind w:left="6096"/>
        <w:contextualSpacing/>
        <w:jc w:val="right"/>
      </w:pPr>
      <w:r w:rsidRPr="00C97290">
        <w:lastRenderedPageBreak/>
        <w:t xml:space="preserve">Приложение № </w:t>
      </w:r>
      <w:r>
        <w:t>7</w:t>
      </w:r>
      <w:r w:rsidRPr="00C97290">
        <w:t xml:space="preserve"> </w:t>
      </w:r>
    </w:p>
    <w:p w14:paraId="28E09100" w14:textId="77777777" w:rsidR="00FB6933" w:rsidRPr="00C97290" w:rsidRDefault="00FB6933" w:rsidP="00FB6933">
      <w:pPr>
        <w:contextualSpacing/>
        <w:jc w:val="right"/>
      </w:pPr>
      <w:r w:rsidRPr="00C97290">
        <w:t xml:space="preserve">к Контракту № ________ </w:t>
      </w:r>
    </w:p>
    <w:p w14:paraId="4A276D83" w14:textId="77777777" w:rsidR="00FB6933" w:rsidRPr="00C97290" w:rsidRDefault="00FB6933" w:rsidP="00FB6933">
      <w:pPr>
        <w:contextualSpacing/>
        <w:jc w:val="right"/>
      </w:pPr>
      <w:r w:rsidRPr="00C97290">
        <w:t xml:space="preserve">от «___» ________2024г. </w:t>
      </w:r>
    </w:p>
    <w:p w14:paraId="65A1237D" w14:textId="77777777" w:rsidR="00FB6933" w:rsidRPr="00C97290" w:rsidRDefault="00FB6933" w:rsidP="00FB6933">
      <w:pPr>
        <w:ind w:left="6096"/>
        <w:contextualSpacing/>
        <w:outlineLvl w:val="0"/>
      </w:pPr>
    </w:p>
    <w:p w14:paraId="71DB57A3" w14:textId="77777777" w:rsidR="00FB6933" w:rsidRPr="00E63960" w:rsidRDefault="00FB6933" w:rsidP="00FB6933">
      <w:pPr>
        <w:ind w:firstLine="567"/>
        <w:contextualSpacing/>
        <w:jc w:val="center"/>
        <w:rPr>
          <w:b/>
          <w:sz w:val="20"/>
          <w:szCs w:val="20"/>
        </w:rPr>
      </w:pPr>
      <w:r w:rsidRPr="00E63960">
        <w:rPr>
          <w:b/>
          <w:sz w:val="20"/>
          <w:szCs w:val="20"/>
        </w:rPr>
        <w:t>Перечень документации, обязательной к применению:</w:t>
      </w:r>
    </w:p>
    <w:p w14:paraId="06BDF145" w14:textId="77777777" w:rsidR="00FB6933" w:rsidRPr="00E63960" w:rsidRDefault="00FB6933" w:rsidP="00FB6933">
      <w:pPr>
        <w:widowControl w:val="0"/>
        <w:jc w:val="center"/>
        <w:rPr>
          <w:sz w:val="20"/>
          <w:szCs w:val="20"/>
        </w:rPr>
      </w:pPr>
      <w:r w:rsidRPr="00E63960">
        <w:rPr>
          <w:b/>
          <w:sz w:val="20"/>
          <w:szCs w:val="20"/>
        </w:rPr>
        <w:t xml:space="preserve">Выполнение строительно-монтажных работ на объекте капитального строительства: </w:t>
      </w:r>
      <w:r w:rsidRPr="00E63960">
        <w:rPr>
          <w:b/>
          <w:color w:val="000000"/>
          <w:sz w:val="20"/>
          <w:szCs w:val="20"/>
          <w:lang w:eastAsia="en-US"/>
        </w:rPr>
        <w:t>«Строительство модульной котельной, расположенной по адресу: Республика Крым, г.Симферополь, ул.Москалёва».</w:t>
      </w:r>
      <w:r w:rsidRPr="00E63960">
        <w:rPr>
          <w:sz w:val="20"/>
          <w:szCs w:val="20"/>
        </w:rPr>
        <w:t xml:space="preserve">             </w:t>
      </w:r>
    </w:p>
    <w:p w14:paraId="3FDD8AA8" w14:textId="77777777" w:rsidR="00FB6933" w:rsidRPr="00E63960" w:rsidRDefault="00FB6933" w:rsidP="00FB6933">
      <w:pPr>
        <w:widowControl w:val="0"/>
        <w:rPr>
          <w:sz w:val="20"/>
          <w:szCs w:val="20"/>
        </w:rPr>
      </w:pPr>
      <w:r w:rsidRPr="00E63960">
        <w:rPr>
          <w:sz w:val="20"/>
          <w:szCs w:val="20"/>
        </w:rPr>
        <w:t>Требования к выполненным работам:</w:t>
      </w:r>
    </w:p>
    <w:p w14:paraId="311D176A" w14:textId="77777777" w:rsidR="00FB6933" w:rsidRPr="00E63960" w:rsidRDefault="00FB6933" w:rsidP="00FB6933">
      <w:pPr>
        <w:ind w:firstLine="567"/>
        <w:contextualSpacing/>
        <w:jc w:val="both"/>
        <w:rPr>
          <w:sz w:val="20"/>
          <w:szCs w:val="20"/>
        </w:rPr>
      </w:pPr>
      <w:r w:rsidRPr="00E63960">
        <w:rPr>
          <w:sz w:val="20"/>
          <w:szCs w:val="20"/>
        </w:rPr>
        <w:t>-Федеральный закон от 30.12.2009 № 384-ФЗ «Технический регламент о безопасности зданий и сооружений»;</w:t>
      </w:r>
    </w:p>
    <w:p w14:paraId="441802D1" w14:textId="77777777" w:rsidR="00FB6933" w:rsidRPr="00E63960" w:rsidRDefault="00FB6933" w:rsidP="00FB6933">
      <w:pPr>
        <w:ind w:firstLine="567"/>
        <w:contextualSpacing/>
        <w:jc w:val="both"/>
        <w:rPr>
          <w:sz w:val="20"/>
          <w:szCs w:val="20"/>
        </w:rPr>
      </w:pPr>
      <w:r w:rsidRPr="00E63960">
        <w:rPr>
          <w:sz w:val="20"/>
          <w:szCs w:val="20"/>
        </w:rPr>
        <w:t>-Федеральный закон от 29.12.2004 № 190-ФЗ «Градостроительный Кодекс Российской Федерации»;</w:t>
      </w:r>
    </w:p>
    <w:p w14:paraId="6830E670" w14:textId="77777777" w:rsidR="00FB6933" w:rsidRPr="00E63960" w:rsidRDefault="00FB6933" w:rsidP="00FB6933">
      <w:pPr>
        <w:ind w:firstLine="567"/>
        <w:contextualSpacing/>
        <w:jc w:val="both"/>
        <w:rPr>
          <w:sz w:val="20"/>
          <w:szCs w:val="20"/>
        </w:rPr>
      </w:pPr>
      <w:r w:rsidRPr="00E63960">
        <w:rPr>
          <w:sz w:val="20"/>
          <w:szCs w:val="20"/>
        </w:rPr>
        <w:t xml:space="preserve">-Федеральный закон от 22.07.2008 № 123-ФЗ «Технический регламент о требованиях пожарной безопасности»; </w:t>
      </w:r>
    </w:p>
    <w:p w14:paraId="370540B6" w14:textId="77777777" w:rsidR="00FB6933" w:rsidRPr="00E63960" w:rsidRDefault="00FB6933" w:rsidP="00FB6933">
      <w:pPr>
        <w:ind w:firstLine="567"/>
        <w:contextualSpacing/>
        <w:jc w:val="both"/>
        <w:rPr>
          <w:sz w:val="20"/>
          <w:szCs w:val="20"/>
        </w:rPr>
      </w:pPr>
      <w:r w:rsidRPr="00E63960">
        <w:rPr>
          <w:sz w:val="20"/>
          <w:szCs w:val="20"/>
        </w:rPr>
        <w:t>-Федеральные нормы и Правила (ФНП) НД по Сварке РД 153-34.1-003-01;</w:t>
      </w:r>
    </w:p>
    <w:p w14:paraId="5F9060C7" w14:textId="77777777" w:rsidR="00FB6933" w:rsidRPr="00E63960" w:rsidRDefault="00FB6933" w:rsidP="00FB6933">
      <w:pPr>
        <w:ind w:firstLine="567"/>
        <w:contextualSpacing/>
        <w:jc w:val="both"/>
        <w:rPr>
          <w:sz w:val="20"/>
          <w:szCs w:val="20"/>
        </w:rPr>
      </w:pPr>
      <w:r w:rsidRPr="00E63960">
        <w:rPr>
          <w:sz w:val="20"/>
          <w:szCs w:val="20"/>
        </w:rPr>
        <w:t>-ФЗ №116-ФЗ от 21.07.1997 «О промышленной безопасности»,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40DDAA41" w14:textId="77777777" w:rsidR="00FB6933" w:rsidRPr="00E63960" w:rsidRDefault="00FB6933" w:rsidP="00FB6933">
      <w:pPr>
        <w:ind w:firstLine="567"/>
        <w:contextualSpacing/>
        <w:jc w:val="both"/>
        <w:rPr>
          <w:sz w:val="20"/>
          <w:szCs w:val="20"/>
        </w:rPr>
      </w:pPr>
      <w:r w:rsidRPr="00E63960">
        <w:rPr>
          <w:sz w:val="20"/>
          <w:szCs w:val="20"/>
        </w:rPr>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12D9520A" w14:textId="77777777" w:rsidR="00FB6933" w:rsidRPr="00E63960" w:rsidRDefault="00FB6933" w:rsidP="00FB6933">
      <w:pPr>
        <w:ind w:firstLine="567"/>
        <w:contextualSpacing/>
        <w:jc w:val="both"/>
        <w:rPr>
          <w:sz w:val="20"/>
          <w:szCs w:val="20"/>
        </w:rPr>
      </w:pPr>
      <w:r w:rsidRPr="00E63960">
        <w:rPr>
          <w:sz w:val="20"/>
          <w:szCs w:val="20"/>
        </w:rPr>
        <w:t>СП 48.13330.2019. Свод правил. Организация строительства. Актуализированная редакция СНиП 12-01-2004;</w:t>
      </w:r>
    </w:p>
    <w:p w14:paraId="362CF59E" w14:textId="77777777" w:rsidR="00FB6933" w:rsidRPr="00E63960" w:rsidRDefault="00FB6933" w:rsidP="00FB6933">
      <w:pPr>
        <w:ind w:firstLine="567"/>
        <w:contextualSpacing/>
        <w:jc w:val="both"/>
        <w:rPr>
          <w:sz w:val="20"/>
          <w:szCs w:val="20"/>
        </w:rPr>
      </w:pPr>
      <w:r w:rsidRPr="00E63960">
        <w:rPr>
          <w:sz w:val="20"/>
          <w:szCs w:val="20"/>
        </w:rPr>
        <w:t>-СП 89.13330.2016 «Котельные установки. Актуализированная редакция СНиП II-35-76»,</w:t>
      </w:r>
    </w:p>
    <w:p w14:paraId="75D779C6" w14:textId="77777777" w:rsidR="00FB6933" w:rsidRPr="00E63960" w:rsidRDefault="00FB6933" w:rsidP="00FB6933">
      <w:pPr>
        <w:ind w:firstLine="567"/>
        <w:contextualSpacing/>
        <w:jc w:val="both"/>
        <w:rPr>
          <w:sz w:val="20"/>
          <w:szCs w:val="20"/>
        </w:rPr>
      </w:pPr>
      <w:r w:rsidRPr="00E63960">
        <w:rPr>
          <w:sz w:val="20"/>
          <w:szCs w:val="20"/>
        </w:rPr>
        <w:t>- СП 74.13330.2023 «СНиП 3.05.03-85 Тепловые сети»;</w:t>
      </w:r>
    </w:p>
    <w:p w14:paraId="666796CA" w14:textId="77777777" w:rsidR="00FB6933" w:rsidRPr="00E63960" w:rsidRDefault="00FB6933" w:rsidP="00FB6933">
      <w:pPr>
        <w:ind w:firstLine="567"/>
        <w:contextualSpacing/>
        <w:jc w:val="both"/>
        <w:rPr>
          <w:sz w:val="20"/>
          <w:szCs w:val="20"/>
        </w:rPr>
      </w:pPr>
      <w:r w:rsidRPr="00E63960">
        <w:rPr>
          <w:sz w:val="20"/>
          <w:szCs w:val="20"/>
        </w:rPr>
        <w:t>-ГОСТ 30732-2006 «Трубы и фасонные изделия стальные с тепловой изоляцией из Пено полиуретана с защитной оболочкой. Технические условия»;</w:t>
      </w:r>
    </w:p>
    <w:p w14:paraId="2F10B8F2" w14:textId="77777777" w:rsidR="00FB6933" w:rsidRPr="00E63960" w:rsidRDefault="00FB6933" w:rsidP="00FB6933">
      <w:pPr>
        <w:ind w:firstLine="567"/>
        <w:contextualSpacing/>
        <w:jc w:val="both"/>
        <w:rPr>
          <w:sz w:val="20"/>
          <w:szCs w:val="20"/>
        </w:rPr>
      </w:pPr>
      <w:r w:rsidRPr="00E63960">
        <w:rPr>
          <w:sz w:val="20"/>
          <w:szCs w:val="20"/>
        </w:rPr>
        <w:t>-СП 61.13 330.2012 «Тепловая изоляция оборудования трубопроводов»;</w:t>
      </w:r>
    </w:p>
    <w:p w14:paraId="2F93F588" w14:textId="77777777" w:rsidR="00FB6933" w:rsidRPr="00E63960" w:rsidRDefault="00FB6933" w:rsidP="00FB6933">
      <w:pPr>
        <w:ind w:firstLine="567"/>
        <w:contextualSpacing/>
        <w:jc w:val="both"/>
        <w:rPr>
          <w:sz w:val="20"/>
          <w:szCs w:val="20"/>
        </w:rPr>
      </w:pPr>
      <w:r w:rsidRPr="00E63960">
        <w:rPr>
          <w:sz w:val="20"/>
          <w:szCs w:val="20"/>
        </w:rPr>
        <w:t>- СП 20.13330.2016. Свод правил. Нагрузки и воздействия. Актуализированная редакция СНиП 2.01.07-85*;</w:t>
      </w:r>
    </w:p>
    <w:p w14:paraId="5A3F1F2C" w14:textId="77777777" w:rsidR="00FB6933" w:rsidRPr="00E63960" w:rsidRDefault="00FB6933" w:rsidP="00FB6933">
      <w:pPr>
        <w:ind w:firstLine="567"/>
        <w:contextualSpacing/>
        <w:jc w:val="both"/>
        <w:rPr>
          <w:sz w:val="20"/>
          <w:szCs w:val="20"/>
        </w:rPr>
      </w:pPr>
      <w:r w:rsidRPr="00E63960">
        <w:rPr>
          <w:sz w:val="20"/>
          <w:szCs w:val="20"/>
        </w:rPr>
        <w:t>-СНиП 52-01-2003 «Бетонные и железобетонные конструкции. Основные положения»;</w:t>
      </w:r>
    </w:p>
    <w:p w14:paraId="429BC0BD" w14:textId="77777777" w:rsidR="00FB6933" w:rsidRPr="00E63960" w:rsidRDefault="00FB6933" w:rsidP="00FB6933">
      <w:pPr>
        <w:ind w:firstLine="567"/>
        <w:contextualSpacing/>
        <w:jc w:val="both"/>
        <w:rPr>
          <w:sz w:val="20"/>
          <w:szCs w:val="20"/>
        </w:rPr>
      </w:pPr>
      <w:r w:rsidRPr="00E63960">
        <w:rPr>
          <w:sz w:val="20"/>
          <w:szCs w:val="20"/>
        </w:rPr>
        <w:t>-СП 16.13330.2017 «СНиП II-23-81*Стальные конструкции»;</w:t>
      </w:r>
    </w:p>
    <w:p w14:paraId="6C3DDFC2" w14:textId="77777777" w:rsidR="00FB6933" w:rsidRPr="00E63960" w:rsidRDefault="00FB6933" w:rsidP="00FB6933">
      <w:pPr>
        <w:ind w:firstLine="567"/>
        <w:contextualSpacing/>
        <w:jc w:val="both"/>
        <w:rPr>
          <w:sz w:val="20"/>
          <w:szCs w:val="20"/>
        </w:rPr>
      </w:pPr>
      <w:r w:rsidRPr="00E63960">
        <w:rPr>
          <w:sz w:val="20"/>
          <w:szCs w:val="20"/>
        </w:rPr>
        <w:t>-ГОСТ 21.605-82 (СТ СЭВ 5676-86) «Система проектной документации для строительства. Сети тепловые (тепломеханическая часть). Рабочие чертежи»;</w:t>
      </w:r>
    </w:p>
    <w:p w14:paraId="1CBE1229" w14:textId="77777777" w:rsidR="00FB6933" w:rsidRPr="00E63960" w:rsidRDefault="00FB6933" w:rsidP="00FB6933">
      <w:pPr>
        <w:ind w:firstLine="567"/>
        <w:contextualSpacing/>
        <w:jc w:val="both"/>
        <w:rPr>
          <w:sz w:val="20"/>
          <w:szCs w:val="20"/>
        </w:rPr>
      </w:pPr>
      <w:r w:rsidRPr="00E63960">
        <w:rPr>
          <w:sz w:val="20"/>
          <w:szCs w:val="20"/>
        </w:rPr>
        <w:t>-СНиП 12-03-2001 «Безопасность труда в строительстве»,</w:t>
      </w:r>
    </w:p>
    <w:p w14:paraId="42CB6BF6" w14:textId="77777777" w:rsidR="00FB6933" w:rsidRPr="00E63960" w:rsidRDefault="00FB6933" w:rsidP="00FB6933">
      <w:pPr>
        <w:ind w:firstLine="567"/>
        <w:contextualSpacing/>
        <w:jc w:val="both"/>
        <w:rPr>
          <w:sz w:val="20"/>
          <w:szCs w:val="20"/>
        </w:rPr>
      </w:pPr>
      <w:r w:rsidRPr="00E63960">
        <w:rPr>
          <w:sz w:val="20"/>
          <w:szCs w:val="20"/>
        </w:rPr>
        <w:t>-СНиП 21-01-97*. Пожарная безопасность зданий и сооружений;</w:t>
      </w:r>
    </w:p>
    <w:p w14:paraId="10F997A2" w14:textId="77777777" w:rsidR="00FB6933" w:rsidRPr="00E63960" w:rsidRDefault="00FB6933" w:rsidP="00FB6933">
      <w:pPr>
        <w:ind w:firstLine="567"/>
        <w:contextualSpacing/>
        <w:jc w:val="both"/>
        <w:rPr>
          <w:sz w:val="20"/>
          <w:szCs w:val="20"/>
        </w:rPr>
      </w:pPr>
      <w:r w:rsidRPr="00E63960">
        <w:rPr>
          <w:sz w:val="20"/>
          <w:szCs w:val="20"/>
        </w:rPr>
        <w:t>- СП 45.13330.2017 «СНиП 3.02.01-87 Земляные сооружения, основания  и фундаменты».</w:t>
      </w:r>
    </w:p>
    <w:p w14:paraId="523ADE78" w14:textId="77777777" w:rsidR="00FB6933" w:rsidRPr="00E63960" w:rsidRDefault="00FB6933" w:rsidP="00FB6933">
      <w:pPr>
        <w:ind w:firstLine="567"/>
        <w:contextualSpacing/>
        <w:jc w:val="both"/>
        <w:rPr>
          <w:sz w:val="20"/>
          <w:szCs w:val="20"/>
        </w:rPr>
      </w:pPr>
      <w:r w:rsidRPr="00E63960">
        <w:rPr>
          <w:sz w:val="20"/>
          <w:szCs w:val="20"/>
        </w:rPr>
        <w:t>-ГОСТ 12.1.004-91. Межгосударственный стандарт. Система стандартов безопасности труда. Пожарная безопасность. Общие требования;</w:t>
      </w:r>
    </w:p>
    <w:p w14:paraId="37757969" w14:textId="77777777" w:rsidR="00FB6933" w:rsidRPr="00E63960" w:rsidRDefault="00FB6933" w:rsidP="00FB6933">
      <w:pPr>
        <w:ind w:firstLine="567"/>
        <w:contextualSpacing/>
        <w:jc w:val="both"/>
        <w:rPr>
          <w:sz w:val="20"/>
          <w:szCs w:val="20"/>
        </w:rPr>
      </w:pPr>
      <w:r w:rsidRPr="00E63960">
        <w:rPr>
          <w:sz w:val="20"/>
          <w:szCs w:val="20"/>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30BF867D" w14:textId="77777777" w:rsidR="00FB6933" w:rsidRPr="00E63960" w:rsidRDefault="00FB6933" w:rsidP="00FB6933">
      <w:pPr>
        <w:ind w:firstLine="567"/>
        <w:contextualSpacing/>
        <w:jc w:val="both"/>
        <w:rPr>
          <w:sz w:val="20"/>
          <w:szCs w:val="20"/>
        </w:rPr>
      </w:pPr>
      <w:r w:rsidRPr="00E63960">
        <w:rPr>
          <w:sz w:val="20"/>
          <w:szCs w:val="20"/>
        </w:rPr>
        <w:t>-ВСН 212-85 Указания по приемке и складированию материалов;</w:t>
      </w:r>
    </w:p>
    <w:p w14:paraId="3E973EFB" w14:textId="77777777" w:rsidR="00FB6933" w:rsidRPr="00E63960" w:rsidRDefault="00FB6933" w:rsidP="00FB6933">
      <w:pPr>
        <w:ind w:firstLine="567"/>
        <w:contextualSpacing/>
        <w:jc w:val="both"/>
        <w:rPr>
          <w:sz w:val="20"/>
          <w:szCs w:val="20"/>
        </w:rPr>
      </w:pPr>
      <w:r w:rsidRPr="00E63960">
        <w:rPr>
          <w:sz w:val="20"/>
          <w:szCs w:val="20"/>
        </w:rPr>
        <w:t>-ВСН 478-86 Производственная документация по монтажу технологического оборудования и технологических трубопроводов;</w:t>
      </w:r>
    </w:p>
    <w:p w14:paraId="4B57E74B" w14:textId="77777777" w:rsidR="00FB6933" w:rsidRPr="00E63960" w:rsidRDefault="00FB6933" w:rsidP="00FB6933">
      <w:pPr>
        <w:ind w:firstLine="567"/>
        <w:contextualSpacing/>
        <w:jc w:val="both"/>
        <w:rPr>
          <w:sz w:val="20"/>
          <w:szCs w:val="20"/>
        </w:rPr>
      </w:pPr>
      <w:r w:rsidRPr="00E63960">
        <w:rPr>
          <w:sz w:val="20"/>
          <w:szCs w:val="20"/>
        </w:rPr>
        <w:t>-ГОСТ 24297-2013 Верификация закупленной продукции. Организация проведения и методы контроля;</w:t>
      </w:r>
    </w:p>
    <w:p w14:paraId="0651065C" w14:textId="77777777" w:rsidR="00FB6933" w:rsidRPr="00E63960" w:rsidRDefault="00FB6933" w:rsidP="00FB6933">
      <w:pPr>
        <w:ind w:firstLine="567"/>
        <w:contextualSpacing/>
        <w:jc w:val="both"/>
        <w:rPr>
          <w:sz w:val="20"/>
          <w:szCs w:val="20"/>
        </w:rPr>
      </w:pPr>
      <w:r w:rsidRPr="00E63960">
        <w:rPr>
          <w:sz w:val="20"/>
          <w:szCs w:val="20"/>
        </w:rPr>
        <w:t>-ГОСТ 25136-82 Соединение трубопроводов. Методы испытания на герметичность;</w:t>
      </w:r>
    </w:p>
    <w:p w14:paraId="6D6DB04A" w14:textId="77777777" w:rsidR="00FB6933" w:rsidRPr="00E63960" w:rsidRDefault="00FB6933" w:rsidP="00FB6933">
      <w:pPr>
        <w:ind w:firstLine="567"/>
        <w:contextualSpacing/>
        <w:jc w:val="both"/>
        <w:rPr>
          <w:sz w:val="20"/>
          <w:szCs w:val="20"/>
        </w:rPr>
      </w:pPr>
      <w:r w:rsidRPr="00E63960">
        <w:rPr>
          <w:sz w:val="20"/>
          <w:szCs w:val="20"/>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241101EB" w14:textId="77777777" w:rsidR="00FB6933" w:rsidRPr="00E63960" w:rsidRDefault="00FB6933" w:rsidP="00FB6933">
      <w:pPr>
        <w:ind w:firstLine="567"/>
        <w:contextualSpacing/>
        <w:jc w:val="both"/>
        <w:rPr>
          <w:sz w:val="20"/>
          <w:szCs w:val="20"/>
        </w:rPr>
      </w:pPr>
      <w:r w:rsidRPr="00E63960">
        <w:rPr>
          <w:sz w:val="20"/>
          <w:szCs w:val="20"/>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3B8351BD" w14:textId="77777777" w:rsidR="00FB6933" w:rsidRPr="00E63960" w:rsidRDefault="00FB6933" w:rsidP="00FB6933">
      <w:pPr>
        <w:ind w:firstLine="567"/>
        <w:contextualSpacing/>
        <w:jc w:val="both"/>
        <w:rPr>
          <w:sz w:val="20"/>
          <w:szCs w:val="20"/>
        </w:rPr>
      </w:pPr>
      <w:r w:rsidRPr="00E63960">
        <w:rPr>
          <w:sz w:val="20"/>
          <w:szCs w:val="20"/>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E63960">
        <w:rPr>
          <w:sz w:val="20"/>
          <w:szCs w:val="20"/>
        </w:rPr>
        <w:br/>
        <w:t>(утв. Приказом Росстандарта от 08.12.2016 г. №2004-ст);</w:t>
      </w:r>
    </w:p>
    <w:p w14:paraId="37E3906F" w14:textId="77777777" w:rsidR="00FB6933" w:rsidRPr="00E63960" w:rsidRDefault="00FB6933" w:rsidP="00FB6933">
      <w:pPr>
        <w:ind w:firstLine="567"/>
        <w:contextualSpacing/>
        <w:jc w:val="both"/>
        <w:rPr>
          <w:sz w:val="20"/>
          <w:szCs w:val="20"/>
        </w:rPr>
      </w:pPr>
      <w:r w:rsidRPr="00E63960">
        <w:rPr>
          <w:sz w:val="20"/>
          <w:szCs w:val="20"/>
        </w:rPr>
        <w:t>-МДК 4-02.2001 Типовая инструкция по технической эксплуатации тепловых сетей систем коммунального теплоснабжения;</w:t>
      </w:r>
    </w:p>
    <w:p w14:paraId="3028C4D2" w14:textId="77777777" w:rsidR="00FB6933" w:rsidRPr="00E63960" w:rsidRDefault="00FB6933" w:rsidP="00FB6933">
      <w:pPr>
        <w:ind w:firstLine="567"/>
        <w:contextualSpacing/>
        <w:jc w:val="both"/>
        <w:rPr>
          <w:sz w:val="20"/>
          <w:szCs w:val="20"/>
        </w:rPr>
      </w:pPr>
      <w:r w:rsidRPr="00E63960">
        <w:rPr>
          <w:sz w:val="20"/>
          <w:szCs w:val="20"/>
        </w:rPr>
        <w:lastRenderedPageBreak/>
        <w:t>-МДС 53-1.2001 Рекомендации по монтажу стальных строительных конструкций (к СНиП 3.03.01-87);</w:t>
      </w:r>
    </w:p>
    <w:p w14:paraId="2713859B" w14:textId="77777777" w:rsidR="00FB6933" w:rsidRPr="00E63960" w:rsidRDefault="00FB6933" w:rsidP="00FB6933">
      <w:pPr>
        <w:ind w:firstLine="567"/>
        <w:contextualSpacing/>
        <w:jc w:val="both"/>
        <w:rPr>
          <w:sz w:val="20"/>
          <w:szCs w:val="20"/>
        </w:rPr>
      </w:pPr>
      <w:r w:rsidRPr="00E63960">
        <w:rPr>
          <w:sz w:val="20"/>
          <w:szCs w:val="20"/>
        </w:rPr>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32F95291" w14:textId="77777777" w:rsidR="00FB6933" w:rsidRPr="00E63960" w:rsidRDefault="00FB6933" w:rsidP="00FB6933">
      <w:pPr>
        <w:ind w:firstLine="567"/>
        <w:contextualSpacing/>
        <w:jc w:val="both"/>
        <w:rPr>
          <w:sz w:val="20"/>
          <w:szCs w:val="20"/>
        </w:rPr>
      </w:pPr>
      <w:r w:rsidRPr="00E63960">
        <w:rPr>
          <w:sz w:val="20"/>
          <w:szCs w:val="20"/>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21E1548D" w14:textId="77777777" w:rsidR="00FB6933" w:rsidRPr="00E63960" w:rsidRDefault="00FB6933" w:rsidP="00FB6933">
      <w:pPr>
        <w:ind w:firstLine="567"/>
        <w:contextualSpacing/>
        <w:jc w:val="both"/>
        <w:rPr>
          <w:sz w:val="20"/>
          <w:szCs w:val="20"/>
        </w:rPr>
      </w:pPr>
      <w:r w:rsidRPr="00E63960">
        <w:rPr>
          <w:sz w:val="20"/>
          <w:szCs w:val="20"/>
        </w:rPr>
        <w:t xml:space="preserve">-ОСТ 108.002.128-80 Шефмонтаж и шеф наладка энергетического тепло- и гидромеханического оборудования. Основные положения и типовые договоры </w:t>
      </w:r>
      <w:r w:rsidRPr="00E63960">
        <w:rPr>
          <w:sz w:val="20"/>
          <w:szCs w:val="20"/>
        </w:rPr>
        <w:br/>
        <w:t>(с Изменением №1);</w:t>
      </w:r>
    </w:p>
    <w:p w14:paraId="5C7570D3" w14:textId="77777777" w:rsidR="00FB6933" w:rsidRPr="00E63960" w:rsidRDefault="00FB6933" w:rsidP="00FB6933">
      <w:pPr>
        <w:ind w:firstLine="567"/>
        <w:contextualSpacing/>
        <w:jc w:val="both"/>
        <w:rPr>
          <w:sz w:val="20"/>
          <w:szCs w:val="20"/>
        </w:rPr>
      </w:pPr>
      <w:r w:rsidRPr="00E63960">
        <w:rPr>
          <w:sz w:val="20"/>
          <w:szCs w:val="20"/>
        </w:rPr>
        <w:t>-Приказ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2076330F" w14:textId="77777777" w:rsidR="00FB6933" w:rsidRPr="00E63960" w:rsidRDefault="00FB6933" w:rsidP="00FB6933">
      <w:pPr>
        <w:ind w:firstLine="567"/>
        <w:contextualSpacing/>
        <w:jc w:val="both"/>
        <w:rPr>
          <w:sz w:val="20"/>
          <w:szCs w:val="20"/>
        </w:rPr>
      </w:pPr>
      <w:r w:rsidRPr="00E63960">
        <w:rPr>
          <w:sz w:val="20"/>
          <w:szCs w:val="20"/>
        </w:rPr>
        <w:t>-Приказ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71918935" w14:textId="77777777" w:rsidR="00FB6933" w:rsidRPr="00E63960" w:rsidRDefault="00FB6933" w:rsidP="00FB6933">
      <w:pPr>
        <w:ind w:firstLine="567"/>
        <w:contextualSpacing/>
        <w:jc w:val="both"/>
        <w:rPr>
          <w:sz w:val="20"/>
          <w:szCs w:val="20"/>
        </w:rPr>
      </w:pPr>
      <w:r w:rsidRPr="00E63960">
        <w:rPr>
          <w:sz w:val="20"/>
          <w:szCs w:val="20"/>
        </w:rPr>
        <w:t xml:space="preserve">Приказ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p>
    <w:p w14:paraId="7749B062" w14:textId="77777777" w:rsidR="00FB6933" w:rsidRPr="00E63960" w:rsidRDefault="00FB6933" w:rsidP="00FB6933">
      <w:pPr>
        <w:ind w:firstLine="567"/>
        <w:contextualSpacing/>
        <w:jc w:val="both"/>
        <w:rPr>
          <w:sz w:val="20"/>
          <w:szCs w:val="20"/>
        </w:rPr>
      </w:pPr>
      <w:r w:rsidRPr="00E63960">
        <w:rPr>
          <w:sz w:val="20"/>
          <w:szCs w:val="20"/>
        </w:rPr>
        <w:t xml:space="preserve">-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w:t>
      </w:r>
    </w:p>
    <w:p w14:paraId="6100A2CD" w14:textId="77777777" w:rsidR="00FB6933" w:rsidRPr="00E63960" w:rsidRDefault="00FB6933" w:rsidP="00FB6933">
      <w:pPr>
        <w:ind w:firstLine="567"/>
        <w:contextualSpacing/>
        <w:jc w:val="both"/>
        <w:rPr>
          <w:sz w:val="20"/>
          <w:szCs w:val="20"/>
        </w:rPr>
      </w:pPr>
      <w:r w:rsidRPr="00E63960">
        <w:rPr>
          <w:sz w:val="20"/>
          <w:szCs w:val="20"/>
        </w:rPr>
        <w:t>-Приказ Минстроя РФ №1026/пр от 02.12.2022г Об утверждении формы и порядка ведения общего журнала, в котором ведется учет выполнения работ по строительству, реконструкции, капитальном ремонте объектов капитального строительства.</w:t>
      </w:r>
    </w:p>
    <w:tbl>
      <w:tblPr>
        <w:tblW w:w="9229" w:type="dxa"/>
        <w:tblInd w:w="93" w:type="dxa"/>
        <w:tblLook w:val="00A0" w:firstRow="1" w:lastRow="0" w:firstColumn="1" w:lastColumn="0" w:noHBand="0" w:noVBand="0"/>
      </w:tblPr>
      <w:tblGrid>
        <w:gridCol w:w="4977"/>
        <w:gridCol w:w="4252"/>
      </w:tblGrid>
      <w:tr w:rsidR="00FB6933" w:rsidRPr="00E63960" w14:paraId="5D48DC6A" w14:textId="77777777" w:rsidTr="004E66B7">
        <w:trPr>
          <w:trHeight w:val="422"/>
        </w:trPr>
        <w:tc>
          <w:tcPr>
            <w:tcW w:w="4977" w:type="dxa"/>
          </w:tcPr>
          <w:p w14:paraId="70726E68" w14:textId="77777777" w:rsidR="00FB6933" w:rsidRPr="00E63960" w:rsidRDefault="00FB6933" w:rsidP="004E66B7">
            <w:pPr>
              <w:keepNext/>
              <w:rPr>
                <w:b/>
                <w:bCs/>
                <w:sz w:val="20"/>
                <w:szCs w:val="20"/>
              </w:rPr>
            </w:pPr>
          </w:p>
          <w:p w14:paraId="7102871C" w14:textId="77777777" w:rsidR="00FB6933" w:rsidRPr="00E63960" w:rsidRDefault="00FB6933" w:rsidP="004E66B7">
            <w:pPr>
              <w:keepNext/>
              <w:rPr>
                <w:b/>
                <w:bCs/>
                <w:sz w:val="20"/>
                <w:szCs w:val="20"/>
              </w:rPr>
            </w:pPr>
            <w:r w:rsidRPr="00E63960">
              <w:rPr>
                <w:b/>
                <w:bCs/>
                <w:sz w:val="20"/>
                <w:szCs w:val="20"/>
              </w:rPr>
              <w:t xml:space="preserve">                   ЗАКАЗЧИК:</w:t>
            </w:r>
          </w:p>
          <w:p w14:paraId="09063CC7" w14:textId="77777777" w:rsidR="00FB6933" w:rsidRPr="00E63960" w:rsidRDefault="00FB6933" w:rsidP="004E66B7">
            <w:pPr>
              <w:keepNext/>
              <w:rPr>
                <w:b/>
                <w:sz w:val="20"/>
                <w:szCs w:val="20"/>
              </w:rPr>
            </w:pPr>
            <w:r w:rsidRPr="00E63960">
              <w:rPr>
                <w:b/>
                <w:sz w:val="20"/>
                <w:szCs w:val="20"/>
              </w:rPr>
              <w:t>Начальник управления капитального строительства и имущественно-земельных отношений ГУП РК «Крымтеплокоммунэнерго»</w:t>
            </w:r>
          </w:p>
          <w:p w14:paraId="4F565EA8" w14:textId="77777777" w:rsidR="00FB6933" w:rsidRPr="00E63960" w:rsidRDefault="00FB6933" w:rsidP="004E66B7">
            <w:pPr>
              <w:keepNext/>
              <w:rPr>
                <w:b/>
                <w:sz w:val="20"/>
                <w:szCs w:val="20"/>
              </w:rPr>
            </w:pPr>
          </w:p>
          <w:p w14:paraId="3F7A2DFF" w14:textId="77777777" w:rsidR="00FB6933" w:rsidRPr="00E63960" w:rsidRDefault="00FB6933" w:rsidP="004E66B7">
            <w:pPr>
              <w:keepNext/>
              <w:rPr>
                <w:sz w:val="20"/>
                <w:szCs w:val="20"/>
              </w:rPr>
            </w:pPr>
            <w:r w:rsidRPr="00E63960">
              <w:rPr>
                <w:b/>
                <w:sz w:val="20"/>
                <w:szCs w:val="20"/>
              </w:rPr>
              <w:t>________________ Е.Ю. Плющаков</w:t>
            </w:r>
          </w:p>
        </w:tc>
        <w:tc>
          <w:tcPr>
            <w:tcW w:w="4252" w:type="dxa"/>
          </w:tcPr>
          <w:p w14:paraId="4D4356BE" w14:textId="77777777" w:rsidR="00FB6933" w:rsidRPr="00E63960" w:rsidRDefault="00FB6933" w:rsidP="004E66B7">
            <w:pPr>
              <w:keepNext/>
              <w:rPr>
                <w:b/>
                <w:sz w:val="20"/>
                <w:szCs w:val="20"/>
              </w:rPr>
            </w:pPr>
          </w:p>
          <w:p w14:paraId="2B639F53" w14:textId="77777777" w:rsidR="00FB6933" w:rsidRPr="00E63960" w:rsidRDefault="00FB6933" w:rsidP="004E66B7">
            <w:pPr>
              <w:keepNext/>
              <w:rPr>
                <w:b/>
                <w:bCs/>
                <w:sz w:val="20"/>
                <w:szCs w:val="20"/>
              </w:rPr>
            </w:pPr>
            <w:r w:rsidRPr="00E63960">
              <w:rPr>
                <w:b/>
                <w:sz w:val="20"/>
                <w:szCs w:val="20"/>
              </w:rPr>
              <w:t xml:space="preserve">                    ПОДРЯДЧИК:</w:t>
            </w:r>
          </w:p>
          <w:p w14:paraId="27E40700" w14:textId="77777777" w:rsidR="00FB6933" w:rsidRPr="00E63960" w:rsidRDefault="00FB6933" w:rsidP="004E66B7">
            <w:pPr>
              <w:keepNext/>
              <w:tabs>
                <w:tab w:val="left" w:pos="4425"/>
              </w:tabs>
              <w:jc w:val="both"/>
              <w:rPr>
                <w:sz w:val="20"/>
                <w:szCs w:val="20"/>
              </w:rPr>
            </w:pPr>
          </w:p>
          <w:p w14:paraId="71ED484A" w14:textId="77777777" w:rsidR="00FB6933" w:rsidRPr="00E63960" w:rsidRDefault="00FB6933" w:rsidP="004E66B7">
            <w:pPr>
              <w:keepNext/>
              <w:snapToGrid w:val="0"/>
              <w:jc w:val="both"/>
              <w:rPr>
                <w:sz w:val="20"/>
                <w:szCs w:val="20"/>
                <w:lang w:eastAsia="ar-SA"/>
              </w:rPr>
            </w:pPr>
            <w:r w:rsidRPr="00E63960">
              <w:rPr>
                <w:sz w:val="20"/>
                <w:szCs w:val="20"/>
              </w:rPr>
              <w:t>______________</w:t>
            </w:r>
            <w:r w:rsidRPr="00E63960">
              <w:rPr>
                <w:b/>
                <w:bCs/>
                <w:sz w:val="20"/>
                <w:szCs w:val="20"/>
              </w:rPr>
              <w:t>__________________</w:t>
            </w:r>
          </w:p>
          <w:p w14:paraId="36FB2F0D" w14:textId="77777777" w:rsidR="00FB6933" w:rsidRPr="00E63960" w:rsidRDefault="00FB6933" w:rsidP="004E66B7">
            <w:pPr>
              <w:keepNext/>
              <w:tabs>
                <w:tab w:val="left" w:pos="4425"/>
              </w:tabs>
              <w:rPr>
                <w:b/>
                <w:sz w:val="20"/>
                <w:szCs w:val="20"/>
              </w:rPr>
            </w:pPr>
          </w:p>
        </w:tc>
      </w:tr>
      <w:tr w:rsidR="00FB6933" w:rsidRPr="00E63960" w14:paraId="31FE56D2" w14:textId="77777777" w:rsidTr="004E66B7">
        <w:tc>
          <w:tcPr>
            <w:tcW w:w="4977" w:type="dxa"/>
          </w:tcPr>
          <w:p w14:paraId="4F3CAE6A" w14:textId="77777777" w:rsidR="00FB6933" w:rsidRPr="00E63960" w:rsidRDefault="00FB6933" w:rsidP="004E66B7">
            <w:pPr>
              <w:keepNext/>
              <w:suppressAutoHyphens/>
              <w:jc w:val="both"/>
              <w:rPr>
                <w:b/>
                <w:sz w:val="20"/>
                <w:szCs w:val="20"/>
              </w:rPr>
            </w:pPr>
          </w:p>
          <w:p w14:paraId="65FC0587" w14:textId="77777777" w:rsidR="00FB6933" w:rsidRPr="00E63960" w:rsidRDefault="00FB6933" w:rsidP="004E66B7">
            <w:pPr>
              <w:keepNext/>
              <w:suppressAutoHyphens/>
              <w:jc w:val="both"/>
              <w:rPr>
                <w:b/>
                <w:sz w:val="20"/>
                <w:szCs w:val="20"/>
              </w:rPr>
            </w:pPr>
            <w:r w:rsidRPr="00E63960">
              <w:rPr>
                <w:sz w:val="20"/>
                <w:szCs w:val="20"/>
                <w:lang w:eastAsia="ar-SA"/>
              </w:rPr>
              <w:t>м.п.</w:t>
            </w:r>
          </w:p>
          <w:p w14:paraId="106CF0E6" w14:textId="77777777" w:rsidR="00FB6933" w:rsidRPr="00E63960" w:rsidRDefault="00FB6933" w:rsidP="004E66B7">
            <w:pPr>
              <w:keepNext/>
              <w:suppressAutoHyphens/>
              <w:jc w:val="both"/>
              <w:rPr>
                <w:sz w:val="20"/>
                <w:szCs w:val="20"/>
                <w:lang w:eastAsia="zh-CN"/>
              </w:rPr>
            </w:pPr>
          </w:p>
        </w:tc>
        <w:tc>
          <w:tcPr>
            <w:tcW w:w="4252" w:type="dxa"/>
          </w:tcPr>
          <w:p w14:paraId="3E626DC3" w14:textId="77777777" w:rsidR="00FB6933" w:rsidRPr="00E63960" w:rsidRDefault="00FB6933" w:rsidP="004E66B7">
            <w:pPr>
              <w:keepNext/>
              <w:tabs>
                <w:tab w:val="left" w:pos="4425"/>
              </w:tabs>
              <w:jc w:val="both"/>
              <w:rPr>
                <w:sz w:val="20"/>
                <w:szCs w:val="20"/>
              </w:rPr>
            </w:pPr>
            <w:r w:rsidRPr="00E63960">
              <w:rPr>
                <w:b/>
                <w:bCs/>
                <w:sz w:val="20"/>
                <w:szCs w:val="20"/>
              </w:rPr>
              <w:t>______________________________</w:t>
            </w:r>
          </w:p>
          <w:p w14:paraId="6119B33F" w14:textId="77777777" w:rsidR="00FB6933" w:rsidRPr="00E63960" w:rsidRDefault="00FB6933" w:rsidP="004E66B7">
            <w:pPr>
              <w:keepNext/>
              <w:snapToGrid w:val="0"/>
              <w:jc w:val="both"/>
              <w:rPr>
                <w:sz w:val="20"/>
                <w:szCs w:val="20"/>
              </w:rPr>
            </w:pPr>
            <w:r w:rsidRPr="00E63960">
              <w:rPr>
                <w:sz w:val="20"/>
                <w:szCs w:val="20"/>
                <w:lang w:eastAsia="ar-SA"/>
              </w:rPr>
              <w:t>м.п.</w:t>
            </w:r>
          </w:p>
        </w:tc>
      </w:tr>
    </w:tbl>
    <w:p w14:paraId="05559574" w14:textId="77777777" w:rsidR="00FB6933" w:rsidRPr="00E63960" w:rsidRDefault="00FB6933" w:rsidP="00FB6933">
      <w:pPr>
        <w:contextualSpacing/>
        <w:jc w:val="both"/>
        <w:outlineLvl w:val="0"/>
        <w:rPr>
          <w:sz w:val="20"/>
          <w:szCs w:val="20"/>
        </w:rPr>
      </w:pPr>
    </w:p>
    <w:p w14:paraId="3F532A7A" w14:textId="77777777" w:rsidR="00FB6933" w:rsidRPr="00C97290" w:rsidRDefault="00FB6933" w:rsidP="00E63960">
      <w:pPr>
        <w:jc w:val="right"/>
      </w:pPr>
      <w:r w:rsidRPr="00C97290">
        <w:br w:type="page"/>
      </w:r>
      <w:r w:rsidRPr="00C97290">
        <w:lastRenderedPageBreak/>
        <w:t xml:space="preserve">                                                                                                                          Приложение №8 </w:t>
      </w:r>
    </w:p>
    <w:p w14:paraId="74917205" w14:textId="77777777" w:rsidR="00FB6933" w:rsidRPr="00C97290" w:rsidRDefault="00FB6933" w:rsidP="00E63960">
      <w:pPr>
        <w:contextualSpacing/>
        <w:jc w:val="right"/>
      </w:pPr>
      <w:r w:rsidRPr="00C97290">
        <w:t>к Контракту № ________</w:t>
      </w:r>
    </w:p>
    <w:p w14:paraId="0AD012A5" w14:textId="77777777" w:rsidR="00FB6933" w:rsidRPr="00C97290" w:rsidRDefault="00FB6933" w:rsidP="00E63960">
      <w:pPr>
        <w:contextualSpacing/>
        <w:jc w:val="right"/>
      </w:pPr>
      <w:r w:rsidRPr="00C97290">
        <w:t xml:space="preserve">от «___» ________2024г. </w:t>
      </w:r>
    </w:p>
    <w:p w14:paraId="6B67FBE9" w14:textId="77777777" w:rsidR="00FB6933" w:rsidRPr="003932A1" w:rsidRDefault="00FB6933" w:rsidP="00FB6933">
      <w:pPr>
        <w:pStyle w:val="affd"/>
        <w:ind w:left="6372" w:firstLine="708"/>
        <w:jc w:val="center"/>
        <w:rPr>
          <w:rFonts w:ascii="Times New Roman" w:hAnsi="Times New Roman"/>
          <w:bCs/>
          <w:sz w:val="20"/>
          <w:szCs w:val="20"/>
          <w:u w:val="single"/>
        </w:rPr>
      </w:pPr>
      <w:r w:rsidRPr="003932A1">
        <w:rPr>
          <w:rFonts w:ascii="Times New Roman" w:hAnsi="Times New Roman"/>
          <w:bCs/>
          <w:sz w:val="20"/>
          <w:szCs w:val="20"/>
          <w:u w:val="single"/>
        </w:rPr>
        <w:t>(ФОРМА)</w:t>
      </w:r>
    </w:p>
    <w:p w14:paraId="0F380DC9" w14:textId="77777777" w:rsidR="00FB6933" w:rsidRPr="00C97290" w:rsidRDefault="00FB6933" w:rsidP="00FB6933">
      <w:pPr>
        <w:jc w:val="both"/>
      </w:pPr>
    </w:p>
    <w:p w14:paraId="7475A079" w14:textId="77777777" w:rsidR="00FB6933" w:rsidRPr="00E63960" w:rsidRDefault="00FB6933" w:rsidP="00FB6933">
      <w:pPr>
        <w:tabs>
          <w:tab w:val="left" w:pos="360"/>
        </w:tabs>
        <w:suppressAutoHyphens/>
        <w:autoSpaceDE w:val="0"/>
        <w:outlineLvl w:val="0"/>
        <w:rPr>
          <w:b/>
          <w:sz w:val="20"/>
          <w:szCs w:val="20"/>
        </w:rPr>
      </w:pP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r>
      <w:r w:rsidRPr="00E63960">
        <w:rPr>
          <w:b/>
          <w:sz w:val="20"/>
          <w:szCs w:val="20"/>
          <w:lang w:eastAsia="ar-SA"/>
        </w:rPr>
        <w:t xml:space="preserve">Перечень </w:t>
      </w:r>
      <w:r w:rsidRPr="00E63960">
        <w:rPr>
          <w:b/>
          <w:sz w:val="20"/>
          <w:szCs w:val="20"/>
          <w:lang w:eastAsia="ar-SA"/>
        </w:rPr>
        <w:br/>
        <w:t>видов и объемов работ, которые Подрядчик обязан выполнить самостоятельно без привлечения других лиц к исполнению своих обязательств по объекту</w:t>
      </w:r>
      <w:r w:rsidRPr="00E63960">
        <w:rPr>
          <w:b/>
          <w:sz w:val="20"/>
          <w:szCs w:val="20"/>
        </w:rPr>
        <w:t>:</w:t>
      </w:r>
      <w:r w:rsidRPr="00E63960">
        <w:rPr>
          <w:b/>
          <w:sz w:val="20"/>
          <w:szCs w:val="20"/>
        </w:rPr>
        <w:br/>
      </w:r>
      <w:r w:rsidRPr="00E63960">
        <w:rPr>
          <w:b/>
          <w:color w:val="000000"/>
          <w:sz w:val="20"/>
          <w:szCs w:val="20"/>
          <w:lang w:eastAsia="en-US"/>
        </w:rPr>
        <w:t>«Строительство модульной котельной, расположенной по адресу: Республика Крым, г.Симферополь, ул.Москалёва».</w:t>
      </w:r>
      <w:r w:rsidRPr="00E63960">
        <w:rPr>
          <w:b/>
          <w:sz w:val="20"/>
          <w:szCs w:val="20"/>
        </w:rPr>
        <w:tab/>
      </w:r>
    </w:p>
    <w:p w14:paraId="5F9A3499" w14:textId="77777777" w:rsidR="00FB6933" w:rsidRPr="00E63960" w:rsidRDefault="00FB6933" w:rsidP="00FB6933">
      <w:pPr>
        <w:tabs>
          <w:tab w:val="left" w:pos="360"/>
        </w:tabs>
        <w:suppressAutoHyphens/>
        <w:autoSpaceDE w:val="0"/>
        <w:outlineLvl w:val="0"/>
        <w:rPr>
          <w:sz w:val="20"/>
          <w:szCs w:val="20"/>
        </w:rPr>
      </w:pPr>
      <w:r w:rsidRPr="00E63960">
        <w:rPr>
          <w:sz w:val="20"/>
          <w:szCs w:val="20"/>
        </w:rPr>
        <w:t xml:space="preserve">1. Подрядчик по </w:t>
      </w:r>
      <w:hyperlink r:id="rId49" w:anchor="/document/72009464/entry/1000" w:history="1">
        <w:r w:rsidRPr="00E63960">
          <w:rPr>
            <w:rStyle w:val="af0"/>
            <w:color w:val="auto"/>
            <w:sz w:val="20"/>
            <w:szCs w:val="20"/>
          </w:rPr>
          <w:t>Контракту</w:t>
        </w:r>
      </w:hyperlink>
      <w:r w:rsidRPr="00E63960">
        <w:rPr>
          <w:sz w:val="20"/>
          <w:szCs w:val="20"/>
        </w:rPr>
        <w:t xml:space="preserve"> обязуется выполнить самостоятельно, без привлечения других лиц к исполнению своих обязательств по Контракту, следующие работы*:</w:t>
      </w:r>
    </w:p>
    <w:p w14:paraId="39E0A820" w14:textId="77777777" w:rsidR="00FB6933" w:rsidRPr="00E63960" w:rsidRDefault="00FB6933" w:rsidP="00FB6933">
      <w:pPr>
        <w:pStyle w:val="HTML"/>
        <w:shd w:val="clear" w:color="auto" w:fill="FFFFFF"/>
        <w:jc w:val="center"/>
        <w:rPr>
          <w:rFonts w:ascii="Times New Roman" w:hAnsi="Times New Roman"/>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2774"/>
        <w:gridCol w:w="1520"/>
        <w:gridCol w:w="1660"/>
      </w:tblGrid>
      <w:tr w:rsidR="00FB6933" w:rsidRPr="00E63960" w14:paraId="228BC3A6" w14:textId="77777777" w:rsidTr="004E66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A598"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w:t>
            </w:r>
          </w:p>
          <w:p w14:paraId="3343AD7C"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2BDD"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Вид работ</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9181"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 xml:space="preserve">№ позиции </w:t>
            </w:r>
          </w:p>
          <w:p w14:paraId="5C58E1FF" w14:textId="77777777" w:rsidR="00FB6933" w:rsidRPr="00E63960" w:rsidRDefault="00FB6933" w:rsidP="004E66B7">
            <w:pPr>
              <w:pStyle w:val="HTML"/>
              <w:ind w:hanging="112"/>
              <w:jc w:val="center"/>
              <w:rPr>
                <w:rFonts w:ascii="Times New Roman" w:hAnsi="Times New Roman"/>
                <w:lang w:bidi="hi-IN"/>
              </w:rPr>
            </w:pPr>
            <w:r w:rsidRPr="00E63960">
              <w:rPr>
                <w:rFonts w:ascii="Times New Roman" w:hAnsi="Times New Roman"/>
                <w:lang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CF33"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3B005"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Стоимость работ,</w:t>
            </w:r>
          </w:p>
          <w:p w14:paraId="29F47726"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тыс. руб.</w:t>
            </w:r>
          </w:p>
        </w:tc>
      </w:tr>
      <w:tr w:rsidR="00FB6933" w:rsidRPr="00E63960" w14:paraId="115A782F" w14:textId="77777777" w:rsidTr="004E66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D7EC9" w14:textId="77777777" w:rsidR="00FB6933" w:rsidRPr="00E63960" w:rsidRDefault="00FB6933" w:rsidP="004E66B7">
            <w:pPr>
              <w:pStyle w:val="HTML"/>
              <w:jc w:val="center"/>
              <w:rPr>
                <w:rFonts w:ascii="Times New Roman" w:hAnsi="Times New Roman"/>
                <w:i/>
                <w:lang w:bidi="hi-IN"/>
              </w:rPr>
            </w:pPr>
            <w:r w:rsidRPr="00E63960">
              <w:rPr>
                <w:rFonts w:ascii="Times New Roman" w:hAnsi="Times New Roman"/>
                <w:i/>
                <w:lang w:bidi="hi-IN"/>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5C9CC" w14:textId="77777777" w:rsidR="00FB6933" w:rsidRPr="00E63960" w:rsidRDefault="00FB6933" w:rsidP="004E66B7">
            <w:pPr>
              <w:pStyle w:val="HTML"/>
              <w:jc w:val="center"/>
              <w:rPr>
                <w:rFonts w:ascii="Times New Roman" w:hAnsi="Times New Roman"/>
                <w:i/>
                <w:lang w:bidi="hi-IN"/>
              </w:rPr>
            </w:pPr>
            <w:r w:rsidRPr="00E63960">
              <w:rPr>
                <w:rFonts w:ascii="Times New Roman" w:hAnsi="Times New Roman"/>
                <w:i/>
                <w:lang w:bidi="hi-IN"/>
              </w:rPr>
              <w:t>2</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B7CB7" w14:textId="77777777" w:rsidR="00FB6933" w:rsidRPr="00E63960" w:rsidRDefault="00FB6933" w:rsidP="004E66B7">
            <w:pPr>
              <w:pStyle w:val="HTML"/>
              <w:jc w:val="center"/>
              <w:rPr>
                <w:rFonts w:ascii="Times New Roman" w:hAnsi="Times New Roman"/>
                <w:i/>
                <w:lang w:bidi="hi-IN"/>
              </w:rPr>
            </w:pPr>
            <w:r w:rsidRPr="00E63960">
              <w:rPr>
                <w:rFonts w:ascii="Times New Roman" w:hAnsi="Times New Roman"/>
                <w:i/>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C37A6" w14:textId="77777777" w:rsidR="00FB6933" w:rsidRPr="00E63960" w:rsidRDefault="00FB6933" w:rsidP="004E66B7">
            <w:pPr>
              <w:pStyle w:val="HTML"/>
              <w:jc w:val="center"/>
              <w:rPr>
                <w:rFonts w:ascii="Times New Roman" w:hAnsi="Times New Roman"/>
                <w:i/>
                <w:lang w:bidi="hi-IN"/>
              </w:rPr>
            </w:pPr>
            <w:r w:rsidRPr="00E63960">
              <w:rPr>
                <w:rFonts w:ascii="Times New Roman" w:hAnsi="Times New Roman"/>
                <w:i/>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9381" w14:textId="77777777" w:rsidR="00FB6933" w:rsidRPr="00E63960" w:rsidRDefault="00FB6933" w:rsidP="004E66B7">
            <w:pPr>
              <w:pStyle w:val="HTML"/>
              <w:jc w:val="center"/>
              <w:rPr>
                <w:rFonts w:ascii="Times New Roman" w:hAnsi="Times New Roman"/>
                <w:i/>
                <w:lang w:bidi="hi-IN"/>
              </w:rPr>
            </w:pPr>
            <w:r w:rsidRPr="00E63960">
              <w:rPr>
                <w:rFonts w:ascii="Times New Roman" w:hAnsi="Times New Roman"/>
                <w:i/>
                <w:lang w:bidi="hi-IN"/>
              </w:rPr>
              <w:t>5</w:t>
            </w:r>
          </w:p>
        </w:tc>
      </w:tr>
      <w:tr w:rsidR="00FB6933" w:rsidRPr="00E63960" w14:paraId="3FE229F8" w14:textId="77777777" w:rsidTr="004E66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C15F04" w14:textId="77777777" w:rsidR="00FB6933" w:rsidRPr="00E63960" w:rsidRDefault="00FB6933" w:rsidP="004E66B7">
            <w:pPr>
              <w:pStyle w:val="HTML"/>
              <w:jc w:val="center"/>
              <w:rPr>
                <w:rFonts w:ascii="Times New Roman" w:hAnsi="Times New Roman"/>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670248" w14:textId="77777777" w:rsidR="00FB6933" w:rsidRPr="00E63960" w:rsidRDefault="00FB6933" w:rsidP="004E66B7">
            <w:pPr>
              <w:pStyle w:val="HTML"/>
              <w:jc w:val="center"/>
              <w:rPr>
                <w:rFonts w:ascii="Times New Roman" w:hAnsi="Times New Roman"/>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31CF583A" w14:textId="77777777" w:rsidR="00FB6933" w:rsidRPr="00E63960" w:rsidRDefault="00FB6933" w:rsidP="004E66B7">
            <w:pPr>
              <w:pStyle w:val="HTML"/>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A787B43" w14:textId="77777777" w:rsidR="00FB6933" w:rsidRPr="00E63960" w:rsidRDefault="00FB6933" w:rsidP="004E66B7">
            <w:pPr>
              <w:pStyle w:val="HTML"/>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B1DC381" w14:textId="77777777" w:rsidR="00FB6933" w:rsidRPr="00E63960" w:rsidRDefault="00FB6933" w:rsidP="004E66B7">
            <w:pPr>
              <w:pStyle w:val="HTML"/>
              <w:jc w:val="center"/>
              <w:rPr>
                <w:rFonts w:ascii="Times New Roman" w:hAnsi="Times New Roman"/>
                <w:lang w:bidi="hi-IN"/>
              </w:rPr>
            </w:pPr>
          </w:p>
        </w:tc>
      </w:tr>
      <w:tr w:rsidR="00FB6933" w:rsidRPr="00E63960" w14:paraId="6FAD647C" w14:textId="77777777" w:rsidTr="004E66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270DD8B" w14:textId="77777777" w:rsidR="00FB6933" w:rsidRPr="00E63960" w:rsidRDefault="00FB6933" w:rsidP="004E66B7">
            <w:pPr>
              <w:pStyle w:val="HTML"/>
              <w:jc w:val="center"/>
              <w:rPr>
                <w:rFonts w:ascii="Times New Roman" w:hAnsi="Times New Roman"/>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EFFE28" w14:textId="77777777" w:rsidR="00FB6933" w:rsidRPr="00E63960" w:rsidRDefault="00FB6933" w:rsidP="004E66B7">
            <w:pPr>
              <w:pStyle w:val="HTML"/>
              <w:jc w:val="center"/>
              <w:rPr>
                <w:rFonts w:ascii="Times New Roman" w:hAnsi="Times New Roman"/>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77F60424" w14:textId="77777777" w:rsidR="00FB6933" w:rsidRPr="00E63960" w:rsidRDefault="00FB6933" w:rsidP="004E66B7">
            <w:pPr>
              <w:pStyle w:val="HTML"/>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409E173" w14:textId="77777777" w:rsidR="00FB6933" w:rsidRPr="00E63960" w:rsidRDefault="00FB6933" w:rsidP="004E66B7">
            <w:pPr>
              <w:pStyle w:val="HTML"/>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A1AC2BA" w14:textId="77777777" w:rsidR="00FB6933" w:rsidRPr="00E63960" w:rsidRDefault="00FB6933" w:rsidP="004E66B7">
            <w:pPr>
              <w:pStyle w:val="HTML"/>
              <w:jc w:val="center"/>
              <w:rPr>
                <w:rFonts w:ascii="Times New Roman" w:hAnsi="Times New Roman"/>
                <w:lang w:bidi="hi-IN"/>
              </w:rPr>
            </w:pPr>
          </w:p>
        </w:tc>
      </w:tr>
      <w:tr w:rsidR="00FB6933" w:rsidRPr="00E63960" w14:paraId="60709B8F" w14:textId="77777777" w:rsidTr="004E66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F4E041" w14:textId="77777777" w:rsidR="00FB6933" w:rsidRPr="00E63960" w:rsidRDefault="00FB6933" w:rsidP="004E66B7">
            <w:pPr>
              <w:pStyle w:val="HTML"/>
              <w:jc w:val="center"/>
              <w:rPr>
                <w:rFonts w:ascii="Times New Roman" w:hAnsi="Times New Roman"/>
                <w:lang w:bidi="hi-IN"/>
              </w:rPr>
            </w:pP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tcPr>
          <w:p w14:paraId="724C1D83" w14:textId="77777777" w:rsidR="00FB6933" w:rsidRPr="00E63960" w:rsidRDefault="00FB6933" w:rsidP="004E66B7">
            <w:pPr>
              <w:pStyle w:val="HTML"/>
              <w:jc w:val="right"/>
              <w:rPr>
                <w:rFonts w:ascii="Times New Roman" w:hAnsi="Times New Roman"/>
                <w:b/>
                <w:lang w:bidi="hi-IN"/>
              </w:rPr>
            </w:pPr>
            <w:r w:rsidRPr="00E63960">
              <w:rPr>
                <w:rFonts w:ascii="Times New Roman" w:hAnsi="Times New Roman"/>
                <w:b/>
                <w:lang w:bidi="hi-IN"/>
              </w:rPr>
              <w:t xml:space="preserve">ИТОГО ___% от цены контракта </w:t>
            </w:r>
            <w:r w:rsidRPr="00E63960">
              <w:rPr>
                <w:rFonts w:ascii="Times New Roman" w:hAnsi="Times New Roman"/>
                <w:b/>
                <w:lang w:bidi="hi-IN"/>
              </w:rPr>
              <w:br/>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D152D1D" w14:textId="77777777" w:rsidR="00FB6933" w:rsidRPr="00E63960" w:rsidRDefault="00FB6933" w:rsidP="004E66B7">
            <w:pPr>
              <w:pStyle w:val="HTML"/>
              <w:jc w:val="center"/>
              <w:rPr>
                <w:rFonts w:ascii="Times New Roman" w:hAnsi="Times New Roman"/>
                <w:lang w:bidi="hi-IN"/>
              </w:rPr>
            </w:pPr>
          </w:p>
        </w:tc>
      </w:tr>
    </w:tbl>
    <w:p w14:paraId="5B0C97B0" w14:textId="77777777" w:rsidR="00FB6933" w:rsidRPr="00E63960" w:rsidRDefault="00FB6933" w:rsidP="00FB6933">
      <w:pPr>
        <w:pStyle w:val="HTML"/>
        <w:shd w:val="clear" w:color="auto" w:fill="FFFFFF"/>
        <w:jc w:val="both"/>
        <w:rPr>
          <w:rFonts w:ascii="Times New Roman" w:hAnsi="Times New Roman"/>
        </w:rPr>
      </w:pPr>
      <w:r w:rsidRPr="00E63960">
        <w:rPr>
          <w:rFonts w:ascii="Times New Roman" w:hAnsi="Times New Roman"/>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0" w:anchor="/document/72009464/entry/11000" w:history="1">
        <w:r w:rsidRPr="00E63960">
          <w:rPr>
            <w:rStyle w:val="af0"/>
            <w:rFonts w:ascii="Times New Roman" w:hAnsi="Times New Roman"/>
            <w:color w:val="auto"/>
          </w:rPr>
          <w:t>проектной документацией</w:t>
        </w:r>
      </w:hyperlink>
      <w:r w:rsidRPr="00E63960">
        <w:rPr>
          <w:rFonts w:ascii="Times New Roman" w:hAnsi="Times New Roman"/>
        </w:rPr>
        <w:t>, в соответствии с условиями заключения Контракта, указанными в извещении о проведении закупки</w:t>
      </w:r>
    </w:p>
    <w:p w14:paraId="0D241382" w14:textId="77777777" w:rsidR="00FB6933" w:rsidRPr="00E63960" w:rsidRDefault="00FB6933" w:rsidP="00FB6933">
      <w:pPr>
        <w:pStyle w:val="HTML"/>
        <w:shd w:val="clear" w:color="auto" w:fill="FFFFFF"/>
        <w:ind w:firstLine="567"/>
        <w:outlineLvl w:val="0"/>
        <w:rPr>
          <w:rFonts w:ascii="Times New Roman" w:hAnsi="Times New Roman"/>
        </w:rPr>
      </w:pPr>
      <w:r w:rsidRPr="00E63960">
        <w:rPr>
          <w:rFonts w:ascii="Times New Roman" w:hAnsi="Times New Roman"/>
        </w:rPr>
        <w:t>2. Совокупная стоимость работ, выполняемых Подрядчиком самостоятельно, без привлечения других лиц, составляет:</w:t>
      </w:r>
    </w:p>
    <w:p w14:paraId="3C0D0A2A" w14:textId="77777777" w:rsidR="00FB6933" w:rsidRPr="00E63960" w:rsidRDefault="00FB6933" w:rsidP="00FB6933">
      <w:pPr>
        <w:pStyle w:val="HTML"/>
        <w:shd w:val="clear" w:color="auto" w:fill="FFFFFF"/>
        <w:rPr>
          <w:rFonts w:ascii="Times New Roman" w:hAnsi="Times New Roman"/>
        </w:rPr>
      </w:pPr>
      <w:r w:rsidRPr="00E63960">
        <w:rPr>
          <w:rFonts w:ascii="Times New Roman" w:hAnsi="Times New Roman"/>
        </w:rPr>
        <w:t>________________ (______________________________________________) рублей ___ коп.</w:t>
      </w:r>
    </w:p>
    <w:p w14:paraId="5B4BBFFA" w14:textId="77777777" w:rsidR="00FB6933" w:rsidRPr="00E63960" w:rsidRDefault="00FB6933" w:rsidP="00FB6933">
      <w:pPr>
        <w:pStyle w:val="HTML"/>
        <w:shd w:val="clear" w:color="auto" w:fill="FFFFFF"/>
        <w:rPr>
          <w:rFonts w:ascii="Times New Roman" w:hAnsi="Times New Roman"/>
        </w:rPr>
      </w:pPr>
      <w:r w:rsidRPr="00E63960">
        <w:rPr>
          <w:rFonts w:ascii="Times New Roman" w:hAnsi="Times New Roman"/>
        </w:rPr>
        <w:t>(цифрами) (прописью, но не менее семидесяти процентов от цены Контракта)</w:t>
      </w:r>
    </w:p>
    <w:p w14:paraId="0410C80B" w14:textId="77777777" w:rsidR="00FB6933" w:rsidRPr="00E63960" w:rsidRDefault="00FB6933" w:rsidP="00FB6933">
      <w:pPr>
        <w:jc w:val="both"/>
        <w:rPr>
          <w:sz w:val="20"/>
          <w:szCs w:val="20"/>
        </w:rPr>
      </w:pPr>
    </w:p>
    <w:p w14:paraId="12D708E5" w14:textId="77777777" w:rsidR="00FB6933" w:rsidRPr="00E63960" w:rsidRDefault="00FB6933" w:rsidP="00FB6933">
      <w:pPr>
        <w:rPr>
          <w:sz w:val="20"/>
          <w:szCs w:val="20"/>
        </w:rPr>
      </w:pPr>
    </w:p>
    <w:tbl>
      <w:tblPr>
        <w:tblW w:w="9229" w:type="dxa"/>
        <w:tblInd w:w="93" w:type="dxa"/>
        <w:tblLook w:val="00A0" w:firstRow="1" w:lastRow="0" w:firstColumn="1" w:lastColumn="0" w:noHBand="0" w:noVBand="0"/>
      </w:tblPr>
      <w:tblGrid>
        <w:gridCol w:w="4977"/>
        <w:gridCol w:w="4252"/>
      </w:tblGrid>
      <w:tr w:rsidR="00FB6933" w:rsidRPr="00E63960" w14:paraId="38607BBF" w14:textId="77777777" w:rsidTr="004E66B7">
        <w:trPr>
          <w:trHeight w:val="422"/>
        </w:trPr>
        <w:tc>
          <w:tcPr>
            <w:tcW w:w="4977" w:type="dxa"/>
          </w:tcPr>
          <w:p w14:paraId="5E7CE3D3" w14:textId="77777777" w:rsidR="00FB6933" w:rsidRPr="00E63960" w:rsidRDefault="00FB6933" w:rsidP="004E66B7">
            <w:pPr>
              <w:keepNext/>
              <w:rPr>
                <w:b/>
                <w:bCs/>
                <w:sz w:val="20"/>
                <w:szCs w:val="20"/>
              </w:rPr>
            </w:pPr>
            <w:r w:rsidRPr="00E63960">
              <w:rPr>
                <w:b/>
                <w:bCs/>
                <w:sz w:val="20"/>
                <w:szCs w:val="20"/>
              </w:rPr>
              <w:t xml:space="preserve">                            ЗАКАЗЧИК:</w:t>
            </w:r>
          </w:p>
          <w:p w14:paraId="783CFD0D" w14:textId="77777777" w:rsidR="00FB6933" w:rsidRPr="00E63960" w:rsidRDefault="00FB6933" w:rsidP="004E66B7">
            <w:pPr>
              <w:rPr>
                <w:b/>
                <w:caps/>
                <w:sz w:val="20"/>
                <w:szCs w:val="20"/>
                <w:lang w:eastAsia="en-US"/>
              </w:rPr>
            </w:pPr>
            <w:r w:rsidRPr="00E63960">
              <w:rPr>
                <w:b/>
                <w:sz w:val="20"/>
                <w:szCs w:val="20"/>
                <w:lang w:eastAsia="en-US"/>
              </w:rPr>
              <w:t xml:space="preserve">Начальник управления капитального строительства </w:t>
            </w:r>
          </w:p>
          <w:p w14:paraId="56C4CF09" w14:textId="77777777" w:rsidR="00FB6933" w:rsidRPr="00E63960" w:rsidRDefault="00FB6933" w:rsidP="004E66B7">
            <w:pPr>
              <w:rPr>
                <w:b/>
                <w:caps/>
                <w:sz w:val="20"/>
                <w:szCs w:val="20"/>
                <w:lang w:eastAsia="en-US"/>
              </w:rPr>
            </w:pPr>
            <w:r w:rsidRPr="00E63960">
              <w:rPr>
                <w:b/>
                <w:sz w:val="20"/>
                <w:szCs w:val="20"/>
                <w:lang w:eastAsia="en-US"/>
              </w:rPr>
              <w:t xml:space="preserve">и имущественно-земельных отношений </w:t>
            </w:r>
          </w:p>
          <w:p w14:paraId="57477B16" w14:textId="77777777" w:rsidR="00FB6933" w:rsidRPr="00E63960" w:rsidRDefault="00FB6933" w:rsidP="004E66B7">
            <w:pPr>
              <w:rPr>
                <w:b/>
                <w:caps/>
                <w:sz w:val="20"/>
                <w:szCs w:val="20"/>
                <w:lang w:eastAsia="en-US"/>
              </w:rPr>
            </w:pPr>
            <w:r w:rsidRPr="00E63960">
              <w:rPr>
                <w:b/>
                <w:sz w:val="20"/>
                <w:szCs w:val="20"/>
                <w:lang w:eastAsia="en-US"/>
              </w:rPr>
              <w:t>ГУП РК «Крымтеплокоммунэнерго»</w:t>
            </w:r>
          </w:p>
          <w:p w14:paraId="6C49EDA1" w14:textId="77777777" w:rsidR="00FB6933" w:rsidRPr="00E63960" w:rsidRDefault="00FB6933" w:rsidP="004E66B7">
            <w:pPr>
              <w:rPr>
                <w:b/>
                <w:caps/>
                <w:sz w:val="20"/>
                <w:szCs w:val="20"/>
                <w:lang w:eastAsia="en-US"/>
              </w:rPr>
            </w:pPr>
          </w:p>
          <w:p w14:paraId="6B2E363E" w14:textId="77777777" w:rsidR="00FB6933" w:rsidRPr="00E63960" w:rsidRDefault="00FB6933" w:rsidP="004E66B7">
            <w:pPr>
              <w:keepNext/>
              <w:suppressAutoHyphens/>
              <w:jc w:val="both"/>
              <w:rPr>
                <w:sz w:val="20"/>
                <w:szCs w:val="20"/>
                <w:lang w:eastAsia="ar-SA"/>
              </w:rPr>
            </w:pPr>
            <w:r w:rsidRPr="00E63960">
              <w:rPr>
                <w:b/>
                <w:color w:val="000000"/>
                <w:sz w:val="20"/>
                <w:szCs w:val="20"/>
                <w:lang w:eastAsia="zh-CN"/>
              </w:rPr>
              <w:t>________________ Е.Ю. Плющаков</w:t>
            </w:r>
            <w:r w:rsidRPr="00E63960">
              <w:rPr>
                <w:sz w:val="20"/>
                <w:szCs w:val="20"/>
                <w:lang w:eastAsia="ar-SA"/>
              </w:rPr>
              <w:t xml:space="preserve"> </w:t>
            </w:r>
          </w:p>
          <w:p w14:paraId="66E3D2FF" w14:textId="77777777" w:rsidR="00FB6933" w:rsidRPr="00E63960" w:rsidRDefault="00FB6933" w:rsidP="004E66B7">
            <w:pPr>
              <w:keepNext/>
              <w:rPr>
                <w:sz w:val="20"/>
                <w:szCs w:val="20"/>
              </w:rPr>
            </w:pPr>
          </w:p>
        </w:tc>
        <w:tc>
          <w:tcPr>
            <w:tcW w:w="4252" w:type="dxa"/>
          </w:tcPr>
          <w:p w14:paraId="4D225ED2" w14:textId="77777777" w:rsidR="00FB6933" w:rsidRPr="00E63960" w:rsidRDefault="00FB6933" w:rsidP="004E66B7">
            <w:pPr>
              <w:keepNext/>
              <w:rPr>
                <w:b/>
                <w:bCs/>
                <w:sz w:val="20"/>
                <w:szCs w:val="20"/>
              </w:rPr>
            </w:pPr>
            <w:r w:rsidRPr="00E63960">
              <w:rPr>
                <w:b/>
                <w:sz w:val="20"/>
                <w:szCs w:val="20"/>
              </w:rPr>
              <w:t xml:space="preserve">                      ПОДРЯДЧИК:</w:t>
            </w:r>
          </w:p>
          <w:p w14:paraId="3A9C847E" w14:textId="77777777" w:rsidR="00FB6933" w:rsidRPr="00E63960" w:rsidRDefault="00FB6933" w:rsidP="004E66B7">
            <w:pPr>
              <w:keepNext/>
              <w:tabs>
                <w:tab w:val="left" w:pos="4425"/>
              </w:tabs>
              <w:jc w:val="both"/>
              <w:rPr>
                <w:b/>
                <w:bCs/>
                <w:sz w:val="20"/>
                <w:szCs w:val="20"/>
              </w:rPr>
            </w:pPr>
            <w:r w:rsidRPr="00E63960">
              <w:rPr>
                <w:b/>
                <w:bCs/>
                <w:sz w:val="20"/>
                <w:szCs w:val="20"/>
              </w:rPr>
              <w:t>________________________________</w:t>
            </w:r>
          </w:p>
          <w:p w14:paraId="2193A653" w14:textId="77777777" w:rsidR="00FB6933" w:rsidRPr="00E63960" w:rsidRDefault="00FB6933" w:rsidP="004E66B7">
            <w:pPr>
              <w:keepNext/>
              <w:tabs>
                <w:tab w:val="left" w:pos="4425"/>
              </w:tabs>
              <w:rPr>
                <w:b/>
                <w:sz w:val="20"/>
                <w:szCs w:val="20"/>
              </w:rPr>
            </w:pPr>
          </w:p>
        </w:tc>
      </w:tr>
      <w:tr w:rsidR="00FB6933" w:rsidRPr="00E63960" w14:paraId="2C72AB6D" w14:textId="77777777" w:rsidTr="004E66B7">
        <w:tc>
          <w:tcPr>
            <w:tcW w:w="4977" w:type="dxa"/>
          </w:tcPr>
          <w:p w14:paraId="68780DB3" w14:textId="77777777" w:rsidR="00FB6933" w:rsidRPr="00E63960" w:rsidRDefault="00FB6933" w:rsidP="004E66B7">
            <w:pPr>
              <w:keepNext/>
              <w:suppressAutoHyphens/>
              <w:jc w:val="both"/>
              <w:rPr>
                <w:b/>
                <w:sz w:val="20"/>
                <w:szCs w:val="20"/>
              </w:rPr>
            </w:pPr>
            <w:r w:rsidRPr="00E63960">
              <w:rPr>
                <w:sz w:val="20"/>
                <w:szCs w:val="20"/>
                <w:lang w:eastAsia="ar-SA"/>
              </w:rPr>
              <w:t>м.п.</w:t>
            </w:r>
          </w:p>
          <w:p w14:paraId="60B27886" w14:textId="77777777" w:rsidR="00FB6933" w:rsidRPr="00E63960" w:rsidRDefault="00FB6933" w:rsidP="004E66B7">
            <w:pPr>
              <w:keepNext/>
              <w:suppressAutoHyphens/>
              <w:jc w:val="both"/>
              <w:rPr>
                <w:sz w:val="20"/>
                <w:szCs w:val="20"/>
                <w:lang w:eastAsia="zh-CN"/>
              </w:rPr>
            </w:pPr>
          </w:p>
        </w:tc>
        <w:tc>
          <w:tcPr>
            <w:tcW w:w="4252" w:type="dxa"/>
          </w:tcPr>
          <w:p w14:paraId="39C6871E" w14:textId="77777777" w:rsidR="00FB6933" w:rsidRPr="00E63960" w:rsidRDefault="00FB6933" w:rsidP="004E66B7">
            <w:pPr>
              <w:keepNext/>
              <w:snapToGrid w:val="0"/>
              <w:jc w:val="both"/>
              <w:rPr>
                <w:sz w:val="20"/>
                <w:szCs w:val="20"/>
                <w:lang w:eastAsia="ar-SA"/>
              </w:rPr>
            </w:pPr>
            <w:r w:rsidRPr="00E63960">
              <w:rPr>
                <w:sz w:val="20"/>
                <w:szCs w:val="20"/>
              </w:rPr>
              <w:t>______________ __________________</w:t>
            </w:r>
          </w:p>
          <w:p w14:paraId="103A6CF5" w14:textId="77777777" w:rsidR="00FB6933" w:rsidRPr="00E63960" w:rsidRDefault="00FB6933" w:rsidP="004E66B7">
            <w:pPr>
              <w:keepNext/>
              <w:snapToGrid w:val="0"/>
              <w:jc w:val="both"/>
              <w:rPr>
                <w:sz w:val="20"/>
                <w:szCs w:val="20"/>
              </w:rPr>
            </w:pPr>
            <w:r w:rsidRPr="00E63960">
              <w:rPr>
                <w:sz w:val="20"/>
                <w:szCs w:val="20"/>
                <w:lang w:eastAsia="ar-SA"/>
              </w:rPr>
              <w:t>м.п.</w:t>
            </w:r>
          </w:p>
        </w:tc>
      </w:tr>
    </w:tbl>
    <w:p w14:paraId="462745D2" w14:textId="77777777" w:rsidR="00FB6933" w:rsidRPr="00C97290" w:rsidRDefault="00FB6933" w:rsidP="00FB6933"/>
    <w:p w14:paraId="4625F1C7" w14:textId="77777777" w:rsidR="002418DC" w:rsidRPr="00C97290" w:rsidRDefault="002418DC" w:rsidP="002418DC"/>
    <w:p w14:paraId="5718C6AF" w14:textId="77777777" w:rsidR="008F50D1" w:rsidRPr="00591F48" w:rsidRDefault="008F50D1" w:rsidP="008F50D1"/>
    <w:p w14:paraId="602EFA74" w14:textId="77777777" w:rsidR="001044D1" w:rsidRPr="00591F48" w:rsidRDefault="001044D1" w:rsidP="001044D1">
      <w:pPr>
        <w:spacing w:after="160" w:line="259" w:lineRule="auto"/>
      </w:pPr>
    </w:p>
    <w:p w14:paraId="3F0E30EE" w14:textId="77777777" w:rsidR="008A7FDA" w:rsidRPr="00591F48" w:rsidRDefault="008A7FDA" w:rsidP="008A7FDA">
      <w:pPr>
        <w:pStyle w:val="affd"/>
        <w:rPr>
          <w:color w:val="000000" w:themeColor="text1"/>
        </w:rPr>
      </w:pPr>
    </w:p>
    <w:p w14:paraId="42B37661" w14:textId="77777777" w:rsidR="003C7F89" w:rsidRPr="00591F48" w:rsidRDefault="003C7F89" w:rsidP="00DF32BC">
      <w:pPr>
        <w:contextualSpacing/>
        <w:rPr>
          <w:color w:val="000000" w:themeColor="text1"/>
          <w:sz w:val="20"/>
          <w:szCs w:val="20"/>
        </w:rPr>
        <w:sectPr w:rsidR="003C7F89" w:rsidRPr="00591F48" w:rsidSect="00E63960">
          <w:headerReference w:type="even" r:id="rId51"/>
          <w:footerReference w:type="even" r:id="rId52"/>
          <w:headerReference w:type="first" r:id="rId53"/>
          <w:footerReference w:type="first" r:id="rId54"/>
          <w:pgSz w:w="16838" w:h="11906" w:orient="landscape" w:code="9"/>
          <w:pgMar w:top="993" w:right="1134" w:bottom="567" w:left="1134" w:header="0" w:footer="284" w:gutter="0"/>
          <w:cols w:space="720"/>
          <w:docGrid w:linePitch="360"/>
        </w:sectPr>
      </w:pPr>
    </w:p>
    <w:p w14:paraId="1677A11A" w14:textId="77777777" w:rsidR="00E56462" w:rsidRPr="00591F48" w:rsidRDefault="00E56462" w:rsidP="00DF32BC">
      <w:pPr>
        <w:contextualSpacing/>
        <w:jc w:val="center"/>
        <w:rPr>
          <w:i/>
          <w:color w:val="000000" w:themeColor="text1"/>
          <w:sz w:val="18"/>
          <w:szCs w:val="18"/>
        </w:rPr>
      </w:pPr>
      <w:r w:rsidRPr="00591F48">
        <w:rPr>
          <w:b/>
          <w:bCs/>
          <w:color w:val="000000" w:themeColor="text1"/>
        </w:rPr>
        <w:lastRenderedPageBreak/>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r w:rsidR="006C6495" w:rsidRPr="00591F48">
        <w:rPr>
          <w:color w:val="000000" w:themeColor="text1"/>
        </w:rPr>
        <w:t>должность)</w:t>
      </w:r>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F96CAC">
          <w:headerReference w:type="even" r:id="rId55"/>
          <w:footerReference w:type="even" r:id="rId56"/>
          <w:headerReference w:type="first" r:id="rId57"/>
          <w:footerReference w:type="first" r:id="rId58"/>
          <w:pgSz w:w="11906" w:h="16838"/>
          <w:pgMar w:top="1134"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lastRenderedPageBreak/>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(должность)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59"/>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lastRenderedPageBreak/>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591F48">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lastRenderedPageBreak/>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3"/>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проживающий(ая)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lastRenderedPageBreak/>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0DA9E69A"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B50AA3" w:rsidRPr="00591F48">
        <w:rPr>
          <w:b/>
          <w:color w:val="000000" w:themeColor="text1"/>
        </w:rPr>
        <w:t>4</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07D47930"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B50AA3" w:rsidRPr="00591F48">
        <w:rPr>
          <w:rStyle w:val="af2"/>
          <w:color w:val="000000" w:themeColor="text1"/>
          <w:sz w:val="20"/>
          <w:szCs w:val="20"/>
        </w:rPr>
        <w:t>4</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r w:rsidR="00CF2820" w:rsidRPr="00591F48">
              <w:rPr>
                <w:b/>
              </w:rPr>
              <w:t>Крымтеплокоммунэнерго</w:t>
            </w:r>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167013" w:rsidRDefault="00167013" w:rsidP="00E56462">
      <w:r>
        <w:separator/>
      </w:r>
    </w:p>
  </w:endnote>
  <w:endnote w:type="continuationSeparator" w:id="0">
    <w:p w14:paraId="1EE47ED0" w14:textId="77777777" w:rsidR="00167013" w:rsidRDefault="00167013"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imSun;ЛОМе">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167013" w:rsidRPr="004C6A07" w:rsidRDefault="00167013">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167013" w:rsidRPr="004C6A07" w:rsidRDefault="00167013">
    <w:pPr>
      <w:pStyle w:val="aff9"/>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1B347BC2" w:rsidR="00167013" w:rsidRDefault="00167013" w:rsidP="00897A78">
    <w:pPr>
      <w:pStyle w:val="aff9"/>
      <w:jc w:val="right"/>
    </w:pPr>
    <w:r>
      <w:fldChar w:fldCharType="begin"/>
    </w:r>
    <w:r>
      <w:instrText>PAGE   \* MERGEFORMAT</w:instrText>
    </w:r>
    <w:r>
      <w:fldChar w:fldCharType="separate"/>
    </w:r>
    <w:r w:rsidR="00FA3BDE">
      <w:rPr>
        <w:noProof/>
      </w:rPr>
      <w:t>84</w:t>
    </w:r>
    <w:r>
      <w:rPr>
        <w:noProof/>
      </w:rPr>
      <w:fldChar w:fldCharType="end"/>
    </w:r>
  </w:p>
  <w:p w14:paraId="2FEEDE79" w14:textId="77777777" w:rsidR="00167013" w:rsidRDefault="00167013"/>
  <w:p w14:paraId="79D993EE" w14:textId="77777777" w:rsidR="00167013" w:rsidRDefault="0016701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2D2D" w14:textId="77777777" w:rsidR="00167013" w:rsidRDefault="00167013"/>
  <w:p w14:paraId="2AF2E3ED" w14:textId="77777777" w:rsidR="00167013" w:rsidRDefault="00167013" w:rsidP="004E66B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3C01" w14:textId="77777777" w:rsidR="00167013" w:rsidRDefault="00167013">
    <w:pPr>
      <w:pStyle w:val="aff9"/>
      <w:jc w:val="right"/>
    </w:pPr>
    <w:r>
      <w:fldChar w:fldCharType="begin"/>
    </w:r>
    <w:r>
      <w:instrText>PAGE   \* MERGEFORMAT</w:instrText>
    </w:r>
    <w:r>
      <w:fldChar w:fldCharType="separate"/>
    </w:r>
    <w:r>
      <w:rPr>
        <w:noProof/>
      </w:rPr>
      <w:t>1</w:t>
    </w:r>
    <w:r>
      <w:rPr>
        <w:noProof/>
      </w:rPr>
      <w:fldChar w:fldCharType="end"/>
    </w:r>
  </w:p>
  <w:p w14:paraId="361ABA98" w14:textId="77777777" w:rsidR="00167013" w:rsidRDefault="00167013"/>
  <w:p w14:paraId="3A7536F4" w14:textId="77777777" w:rsidR="00167013" w:rsidRDefault="00167013" w:rsidP="004E66B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868D" w14:textId="77777777" w:rsidR="00167013" w:rsidRPr="000B71AE" w:rsidRDefault="00167013" w:rsidP="004E66B7"/>
  <w:p w14:paraId="72D48B16" w14:textId="77777777" w:rsidR="00167013" w:rsidRPr="000B71AE" w:rsidRDefault="00167013" w:rsidP="004E66B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8A653" w14:textId="77777777" w:rsidR="00167013" w:rsidRPr="00F34B8E" w:rsidRDefault="00167013" w:rsidP="004E66B7">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504A" w14:textId="349F49C8" w:rsidR="00167013" w:rsidRPr="000B71AE" w:rsidRDefault="00167013" w:rsidP="004E66B7">
    <w:r>
      <w:fldChar w:fldCharType="begin"/>
    </w:r>
    <w:r>
      <w:instrText>PAGE   \* MERGEFORMAT</w:instrText>
    </w:r>
    <w:r>
      <w:fldChar w:fldCharType="separate"/>
    </w:r>
    <w:r w:rsidR="0030171F">
      <w:rPr>
        <w:noProof/>
      </w:rPr>
      <w:t>75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167013" w:rsidRDefault="00167013"/>
  <w:p w14:paraId="62771D7D" w14:textId="77777777" w:rsidR="00167013" w:rsidRDefault="00167013" w:rsidP="008120E4"/>
  <w:p w14:paraId="19A8B85A" w14:textId="77777777" w:rsidR="00167013" w:rsidRDefault="00167013"/>
  <w:p w14:paraId="7578DA43" w14:textId="77777777" w:rsidR="00167013" w:rsidRDefault="0016701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167013" w:rsidRDefault="00167013">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167013" w:rsidRDefault="00167013"/>
  <w:p w14:paraId="25AE565E" w14:textId="77777777" w:rsidR="00167013" w:rsidRDefault="00167013" w:rsidP="008120E4"/>
  <w:p w14:paraId="00811114" w14:textId="77777777" w:rsidR="00167013" w:rsidRDefault="00167013"/>
  <w:p w14:paraId="58065497" w14:textId="77777777" w:rsidR="00167013" w:rsidRDefault="00167013"/>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167013" w:rsidRDefault="00167013"/>
  <w:p w14:paraId="1F512DB8" w14:textId="77777777" w:rsidR="00167013" w:rsidRDefault="00167013" w:rsidP="00617FFD"/>
  <w:p w14:paraId="08539BF4" w14:textId="77777777" w:rsidR="00167013" w:rsidRDefault="00167013"/>
  <w:p w14:paraId="0A928449" w14:textId="77777777" w:rsidR="00167013" w:rsidRDefault="001670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167013" w:rsidRDefault="00167013" w:rsidP="00E56462">
      <w:r>
        <w:separator/>
      </w:r>
    </w:p>
  </w:footnote>
  <w:footnote w:type="continuationSeparator" w:id="0">
    <w:p w14:paraId="774B045C" w14:textId="77777777" w:rsidR="00167013" w:rsidRDefault="00167013" w:rsidP="00E56462">
      <w:r>
        <w:continuationSeparator/>
      </w:r>
    </w:p>
  </w:footnote>
  <w:footnote w:id="1">
    <w:p w14:paraId="4B367C0D" w14:textId="77777777" w:rsidR="00167013" w:rsidRPr="00C2557E" w:rsidRDefault="00167013"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0DA3EF77" w14:textId="77777777" w:rsidR="00CF7F14" w:rsidRPr="00EB0420" w:rsidRDefault="00CF7F14" w:rsidP="00CF7F14">
      <w:pPr>
        <w:numPr>
          <w:ilvl w:val="0"/>
          <w:numId w:val="43"/>
        </w:numPr>
        <w:suppressAutoHyphens/>
        <w:autoSpaceDN w:val="0"/>
        <w:ind w:left="0" w:firstLine="709"/>
        <w:contextualSpacing/>
        <w:jc w:val="both"/>
        <w:textAlignment w:val="baseline"/>
        <w:rPr>
          <w:kern w:val="3"/>
        </w:rPr>
      </w:pPr>
      <w:r>
        <w:rPr>
          <w:rStyle w:val="af7"/>
        </w:rPr>
        <w:footnoteRef/>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65264FF1" w14:textId="77777777" w:rsidR="00CF7F14" w:rsidRDefault="00CF7F14" w:rsidP="00CF7F14">
      <w:pPr>
        <w:pStyle w:val="af5"/>
      </w:pPr>
    </w:p>
  </w:footnote>
  <w:footnote w:id="3">
    <w:p w14:paraId="549F0BA5" w14:textId="77777777" w:rsidR="00167013" w:rsidRDefault="00167013"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167013" w:rsidRPr="00F96CAC" w:rsidRDefault="00167013" w:rsidP="00F96CAC">
    <w:pPr>
      <w:pStyle w:val="affe"/>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167013" w:rsidRDefault="0016701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167013" w:rsidRPr="007A51A0" w:rsidRDefault="00167013">
    <w:pPr>
      <w:pStyle w:val="affe"/>
      <w:jc w:val="center"/>
    </w:pPr>
  </w:p>
  <w:p w14:paraId="46D5AEF1" w14:textId="77777777" w:rsidR="00167013" w:rsidRDefault="00167013">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6871" w14:textId="77777777" w:rsidR="00167013" w:rsidRDefault="00167013"/>
  <w:p w14:paraId="4416983C" w14:textId="77777777" w:rsidR="00167013" w:rsidRDefault="00167013" w:rsidP="004E66B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24EB" w14:textId="77777777" w:rsidR="00167013" w:rsidRDefault="00167013"/>
  <w:p w14:paraId="3C25FDA6" w14:textId="77777777" w:rsidR="00167013" w:rsidRDefault="00167013" w:rsidP="004E66B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A38F8" w14:textId="77777777" w:rsidR="00167013" w:rsidRPr="000B71AE" w:rsidRDefault="00167013" w:rsidP="004E66B7"/>
  <w:p w14:paraId="7F383D6F" w14:textId="77777777" w:rsidR="00167013" w:rsidRPr="000B71AE" w:rsidRDefault="00167013" w:rsidP="004E66B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D51A" w14:textId="77777777" w:rsidR="00167013" w:rsidRPr="000B71AE" w:rsidRDefault="00167013" w:rsidP="004E66B7">
    <w:r>
      <w:rPr>
        <w:noProof/>
      </w:rPr>
      <mc:AlternateContent>
        <mc:Choice Requires="wps">
          <w:drawing>
            <wp:anchor distT="0" distB="0" distL="0" distR="0" simplePos="0" relativeHeight="251659264" behindDoc="0" locked="0" layoutInCell="1" allowOverlap="1" wp14:anchorId="32BBFCEA" wp14:editId="70E25F51">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13C9E" w14:textId="77777777" w:rsidR="00167013" w:rsidRPr="000B71AE" w:rsidRDefault="00167013" w:rsidP="004E66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BFCEA"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55413C9E" w14:textId="77777777" w:rsidR="00167013" w:rsidRPr="000B71AE" w:rsidRDefault="00167013" w:rsidP="004E66B7"/>
                </w:txbxContent>
              </v:textbox>
              <w10:wrap type="square" side="largest" anchorx="page"/>
            </v:shape>
          </w:pict>
        </mc:Fallback>
      </mc:AlternateContent>
    </w:r>
  </w:p>
  <w:p w14:paraId="15C61C9E" w14:textId="77777777" w:rsidR="00167013" w:rsidRPr="000B71AE" w:rsidRDefault="00167013" w:rsidP="004E66B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14F2" w14:textId="77777777" w:rsidR="00167013" w:rsidRPr="000B71AE" w:rsidRDefault="00167013" w:rsidP="004E66B7"/>
  <w:p w14:paraId="38144EA6" w14:textId="77777777" w:rsidR="00167013" w:rsidRPr="000B71AE" w:rsidRDefault="00167013" w:rsidP="004E66B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167013" w:rsidRDefault="00167013"/>
  <w:p w14:paraId="472F2DCE" w14:textId="77777777" w:rsidR="00167013" w:rsidRDefault="00167013" w:rsidP="008120E4"/>
  <w:p w14:paraId="27BA681C" w14:textId="77777777" w:rsidR="00167013" w:rsidRDefault="00167013"/>
  <w:p w14:paraId="49FA04AE" w14:textId="77777777" w:rsidR="00167013" w:rsidRDefault="0016701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167013" w:rsidRDefault="00167013"/>
  <w:p w14:paraId="5F7BA0DD" w14:textId="77777777" w:rsidR="00167013" w:rsidRDefault="00167013" w:rsidP="008120E4"/>
  <w:p w14:paraId="5B6E8F76" w14:textId="77777777" w:rsidR="00167013" w:rsidRDefault="00167013"/>
  <w:p w14:paraId="427B9A7B" w14:textId="77777777" w:rsidR="00167013" w:rsidRDefault="0016701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167013" w:rsidRDefault="00167013"/>
  <w:p w14:paraId="4D442567" w14:textId="77777777" w:rsidR="00167013" w:rsidRDefault="00167013" w:rsidP="00617FFD"/>
  <w:p w14:paraId="4A5BBB15" w14:textId="77777777" w:rsidR="00167013" w:rsidRDefault="00167013"/>
  <w:p w14:paraId="3C24E63A" w14:textId="77777777" w:rsidR="00167013" w:rsidRDefault="001670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6"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1"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2"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4"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7"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8"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3"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7"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1"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5"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6"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2"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4"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5"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5"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7"/>
  </w:num>
  <w:num w:numId="8">
    <w:abstractNumId w:val="73"/>
  </w:num>
  <w:num w:numId="9">
    <w:abstractNumId w:val="26"/>
  </w:num>
  <w:num w:numId="10">
    <w:abstractNumId w:val="60"/>
  </w:num>
  <w:num w:numId="11">
    <w:abstractNumId w:val="30"/>
  </w:num>
  <w:num w:numId="1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8"/>
  </w:num>
  <w:num w:numId="16">
    <w:abstractNumId w:val="54"/>
  </w:num>
  <w:num w:numId="17">
    <w:abstractNumId w:val="50"/>
  </w:num>
  <w:num w:numId="18">
    <w:abstractNumId w:val="48"/>
  </w:num>
  <w:num w:numId="19">
    <w:abstractNumId w:val="61"/>
  </w:num>
  <w:num w:numId="20">
    <w:abstractNumId w:val="74"/>
  </w:num>
  <w:num w:numId="21">
    <w:abstractNumId w:val="40"/>
  </w:num>
  <w:num w:numId="22">
    <w:abstractNumId w:val="44"/>
  </w:num>
  <w:num w:numId="23">
    <w:abstractNumId w:val="69"/>
  </w:num>
  <w:num w:numId="24">
    <w:abstractNumId w:val="10"/>
  </w:num>
  <w:num w:numId="25">
    <w:abstractNumId w:val="45"/>
  </w:num>
  <w:num w:numId="26">
    <w:abstractNumId w:val="39"/>
  </w:num>
  <w:num w:numId="27">
    <w:abstractNumId w:val="33"/>
  </w:num>
  <w:num w:numId="28">
    <w:abstractNumId w:val="23"/>
  </w:num>
  <w:num w:numId="29">
    <w:abstractNumId w:val="70"/>
  </w:num>
  <w:num w:numId="30">
    <w:abstractNumId w:val="41"/>
  </w:num>
  <w:num w:numId="31">
    <w:abstractNumId w:val="19"/>
  </w:num>
  <w:num w:numId="32">
    <w:abstractNumId w:val="63"/>
  </w:num>
  <w:num w:numId="33">
    <w:abstractNumId w:val="21"/>
  </w:num>
  <w:num w:numId="34">
    <w:abstractNumId w:val="67"/>
  </w:num>
  <w:num w:numId="35">
    <w:abstractNumId w:val="46"/>
  </w:num>
  <w:num w:numId="36">
    <w:abstractNumId w:val="27"/>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2"/>
  </w:num>
  <w:num w:numId="44">
    <w:abstractNumId w:val="71"/>
  </w:num>
  <w:num w:numId="45">
    <w:abstractNumId w:val="37"/>
  </w:num>
  <w:num w:numId="46">
    <w:abstractNumId w:val="7"/>
  </w:num>
  <w:num w:numId="47">
    <w:abstractNumId w:val="55"/>
  </w:num>
  <w:num w:numId="48">
    <w:abstractNumId w:val="14"/>
  </w:num>
  <w:num w:numId="49">
    <w:abstractNumId w:val="76"/>
  </w:num>
  <w:num w:numId="50">
    <w:abstractNumId w:val="20"/>
  </w:num>
  <w:num w:numId="51">
    <w:abstractNumId w:val="57"/>
  </w:num>
  <w:num w:numId="52">
    <w:abstractNumId w:val="66"/>
  </w:num>
  <w:num w:numId="53">
    <w:abstractNumId w:val="36"/>
  </w:num>
  <w:num w:numId="54">
    <w:abstractNumId w:val="43"/>
  </w:num>
  <w:num w:numId="55">
    <w:abstractNumId w:val="78"/>
  </w:num>
  <w:num w:numId="56">
    <w:abstractNumId w:val="6"/>
  </w:num>
  <w:num w:numId="57">
    <w:abstractNumId w:val="13"/>
  </w:num>
  <w:num w:numId="58">
    <w:abstractNumId w:val="31"/>
  </w:num>
  <w:num w:numId="59">
    <w:abstractNumId w:val="56"/>
  </w:num>
  <w:num w:numId="60">
    <w:abstractNumId w:val="58"/>
  </w:num>
  <w:num w:numId="61">
    <w:abstractNumId w:val="16"/>
  </w:num>
  <w:num w:numId="62">
    <w:abstractNumId w:val="77"/>
  </w:num>
  <w:num w:numId="63">
    <w:abstractNumId w:val="28"/>
  </w:num>
  <w:num w:numId="64">
    <w:abstractNumId w:val="32"/>
  </w:num>
  <w:num w:numId="65">
    <w:abstractNumId w:val="22"/>
  </w:num>
  <w:num w:numId="66">
    <w:abstractNumId w:val="53"/>
  </w:num>
  <w:num w:numId="67">
    <w:abstractNumId w:val="34"/>
  </w:num>
  <w:num w:numId="68">
    <w:abstractNumId w:val="24"/>
  </w:num>
  <w:num w:numId="69">
    <w:abstractNumId w:val="79"/>
  </w:num>
  <w:num w:numId="70">
    <w:abstractNumId w:val="59"/>
  </w:num>
  <w:num w:numId="71">
    <w:abstractNumId w:val="47"/>
  </w:num>
  <w:num w:numId="72">
    <w:abstractNumId w:val="15"/>
  </w:num>
  <w:num w:numId="73">
    <w:abstractNumId w:val="72"/>
  </w:num>
  <w:num w:numId="74">
    <w:abstractNumId w:val="18"/>
  </w:num>
  <w:num w:numId="75">
    <w:abstractNumId w:val="65"/>
  </w:num>
  <w:num w:numId="76">
    <w:abstractNumId w:val="35"/>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num>
  <w:num w:numId="79">
    <w:abstractNumId w:val="62"/>
  </w:num>
  <w:num w:numId="80">
    <w:abstractNumId w:val="9"/>
  </w:num>
  <w:num w:numId="81">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1D2A"/>
    <w:rsid w:val="00012789"/>
    <w:rsid w:val="0001409A"/>
    <w:rsid w:val="00020CC9"/>
    <w:rsid w:val="00020E4E"/>
    <w:rsid w:val="00022DC6"/>
    <w:rsid w:val="00023AD1"/>
    <w:rsid w:val="00026159"/>
    <w:rsid w:val="000275D9"/>
    <w:rsid w:val="000322C4"/>
    <w:rsid w:val="000331A8"/>
    <w:rsid w:val="00033317"/>
    <w:rsid w:val="00035066"/>
    <w:rsid w:val="00036E44"/>
    <w:rsid w:val="0003709B"/>
    <w:rsid w:val="00042DCA"/>
    <w:rsid w:val="00047BCD"/>
    <w:rsid w:val="00051B54"/>
    <w:rsid w:val="000523EC"/>
    <w:rsid w:val="00056BAD"/>
    <w:rsid w:val="00062D22"/>
    <w:rsid w:val="00064915"/>
    <w:rsid w:val="00066626"/>
    <w:rsid w:val="000674F1"/>
    <w:rsid w:val="00070B39"/>
    <w:rsid w:val="000721A6"/>
    <w:rsid w:val="00072929"/>
    <w:rsid w:val="00076663"/>
    <w:rsid w:val="00076DA6"/>
    <w:rsid w:val="00077AE6"/>
    <w:rsid w:val="00090F78"/>
    <w:rsid w:val="00091C9A"/>
    <w:rsid w:val="00094EDD"/>
    <w:rsid w:val="00095D16"/>
    <w:rsid w:val="000A0F29"/>
    <w:rsid w:val="000A1423"/>
    <w:rsid w:val="000A2A72"/>
    <w:rsid w:val="000A2B96"/>
    <w:rsid w:val="000A6821"/>
    <w:rsid w:val="000A78C4"/>
    <w:rsid w:val="000B1C6F"/>
    <w:rsid w:val="000B461A"/>
    <w:rsid w:val="000B66D3"/>
    <w:rsid w:val="000B7AF6"/>
    <w:rsid w:val="000C1128"/>
    <w:rsid w:val="000C4363"/>
    <w:rsid w:val="000C607D"/>
    <w:rsid w:val="000C7AD2"/>
    <w:rsid w:val="000D28B0"/>
    <w:rsid w:val="000E33FF"/>
    <w:rsid w:val="000E37E0"/>
    <w:rsid w:val="000E60BF"/>
    <w:rsid w:val="000E6F70"/>
    <w:rsid w:val="000E7234"/>
    <w:rsid w:val="000F0AB4"/>
    <w:rsid w:val="000F290C"/>
    <w:rsid w:val="000F2B6C"/>
    <w:rsid w:val="000F6950"/>
    <w:rsid w:val="001044D1"/>
    <w:rsid w:val="00106845"/>
    <w:rsid w:val="00106B26"/>
    <w:rsid w:val="0011244D"/>
    <w:rsid w:val="0011280C"/>
    <w:rsid w:val="00114FC1"/>
    <w:rsid w:val="00116E7D"/>
    <w:rsid w:val="00116FD1"/>
    <w:rsid w:val="00120DB1"/>
    <w:rsid w:val="001217C7"/>
    <w:rsid w:val="00121C92"/>
    <w:rsid w:val="00132BAC"/>
    <w:rsid w:val="00133E49"/>
    <w:rsid w:val="00134F2D"/>
    <w:rsid w:val="00141099"/>
    <w:rsid w:val="00145DE1"/>
    <w:rsid w:val="001464AF"/>
    <w:rsid w:val="00154A0B"/>
    <w:rsid w:val="00157BF3"/>
    <w:rsid w:val="001604D9"/>
    <w:rsid w:val="00162BCC"/>
    <w:rsid w:val="001635DF"/>
    <w:rsid w:val="0016416C"/>
    <w:rsid w:val="00167013"/>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A681B"/>
    <w:rsid w:val="001B0041"/>
    <w:rsid w:val="001B3A36"/>
    <w:rsid w:val="001B4903"/>
    <w:rsid w:val="001B61A8"/>
    <w:rsid w:val="001C1E0F"/>
    <w:rsid w:val="001C521B"/>
    <w:rsid w:val="001C540F"/>
    <w:rsid w:val="001C71AD"/>
    <w:rsid w:val="001C78A1"/>
    <w:rsid w:val="001D5C13"/>
    <w:rsid w:val="001D7363"/>
    <w:rsid w:val="001E0CB0"/>
    <w:rsid w:val="001E30CB"/>
    <w:rsid w:val="001E32D1"/>
    <w:rsid w:val="001E3DFF"/>
    <w:rsid w:val="001E5742"/>
    <w:rsid w:val="001E5805"/>
    <w:rsid w:val="001E7044"/>
    <w:rsid w:val="001F2B60"/>
    <w:rsid w:val="00200CD6"/>
    <w:rsid w:val="002030A4"/>
    <w:rsid w:val="00204DEC"/>
    <w:rsid w:val="002109F5"/>
    <w:rsid w:val="00215E11"/>
    <w:rsid w:val="002165A8"/>
    <w:rsid w:val="0022174C"/>
    <w:rsid w:val="00223926"/>
    <w:rsid w:val="00226B36"/>
    <w:rsid w:val="0022723B"/>
    <w:rsid w:val="002336F4"/>
    <w:rsid w:val="00235F5C"/>
    <w:rsid w:val="002378F9"/>
    <w:rsid w:val="0024075E"/>
    <w:rsid w:val="0024124E"/>
    <w:rsid w:val="002418DC"/>
    <w:rsid w:val="00244598"/>
    <w:rsid w:val="002512DD"/>
    <w:rsid w:val="002523A1"/>
    <w:rsid w:val="00252ECD"/>
    <w:rsid w:val="0025315A"/>
    <w:rsid w:val="002541C8"/>
    <w:rsid w:val="00257857"/>
    <w:rsid w:val="002661F6"/>
    <w:rsid w:val="0027151C"/>
    <w:rsid w:val="00271A2F"/>
    <w:rsid w:val="002756CE"/>
    <w:rsid w:val="0027686B"/>
    <w:rsid w:val="00281CE3"/>
    <w:rsid w:val="002857CC"/>
    <w:rsid w:val="002869F2"/>
    <w:rsid w:val="00286AAC"/>
    <w:rsid w:val="00286C2A"/>
    <w:rsid w:val="00286F15"/>
    <w:rsid w:val="00290B36"/>
    <w:rsid w:val="002918F2"/>
    <w:rsid w:val="00293275"/>
    <w:rsid w:val="0029374F"/>
    <w:rsid w:val="00296018"/>
    <w:rsid w:val="002977AA"/>
    <w:rsid w:val="002A0342"/>
    <w:rsid w:val="002A08F8"/>
    <w:rsid w:val="002A1AD0"/>
    <w:rsid w:val="002A3907"/>
    <w:rsid w:val="002A55CD"/>
    <w:rsid w:val="002A5B14"/>
    <w:rsid w:val="002A5EFE"/>
    <w:rsid w:val="002A73BD"/>
    <w:rsid w:val="002A7832"/>
    <w:rsid w:val="002A7E11"/>
    <w:rsid w:val="002B2F8A"/>
    <w:rsid w:val="002B31E2"/>
    <w:rsid w:val="002B5B9C"/>
    <w:rsid w:val="002C0A23"/>
    <w:rsid w:val="002C3058"/>
    <w:rsid w:val="002C3B42"/>
    <w:rsid w:val="002C4C69"/>
    <w:rsid w:val="002D0077"/>
    <w:rsid w:val="002D32C7"/>
    <w:rsid w:val="002D5355"/>
    <w:rsid w:val="002E0A4C"/>
    <w:rsid w:val="002E4E6F"/>
    <w:rsid w:val="002E62CE"/>
    <w:rsid w:val="002E742A"/>
    <w:rsid w:val="002F2328"/>
    <w:rsid w:val="002F2EA7"/>
    <w:rsid w:val="002F53A0"/>
    <w:rsid w:val="002F7094"/>
    <w:rsid w:val="00300BF9"/>
    <w:rsid w:val="0030171F"/>
    <w:rsid w:val="0030308E"/>
    <w:rsid w:val="00306A28"/>
    <w:rsid w:val="00310012"/>
    <w:rsid w:val="00312FED"/>
    <w:rsid w:val="00313F84"/>
    <w:rsid w:val="003149F7"/>
    <w:rsid w:val="003206F0"/>
    <w:rsid w:val="00323F37"/>
    <w:rsid w:val="00330895"/>
    <w:rsid w:val="003311C4"/>
    <w:rsid w:val="00332468"/>
    <w:rsid w:val="003376B0"/>
    <w:rsid w:val="00342F55"/>
    <w:rsid w:val="00343700"/>
    <w:rsid w:val="00343C78"/>
    <w:rsid w:val="00347391"/>
    <w:rsid w:val="00350BD6"/>
    <w:rsid w:val="003526C4"/>
    <w:rsid w:val="00352B7C"/>
    <w:rsid w:val="003543D9"/>
    <w:rsid w:val="00360772"/>
    <w:rsid w:val="003611DC"/>
    <w:rsid w:val="0036125E"/>
    <w:rsid w:val="003648E2"/>
    <w:rsid w:val="00364D97"/>
    <w:rsid w:val="00366C1E"/>
    <w:rsid w:val="00371274"/>
    <w:rsid w:val="00371862"/>
    <w:rsid w:val="00371FB8"/>
    <w:rsid w:val="003747CE"/>
    <w:rsid w:val="00377718"/>
    <w:rsid w:val="00380FA6"/>
    <w:rsid w:val="00383799"/>
    <w:rsid w:val="00384870"/>
    <w:rsid w:val="00386847"/>
    <w:rsid w:val="00387D19"/>
    <w:rsid w:val="00392888"/>
    <w:rsid w:val="00394068"/>
    <w:rsid w:val="003948D1"/>
    <w:rsid w:val="00396C8A"/>
    <w:rsid w:val="00397C50"/>
    <w:rsid w:val="003A46E5"/>
    <w:rsid w:val="003A7090"/>
    <w:rsid w:val="003B035A"/>
    <w:rsid w:val="003B0F6A"/>
    <w:rsid w:val="003B156C"/>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28D3"/>
    <w:rsid w:val="003F64E1"/>
    <w:rsid w:val="00400031"/>
    <w:rsid w:val="00401B2B"/>
    <w:rsid w:val="0040569C"/>
    <w:rsid w:val="00407F83"/>
    <w:rsid w:val="00420DBD"/>
    <w:rsid w:val="00420EB3"/>
    <w:rsid w:val="00424E45"/>
    <w:rsid w:val="00425973"/>
    <w:rsid w:val="00425B33"/>
    <w:rsid w:val="00426014"/>
    <w:rsid w:val="004274D0"/>
    <w:rsid w:val="00427897"/>
    <w:rsid w:val="00440DFD"/>
    <w:rsid w:val="00441482"/>
    <w:rsid w:val="00443CDD"/>
    <w:rsid w:val="004451D4"/>
    <w:rsid w:val="0045012E"/>
    <w:rsid w:val="004523A2"/>
    <w:rsid w:val="00455914"/>
    <w:rsid w:val="0045660E"/>
    <w:rsid w:val="00457196"/>
    <w:rsid w:val="00457690"/>
    <w:rsid w:val="004604C1"/>
    <w:rsid w:val="0046086B"/>
    <w:rsid w:val="0046239E"/>
    <w:rsid w:val="00462B22"/>
    <w:rsid w:val="00462CB4"/>
    <w:rsid w:val="00464D78"/>
    <w:rsid w:val="00467725"/>
    <w:rsid w:val="00470DA4"/>
    <w:rsid w:val="004743E9"/>
    <w:rsid w:val="00477D50"/>
    <w:rsid w:val="004805AF"/>
    <w:rsid w:val="00480FAC"/>
    <w:rsid w:val="00482DA4"/>
    <w:rsid w:val="00485FA4"/>
    <w:rsid w:val="004924B9"/>
    <w:rsid w:val="004962B6"/>
    <w:rsid w:val="004A1E6D"/>
    <w:rsid w:val="004A3F79"/>
    <w:rsid w:val="004A6C91"/>
    <w:rsid w:val="004A73BD"/>
    <w:rsid w:val="004A7B80"/>
    <w:rsid w:val="004B0E98"/>
    <w:rsid w:val="004B0F49"/>
    <w:rsid w:val="004B48C1"/>
    <w:rsid w:val="004C6A07"/>
    <w:rsid w:val="004D19E7"/>
    <w:rsid w:val="004D3938"/>
    <w:rsid w:val="004D49EE"/>
    <w:rsid w:val="004D568D"/>
    <w:rsid w:val="004D5B23"/>
    <w:rsid w:val="004D7D8C"/>
    <w:rsid w:val="004E0CB4"/>
    <w:rsid w:val="004E10E7"/>
    <w:rsid w:val="004E647D"/>
    <w:rsid w:val="004E66B7"/>
    <w:rsid w:val="004F012D"/>
    <w:rsid w:val="004F05F6"/>
    <w:rsid w:val="004F0BE6"/>
    <w:rsid w:val="004F117E"/>
    <w:rsid w:val="004F45EE"/>
    <w:rsid w:val="004F4992"/>
    <w:rsid w:val="004F53AF"/>
    <w:rsid w:val="00500E63"/>
    <w:rsid w:val="005037E6"/>
    <w:rsid w:val="00505395"/>
    <w:rsid w:val="00506357"/>
    <w:rsid w:val="00513670"/>
    <w:rsid w:val="00521331"/>
    <w:rsid w:val="00521681"/>
    <w:rsid w:val="00523939"/>
    <w:rsid w:val="005252A0"/>
    <w:rsid w:val="005317D5"/>
    <w:rsid w:val="00531B7D"/>
    <w:rsid w:val="00534F66"/>
    <w:rsid w:val="00536D7B"/>
    <w:rsid w:val="00536DAB"/>
    <w:rsid w:val="00541DA5"/>
    <w:rsid w:val="0054295A"/>
    <w:rsid w:val="00543C80"/>
    <w:rsid w:val="00544392"/>
    <w:rsid w:val="00545345"/>
    <w:rsid w:val="0054619C"/>
    <w:rsid w:val="00547AA7"/>
    <w:rsid w:val="00551747"/>
    <w:rsid w:val="00553755"/>
    <w:rsid w:val="00555336"/>
    <w:rsid w:val="0055782D"/>
    <w:rsid w:val="00561219"/>
    <w:rsid w:val="00562DA6"/>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3AA6"/>
    <w:rsid w:val="005B4D2B"/>
    <w:rsid w:val="005B50FF"/>
    <w:rsid w:val="005B76D4"/>
    <w:rsid w:val="005C4149"/>
    <w:rsid w:val="005C75A3"/>
    <w:rsid w:val="005D20DB"/>
    <w:rsid w:val="005D49A6"/>
    <w:rsid w:val="005D4FBD"/>
    <w:rsid w:val="005E17A6"/>
    <w:rsid w:val="005E2A98"/>
    <w:rsid w:val="005E600E"/>
    <w:rsid w:val="005F3BF9"/>
    <w:rsid w:val="005F4DB1"/>
    <w:rsid w:val="005F50D1"/>
    <w:rsid w:val="005F7600"/>
    <w:rsid w:val="00605ED3"/>
    <w:rsid w:val="0060624B"/>
    <w:rsid w:val="00607C98"/>
    <w:rsid w:val="006109F2"/>
    <w:rsid w:val="00611DE3"/>
    <w:rsid w:val="00614641"/>
    <w:rsid w:val="006163BD"/>
    <w:rsid w:val="00617789"/>
    <w:rsid w:val="00617B5C"/>
    <w:rsid w:val="00617FFD"/>
    <w:rsid w:val="00620285"/>
    <w:rsid w:val="006219D5"/>
    <w:rsid w:val="0062202C"/>
    <w:rsid w:val="0062355F"/>
    <w:rsid w:val="00627D86"/>
    <w:rsid w:val="00634038"/>
    <w:rsid w:val="00646569"/>
    <w:rsid w:val="006507BC"/>
    <w:rsid w:val="00650A69"/>
    <w:rsid w:val="006566E5"/>
    <w:rsid w:val="0065706B"/>
    <w:rsid w:val="00660DBD"/>
    <w:rsid w:val="00662042"/>
    <w:rsid w:val="006624C6"/>
    <w:rsid w:val="00664A76"/>
    <w:rsid w:val="006674F5"/>
    <w:rsid w:val="006700A9"/>
    <w:rsid w:val="0067160D"/>
    <w:rsid w:val="00681B2B"/>
    <w:rsid w:val="006829B5"/>
    <w:rsid w:val="006838CC"/>
    <w:rsid w:val="0068420F"/>
    <w:rsid w:val="0068782C"/>
    <w:rsid w:val="00692BF7"/>
    <w:rsid w:val="0069598A"/>
    <w:rsid w:val="00696BBD"/>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C6495"/>
    <w:rsid w:val="006D32F2"/>
    <w:rsid w:val="006D76FE"/>
    <w:rsid w:val="006E3E62"/>
    <w:rsid w:val="006E5682"/>
    <w:rsid w:val="006F0776"/>
    <w:rsid w:val="006F16A8"/>
    <w:rsid w:val="006F1A2F"/>
    <w:rsid w:val="006F3426"/>
    <w:rsid w:val="006F40FC"/>
    <w:rsid w:val="006F64AD"/>
    <w:rsid w:val="006F6862"/>
    <w:rsid w:val="006F6EB9"/>
    <w:rsid w:val="00703359"/>
    <w:rsid w:val="00703E3A"/>
    <w:rsid w:val="00714CB1"/>
    <w:rsid w:val="00721029"/>
    <w:rsid w:val="00730682"/>
    <w:rsid w:val="00732D44"/>
    <w:rsid w:val="00734B07"/>
    <w:rsid w:val="007405DB"/>
    <w:rsid w:val="007477D3"/>
    <w:rsid w:val="007501EE"/>
    <w:rsid w:val="00751CEF"/>
    <w:rsid w:val="007552DC"/>
    <w:rsid w:val="0075575B"/>
    <w:rsid w:val="00756269"/>
    <w:rsid w:val="007609F0"/>
    <w:rsid w:val="00762AB5"/>
    <w:rsid w:val="0076407C"/>
    <w:rsid w:val="007701AA"/>
    <w:rsid w:val="0077099E"/>
    <w:rsid w:val="00770A71"/>
    <w:rsid w:val="00771465"/>
    <w:rsid w:val="007731A4"/>
    <w:rsid w:val="00773C7F"/>
    <w:rsid w:val="00775340"/>
    <w:rsid w:val="00781181"/>
    <w:rsid w:val="007818A2"/>
    <w:rsid w:val="0078357C"/>
    <w:rsid w:val="007876D8"/>
    <w:rsid w:val="00791824"/>
    <w:rsid w:val="00792670"/>
    <w:rsid w:val="0079273A"/>
    <w:rsid w:val="0079377F"/>
    <w:rsid w:val="007A080F"/>
    <w:rsid w:val="007A352B"/>
    <w:rsid w:val="007A35A8"/>
    <w:rsid w:val="007A5D11"/>
    <w:rsid w:val="007B0902"/>
    <w:rsid w:val="007B17A8"/>
    <w:rsid w:val="007B2381"/>
    <w:rsid w:val="007B42E4"/>
    <w:rsid w:val="007B6D24"/>
    <w:rsid w:val="007B7DFD"/>
    <w:rsid w:val="007C1332"/>
    <w:rsid w:val="007C4DC5"/>
    <w:rsid w:val="007D013F"/>
    <w:rsid w:val="007D027A"/>
    <w:rsid w:val="007D0BE4"/>
    <w:rsid w:val="007D0DB0"/>
    <w:rsid w:val="007D1596"/>
    <w:rsid w:val="007D2950"/>
    <w:rsid w:val="007D3516"/>
    <w:rsid w:val="007D372E"/>
    <w:rsid w:val="007D467A"/>
    <w:rsid w:val="007D5E28"/>
    <w:rsid w:val="007D711C"/>
    <w:rsid w:val="007E4210"/>
    <w:rsid w:val="007E49B9"/>
    <w:rsid w:val="007E4A20"/>
    <w:rsid w:val="007F2637"/>
    <w:rsid w:val="007F3A1E"/>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505B5"/>
    <w:rsid w:val="00851FB1"/>
    <w:rsid w:val="00856884"/>
    <w:rsid w:val="00861657"/>
    <w:rsid w:val="00863FD5"/>
    <w:rsid w:val="00864324"/>
    <w:rsid w:val="0086705D"/>
    <w:rsid w:val="00867372"/>
    <w:rsid w:val="008678DD"/>
    <w:rsid w:val="008756F5"/>
    <w:rsid w:val="00877AC6"/>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3D04"/>
    <w:rsid w:val="008D42EF"/>
    <w:rsid w:val="008D4C32"/>
    <w:rsid w:val="008D4E65"/>
    <w:rsid w:val="008D61A9"/>
    <w:rsid w:val="008D7D64"/>
    <w:rsid w:val="008E3ED6"/>
    <w:rsid w:val="008E486F"/>
    <w:rsid w:val="008E5484"/>
    <w:rsid w:val="008E61E1"/>
    <w:rsid w:val="008F0CE7"/>
    <w:rsid w:val="008F1705"/>
    <w:rsid w:val="008F4DD3"/>
    <w:rsid w:val="008F50D1"/>
    <w:rsid w:val="008F7C30"/>
    <w:rsid w:val="0090008D"/>
    <w:rsid w:val="0090552F"/>
    <w:rsid w:val="00910AD6"/>
    <w:rsid w:val="00911191"/>
    <w:rsid w:val="00925D9B"/>
    <w:rsid w:val="0092784F"/>
    <w:rsid w:val="00927B0C"/>
    <w:rsid w:val="00927CFD"/>
    <w:rsid w:val="00931671"/>
    <w:rsid w:val="00933EE6"/>
    <w:rsid w:val="0094025D"/>
    <w:rsid w:val="00940E17"/>
    <w:rsid w:val="00942B3B"/>
    <w:rsid w:val="0094385D"/>
    <w:rsid w:val="00945622"/>
    <w:rsid w:val="00946C5E"/>
    <w:rsid w:val="00947883"/>
    <w:rsid w:val="00947D7D"/>
    <w:rsid w:val="00951CF6"/>
    <w:rsid w:val="00953504"/>
    <w:rsid w:val="00955373"/>
    <w:rsid w:val="0095572F"/>
    <w:rsid w:val="00962079"/>
    <w:rsid w:val="0096232F"/>
    <w:rsid w:val="00963C4D"/>
    <w:rsid w:val="009650C2"/>
    <w:rsid w:val="00965401"/>
    <w:rsid w:val="009676B2"/>
    <w:rsid w:val="009679A8"/>
    <w:rsid w:val="00977198"/>
    <w:rsid w:val="0098009D"/>
    <w:rsid w:val="00980350"/>
    <w:rsid w:val="009808EB"/>
    <w:rsid w:val="009825AB"/>
    <w:rsid w:val="00983DBE"/>
    <w:rsid w:val="00985191"/>
    <w:rsid w:val="0099062D"/>
    <w:rsid w:val="00991E30"/>
    <w:rsid w:val="00993A3B"/>
    <w:rsid w:val="00994521"/>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34AD"/>
    <w:rsid w:val="009D52EB"/>
    <w:rsid w:val="009D56A1"/>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36DF0"/>
    <w:rsid w:val="00A40C78"/>
    <w:rsid w:val="00A40F7B"/>
    <w:rsid w:val="00A50FDF"/>
    <w:rsid w:val="00A56C6F"/>
    <w:rsid w:val="00A623DC"/>
    <w:rsid w:val="00A62608"/>
    <w:rsid w:val="00A62982"/>
    <w:rsid w:val="00A64802"/>
    <w:rsid w:val="00A65619"/>
    <w:rsid w:val="00A657FB"/>
    <w:rsid w:val="00A677B1"/>
    <w:rsid w:val="00A7271E"/>
    <w:rsid w:val="00A731D3"/>
    <w:rsid w:val="00A75A12"/>
    <w:rsid w:val="00A82A91"/>
    <w:rsid w:val="00A85C54"/>
    <w:rsid w:val="00A92558"/>
    <w:rsid w:val="00A94D93"/>
    <w:rsid w:val="00A95AD9"/>
    <w:rsid w:val="00A95D69"/>
    <w:rsid w:val="00AA0E8D"/>
    <w:rsid w:val="00AA1F7D"/>
    <w:rsid w:val="00AB1DA0"/>
    <w:rsid w:val="00AB28FE"/>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AF7072"/>
    <w:rsid w:val="00B009A6"/>
    <w:rsid w:val="00B044C7"/>
    <w:rsid w:val="00B0502D"/>
    <w:rsid w:val="00B052A2"/>
    <w:rsid w:val="00B06191"/>
    <w:rsid w:val="00B16159"/>
    <w:rsid w:val="00B17A72"/>
    <w:rsid w:val="00B21829"/>
    <w:rsid w:val="00B26204"/>
    <w:rsid w:val="00B2654C"/>
    <w:rsid w:val="00B3057C"/>
    <w:rsid w:val="00B3088D"/>
    <w:rsid w:val="00B31CF3"/>
    <w:rsid w:val="00B333ED"/>
    <w:rsid w:val="00B35012"/>
    <w:rsid w:val="00B359C8"/>
    <w:rsid w:val="00B36234"/>
    <w:rsid w:val="00B36248"/>
    <w:rsid w:val="00B36F03"/>
    <w:rsid w:val="00B4077A"/>
    <w:rsid w:val="00B442B0"/>
    <w:rsid w:val="00B44FE4"/>
    <w:rsid w:val="00B451CC"/>
    <w:rsid w:val="00B50AA3"/>
    <w:rsid w:val="00B5215B"/>
    <w:rsid w:val="00B5285A"/>
    <w:rsid w:val="00B53AEF"/>
    <w:rsid w:val="00B56759"/>
    <w:rsid w:val="00B56A3B"/>
    <w:rsid w:val="00B578B8"/>
    <w:rsid w:val="00B6180D"/>
    <w:rsid w:val="00B65D22"/>
    <w:rsid w:val="00B676E8"/>
    <w:rsid w:val="00B722A0"/>
    <w:rsid w:val="00B72838"/>
    <w:rsid w:val="00B84571"/>
    <w:rsid w:val="00B84F1D"/>
    <w:rsid w:val="00B870FA"/>
    <w:rsid w:val="00B908B7"/>
    <w:rsid w:val="00B95DFF"/>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5407"/>
    <w:rsid w:val="00BD64F0"/>
    <w:rsid w:val="00BD71DA"/>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383B"/>
    <w:rsid w:val="00C3416B"/>
    <w:rsid w:val="00C36CF1"/>
    <w:rsid w:val="00C36EFE"/>
    <w:rsid w:val="00C37184"/>
    <w:rsid w:val="00C43A2B"/>
    <w:rsid w:val="00C44CBD"/>
    <w:rsid w:val="00C5395C"/>
    <w:rsid w:val="00C546A6"/>
    <w:rsid w:val="00C57020"/>
    <w:rsid w:val="00C6101A"/>
    <w:rsid w:val="00C6283D"/>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CF7F14"/>
    <w:rsid w:val="00D1481D"/>
    <w:rsid w:val="00D14843"/>
    <w:rsid w:val="00D22CB4"/>
    <w:rsid w:val="00D23857"/>
    <w:rsid w:val="00D23AD9"/>
    <w:rsid w:val="00D262FB"/>
    <w:rsid w:val="00D3226C"/>
    <w:rsid w:val="00D3489D"/>
    <w:rsid w:val="00D41712"/>
    <w:rsid w:val="00D41718"/>
    <w:rsid w:val="00D431ED"/>
    <w:rsid w:val="00D44CD6"/>
    <w:rsid w:val="00D478F6"/>
    <w:rsid w:val="00D50CDC"/>
    <w:rsid w:val="00D54578"/>
    <w:rsid w:val="00D546A8"/>
    <w:rsid w:val="00D55C41"/>
    <w:rsid w:val="00D61747"/>
    <w:rsid w:val="00D7160D"/>
    <w:rsid w:val="00D71CA5"/>
    <w:rsid w:val="00D7325E"/>
    <w:rsid w:val="00D847EB"/>
    <w:rsid w:val="00D84EA3"/>
    <w:rsid w:val="00D9063E"/>
    <w:rsid w:val="00D91A61"/>
    <w:rsid w:val="00D92CAE"/>
    <w:rsid w:val="00D96F8B"/>
    <w:rsid w:val="00D97E65"/>
    <w:rsid w:val="00DA0C60"/>
    <w:rsid w:val="00DA4736"/>
    <w:rsid w:val="00DA651A"/>
    <w:rsid w:val="00DA7BFF"/>
    <w:rsid w:val="00DB2426"/>
    <w:rsid w:val="00DB2E59"/>
    <w:rsid w:val="00DB5225"/>
    <w:rsid w:val="00DC21BE"/>
    <w:rsid w:val="00DC560D"/>
    <w:rsid w:val="00DC5E4E"/>
    <w:rsid w:val="00DD011A"/>
    <w:rsid w:val="00DD2D9A"/>
    <w:rsid w:val="00DD613B"/>
    <w:rsid w:val="00DD7FF3"/>
    <w:rsid w:val="00DE1B9D"/>
    <w:rsid w:val="00DE3426"/>
    <w:rsid w:val="00DE6E8D"/>
    <w:rsid w:val="00DE73B6"/>
    <w:rsid w:val="00DE7CAB"/>
    <w:rsid w:val="00DF32BC"/>
    <w:rsid w:val="00DF67A7"/>
    <w:rsid w:val="00DF75DF"/>
    <w:rsid w:val="00DF7D78"/>
    <w:rsid w:val="00E000E3"/>
    <w:rsid w:val="00E066F3"/>
    <w:rsid w:val="00E0765E"/>
    <w:rsid w:val="00E1333D"/>
    <w:rsid w:val="00E13F75"/>
    <w:rsid w:val="00E149DD"/>
    <w:rsid w:val="00E150D8"/>
    <w:rsid w:val="00E165A3"/>
    <w:rsid w:val="00E20865"/>
    <w:rsid w:val="00E20C21"/>
    <w:rsid w:val="00E22CA6"/>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3960"/>
    <w:rsid w:val="00E63C89"/>
    <w:rsid w:val="00E63FF9"/>
    <w:rsid w:val="00E65360"/>
    <w:rsid w:val="00E72731"/>
    <w:rsid w:val="00E85C4B"/>
    <w:rsid w:val="00E86F86"/>
    <w:rsid w:val="00E9349B"/>
    <w:rsid w:val="00E947D8"/>
    <w:rsid w:val="00E955A9"/>
    <w:rsid w:val="00E95CF5"/>
    <w:rsid w:val="00E96BDF"/>
    <w:rsid w:val="00EA11C0"/>
    <w:rsid w:val="00EA1567"/>
    <w:rsid w:val="00EA1600"/>
    <w:rsid w:val="00EB0420"/>
    <w:rsid w:val="00EB144C"/>
    <w:rsid w:val="00EB37D2"/>
    <w:rsid w:val="00EB5C98"/>
    <w:rsid w:val="00EC25AA"/>
    <w:rsid w:val="00EC2D06"/>
    <w:rsid w:val="00EC39A7"/>
    <w:rsid w:val="00EC64C6"/>
    <w:rsid w:val="00EC65B0"/>
    <w:rsid w:val="00EE024C"/>
    <w:rsid w:val="00EE07CC"/>
    <w:rsid w:val="00EE104E"/>
    <w:rsid w:val="00EE3A32"/>
    <w:rsid w:val="00EF058F"/>
    <w:rsid w:val="00EF330F"/>
    <w:rsid w:val="00EF3C5D"/>
    <w:rsid w:val="00EF5AF9"/>
    <w:rsid w:val="00F00E03"/>
    <w:rsid w:val="00F10CF0"/>
    <w:rsid w:val="00F141E6"/>
    <w:rsid w:val="00F14ABF"/>
    <w:rsid w:val="00F16F1E"/>
    <w:rsid w:val="00F30CE4"/>
    <w:rsid w:val="00F407A9"/>
    <w:rsid w:val="00F413FA"/>
    <w:rsid w:val="00F42E3F"/>
    <w:rsid w:val="00F45F93"/>
    <w:rsid w:val="00F56D46"/>
    <w:rsid w:val="00F57229"/>
    <w:rsid w:val="00F60977"/>
    <w:rsid w:val="00F62673"/>
    <w:rsid w:val="00F64082"/>
    <w:rsid w:val="00F645E4"/>
    <w:rsid w:val="00F6466C"/>
    <w:rsid w:val="00F64E6B"/>
    <w:rsid w:val="00F65C06"/>
    <w:rsid w:val="00F66CBB"/>
    <w:rsid w:val="00F67774"/>
    <w:rsid w:val="00F765ED"/>
    <w:rsid w:val="00F80289"/>
    <w:rsid w:val="00F81168"/>
    <w:rsid w:val="00F816C6"/>
    <w:rsid w:val="00F81C6F"/>
    <w:rsid w:val="00F829FA"/>
    <w:rsid w:val="00F82A71"/>
    <w:rsid w:val="00F851C6"/>
    <w:rsid w:val="00F872CD"/>
    <w:rsid w:val="00F91FFE"/>
    <w:rsid w:val="00F9351B"/>
    <w:rsid w:val="00F94223"/>
    <w:rsid w:val="00F95735"/>
    <w:rsid w:val="00F95C77"/>
    <w:rsid w:val="00F96CAC"/>
    <w:rsid w:val="00FA3BDE"/>
    <w:rsid w:val="00FA4EF3"/>
    <w:rsid w:val="00FA73C1"/>
    <w:rsid w:val="00FA7B7C"/>
    <w:rsid w:val="00FB0896"/>
    <w:rsid w:val="00FB2F98"/>
    <w:rsid w:val="00FB6851"/>
    <w:rsid w:val="00FB6933"/>
    <w:rsid w:val="00FB7285"/>
    <w:rsid w:val="00FB76CA"/>
    <w:rsid w:val="00FC2494"/>
    <w:rsid w:val="00FC4764"/>
    <w:rsid w:val="00FC4C29"/>
    <w:rsid w:val="00FC57CC"/>
    <w:rsid w:val="00FD29A5"/>
    <w:rsid w:val="00FD4488"/>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E63960"/>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uiPriority w:val="99"/>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uiPriority w:val="99"/>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rsid w:val="00E56462"/>
    <w:pPr>
      <w:numPr>
        <w:numId w:val="4"/>
      </w:numPr>
    </w:pPr>
  </w:style>
  <w:style w:type="paragraph" w:styleId="5">
    <w:name w:val="List Bullet 5"/>
    <w:basedOn w:val="aa"/>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uiPriority w:val="9"/>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uiPriority w:val="10"/>
    <w:rsid w:val="00E56462"/>
    <w:rPr>
      <w:rFonts w:ascii="Cambria" w:eastAsia="Times New Roman" w:hAnsi="Cambria" w:cs="Times New Roman"/>
      <w:b/>
      <w:bCs/>
      <w:kern w:val="28"/>
      <w:sz w:val="32"/>
      <w:szCs w:val="32"/>
      <w:lang w:eastAsia="ru-RU"/>
    </w:rPr>
  </w:style>
  <w:style w:type="paragraph" w:customStyle="1" w:styleId="aff7">
    <w:name w:val="Пункт"/>
    <w:basedOn w:val="aa"/>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uiPriority w:val="99"/>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uiPriority w:val="99"/>
    <w:rsid w:val="00E56462"/>
    <w:rPr>
      <w:rFonts w:ascii="Calibri" w:eastAsia="Times New Roman" w:hAnsi="Calibri" w:cs="font212"/>
      <w:kern w:val="1"/>
      <w:sz w:val="24"/>
      <w:szCs w:val="20"/>
      <w:lang w:eastAsia="ar-SA"/>
    </w:rPr>
  </w:style>
  <w:style w:type="paragraph" w:customStyle="1" w:styleId="afff2">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uiPriority w:val="99"/>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uiPriority w:val="99"/>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uiPriority w:val="99"/>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6">
    <w:name w:val="caption"/>
    <w:basedOn w:val="aa"/>
    <w:next w:val="aa"/>
    <w:uiPriority w:val="99"/>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rsid w:val="00E56462"/>
    <w:pPr>
      <w:widowControl w:val="0"/>
      <w:autoSpaceDE w:val="0"/>
      <w:autoSpaceDN w:val="0"/>
      <w:adjustRightInd w:val="0"/>
      <w:spacing w:line="252" w:lineRule="exact"/>
    </w:pPr>
  </w:style>
  <w:style w:type="paragraph" w:customStyle="1" w:styleId="Style28">
    <w:name w:val="Style28"/>
    <w:basedOn w:val="aa"/>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uiPriority w:val="99"/>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uiPriority w:val="99"/>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rsid w:val="00E56462"/>
    <w:rPr>
      <w:color w:val="FF0000"/>
    </w:rPr>
  </w:style>
  <w:style w:type="character" w:customStyle="1" w:styleId="affffa">
    <w:name w:val="Сравнение редакций. Добавленный фрагмент"/>
    <w:rsid w:val="00E56462"/>
    <w:rPr>
      <w:color w:val="0000FF"/>
    </w:rPr>
  </w:style>
  <w:style w:type="character" w:customStyle="1" w:styleId="affffb">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uiPriority w:val="99"/>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uiPriority w:val="99"/>
    <w:qFormat/>
    <w:rsid w:val="00951CF6"/>
    <w:rPr>
      <w:shd w:val="clear" w:color="auto" w:fill="FFFFFF"/>
    </w:rPr>
  </w:style>
  <w:style w:type="paragraph" w:customStyle="1" w:styleId="2f6">
    <w:name w:val="Основной текст (2)"/>
    <w:basedOn w:val="aa"/>
    <w:link w:val="2f5"/>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iPriority w:val="99"/>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uiPriority w:val="39"/>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uiPriority w:val="1"/>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uiPriority w:val="99"/>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uiPriority w:val="99"/>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qFormat/>
    <w:rsid w:val="006109F2"/>
    <w:pPr>
      <w:spacing w:before="100" w:beforeAutospacing="1" w:after="119"/>
      <w:jc w:val="both"/>
    </w:pPr>
    <w:rPr>
      <w:color w:val="000000"/>
    </w:rPr>
  </w:style>
  <w:style w:type="paragraph" w:customStyle="1" w:styleId="3f1">
    <w:name w:val="Основной текст3"/>
    <w:basedOn w:val="aa"/>
    <w:link w:val="affffffd"/>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5">
    <w:name w:val="toc 8"/>
    <w:basedOn w:val="aa"/>
    <w:next w:val="aa"/>
    <w:autoRedefine/>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uiPriority w:val="99"/>
    <w:semiHidden/>
    <w:qFormat/>
    <w:rsid w:val="006109F2"/>
    <w:pPr>
      <w:numPr>
        <w:numId w:val="9"/>
      </w:numPr>
      <w:spacing w:before="120" w:after="120"/>
      <w:jc w:val="center"/>
    </w:pPr>
    <w:rPr>
      <w:b/>
      <w:szCs w:val="20"/>
    </w:rPr>
  </w:style>
  <w:style w:type="paragraph" w:customStyle="1" w:styleId="3f6">
    <w:name w:val="Стиль3"/>
    <w:basedOn w:val="25"/>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rsid w:val="006109F2"/>
    <w:pPr>
      <w:numPr>
        <w:numId w:val="10"/>
      </w:numPr>
      <w:tabs>
        <w:tab w:val="clear" w:pos="432"/>
      </w:tabs>
      <w:ind w:left="720" w:firstLine="0"/>
    </w:pPr>
  </w:style>
  <w:style w:type="paragraph" w:styleId="55">
    <w:name w:val="toc 5"/>
    <w:basedOn w:val="aa"/>
    <w:next w:val="aa"/>
    <w:autoRedefine/>
    <w:rsid w:val="006109F2"/>
    <w:pPr>
      <w:ind w:left="960"/>
    </w:pPr>
  </w:style>
  <w:style w:type="paragraph" w:styleId="67">
    <w:name w:val="toc 6"/>
    <w:basedOn w:val="aa"/>
    <w:next w:val="aa"/>
    <w:autoRedefine/>
    <w:rsid w:val="006109F2"/>
    <w:pPr>
      <w:ind w:left="1200"/>
    </w:pPr>
  </w:style>
  <w:style w:type="paragraph" w:styleId="74">
    <w:name w:val="toc 7"/>
    <w:basedOn w:val="aa"/>
    <w:next w:val="aa"/>
    <w:autoRedefine/>
    <w:rsid w:val="006109F2"/>
    <w:pPr>
      <w:ind w:left="1440"/>
    </w:pPr>
  </w:style>
  <w:style w:type="paragraph" w:styleId="94">
    <w:name w:val="toc 9"/>
    <w:basedOn w:val="aa"/>
    <w:next w:val="aa"/>
    <w:autoRedefine/>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rsid w:val="006109F2"/>
    <w:pPr>
      <w:spacing w:after="60"/>
      <w:jc w:val="both"/>
    </w:pPr>
    <w:rPr>
      <w:rFonts w:ascii="Arial" w:hAnsi="Arial" w:cs="Arial"/>
      <w:sz w:val="20"/>
      <w:szCs w:val="20"/>
    </w:rPr>
  </w:style>
  <w:style w:type="paragraph" w:styleId="3f8">
    <w:name w:val="List 3"/>
    <w:basedOn w:val="aa"/>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uiPriority w:val="99"/>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uiPriority w:val="99"/>
    <w:qFormat/>
    <w:rsid w:val="006109F2"/>
  </w:style>
  <w:style w:type="character" w:customStyle="1" w:styleId="affffffff7">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1">
    <w:name w:val="Стиль4 Знак"/>
    <w:link w:val="4f0"/>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a"/>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rsid w:val="006109F2"/>
    <w:rPr>
      <w:rFonts w:ascii="Tahoma" w:eastAsia="Times New Roman" w:hAnsi="Tahoma" w:cs="Tahoma"/>
      <w:sz w:val="16"/>
      <w:szCs w:val="16"/>
      <w:lang w:eastAsia="ar-SA"/>
    </w:rPr>
  </w:style>
  <w:style w:type="character" w:customStyle="1" w:styleId="1ffff">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rsid w:val="006109F2"/>
    <w:rPr>
      <w:rFonts w:eastAsia="Times New Roman"/>
      <w:sz w:val="16"/>
      <w:szCs w:val="16"/>
      <w:lang w:eastAsia="ar-SA"/>
    </w:rPr>
  </w:style>
  <w:style w:type="character" w:customStyle="1" w:styleId="313">
    <w:name w:val="Основной текст 3 Знак1"/>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uiPriority w:val="99"/>
    <w:locked/>
    <w:rsid w:val="006109F2"/>
    <w:rPr>
      <w:rFonts w:ascii="Calibri" w:eastAsia="Calibri" w:hAnsi="Calibri" w:cs="Times New Roman"/>
      <w:lang w:eastAsia="ar-SA"/>
    </w:rPr>
  </w:style>
  <w:style w:type="paragraph" w:customStyle="1" w:styleId="2ff4">
    <w:name w:val="Основной текст2"/>
    <w:basedOn w:val="aa"/>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uiPriority w:val="99"/>
    <w:semiHidden/>
    <w:rsid w:val="001735D1"/>
    <w:pPr>
      <w:ind w:left="480" w:hanging="240"/>
    </w:pPr>
    <w:rPr>
      <w:szCs w:val="20"/>
    </w:rPr>
  </w:style>
  <w:style w:type="paragraph" w:styleId="3ff4">
    <w:name w:val="index 3"/>
    <w:basedOn w:val="aa"/>
    <w:next w:val="aa"/>
    <w:autoRedefine/>
    <w:uiPriority w:val="99"/>
    <w:semiHidden/>
    <w:rsid w:val="001735D1"/>
    <w:pPr>
      <w:ind w:left="720" w:hanging="240"/>
    </w:pPr>
    <w:rPr>
      <w:szCs w:val="20"/>
    </w:rPr>
  </w:style>
  <w:style w:type="paragraph" w:styleId="4f8">
    <w:name w:val="index 4"/>
    <w:basedOn w:val="aa"/>
    <w:next w:val="aa"/>
    <w:autoRedefine/>
    <w:uiPriority w:val="99"/>
    <w:semiHidden/>
    <w:rsid w:val="001735D1"/>
    <w:pPr>
      <w:ind w:left="960" w:hanging="240"/>
    </w:pPr>
    <w:rPr>
      <w:szCs w:val="20"/>
    </w:rPr>
  </w:style>
  <w:style w:type="paragraph" w:styleId="5f0">
    <w:name w:val="index 5"/>
    <w:basedOn w:val="aa"/>
    <w:next w:val="aa"/>
    <w:autoRedefine/>
    <w:uiPriority w:val="99"/>
    <w:semiHidden/>
    <w:rsid w:val="001735D1"/>
    <w:pPr>
      <w:ind w:left="1200" w:hanging="240"/>
    </w:pPr>
    <w:rPr>
      <w:szCs w:val="20"/>
    </w:rPr>
  </w:style>
  <w:style w:type="paragraph" w:styleId="6a">
    <w:name w:val="index 6"/>
    <w:basedOn w:val="aa"/>
    <w:next w:val="aa"/>
    <w:autoRedefine/>
    <w:uiPriority w:val="99"/>
    <w:semiHidden/>
    <w:rsid w:val="001735D1"/>
    <w:pPr>
      <w:ind w:left="1440" w:hanging="240"/>
    </w:pPr>
    <w:rPr>
      <w:szCs w:val="20"/>
    </w:rPr>
  </w:style>
  <w:style w:type="paragraph" w:styleId="77">
    <w:name w:val="index 7"/>
    <w:basedOn w:val="aa"/>
    <w:next w:val="aa"/>
    <w:autoRedefine/>
    <w:uiPriority w:val="99"/>
    <w:semiHidden/>
    <w:rsid w:val="001735D1"/>
    <w:pPr>
      <w:ind w:left="1680" w:hanging="240"/>
    </w:pPr>
    <w:rPr>
      <w:szCs w:val="20"/>
    </w:rPr>
  </w:style>
  <w:style w:type="paragraph" w:styleId="89">
    <w:name w:val="index 8"/>
    <w:basedOn w:val="aa"/>
    <w:next w:val="aa"/>
    <w:autoRedefine/>
    <w:uiPriority w:val="99"/>
    <w:semiHidden/>
    <w:rsid w:val="001735D1"/>
    <w:pPr>
      <w:ind w:left="1920" w:hanging="240"/>
    </w:pPr>
    <w:rPr>
      <w:szCs w:val="20"/>
    </w:rPr>
  </w:style>
  <w:style w:type="paragraph" w:styleId="97">
    <w:name w:val="index 9"/>
    <w:basedOn w:val="aa"/>
    <w:next w:val="aa"/>
    <w:autoRedefine/>
    <w:uiPriority w:val="99"/>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uiPriority w:val="99"/>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uiPriority w:val="99"/>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0"/>
    <w:next w:val="aa"/>
    <w:link w:val="2fff3"/>
    <w:uiPriority w:val="99"/>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uiPriority w:val="99"/>
    <w:locked/>
    <w:rsid w:val="001735D1"/>
    <w:rPr>
      <w:b/>
      <w:bCs/>
      <w:sz w:val="24"/>
    </w:rPr>
  </w:style>
  <w:style w:type="paragraph" w:customStyle="1" w:styleId="afffffffffffc">
    <w:name w:val="АД_Наименование главы с нумерацией"/>
    <w:basedOn w:val="2fff4"/>
    <w:link w:val="afffffffffffb"/>
    <w:uiPriority w:val="99"/>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uiPriority w:val="99"/>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uiPriority w:val="99"/>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uiPriority w:val="99"/>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uiPriority w:val="99"/>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uiPriority w:val="99"/>
    <w:qFormat/>
    <w:rsid w:val="001735D1"/>
    <w:pPr>
      <w:keepNext/>
      <w:widowControl w:val="0"/>
      <w:jc w:val="center"/>
    </w:pPr>
    <w:rPr>
      <w:rFonts w:ascii="Arial" w:hAnsi="Arial"/>
      <w:b/>
      <w:sz w:val="40"/>
      <w:szCs w:val="20"/>
    </w:rPr>
  </w:style>
  <w:style w:type="paragraph" w:customStyle="1" w:styleId="11a">
    <w:name w:val="заголовок 11"/>
    <w:uiPriority w:val="99"/>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uiPriority w:val="99"/>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uiPriority w:val="99"/>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a"/>
    <w:link w:val="79"/>
    <w:uiPriority w:val="9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482">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02381160">
      <w:bodyDiv w:val="1"/>
      <w:marLeft w:val="0"/>
      <w:marRight w:val="0"/>
      <w:marTop w:val="0"/>
      <w:marBottom w:val="0"/>
      <w:divBdr>
        <w:top w:val="none" w:sz="0" w:space="0" w:color="auto"/>
        <w:left w:val="none" w:sz="0" w:space="0" w:color="auto"/>
        <w:bottom w:val="none" w:sz="0" w:space="0" w:color="auto"/>
        <w:right w:val="none" w:sz="0" w:space="0" w:color="auto"/>
      </w:divBdr>
    </w:div>
    <w:div w:id="122693204">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03645888">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528814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4528366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09936732">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5031970">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2.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hyperlink" Target="http://mobileonline.garant.ru/" TargetMode="External"/><Relationship Id="rId55"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3.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s://tce.crimea.com/"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footer" Target="footer4.xml"/><Relationship Id="rId53" Type="http://schemas.openxmlformats.org/officeDocument/2006/relationships/header" Target="header8.xml"/><Relationship Id="rId58"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tce.crimea.com/"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4F1C61A20E67E58AD6B3582BAE0F76490B37FCE9B4651FCD8D34BA923DC0F0C0C08B01D47E197D3250B58ACF523B86C22C6E179D9D15381AN1Y2G" TargetMode="External"/><Relationship Id="rId49" Type="http://schemas.openxmlformats.org/officeDocument/2006/relationships/hyperlink" Target="http://mobileonline.garant.ru/" TargetMode="External"/><Relationship Id="rId57" Type="http://schemas.openxmlformats.org/officeDocument/2006/relationships/header" Target="header10.xml"/><Relationship Id="rId61"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eader" Target="header5.xml"/><Relationship Id="rId52" Type="http://schemas.openxmlformats.org/officeDocument/2006/relationships/footer" Target="footer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ivo.garant.ru/" TargetMode="External"/><Relationship Id="rId22" Type="http://schemas.openxmlformats.org/officeDocument/2006/relationships/hyperlink" Target="https://tce.crimea.com/"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F1C61A20E67E58AD6B3582BAE0F76490B37FCE9B4651FCD8D34BA923DC0F0C0D28B59D87F1960325CA0DC9E14N6YFG" TargetMode="External"/><Relationship Id="rId43" Type="http://schemas.openxmlformats.org/officeDocument/2006/relationships/header" Target="header4.xml"/><Relationship Id="rId48" Type="http://schemas.openxmlformats.org/officeDocument/2006/relationships/footer" Target="footer6.xml"/><Relationship Id="rId56" Type="http://schemas.openxmlformats.org/officeDocument/2006/relationships/footer" Target="footer9.xml"/><Relationship Id="rId8" Type="http://schemas.openxmlformats.org/officeDocument/2006/relationships/hyperlink" Target="mailto:kanc@tce.crimea.com" TargetMode="Externa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1321E326AD462CAC99ECBFFE3BC7A87927557BFAD0E1C51CFE4F8B419F895459DCAFAD4CD8FE8CBD02362DDF41NEnFB"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footer" Target="footer5.xml"/><Relationship Id="rId59"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755E-7D7C-4955-9AF7-A384EC7E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89</Pages>
  <Words>39458</Words>
  <Characters>224915</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20</cp:revision>
  <cp:lastPrinted>2023-04-24T12:57:00Z</cp:lastPrinted>
  <dcterms:created xsi:type="dcterms:W3CDTF">2024-09-16T13:55:00Z</dcterms:created>
  <dcterms:modified xsi:type="dcterms:W3CDTF">2024-11-25T11:18:00Z</dcterms:modified>
</cp:coreProperties>
</file>