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2106F4C6" w14:textId="35A31F44" w:rsidR="00AC3D41" w:rsidRPr="00591F48" w:rsidRDefault="00FD392C" w:rsidP="00FD392C">
      <w:pPr>
        <w:ind w:left="5670"/>
        <w:contextualSpacing/>
        <w:outlineLvl w:val="0"/>
        <w:rPr>
          <w:b/>
          <w:color w:val="000000" w:themeColor="text1"/>
          <w:sz w:val="23"/>
          <w:szCs w:val="23"/>
          <w:lang w:eastAsia="en-US"/>
        </w:rPr>
      </w:pPr>
      <w:r>
        <w:rPr>
          <w:b/>
          <w:color w:val="000000" w:themeColor="text1"/>
          <w:sz w:val="23"/>
          <w:szCs w:val="23"/>
          <w:lang w:eastAsia="en-US"/>
        </w:rPr>
        <w:t>Начальник</w:t>
      </w:r>
      <w:r w:rsidRPr="00FD392C">
        <w:rPr>
          <w:b/>
          <w:color w:val="000000" w:themeColor="text1"/>
          <w:sz w:val="23"/>
          <w:szCs w:val="23"/>
          <w:lang w:eastAsia="en-US"/>
        </w:rPr>
        <w:t xml:space="preserve"> управления капитального строительства и имущественно-земельных отношений </w:t>
      </w:r>
      <w:r>
        <w:rPr>
          <w:b/>
          <w:color w:val="000000" w:themeColor="text1"/>
          <w:sz w:val="23"/>
          <w:szCs w:val="23"/>
          <w:lang w:eastAsia="en-US"/>
        </w:rPr>
        <w:br/>
      </w:r>
      <w:r w:rsidR="00AC3D41" w:rsidRPr="00591F48">
        <w:rPr>
          <w:b/>
          <w:color w:val="000000" w:themeColor="text1"/>
          <w:sz w:val="23"/>
          <w:szCs w:val="23"/>
          <w:lang w:eastAsia="en-US"/>
        </w:rPr>
        <w:t>ГУП РК «</w:t>
      </w:r>
      <w:proofErr w:type="spellStart"/>
      <w:r w:rsidR="00AC3D41" w:rsidRPr="00591F48">
        <w:rPr>
          <w:b/>
          <w:color w:val="000000" w:themeColor="text1"/>
          <w:sz w:val="23"/>
          <w:szCs w:val="23"/>
          <w:lang w:eastAsia="en-US"/>
        </w:rPr>
        <w:t>Крымтеплокоммунэнерго</w:t>
      </w:r>
      <w:proofErr w:type="spellEnd"/>
      <w:r w:rsidR="00AC3D41"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7C0D059D"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FD392C">
        <w:rPr>
          <w:b/>
          <w:color w:val="000000" w:themeColor="text1"/>
          <w:sz w:val="23"/>
          <w:szCs w:val="23"/>
          <w:lang w:eastAsia="en-US"/>
        </w:rPr>
        <w:t>Е.Ю</w:t>
      </w:r>
      <w:r w:rsidR="002A508C" w:rsidRPr="002A508C">
        <w:rPr>
          <w:b/>
          <w:color w:val="000000" w:themeColor="text1"/>
          <w:sz w:val="23"/>
          <w:szCs w:val="23"/>
          <w:lang w:eastAsia="en-US"/>
        </w:rPr>
        <w:t xml:space="preserve">. </w:t>
      </w:r>
      <w:r w:rsidR="00FD392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342BAAAB"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BD0508">
        <w:rPr>
          <w:b/>
          <w:color w:val="000000" w:themeColor="text1"/>
          <w:sz w:val="23"/>
          <w:szCs w:val="23"/>
          <w:lang w:eastAsia="en-US"/>
        </w:rPr>
        <w:t>08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BD0508">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42BADF81" w:rsidR="002D3E1E" w:rsidRPr="00FD392C" w:rsidRDefault="00762AB5" w:rsidP="009C6F49">
      <w:pPr>
        <w:contextualSpacing/>
        <w:jc w:val="center"/>
        <w:rPr>
          <w:b/>
          <w:bCs/>
          <w:i/>
          <w:color w:val="000000" w:themeColor="text1"/>
        </w:rPr>
      </w:pPr>
      <w:r w:rsidRPr="00FD392C">
        <w:rPr>
          <w:bCs/>
          <w:i/>
          <w:color w:val="000000" w:themeColor="text1"/>
        </w:rPr>
        <w:t xml:space="preserve">Выполнение </w:t>
      </w:r>
      <w:r w:rsidR="00BD0508" w:rsidRPr="00BD0508">
        <w:rPr>
          <w:bCs/>
          <w:i/>
          <w:color w:val="000000" w:themeColor="text1"/>
        </w:rPr>
        <w:t xml:space="preserve">проектно-изыскательских и строительно-монтажных работ </w:t>
      </w:r>
      <w:r w:rsidR="00BD0508">
        <w:rPr>
          <w:bCs/>
          <w:i/>
          <w:color w:val="000000" w:themeColor="text1"/>
        </w:rPr>
        <w:t>по</w:t>
      </w:r>
      <w:r w:rsidR="00BD0508" w:rsidRPr="00BD0508">
        <w:rPr>
          <w:bCs/>
          <w:i/>
          <w:color w:val="000000" w:themeColor="text1"/>
        </w:rPr>
        <w:t xml:space="preserve"> объект</w:t>
      </w:r>
      <w:r w:rsidR="00BD0508">
        <w:rPr>
          <w:bCs/>
          <w:i/>
          <w:color w:val="000000" w:themeColor="text1"/>
        </w:rPr>
        <w:t>у</w:t>
      </w:r>
      <w:r w:rsidR="00BD0508" w:rsidRPr="00BD0508">
        <w:rPr>
          <w:bCs/>
          <w:i/>
          <w:color w:val="000000" w:themeColor="text1"/>
        </w:rPr>
        <w:t xml:space="preserve">: </w:t>
      </w:r>
      <w:r w:rsidR="00BD0508" w:rsidRPr="00BD0508">
        <w:rPr>
          <w:b/>
          <w:bCs/>
          <w:i/>
          <w:color w:val="000000" w:themeColor="text1"/>
        </w:rPr>
        <w:t xml:space="preserve">«Строительство </w:t>
      </w:r>
      <w:proofErr w:type="spellStart"/>
      <w:r w:rsidR="00BD0508" w:rsidRPr="00BD0508">
        <w:rPr>
          <w:b/>
          <w:bCs/>
          <w:i/>
          <w:color w:val="000000" w:themeColor="text1"/>
        </w:rPr>
        <w:t>блочно</w:t>
      </w:r>
      <w:proofErr w:type="spellEnd"/>
      <w:r w:rsidR="00BD0508" w:rsidRPr="00BD0508">
        <w:rPr>
          <w:b/>
          <w:bCs/>
          <w:i/>
          <w:color w:val="000000" w:themeColor="text1"/>
        </w:rPr>
        <w:t xml:space="preserve">-модульной котельной, расположенной по адресу: </w:t>
      </w:r>
      <w:r w:rsidR="003F3578">
        <w:rPr>
          <w:b/>
          <w:bCs/>
          <w:i/>
          <w:color w:val="000000" w:themeColor="text1"/>
        </w:rPr>
        <w:br/>
      </w:r>
      <w:r w:rsidR="00BD0508" w:rsidRPr="00BD0508">
        <w:rPr>
          <w:b/>
          <w:bCs/>
          <w:i/>
          <w:color w:val="000000" w:themeColor="text1"/>
        </w:rPr>
        <w:t>Республика Крым г. Керчь, ул. Генерала Петрова, 24В»</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7EB7C73E"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BD0508">
        <w:rPr>
          <w:b/>
          <w:bCs/>
          <w:color w:val="000000" w:themeColor="text1"/>
          <w:lang w:val="en-US"/>
        </w:rPr>
        <w:t>10</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C138FFD" w:rsidR="00E56462" w:rsidRPr="00591F48" w:rsidRDefault="00FD392C" w:rsidP="00DF32BC">
            <w:pPr>
              <w:contextualSpacing/>
              <w:jc w:val="both"/>
              <w:rPr>
                <w:color w:val="000000" w:themeColor="text1"/>
                <w:sz w:val="20"/>
                <w:szCs w:val="20"/>
              </w:rPr>
            </w:pPr>
            <w:r w:rsidRPr="00FD392C">
              <w:rPr>
                <w:color w:val="000000" w:themeColor="text1"/>
                <w:sz w:val="20"/>
                <w:szCs w:val="20"/>
              </w:rPr>
              <w:t xml:space="preserve">Начальник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0E6B443" w:rsidR="00D7437A" w:rsidRPr="0081152A" w:rsidRDefault="006F1A2F" w:rsidP="003F3578">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w:t>
            </w:r>
            <w:r w:rsidR="0081152A">
              <w:rPr>
                <w:color w:val="000000" w:themeColor="text1"/>
                <w:sz w:val="20"/>
                <w:szCs w:val="20"/>
              </w:rPr>
              <w:t>ипальных нужд Республики Крым»</w:t>
            </w:r>
            <w:r w:rsidR="00726E37" w:rsidRPr="00726E37">
              <w:rPr>
                <w:color w:val="000000" w:themeColor="text1"/>
                <w:sz w:val="20"/>
                <w:szCs w:val="20"/>
                <w:shd w:val="clear" w:color="auto" w:fill="DDD9C3" w:themeFill="background2" w:themeFillShade="E6"/>
              </w:rPr>
              <w:t xml:space="preserve">, распоряжения Совета министров Республики Крым от </w:t>
            </w:r>
            <w:r w:rsidR="003F3578">
              <w:rPr>
                <w:color w:val="000000" w:themeColor="text1"/>
                <w:sz w:val="20"/>
                <w:szCs w:val="20"/>
                <w:shd w:val="clear" w:color="auto" w:fill="DDD9C3" w:themeFill="background2" w:themeFillShade="E6"/>
              </w:rPr>
              <w:t>28</w:t>
            </w:r>
            <w:r w:rsidR="00726E37" w:rsidRPr="00726E37">
              <w:rPr>
                <w:color w:val="000000" w:themeColor="text1"/>
                <w:sz w:val="20"/>
                <w:szCs w:val="20"/>
                <w:shd w:val="clear" w:color="auto" w:fill="DDD9C3" w:themeFill="background2" w:themeFillShade="E6"/>
              </w:rPr>
              <w:t>.1</w:t>
            </w:r>
            <w:r w:rsidR="003F3578">
              <w:rPr>
                <w:color w:val="000000" w:themeColor="text1"/>
                <w:sz w:val="20"/>
                <w:szCs w:val="20"/>
                <w:shd w:val="clear" w:color="auto" w:fill="DDD9C3" w:themeFill="background2" w:themeFillShade="E6"/>
              </w:rPr>
              <w:t>1</w:t>
            </w:r>
            <w:r w:rsidR="00726E37" w:rsidRPr="00726E37">
              <w:rPr>
                <w:color w:val="000000" w:themeColor="text1"/>
                <w:sz w:val="20"/>
                <w:szCs w:val="20"/>
                <w:shd w:val="clear" w:color="auto" w:fill="DDD9C3" w:themeFill="background2" w:themeFillShade="E6"/>
              </w:rPr>
              <w:t xml:space="preserve">.2025 г. № </w:t>
            </w:r>
            <w:r w:rsidR="003F3578">
              <w:rPr>
                <w:color w:val="000000" w:themeColor="text1"/>
                <w:sz w:val="20"/>
                <w:szCs w:val="20"/>
                <w:shd w:val="clear" w:color="auto" w:fill="DDD9C3" w:themeFill="background2" w:themeFillShade="E6"/>
              </w:rPr>
              <w:t>2047</w:t>
            </w:r>
            <w:r w:rsidR="00726E37" w:rsidRPr="00726E37">
              <w:rPr>
                <w:color w:val="000000" w:themeColor="text1"/>
                <w:sz w:val="20"/>
                <w:szCs w:val="20"/>
                <w:shd w:val="clear" w:color="auto" w:fill="DDD9C3" w:themeFill="background2" w:themeFillShade="E6"/>
              </w:rPr>
              <w:t xml:space="preserve">-р </w:t>
            </w:r>
            <w:r w:rsidR="003F3578">
              <w:rPr>
                <w:color w:val="000000" w:themeColor="text1"/>
                <w:sz w:val="20"/>
                <w:szCs w:val="20"/>
                <w:shd w:val="clear" w:color="auto" w:fill="DDD9C3" w:themeFill="background2" w:themeFillShade="E6"/>
              </w:rPr>
              <w:br/>
            </w:r>
            <w:r w:rsidR="00726E37" w:rsidRPr="00726E37">
              <w:rPr>
                <w:color w:val="000000" w:themeColor="text1"/>
                <w:sz w:val="20"/>
                <w:szCs w:val="20"/>
                <w:shd w:val="clear" w:color="auto" w:fill="DDD9C3" w:themeFill="background2" w:themeFillShade="E6"/>
              </w:rPr>
              <w:t>«О внесении изменений в распоряжение Совета министров Республики Крым от 22 мая 2020 года № 655-р».</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616BAE1" w:rsidR="0059596D" w:rsidRPr="00676750" w:rsidRDefault="00FD392C" w:rsidP="00676750">
            <w:pPr>
              <w:contextualSpacing/>
              <w:jc w:val="both"/>
              <w:rPr>
                <w:bCs/>
                <w:i/>
                <w:color w:val="000000" w:themeColor="text1"/>
                <w:sz w:val="20"/>
                <w:szCs w:val="20"/>
              </w:rPr>
            </w:pPr>
            <w:r w:rsidRPr="00FD392C">
              <w:rPr>
                <w:bCs/>
                <w:i/>
                <w:color w:val="000000" w:themeColor="text1"/>
                <w:sz w:val="20"/>
                <w:szCs w:val="20"/>
              </w:rPr>
              <w:t xml:space="preserve">Выполнение </w:t>
            </w:r>
            <w:r w:rsidR="00676750" w:rsidRPr="00676750">
              <w:rPr>
                <w:bCs/>
                <w:i/>
                <w:color w:val="000000" w:themeColor="text1"/>
                <w:sz w:val="20"/>
                <w:szCs w:val="20"/>
              </w:rPr>
              <w:t xml:space="preserve">проектно-изыскательских и строительно-монтажных работ по объекту: </w:t>
            </w:r>
            <w:r w:rsidR="00676750" w:rsidRPr="00676750">
              <w:rPr>
                <w:b/>
                <w:bCs/>
                <w:i/>
                <w:color w:val="000000" w:themeColor="text1"/>
                <w:sz w:val="20"/>
                <w:szCs w:val="20"/>
              </w:rPr>
              <w:t xml:space="preserve">«Строительство </w:t>
            </w:r>
            <w:proofErr w:type="spellStart"/>
            <w:r w:rsidR="00676750" w:rsidRPr="00676750">
              <w:rPr>
                <w:b/>
                <w:bCs/>
                <w:i/>
                <w:color w:val="000000" w:themeColor="text1"/>
                <w:sz w:val="20"/>
                <w:szCs w:val="20"/>
              </w:rPr>
              <w:t>блочно</w:t>
            </w:r>
            <w:proofErr w:type="spellEnd"/>
            <w:r w:rsidR="00676750" w:rsidRPr="00676750">
              <w:rPr>
                <w:b/>
                <w:bCs/>
                <w:i/>
                <w:color w:val="000000" w:themeColor="text1"/>
                <w:sz w:val="20"/>
                <w:szCs w:val="20"/>
              </w:rPr>
              <w:t>-модульной котельной, расположенной по адресу: Республика Крым г. Керчь, ул. Генерала Петрова, 24В»</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A26C4BC" w:rsidR="00E56462" w:rsidRPr="0081152A" w:rsidRDefault="00676750" w:rsidP="002D3E1E">
            <w:pPr>
              <w:contextualSpacing/>
              <w:jc w:val="both"/>
              <w:rPr>
                <w:bCs/>
                <w:color w:val="000000" w:themeColor="text1"/>
                <w:sz w:val="20"/>
                <w:szCs w:val="20"/>
              </w:rPr>
            </w:pPr>
            <w:r w:rsidRPr="00676750">
              <w:rPr>
                <w:bCs/>
                <w:color w:val="000000" w:themeColor="text1"/>
                <w:sz w:val="20"/>
                <w:szCs w:val="20"/>
              </w:rPr>
              <w:t>Республика Крым г. Керчь, ул. Генерала Петрова, 24В</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C3AC88" w14:textId="3D0C727F" w:rsidR="00676750" w:rsidRPr="00676750" w:rsidRDefault="00676750" w:rsidP="00676750">
            <w:pPr>
              <w:contextualSpacing/>
              <w:jc w:val="both"/>
              <w:rPr>
                <w:bCs/>
                <w:color w:val="000000" w:themeColor="text1"/>
                <w:sz w:val="20"/>
                <w:szCs w:val="20"/>
              </w:rPr>
            </w:pPr>
            <w:r w:rsidRPr="00676750">
              <w:rPr>
                <w:bCs/>
                <w:color w:val="000000" w:themeColor="text1"/>
                <w:sz w:val="20"/>
                <w:szCs w:val="20"/>
              </w:rPr>
              <w:t>- изыскательские работы - Российская Федерац</w:t>
            </w:r>
            <w:r>
              <w:rPr>
                <w:bCs/>
                <w:color w:val="000000" w:themeColor="text1"/>
                <w:sz w:val="20"/>
                <w:szCs w:val="20"/>
              </w:rPr>
              <w:t xml:space="preserve">ия, Республика Крым, г. Керчь, </w:t>
            </w:r>
            <w:r w:rsidRPr="00676750">
              <w:rPr>
                <w:bCs/>
                <w:color w:val="000000" w:themeColor="text1"/>
                <w:sz w:val="20"/>
                <w:szCs w:val="20"/>
              </w:rPr>
              <w:t xml:space="preserve">ул. Генерала Петрова, 24 </w:t>
            </w:r>
            <w:proofErr w:type="gramStart"/>
            <w:r w:rsidRPr="00676750">
              <w:rPr>
                <w:bCs/>
                <w:color w:val="000000" w:themeColor="text1"/>
                <w:sz w:val="20"/>
                <w:szCs w:val="20"/>
              </w:rPr>
              <w:t>В</w:t>
            </w:r>
            <w:proofErr w:type="gramEnd"/>
            <w:r w:rsidRPr="00676750">
              <w:rPr>
                <w:bCs/>
                <w:color w:val="000000" w:themeColor="text1"/>
                <w:sz w:val="20"/>
                <w:szCs w:val="20"/>
              </w:rPr>
              <w:t>;</w:t>
            </w:r>
          </w:p>
          <w:p w14:paraId="5ABEAF9A" w14:textId="77777777" w:rsidR="00676750" w:rsidRPr="00676750" w:rsidRDefault="00676750" w:rsidP="00676750">
            <w:pPr>
              <w:contextualSpacing/>
              <w:jc w:val="both"/>
              <w:rPr>
                <w:bCs/>
                <w:color w:val="000000" w:themeColor="text1"/>
                <w:sz w:val="20"/>
                <w:szCs w:val="20"/>
              </w:rPr>
            </w:pPr>
            <w:r w:rsidRPr="00676750">
              <w:rPr>
                <w:bCs/>
                <w:color w:val="000000" w:themeColor="text1"/>
                <w:sz w:val="20"/>
                <w:szCs w:val="20"/>
              </w:rPr>
              <w:t xml:space="preserve">- проектные работы - по месту нахождения Подрядчика. </w:t>
            </w:r>
          </w:p>
          <w:p w14:paraId="7074AB2C" w14:textId="5ACC8DA4" w:rsidR="00D546A8" w:rsidRPr="00591F48" w:rsidRDefault="00676750" w:rsidP="00676750">
            <w:pPr>
              <w:contextualSpacing/>
              <w:jc w:val="both"/>
              <w:rPr>
                <w:bCs/>
                <w:color w:val="000000" w:themeColor="text1"/>
                <w:sz w:val="20"/>
                <w:szCs w:val="20"/>
              </w:rPr>
            </w:pPr>
            <w:r w:rsidRPr="00676750">
              <w:rPr>
                <w:bCs/>
                <w:color w:val="000000" w:themeColor="text1"/>
                <w:sz w:val="20"/>
                <w:szCs w:val="20"/>
              </w:rPr>
              <w:t>- строительно-монтажные работы - Российская Федерац</w:t>
            </w:r>
            <w:r>
              <w:rPr>
                <w:bCs/>
                <w:color w:val="000000" w:themeColor="text1"/>
                <w:sz w:val="20"/>
                <w:szCs w:val="20"/>
              </w:rPr>
              <w:t xml:space="preserve">ия, Республика Крым, г. Керчь, </w:t>
            </w:r>
            <w:r w:rsidRPr="00676750">
              <w:rPr>
                <w:bCs/>
                <w:color w:val="000000" w:themeColor="text1"/>
                <w:sz w:val="20"/>
                <w:szCs w:val="20"/>
              </w:rPr>
              <w:t>ул. Генерала Петрова, 24 В.</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970C455" w14:textId="5FEDD9EB" w:rsidR="0081152A" w:rsidRDefault="0081152A" w:rsidP="0081152A">
            <w:pPr>
              <w:pStyle w:val="aff8"/>
              <w:ind w:left="62"/>
              <w:jc w:val="both"/>
              <w:rPr>
                <w:sz w:val="20"/>
                <w:szCs w:val="20"/>
              </w:rPr>
            </w:pPr>
            <w:r w:rsidRPr="0081152A">
              <w:rPr>
                <w:sz w:val="20"/>
                <w:szCs w:val="20"/>
              </w:rPr>
              <w:t>Срок исполнения работ с момента заключения Контракта:</w:t>
            </w:r>
          </w:p>
          <w:p w14:paraId="42CDEDB4" w14:textId="77777777" w:rsidR="0081152A" w:rsidRPr="0081152A" w:rsidRDefault="0081152A" w:rsidP="0081152A">
            <w:pPr>
              <w:pStyle w:val="aff8"/>
              <w:ind w:left="62"/>
              <w:jc w:val="both"/>
              <w:rPr>
                <w:sz w:val="20"/>
                <w:szCs w:val="20"/>
              </w:rPr>
            </w:pPr>
          </w:p>
          <w:p w14:paraId="33365EB4" w14:textId="78A5376E" w:rsidR="00676750" w:rsidRDefault="00676750" w:rsidP="00676750">
            <w:pPr>
              <w:pStyle w:val="aff8"/>
              <w:ind w:left="62"/>
              <w:jc w:val="both"/>
              <w:rPr>
                <w:sz w:val="20"/>
                <w:szCs w:val="20"/>
              </w:rPr>
            </w:pPr>
            <w:r w:rsidRPr="00676750">
              <w:rPr>
                <w:sz w:val="20"/>
                <w:szCs w:val="20"/>
              </w:rPr>
              <w:t>- проектно-изыскательские работы - с момента заключения Контракта Сторонами до</w:t>
            </w:r>
            <w:r>
              <w:rPr>
                <w:sz w:val="20"/>
                <w:szCs w:val="20"/>
              </w:rPr>
              <w:t xml:space="preserve"> </w:t>
            </w:r>
            <w:r w:rsidRPr="00676750">
              <w:rPr>
                <w:sz w:val="20"/>
                <w:szCs w:val="20"/>
              </w:rPr>
              <w:t>1 ноября 2026 года в объеме необходимом для получения положительного заключения государственной экспертизы ГАУ РК «</w:t>
            </w:r>
            <w:proofErr w:type="spellStart"/>
            <w:r w:rsidRPr="00676750">
              <w:rPr>
                <w:sz w:val="20"/>
                <w:szCs w:val="20"/>
              </w:rPr>
              <w:t>Госстройэкспертиза</w:t>
            </w:r>
            <w:proofErr w:type="spellEnd"/>
            <w:r w:rsidRPr="00676750">
              <w:rPr>
                <w:sz w:val="20"/>
                <w:szCs w:val="20"/>
              </w:rPr>
              <w:t>»;</w:t>
            </w:r>
          </w:p>
          <w:p w14:paraId="77ED5005" w14:textId="77777777" w:rsidR="00676750" w:rsidRPr="00676750" w:rsidRDefault="00676750" w:rsidP="00676750">
            <w:pPr>
              <w:pStyle w:val="aff8"/>
              <w:ind w:left="62"/>
              <w:jc w:val="both"/>
              <w:rPr>
                <w:sz w:val="20"/>
                <w:szCs w:val="20"/>
              </w:rPr>
            </w:pPr>
          </w:p>
          <w:p w14:paraId="47DBF8DB" w14:textId="754C774F" w:rsidR="00676750" w:rsidRPr="00676750" w:rsidRDefault="00676750" w:rsidP="00676750">
            <w:pPr>
              <w:pStyle w:val="aff8"/>
              <w:ind w:left="62"/>
              <w:jc w:val="both"/>
              <w:rPr>
                <w:sz w:val="20"/>
                <w:szCs w:val="20"/>
              </w:rPr>
            </w:pPr>
            <w:r w:rsidRPr="00676750">
              <w:rPr>
                <w:sz w:val="20"/>
                <w:szCs w:val="20"/>
              </w:rPr>
              <w:t xml:space="preserve">- строительно-монтажные работы - с 1 ноября 2026 года </w:t>
            </w:r>
            <w:r>
              <w:rPr>
                <w:sz w:val="20"/>
                <w:szCs w:val="20"/>
              </w:rPr>
              <w:br/>
            </w:r>
            <w:r w:rsidRPr="00676750">
              <w:rPr>
                <w:sz w:val="20"/>
                <w:szCs w:val="20"/>
              </w:rPr>
              <w:t>до 1 ноября 2027 года, в том числе обеспечения строительства и сдачи Объекта в эксплуатацию.</w:t>
            </w:r>
          </w:p>
          <w:p w14:paraId="49337A37" w14:textId="2DB5D197" w:rsidR="00E56462" w:rsidRPr="00591F48" w:rsidRDefault="00E56462" w:rsidP="0081152A">
            <w:pPr>
              <w:pStyle w:val="aff8"/>
              <w:ind w:left="62"/>
              <w:jc w:val="both"/>
              <w:rPr>
                <w:color w:val="000000" w:themeColor="text1"/>
                <w:sz w:val="20"/>
                <w:szCs w:val="20"/>
              </w:rPr>
            </w:pP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0861B142" w:rsidR="00E56462" w:rsidRPr="002D3E1E" w:rsidRDefault="00676750" w:rsidP="002D3E1E">
            <w:pPr>
              <w:contextualSpacing/>
              <w:jc w:val="both"/>
              <w:rPr>
                <w:bCs/>
                <w:color w:val="000000" w:themeColor="text1"/>
                <w:sz w:val="20"/>
                <w:szCs w:val="20"/>
              </w:rPr>
            </w:pPr>
            <w:r w:rsidRPr="00676750">
              <w:rPr>
                <w:b/>
                <w:color w:val="000000" w:themeColor="text1"/>
                <w:sz w:val="20"/>
                <w:szCs w:val="20"/>
              </w:rPr>
              <w:t>176 145 528.00 (Сто семьдесят шесть миллионов сто сорок пять тысяч пятьсот двадцать восемь  рублей, 00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AB8E351" w14:textId="2437002C" w:rsidR="00FD392C" w:rsidRDefault="00676750" w:rsidP="002D3E1E">
            <w:pPr>
              <w:contextualSpacing/>
              <w:jc w:val="both"/>
              <w:rPr>
                <w:snapToGrid w:val="0"/>
                <w:color w:val="000000" w:themeColor="text1"/>
                <w:sz w:val="20"/>
                <w:szCs w:val="20"/>
              </w:rPr>
            </w:pPr>
            <w:r w:rsidRPr="00676750">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676750">
              <w:rPr>
                <w:snapToGrid w:val="0"/>
                <w:color w:val="000000" w:themeColor="text1"/>
                <w:sz w:val="20"/>
                <w:szCs w:val="20"/>
              </w:rPr>
              <w:t>пр</w:t>
            </w:r>
            <w:proofErr w:type="spellEnd"/>
            <w:r w:rsidRPr="00676750">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D0E6DB3" w14:textId="77777777" w:rsidR="00676750" w:rsidRDefault="00676750" w:rsidP="002D3E1E">
            <w:pPr>
              <w:contextualSpacing/>
              <w:jc w:val="both"/>
              <w:rPr>
                <w:snapToGrid w:val="0"/>
                <w:color w:val="000000" w:themeColor="text1"/>
                <w:sz w:val="20"/>
                <w:szCs w:val="20"/>
              </w:rPr>
            </w:pPr>
          </w:p>
          <w:p w14:paraId="3E024F70" w14:textId="610F00F9" w:rsidR="002D3E1E" w:rsidRDefault="00676750" w:rsidP="002D3E1E">
            <w:pPr>
              <w:contextualSpacing/>
              <w:jc w:val="both"/>
              <w:rPr>
                <w:snapToGrid w:val="0"/>
                <w:color w:val="000000" w:themeColor="text1"/>
                <w:sz w:val="20"/>
                <w:szCs w:val="20"/>
              </w:rPr>
            </w:pPr>
            <w:r w:rsidRPr="00676750">
              <w:rPr>
                <w:snapToGrid w:val="0"/>
                <w:color w:val="000000" w:themeColor="text1"/>
                <w:sz w:val="20"/>
                <w:szCs w:val="20"/>
              </w:rPr>
              <w:t>Начальная (максимальная) цена контракта определена и обоснована посредством прим</w:t>
            </w:r>
            <w:r>
              <w:rPr>
                <w:snapToGrid w:val="0"/>
                <w:color w:val="000000" w:themeColor="text1"/>
                <w:sz w:val="20"/>
                <w:szCs w:val="20"/>
              </w:rPr>
              <w:t>енения проектно-сметного метода</w:t>
            </w:r>
            <w:r w:rsidR="00FD392C" w:rsidRPr="00FD392C">
              <w:rPr>
                <w:snapToGrid w:val="0"/>
                <w:color w:val="000000" w:themeColor="text1"/>
                <w:sz w:val="20"/>
                <w:szCs w:val="20"/>
              </w:rPr>
              <w:t>.</w:t>
            </w:r>
          </w:p>
          <w:p w14:paraId="68DFD325" w14:textId="77777777" w:rsidR="00FD392C" w:rsidRDefault="00FD392C" w:rsidP="002D3E1E">
            <w:pPr>
              <w:contextualSpacing/>
              <w:jc w:val="both"/>
              <w:rPr>
                <w:snapToGrid w:val="0"/>
                <w:color w:val="000000" w:themeColor="text1"/>
                <w:sz w:val="20"/>
                <w:szCs w:val="20"/>
              </w:rPr>
            </w:pPr>
          </w:p>
          <w:p w14:paraId="0150BCC5" w14:textId="5B3FBDED" w:rsidR="007A35A8" w:rsidRPr="00AD2D67" w:rsidRDefault="00482DA4" w:rsidP="00676750">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676750">
              <w:rPr>
                <w:rFonts w:eastAsia="Calibri"/>
                <w:b/>
                <w:color w:val="000000" w:themeColor="text1"/>
                <w:sz w:val="20"/>
                <w:szCs w:val="20"/>
                <w:highlight w:val="lightGray"/>
                <w:shd w:val="clear" w:color="auto" w:fill="FFFF00"/>
                <w:lang w:eastAsia="en-US"/>
              </w:rPr>
              <w:t>10</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4B200125" w:rsidR="00E56462" w:rsidRDefault="00141099" w:rsidP="003C73B1">
            <w:pPr>
              <w:contextualSpacing/>
              <w:jc w:val="both"/>
              <w:rPr>
                <w:color w:val="000000" w:themeColor="text1"/>
                <w:sz w:val="20"/>
                <w:szCs w:val="20"/>
              </w:rPr>
            </w:pPr>
            <w:r w:rsidRPr="00591F48">
              <w:rPr>
                <w:color w:val="000000" w:themeColor="text1"/>
                <w:sz w:val="20"/>
                <w:szCs w:val="20"/>
              </w:rPr>
              <w:t xml:space="preserve">КВР </w:t>
            </w:r>
            <w:r w:rsidR="00676750">
              <w:rPr>
                <w:color w:val="000000" w:themeColor="text1"/>
                <w:sz w:val="20"/>
                <w:szCs w:val="20"/>
              </w:rPr>
              <w:t>–</w:t>
            </w:r>
            <w:r w:rsidRPr="00591F48">
              <w:rPr>
                <w:color w:val="000000" w:themeColor="text1"/>
                <w:sz w:val="20"/>
                <w:szCs w:val="20"/>
              </w:rPr>
              <w:t xml:space="preserve"> </w:t>
            </w:r>
            <w:r w:rsidR="00FD392C">
              <w:rPr>
                <w:color w:val="000000" w:themeColor="text1"/>
                <w:sz w:val="20"/>
                <w:szCs w:val="20"/>
              </w:rPr>
              <w:t>466</w:t>
            </w:r>
          </w:p>
          <w:p w14:paraId="61304AD5" w14:textId="77777777" w:rsidR="00676750" w:rsidRPr="00591F48" w:rsidRDefault="00676750" w:rsidP="003C73B1">
            <w:pPr>
              <w:contextualSpacing/>
              <w:jc w:val="both"/>
              <w:rPr>
                <w:color w:val="000000" w:themeColor="text1"/>
                <w:sz w:val="20"/>
                <w:szCs w:val="20"/>
              </w:rPr>
            </w:pPr>
          </w:p>
          <w:p w14:paraId="5783DBAC" w14:textId="32F6E821" w:rsid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 xml:space="preserve">Средства бюджета Республики Крым, в соответствии с Соглашением №286 от 27.11.2025г., между ГУП РК </w:t>
            </w:r>
            <w:r w:rsidRPr="00676750">
              <w:rPr>
                <w:snapToGrid w:val="0"/>
                <w:color w:val="000000" w:themeColor="text1"/>
                <w:sz w:val="20"/>
                <w:szCs w:val="20"/>
              </w:rPr>
              <w:lastRenderedPageBreak/>
              <w:t>«</w:t>
            </w:r>
            <w:proofErr w:type="spellStart"/>
            <w:r w:rsidRPr="00676750">
              <w:rPr>
                <w:snapToGrid w:val="0"/>
                <w:color w:val="000000" w:themeColor="text1"/>
                <w:sz w:val="20"/>
                <w:szCs w:val="20"/>
              </w:rPr>
              <w:t>Крымтеплокоммунэнерго</w:t>
            </w:r>
            <w:proofErr w:type="spellEnd"/>
            <w:r w:rsidRPr="00676750">
              <w:rPr>
                <w:snapToGrid w:val="0"/>
                <w:color w:val="000000" w:themeColor="text1"/>
                <w:sz w:val="20"/>
                <w:szCs w:val="20"/>
              </w:rPr>
              <w:t>» и Министерством жилищно-коммунального хозяйства Республики Крым, в том числе:</w:t>
            </w:r>
          </w:p>
          <w:p w14:paraId="4533FAA7" w14:textId="77777777" w:rsidR="00676750" w:rsidRPr="00676750" w:rsidRDefault="00676750" w:rsidP="00676750">
            <w:pPr>
              <w:contextualSpacing/>
              <w:jc w:val="both"/>
              <w:rPr>
                <w:snapToGrid w:val="0"/>
                <w:color w:val="000000" w:themeColor="text1"/>
                <w:sz w:val="20"/>
                <w:szCs w:val="20"/>
              </w:rPr>
            </w:pPr>
          </w:p>
          <w:p w14:paraId="788F3C0F" w14:textId="77777777" w:rsidR="00676750" w:rsidRP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1. Собственные средства государственного унитарного предприятия Республики Крым «</w:t>
            </w:r>
            <w:proofErr w:type="spellStart"/>
            <w:r w:rsidRPr="00676750">
              <w:rPr>
                <w:snapToGrid w:val="0"/>
                <w:color w:val="000000" w:themeColor="text1"/>
                <w:sz w:val="20"/>
                <w:szCs w:val="20"/>
              </w:rPr>
              <w:t>Крымтеплокоммунэнерго</w:t>
            </w:r>
            <w:proofErr w:type="spellEnd"/>
            <w:r w:rsidRPr="00676750">
              <w:rPr>
                <w:snapToGrid w:val="0"/>
                <w:color w:val="000000" w:themeColor="text1"/>
                <w:sz w:val="20"/>
                <w:szCs w:val="20"/>
              </w:rPr>
              <w:t>»:</w:t>
            </w:r>
          </w:p>
          <w:p w14:paraId="29FFFED7" w14:textId="77777777" w:rsidR="00676750" w:rsidRP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- 2025 г.- 18 784 000,00 рублей (собственные средства государственного унитарного предприятия Республики Крым «</w:t>
            </w:r>
            <w:proofErr w:type="spellStart"/>
            <w:r w:rsidRPr="00676750">
              <w:rPr>
                <w:snapToGrid w:val="0"/>
                <w:color w:val="000000" w:themeColor="text1"/>
                <w:sz w:val="20"/>
                <w:szCs w:val="20"/>
              </w:rPr>
              <w:t>Крымтеплокоммунэнерго</w:t>
            </w:r>
            <w:proofErr w:type="spellEnd"/>
            <w:r w:rsidRPr="00676750">
              <w:rPr>
                <w:snapToGrid w:val="0"/>
                <w:color w:val="000000" w:themeColor="text1"/>
                <w:sz w:val="20"/>
                <w:szCs w:val="20"/>
              </w:rPr>
              <w:t>»);</w:t>
            </w:r>
          </w:p>
          <w:p w14:paraId="5CE04D74" w14:textId="77777777" w:rsidR="00676750" w:rsidRP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- 2026 г.- 517 000,00 рублей (собственные средства государственного унитарного предприятия Республики Крым «</w:t>
            </w:r>
            <w:proofErr w:type="spellStart"/>
            <w:r w:rsidRPr="00676750">
              <w:rPr>
                <w:snapToGrid w:val="0"/>
                <w:color w:val="000000" w:themeColor="text1"/>
                <w:sz w:val="20"/>
                <w:szCs w:val="20"/>
              </w:rPr>
              <w:t>Крымтеплокоммунэнерго</w:t>
            </w:r>
            <w:proofErr w:type="spellEnd"/>
            <w:r w:rsidRPr="00676750">
              <w:rPr>
                <w:snapToGrid w:val="0"/>
                <w:color w:val="000000" w:themeColor="text1"/>
                <w:sz w:val="20"/>
                <w:szCs w:val="20"/>
              </w:rPr>
              <w:t>»);</w:t>
            </w:r>
          </w:p>
          <w:p w14:paraId="240842B2" w14:textId="3E940920" w:rsid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- 2027 г.- 26 847 000,00 рублей (собственные средства государственного унитарного предприятия Республики Крым «</w:t>
            </w:r>
            <w:proofErr w:type="spellStart"/>
            <w:r w:rsidRPr="00676750">
              <w:rPr>
                <w:snapToGrid w:val="0"/>
                <w:color w:val="000000" w:themeColor="text1"/>
                <w:sz w:val="20"/>
                <w:szCs w:val="20"/>
              </w:rPr>
              <w:t>Крымтеплокоммунэнерго</w:t>
            </w:r>
            <w:proofErr w:type="spellEnd"/>
            <w:r w:rsidRPr="00676750">
              <w:rPr>
                <w:snapToGrid w:val="0"/>
                <w:color w:val="000000" w:themeColor="text1"/>
                <w:sz w:val="20"/>
                <w:szCs w:val="20"/>
              </w:rPr>
              <w:t>»);</w:t>
            </w:r>
          </w:p>
          <w:p w14:paraId="502EEAEA" w14:textId="77777777" w:rsidR="00676750" w:rsidRPr="00676750" w:rsidRDefault="00676750" w:rsidP="00676750">
            <w:pPr>
              <w:contextualSpacing/>
              <w:jc w:val="both"/>
              <w:rPr>
                <w:snapToGrid w:val="0"/>
                <w:color w:val="000000" w:themeColor="text1"/>
                <w:sz w:val="20"/>
                <w:szCs w:val="20"/>
              </w:rPr>
            </w:pPr>
          </w:p>
          <w:p w14:paraId="6BF35B30" w14:textId="77777777" w:rsidR="00676750" w:rsidRP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2. Средства бюджета Республики Крым, в том числе:</w:t>
            </w:r>
          </w:p>
          <w:p w14:paraId="71FE26F0" w14:textId="77777777" w:rsidR="00676750" w:rsidRP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- 2025 г.- 75 135 000,00 рублей (Средства бюджета Республики Крым);</w:t>
            </w:r>
          </w:p>
          <w:p w14:paraId="3E28B19C" w14:textId="77777777" w:rsidR="00676750" w:rsidRPr="00676750" w:rsidRDefault="00676750" w:rsidP="00676750">
            <w:pPr>
              <w:contextualSpacing/>
              <w:jc w:val="both"/>
              <w:rPr>
                <w:snapToGrid w:val="0"/>
                <w:color w:val="000000" w:themeColor="text1"/>
                <w:sz w:val="20"/>
                <w:szCs w:val="20"/>
              </w:rPr>
            </w:pPr>
            <w:r w:rsidRPr="00676750">
              <w:rPr>
                <w:snapToGrid w:val="0"/>
                <w:color w:val="000000" w:themeColor="text1"/>
                <w:sz w:val="20"/>
                <w:szCs w:val="20"/>
              </w:rPr>
              <w:t>- 2026 г.- 2 067 000,00 рублей (Средства бюджета Республики Крым);</w:t>
            </w:r>
          </w:p>
          <w:p w14:paraId="74545171" w14:textId="3A328138" w:rsidR="005B2106" w:rsidRPr="00591F48" w:rsidRDefault="00676750" w:rsidP="00676750">
            <w:pPr>
              <w:contextualSpacing/>
              <w:jc w:val="both"/>
              <w:rPr>
                <w:color w:val="000000" w:themeColor="text1"/>
                <w:sz w:val="20"/>
                <w:szCs w:val="20"/>
              </w:rPr>
            </w:pPr>
            <w:r w:rsidRPr="00676750">
              <w:rPr>
                <w:snapToGrid w:val="0"/>
                <w:color w:val="000000" w:themeColor="text1"/>
                <w:sz w:val="20"/>
                <w:szCs w:val="20"/>
              </w:rPr>
              <w:t>- 2027 г.- 52 795 528,00 рублей (Средства бюджета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AD60BDD" w:rsidR="00721029" w:rsidRPr="00591F48" w:rsidRDefault="00325893" w:rsidP="00325893">
            <w:pPr>
              <w:jc w:val="both"/>
              <w:rPr>
                <w:color w:val="000000" w:themeColor="text1"/>
                <w:sz w:val="20"/>
                <w:szCs w:val="20"/>
              </w:rPr>
            </w:pPr>
            <w:r w:rsidRPr="00325893">
              <w:rPr>
                <w:color w:val="000000" w:themeColor="text1"/>
                <w:sz w:val="20"/>
                <w:szCs w:val="20"/>
              </w:rPr>
              <w:t>Заказчик производит авансирование в размере 11,3% (одиннадцать целых три десятых процентов) от цены Контракта, после предоставления Подрядчиком счёта на перечисление аванса. Перечисление авансовых платежей осуществляется в течение 7 (семи)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приёмки выполненных работ) до 1 ноября 2026 года.</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A508D5E" w:rsidR="00F00E03" w:rsidRPr="00BD437B" w:rsidRDefault="00BD437B" w:rsidP="009D34AD">
            <w:pPr>
              <w:contextualSpacing/>
              <w:jc w:val="both"/>
              <w:rPr>
                <w:b/>
                <w:bCs/>
                <w:color w:val="000000" w:themeColor="text1"/>
                <w:sz w:val="20"/>
                <w:szCs w:val="20"/>
              </w:rPr>
            </w:pPr>
            <w:r w:rsidRPr="00BD437B">
              <w:rPr>
                <w:b/>
                <w:color w:val="000000" w:themeColor="text1"/>
                <w:sz w:val="20"/>
                <w:szCs w:val="20"/>
              </w:rPr>
              <w:t>11,3% (одиннадцать целых три десятых процентов)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8131970" w14:textId="77777777" w:rsidR="000775FD" w:rsidRPr="001735D1" w:rsidRDefault="000775FD" w:rsidP="000775FD">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5FC383F9" w14:textId="77777777" w:rsidR="000775FD" w:rsidRPr="001735D1" w:rsidRDefault="000775FD" w:rsidP="000775FD">
            <w:pPr>
              <w:jc w:val="both"/>
              <w:rPr>
                <w:bCs/>
                <w:sz w:val="20"/>
                <w:szCs w:val="20"/>
              </w:rPr>
            </w:pPr>
            <w:r w:rsidRPr="001735D1">
              <w:rPr>
                <w:bCs/>
                <w:sz w:val="20"/>
                <w:szCs w:val="20"/>
              </w:rPr>
              <w:t>Требования к участникам закупки:</w:t>
            </w:r>
          </w:p>
          <w:p w14:paraId="6AAAE0B0" w14:textId="77777777" w:rsidR="000775FD" w:rsidRPr="001735D1" w:rsidRDefault="000775FD" w:rsidP="000775FD">
            <w:pPr>
              <w:jc w:val="both"/>
              <w:rPr>
                <w:bCs/>
                <w:sz w:val="20"/>
                <w:szCs w:val="20"/>
              </w:rPr>
            </w:pPr>
            <w:r w:rsidRPr="001735D1">
              <w:rPr>
                <w:bCs/>
                <w:sz w:val="20"/>
                <w:szCs w:val="20"/>
              </w:rPr>
              <w:lastRenderedPageBreak/>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387ABC18" w14:textId="77777777" w:rsidR="000775FD" w:rsidRPr="00BE7B3D" w:rsidRDefault="000775FD" w:rsidP="000775FD">
            <w:pPr>
              <w:autoSpaceDE w:val="0"/>
              <w:autoSpaceDN w:val="0"/>
              <w:adjustRightInd w:val="0"/>
              <w:spacing w:line="252" w:lineRule="auto"/>
              <w:contextualSpacing/>
              <w:jc w:val="both"/>
              <w:rPr>
                <w:rFonts w:eastAsia="Calibri"/>
                <w:color w:val="4F81BD" w:themeColor="accent1"/>
                <w:sz w:val="20"/>
                <w:szCs w:val="20"/>
                <w:lang w:eastAsia="en-US"/>
              </w:rPr>
            </w:pPr>
            <w:r w:rsidRPr="00BE7B3D">
              <w:rPr>
                <w:color w:val="4F81BD" w:themeColor="accent1"/>
                <w:sz w:val="20"/>
                <w:szCs w:val="20"/>
              </w:rPr>
              <w:t xml:space="preserve">1.1. </w:t>
            </w:r>
            <w:r w:rsidRPr="00BE7B3D">
              <w:rPr>
                <w:rFonts w:eastAsia="Calibri"/>
                <w:color w:val="4F81BD" w:themeColor="accent1"/>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BE7B3D">
              <w:rPr>
                <w:rFonts w:eastAsia="Calibri"/>
                <w:color w:val="4F81BD" w:themeColor="accent1"/>
                <w:sz w:val="20"/>
                <w:szCs w:val="20"/>
                <w:lang w:eastAsia="en-US"/>
              </w:rPr>
              <w:t xml:space="preserve"> за исключением случаев, предусмотренных ч. 4.1 ст. 48 Градостроительного кодекса РФ </w:t>
            </w:r>
            <w:r w:rsidRPr="00BE7B3D">
              <w:rPr>
                <w:rFonts w:eastAsia="Calibri"/>
                <w:color w:val="4F81BD" w:themeColor="accent1"/>
                <w:sz w:val="20"/>
                <w:szCs w:val="20"/>
              </w:rPr>
              <w:t>и иметь действующую выписку из реестра членов СРО.</w:t>
            </w:r>
          </w:p>
          <w:p w14:paraId="578EBDBC" w14:textId="77777777" w:rsidR="000775FD" w:rsidRPr="00BE7B3D" w:rsidRDefault="000775FD" w:rsidP="000775FD">
            <w:pPr>
              <w:autoSpaceDE w:val="0"/>
              <w:autoSpaceDN w:val="0"/>
              <w:adjustRightInd w:val="0"/>
              <w:spacing w:line="252" w:lineRule="auto"/>
              <w:contextualSpacing/>
              <w:jc w:val="both"/>
              <w:rPr>
                <w:rFonts w:eastAsia="Calibri"/>
                <w:color w:val="4F81BD" w:themeColor="accent1"/>
                <w:sz w:val="20"/>
                <w:szCs w:val="20"/>
                <w:lang w:eastAsia="en-US"/>
              </w:rPr>
            </w:pPr>
            <w:r w:rsidRPr="00BE7B3D">
              <w:rPr>
                <w:rFonts w:eastAsia="Calibri"/>
                <w:color w:val="4F81BD" w:themeColor="accent1"/>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1A11A70C" w14:textId="77777777" w:rsidR="000775FD" w:rsidRPr="00BE7B3D" w:rsidRDefault="000775FD" w:rsidP="000775FD">
            <w:pPr>
              <w:autoSpaceDE w:val="0"/>
              <w:autoSpaceDN w:val="0"/>
              <w:adjustRightInd w:val="0"/>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*Перечисленные требования не распространяются:</w:t>
            </w:r>
          </w:p>
          <w:p w14:paraId="3242315B" w14:textId="77777777" w:rsidR="000775FD" w:rsidRPr="00BE7B3D" w:rsidRDefault="000775FD" w:rsidP="000775FD">
            <w:pPr>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 xml:space="preserve">- на унитарные предприятия, государственные и муниципальные учреждения, юридические лица с </w:t>
            </w:r>
            <w:proofErr w:type="spellStart"/>
            <w:r w:rsidRPr="00BE7B3D">
              <w:rPr>
                <w:rFonts w:eastAsia="Calibri"/>
                <w:i/>
                <w:color w:val="4F81BD" w:themeColor="accent1"/>
                <w:sz w:val="20"/>
                <w:szCs w:val="20"/>
                <w:lang w:eastAsia="en-US"/>
              </w:rPr>
              <w:t>госучастием</w:t>
            </w:r>
            <w:proofErr w:type="spellEnd"/>
            <w:r w:rsidRPr="00BE7B3D">
              <w:rPr>
                <w:rFonts w:eastAsia="Calibri"/>
                <w:i/>
                <w:color w:val="4F81BD" w:themeColor="accent1"/>
                <w:sz w:val="20"/>
                <w:szCs w:val="20"/>
                <w:lang w:eastAsia="en-US"/>
              </w:rPr>
              <w:t xml:space="preserve"> в случаях, которые перечислены в ч. 4.1. ст. 48 Градостроительного Кодекса РФ.</w:t>
            </w:r>
          </w:p>
          <w:p w14:paraId="306C3A2A" w14:textId="77777777" w:rsidR="000775FD" w:rsidRPr="00BE7B3D" w:rsidRDefault="000775FD" w:rsidP="000775FD">
            <w:pPr>
              <w:jc w:val="both"/>
              <w:rPr>
                <w:bCs/>
                <w:color w:val="4F81BD" w:themeColor="accent1"/>
                <w:sz w:val="20"/>
                <w:szCs w:val="20"/>
              </w:rPr>
            </w:pPr>
          </w:p>
          <w:p w14:paraId="43002963" w14:textId="77777777" w:rsidR="000775FD" w:rsidRPr="00BE7B3D" w:rsidRDefault="000775FD" w:rsidP="000775FD">
            <w:pPr>
              <w:contextualSpacing/>
              <w:jc w:val="both"/>
              <w:rPr>
                <w:color w:val="4F81BD" w:themeColor="accent1"/>
                <w:sz w:val="20"/>
                <w:szCs w:val="20"/>
              </w:rPr>
            </w:pPr>
            <w:r w:rsidRPr="00BE7B3D">
              <w:rPr>
                <w:color w:val="4F81BD" w:themeColor="accent1"/>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7840836B" w14:textId="77777777" w:rsidR="000775FD" w:rsidRPr="00BE7B3D" w:rsidRDefault="000775FD" w:rsidP="000775FD">
            <w:pPr>
              <w:autoSpaceDE w:val="0"/>
              <w:autoSpaceDN w:val="0"/>
              <w:adjustRightInd w:val="0"/>
              <w:ind w:firstLine="601"/>
              <w:jc w:val="both"/>
              <w:outlineLvl w:val="0"/>
              <w:rPr>
                <w:color w:val="4F81BD" w:themeColor="accent1"/>
                <w:sz w:val="20"/>
                <w:szCs w:val="20"/>
              </w:rPr>
            </w:pPr>
            <w:r w:rsidRPr="00BE7B3D">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5DFE9283" w14:textId="77777777" w:rsidR="000775FD" w:rsidRPr="00BE7B3D" w:rsidRDefault="000775FD" w:rsidP="000775FD">
            <w:pPr>
              <w:autoSpaceDE w:val="0"/>
              <w:autoSpaceDN w:val="0"/>
              <w:adjustRightInd w:val="0"/>
              <w:ind w:firstLine="34"/>
              <w:jc w:val="both"/>
              <w:rPr>
                <w:color w:val="4F81BD" w:themeColor="accent1"/>
                <w:sz w:val="20"/>
                <w:szCs w:val="20"/>
              </w:rPr>
            </w:pPr>
            <w:r w:rsidRPr="00BE7B3D">
              <w:rPr>
                <w:color w:val="4F81BD" w:themeColor="accent1"/>
                <w:sz w:val="20"/>
                <w:szCs w:val="20"/>
              </w:rPr>
              <w:t>а) иностранных юридических лиц;</w:t>
            </w:r>
          </w:p>
          <w:p w14:paraId="0A478223" w14:textId="77777777" w:rsidR="000775FD" w:rsidRPr="00BE7B3D" w:rsidRDefault="000775FD" w:rsidP="000775FD">
            <w:pPr>
              <w:autoSpaceDE w:val="0"/>
              <w:autoSpaceDN w:val="0"/>
              <w:adjustRightInd w:val="0"/>
              <w:ind w:firstLine="34"/>
              <w:jc w:val="both"/>
              <w:rPr>
                <w:color w:val="4F81BD" w:themeColor="accent1"/>
                <w:sz w:val="20"/>
                <w:szCs w:val="20"/>
              </w:rPr>
            </w:pPr>
            <w:r w:rsidRPr="00BE7B3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BE7B3D">
                <w:rPr>
                  <w:color w:val="4F81BD" w:themeColor="accent1"/>
                  <w:sz w:val="20"/>
                  <w:szCs w:val="20"/>
                </w:rPr>
                <w:t>частью 3 статьи 55.4</w:t>
              </w:r>
            </w:hyperlink>
            <w:r w:rsidRPr="00BE7B3D">
              <w:rPr>
                <w:color w:val="4F81BD" w:themeColor="accent1"/>
                <w:sz w:val="20"/>
                <w:szCs w:val="20"/>
              </w:rPr>
              <w:t xml:space="preserve"> Градостроительного Кодекса РФ. </w:t>
            </w:r>
          </w:p>
          <w:p w14:paraId="74582452" w14:textId="77777777" w:rsidR="000775FD" w:rsidRPr="00BE7B3D" w:rsidRDefault="000775FD" w:rsidP="000775FD">
            <w:pPr>
              <w:ind w:firstLine="601"/>
              <w:contextualSpacing/>
              <w:jc w:val="both"/>
              <w:rPr>
                <w:color w:val="4F81BD" w:themeColor="accent1"/>
                <w:sz w:val="20"/>
                <w:szCs w:val="20"/>
              </w:rPr>
            </w:pPr>
            <w:r w:rsidRPr="00BE7B3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7476530D" w14:textId="77777777" w:rsidR="000775FD" w:rsidRPr="00BE7B3D" w:rsidRDefault="000775FD" w:rsidP="000775FD">
            <w:pPr>
              <w:ind w:firstLine="601"/>
              <w:contextualSpacing/>
              <w:jc w:val="both"/>
              <w:rPr>
                <w:i/>
                <w:color w:val="4F81BD" w:themeColor="accent1"/>
                <w:sz w:val="20"/>
                <w:szCs w:val="20"/>
              </w:rPr>
            </w:pPr>
            <w:r w:rsidRPr="00BE7B3D">
              <w:rPr>
                <w:color w:val="4F81BD" w:themeColor="accent1"/>
                <w:sz w:val="20"/>
                <w:szCs w:val="20"/>
              </w:rPr>
              <w:t>*</w:t>
            </w:r>
            <w:r w:rsidRPr="00BE7B3D">
              <w:rPr>
                <w:i/>
                <w:color w:val="4F81BD" w:themeColor="accent1"/>
                <w:sz w:val="20"/>
                <w:szCs w:val="20"/>
              </w:rPr>
              <w:t>Перечисленные требования не распространяются:</w:t>
            </w:r>
          </w:p>
          <w:p w14:paraId="7A5CFDE6" w14:textId="77777777" w:rsidR="000775FD" w:rsidRPr="00BE7B3D" w:rsidRDefault="000775FD" w:rsidP="000775FD">
            <w:pPr>
              <w:keepNext/>
              <w:keepLines/>
              <w:widowControl w:val="0"/>
              <w:suppressLineNumbers/>
              <w:contextualSpacing/>
              <w:jc w:val="both"/>
              <w:rPr>
                <w:i/>
                <w:color w:val="4F81BD" w:themeColor="accent1"/>
                <w:sz w:val="20"/>
                <w:szCs w:val="20"/>
              </w:rPr>
            </w:pPr>
            <w:r w:rsidRPr="00BE7B3D">
              <w:rPr>
                <w:i/>
                <w:color w:val="4F81BD" w:themeColor="accent1"/>
                <w:sz w:val="20"/>
                <w:szCs w:val="20"/>
              </w:rPr>
              <w:lastRenderedPageBreak/>
              <w:t xml:space="preserve">- на участников, которые предложат цену контракта 3 </w:t>
            </w:r>
            <w:proofErr w:type="spellStart"/>
            <w:r w:rsidRPr="00BE7B3D">
              <w:rPr>
                <w:i/>
                <w:color w:val="4F81BD" w:themeColor="accent1"/>
                <w:sz w:val="20"/>
                <w:szCs w:val="20"/>
              </w:rPr>
              <w:t>млн.руб</w:t>
            </w:r>
            <w:proofErr w:type="spellEnd"/>
            <w:r w:rsidRPr="00BE7B3D">
              <w:rPr>
                <w:i/>
                <w:color w:val="4F81BD" w:themeColor="accent1"/>
                <w:sz w:val="20"/>
                <w:szCs w:val="20"/>
              </w:rPr>
              <w:t>. и менее. Такие участники не обязаны быть членами СРО в силу части 2.1. статьи 52 Градостроительного Кодекса РФ.</w:t>
            </w:r>
          </w:p>
          <w:p w14:paraId="5C855B36" w14:textId="77777777" w:rsidR="000775FD" w:rsidRPr="00BE7B3D" w:rsidRDefault="000775FD" w:rsidP="000775FD">
            <w:pPr>
              <w:keepNext/>
              <w:keepLines/>
              <w:widowControl w:val="0"/>
              <w:suppressLineNumbers/>
              <w:contextualSpacing/>
              <w:jc w:val="both"/>
              <w:rPr>
                <w:i/>
                <w:color w:val="4F81BD" w:themeColor="accent1"/>
                <w:sz w:val="20"/>
                <w:szCs w:val="20"/>
              </w:rPr>
            </w:pPr>
            <w:r w:rsidRPr="00BE7B3D">
              <w:rPr>
                <w:i/>
                <w:color w:val="4F81BD" w:themeColor="accent1"/>
                <w:sz w:val="20"/>
                <w:szCs w:val="20"/>
              </w:rPr>
              <w:t xml:space="preserve">- на унитарные предприятия, государственные и муниципальные учреждения, юридические лица с </w:t>
            </w:r>
            <w:proofErr w:type="spellStart"/>
            <w:r w:rsidRPr="00BE7B3D">
              <w:rPr>
                <w:i/>
                <w:color w:val="4F81BD" w:themeColor="accent1"/>
                <w:sz w:val="20"/>
                <w:szCs w:val="20"/>
              </w:rPr>
              <w:t>госучастием</w:t>
            </w:r>
            <w:proofErr w:type="spellEnd"/>
            <w:r w:rsidRPr="00BE7B3D">
              <w:rPr>
                <w:i/>
                <w:color w:val="4F81BD" w:themeColor="accent1"/>
                <w:sz w:val="20"/>
                <w:szCs w:val="20"/>
              </w:rPr>
              <w:t xml:space="preserve"> в случаях, которые перечислены в части 2.2. статьи 52 Градостроительного Кодекса РФ.</w:t>
            </w:r>
          </w:p>
          <w:p w14:paraId="03090DCC" w14:textId="77777777" w:rsidR="000775FD" w:rsidRDefault="000775FD" w:rsidP="000775FD">
            <w:pPr>
              <w:keepNext/>
              <w:keepLines/>
              <w:widowControl w:val="0"/>
              <w:suppressLineNumbers/>
              <w:contextualSpacing/>
              <w:jc w:val="both"/>
              <w:rPr>
                <w:i/>
                <w:sz w:val="20"/>
                <w:szCs w:val="20"/>
              </w:rPr>
            </w:pPr>
          </w:p>
          <w:p w14:paraId="0D630329" w14:textId="77777777" w:rsidR="000775FD" w:rsidRPr="00CA43BB" w:rsidRDefault="000775FD" w:rsidP="000775FD">
            <w:pPr>
              <w:keepNext/>
              <w:keepLines/>
              <w:widowControl w:val="0"/>
              <w:suppressLineNumbers/>
              <w:contextualSpacing/>
              <w:jc w:val="both"/>
              <w:rPr>
                <w:i/>
                <w:sz w:val="20"/>
                <w:szCs w:val="20"/>
              </w:rPr>
            </w:pPr>
            <w:r>
              <w:rPr>
                <w:color w:val="4F81BD" w:themeColor="accent1"/>
                <w:sz w:val="20"/>
                <w:szCs w:val="20"/>
              </w:rPr>
              <w:t>1.3</w:t>
            </w:r>
            <w:r w:rsidRPr="007C152D">
              <w:rPr>
                <w:color w:val="4F81BD" w:themeColor="accent1"/>
                <w:sz w:val="20"/>
                <w:szCs w:val="20"/>
              </w:rPr>
              <w:t>.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A7CEA47" w14:textId="77777777" w:rsidR="000775FD" w:rsidRPr="001735D1" w:rsidRDefault="000775FD" w:rsidP="000775FD">
            <w:pPr>
              <w:keepNext/>
              <w:keepLines/>
              <w:widowControl w:val="0"/>
              <w:suppressLineNumbers/>
              <w:contextualSpacing/>
              <w:jc w:val="both"/>
              <w:rPr>
                <w:i/>
                <w:sz w:val="20"/>
                <w:szCs w:val="20"/>
              </w:rPr>
            </w:pPr>
          </w:p>
          <w:p w14:paraId="153480FC" w14:textId="77777777" w:rsidR="000775FD" w:rsidRPr="001735D1" w:rsidRDefault="000775FD" w:rsidP="000775FD">
            <w:pPr>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A44F933" w14:textId="77777777" w:rsidR="000775FD" w:rsidRPr="001735D1" w:rsidRDefault="000775FD" w:rsidP="000775FD">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6318CF19" w14:textId="77777777" w:rsidR="000775FD" w:rsidRPr="001735D1" w:rsidRDefault="000775FD" w:rsidP="000775FD">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49CDED6A" w14:textId="77777777" w:rsidR="000775FD" w:rsidRPr="001735D1" w:rsidRDefault="000775FD" w:rsidP="000775FD">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19D498" w14:textId="77777777" w:rsidR="000775FD" w:rsidRPr="001735D1" w:rsidRDefault="000775FD" w:rsidP="000775FD">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1735D1">
              <w:rPr>
                <w:bCs/>
                <w:sz w:val="20"/>
                <w:szCs w:val="20"/>
              </w:rPr>
              <w:lastRenderedPageBreak/>
              <w:t xml:space="preserve">19.28 Кодекса Российской Федерации об административных правонарушениях; </w:t>
            </w:r>
          </w:p>
          <w:p w14:paraId="05FDCA4D" w14:textId="77777777" w:rsidR="000775FD" w:rsidRPr="00BB03DE" w:rsidRDefault="000775FD" w:rsidP="000775FD">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B03DE">
              <w:rPr>
                <w:bCs/>
                <w:sz w:val="20"/>
                <w:szCs w:val="20"/>
              </w:rPr>
              <w:t>неполнородный</w:t>
            </w:r>
            <w:proofErr w:type="spellEnd"/>
            <w:r w:rsidRPr="00BB03DE">
              <w:rPr>
                <w:bCs/>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46A1D8" w14:textId="77777777" w:rsidR="000775FD" w:rsidRPr="00BB03DE" w:rsidRDefault="000775FD" w:rsidP="000775FD">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4BBCC4F" w14:textId="77777777" w:rsidR="000775FD" w:rsidRPr="00BB03DE" w:rsidRDefault="000775FD" w:rsidP="000775FD">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399E1D1" w14:textId="77777777" w:rsidR="000775FD" w:rsidRPr="001735D1" w:rsidRDefault="000775FD" w:rsidP="000775FD">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178F715" w14:textId="77777777" w:rsidR="000775FD" w:rsidRDefault="000775FD" w:rsidP="000775FD">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18AB802D" w14:textId="77777777" w:rsidR="000775FD" w:rsidRPr="001735D1" w:rsidRDefault="000775FD" w:rsidP="000775FD">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66103E3" w14:textId="77777777" w:rsidR="000775FD" w:rsidRPr="001735D1" w:rsidRDefault="000775FD" w:rsidP="000775FD">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52DEC9A8" w:rsidR="00AD2D67" w:rsidRPr="007C152D" w:rsidRDefault="000775FD" w:rsidP="000775FD">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r w:rsidRPr="00591F48">
              <w:rPr>
                <w:color w:val="000000" w:themeColor="text1"/>
                <w:sz w:val="20"/>
                <w:szCs w:val="20"/>
              </w:rPr>
              <w:lastRenderedPageBreak/>
              <w:t>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lastRenderedPageBreak/>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A9F7F8" w14:textId="77777777" w:rsidR="000775FD" w:rsidRPr="001735D1" w:rsidRDefault="000775FD" w:rsidP="000775FD">
            <w:pPr>
              <w:ind w:right="75"/>
              <w:jc w:val="both"/>
              <w:rPr>
                <w:sz w:val="20"/>
                <w:szCs w:val="20"/>
              </w:rPr>
            </w:pPr>
            <w:r w:rsidRPr="001735D1">
              <w:rPr>
                <w:sz w:val="20"/>
                <w:szCs w:val="20"/>
              </w:rPr>
              <w:t>1) согласие в отношении объекта закупки (в соответствии с формой № 1);</w:t>
            </w:r>
          </w:p>
          <w:p w14:paraId="519ACF31" w14:textId="77777777" w:rsidR="000775FD" w:rsidRPr="001735D1" w:rsidRDefault="000775FD" w:rsidP="000775FD">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B0B6C6F" w14:textId="77777777" w:rsidR="000775FD" w:rsidRPr="0070450C" w:rsidRDefault="000775FD" w:rsidP="000775FD">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404BABCD" w14:textId="77777777" w:rsidR="000775FD" w:rsidRPr="00832521" w:rsidRDefault="000775FD" w:rsidP="000775FD">
            <w:pPr>
              <w:autoSpaceDE w:val="0"/>
              <w:autoSpaceDN w:val="0"/>
              <w:adjustRightInd w:val="0"/>
              <w:contextualSpacing/>
              <w:jc w:val="both"/>
              <w:rPr>
                <w:color w:val="4F81BD" w:themeColor="accent1"/>
                <w:sz w:val="20"/>
                <w:szCs w:val="20"/>
              </w:rPr>
            </w:pPr>
            <w:r w:rsidRPr="00832521">
              <w:rPr>
                <w:color w:val="4F81BD" w:themeColor="accent1"/>
                <w:sz w:val="20"/>
                <w:szCs w:val="20"/>
              </w:rPr>
              <w:t xml:space="preserve">3.1) соответствие требованиям, </w:t>
            </w:r>
            <w:r w:rsidRPr="00832521">
              <w:rPr>
                <w:bCs/>
                <w:color w:val="4F81BD" w:themeColor="accent1"/>
                <w:sz w:val="20"/>
                <w:szCs w:val="20"/>
              </w:rPr>
              <w:t>установленным</w:t>
            </w:r>
            <w:r w:rsidRPr="00832521">
              <w:rPr>
                <w:color w:val="4F81BD" w:themeColor="accen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320AAA45" w14:textId="77777777" w:rsidR="000775FD" w:rsidRPr="00832521" w:rsidRDefault="000775FD" w:rsidP="000775FD">
            <w:pPr>
              <w:autoSpaceDE w:val="0"/>
              <w:autoSpaceDN w:val="0"/>
              <w:adjustRightInd w:val="0"/>
              <w:contextualSpacing/>
              <w:jc w:val="both"/>
              <w:rPr>
                <w:color w:val="4F81BD" w:themeColor="accent1"/>
                <w:sz w:val="20"/>
                <w:szCs w:val="20"/>
              </w:rPr>
            </w:pPr>
            <w:r w:rsidRPr="00832521">
              <w:rPr>
                <w:color w:val="4F81BD" w:themeColor="accent1"/>
                <w:sz w:val="20"/>
                <w:szCs w:val="20"/>
              </w:rPr>
              <w:t xml:space="preserve">- действующая выписка реестра членов СРО по форме, утвержденной Приказом </w:t>
            </w:r>
            <w:proofErr w:type="spellStart"/>
            <w:r w:rsidRPr="00832521">
              <w:rPr>
                <w:color w:val="4F81BD" w:themeColor="accent1"/>
                <w:sz w:val="20"/>
                <w:szCs w:val="20"/>
              </w:rPr>
              <w:t>Ростехнадзора</w:t>
            </w:r>
            <w:proofErr w:type="spellEnd"/>
            <w:r w:rsidRPr="00832521">
              <w:rPr>
                <w:color w:val="4F81BD" w:themeColor="accent1"/>
                <w:sz w:val="20"/>
                <w:szCs w:val="20"/>
              </w:rPr>
              <w:t xml:space="preserve"> от 04.03.2019 № 86, </w:t>
            </w:r>
            <w:r w:rsidRPr="00832521">
              <w:rPr>
                <w:color w:val="4F81BD" w:themeColor="accent1"/>
                <w:sz w:val="20"/>
                <w:szCs w:val="20"/>
              </w:rPr>
              <w:lastRenderedPageBreak/>
              <w:t>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5E32E7E4" w14:textId="77777777" w:rsidR="000775FD" w:rsidRPr="00832521" w:rsidRDefault="000775FD" w:rsidP="000775FD">
            <w:pPr>
              <w:ind w:right="75"/>
              <w:jc w:val="both"/>
              <w:rPr>
                <w:color w:val="4F81BD" w:themeColor="accent1"/>
                <w:sz w:val="20"/>
                <w:szCs w:val="20"/>
              </w:rPr>
            </w:pPr>
          </w:p>
          <w:p w14:paraId="61F6F2F6" w14:textId="77777777" w:rsidR="000775FD" w:rsidRPr="00832521" w:rsidRDefault="000775FD" w:rsidP="000775FD">
            <w:pPr>
              <w:autoSpaceDE w:val="0"/>
              <w:autoSpaceDN w:val="0"/>
              <w:adjustRightInd w:val="0"/>
              <w:contextualSpacing/>
              <w:jc w:val="both"/>
              <w:rPr>
                <w:i/>
                <w:color w:val="4F81BD" w:themeColor="accent1"/>
                <w:sz w:val="20"/>
                <w:szCs w:val="20"/>
              </w:rPr>
            </w:pPr>
            <w:r w:rsidRPr="00832521">
              <w:rPr>
                <w:i/>
                <w:color w:val="4F81BD" w:themeColor="accent1"/>
                <w:sz w:val="20"/>
                <w:szCs w:val="20"/>
              </w:rPr>
              <w:t>* Перечисленные требования не распространяются:</w:t>
            </w:r>
          </w:p>
          <w:p w14:paraId="59D3BF1A" w14:textId="77777777" w:rsidR="000775FD" w:rsidRPr="00832521" w:rsidRDefault="000775FD" w:rsidP="000775FD">
            <w:pPr>
              <w:autoSpaceDE w:val="0"/>
              <w:autoSpaceDN w:val="0"/>
              <w:adjustRightInd w:val="0"/>
              <w:ind w:left="34" w:firstLine="176"/>
              <w:contextualSpacing/>
              <w:jc w:val="both"/>
              <w:rPr>
                <w:rFonts w:eastAsia="Calibri"/>
                <w:i/>
                <w:color w:val="4F81BD" w:themeColor="accent1"/>
                <w:sz w:val="18"/>
                <w:szCs w:val="18"/>
                <w:lang w:eastAsia="en-US"/>
              </w:rPr>
            </w:pPr>
            <w:r w:rsidRPr="00832521">
              <w:rPr>
                <w:rFonts w:eastAsia="Calibri"/>
                <w:i/>
                <w:color w:val="4F81BD" w:themeColor="accent1"/>
                <w:sz w:val="18"/>
                <w:szCs w:val="18"/>
                <w:lang w:eastAsia="en-US"/>
              </w:rPr>
              <w:t xml:space="preserve">- на участников, которые предложат цену контракта 3 </w:t>
            </w:r>
            <w:proofErr w:type="spellStart"/>
            <w:r w:rsidRPr="00832521">
              <w:rPr>
                <w:rFonts w:eastAsia="Calibri"/>
                <w:i/>
                <w:color w:val="4F81BD" w:themeColor="accent1"/>
                <w:sz w:val="18"/>
                <w:szCs w:val="18"/>
                <w:lang w:eastAsia="en-US"/>
              </w:rPr>
              <w:t>млн.руб</w:t>
            </w:r>
            <w:proofErr w:type="spellEnd"/>
            <w:r w:rsidRPr="00832521">
              <w:rPr>
                <w:rFonts w:eastAsia="Calibri"/>
                <w:i/>
                <w:color w:val="4F81BD" w:themeColor="accent1"/>
                <w:sz w:val="18"/>
                <w:szCs w:val="18"/>
                <w:lang w:eastAsia="en-US"/>
              </w:rPr>
              <w:t>. и менее. Такие участники не обязаны быть членами СРО в силу части 2.1. статьи 52 Градостроительного Кодекса РФ.</w:t>
            </w:r>
          </w:p>
          <w:p w14:paraId="2B572C54" w14:textId="77777777" w:rsidR="000775FD" w:rsidRPr="00832521" w:rsidRDefault="000775FD" w:rsidP="000775FD">
            <w:pPr>
              <w:shd w:val="clear" w:color="auto" w:fill="FFFFFF"/>
              <w:ind w:left="34" w:firstLine="176"/>
              <w:contextualSpacing/>
              <w:jc w:val="both"/>
              <w:rPr>
                <w:i/>
                <w:color w:val="4F81BD" w:themeColor="accent1"/>
                <w:sz w:val="20"/>
                <w:szCs w:val="20"/>
              </w:rPr>
            </w:pPr>
            <w:r w:rsidRPr="00832521">
              <w:rPr>
                <w:i/>
                <w:color w:val="4F81BD" w:themeColor="accent1"/>
                <w:sz w:val="20"/>
                <w:szCs w:val="20"/>
              </w:rPr>
              <w:t xml:space="preserve">- на унитарные предприятия, государственные и муниципальные учреждения, юридические лица с </w:t>
            </w:r>
            <w:proofErr w:type="spellStart"/>
            <w:r w:rsidRPr="00832521">
              <w:rPr>
                <w:i/>
                <w:color w:val="4F81BD" w:themeColor="accent1"/>
                <w:sz w:val="20"/>
                <w:szCs w:val="20"/>
              </w:rPr>
              <w:t>госучастием</w:t>
            </w:r>
            <w:proofErr w:type="spellEnd"/>
            <w:r w:rsidRPr="00832521">
              <w:rPr>
                <w:i/>
                <w:color w:val="4F81BD" w:themeColor="accent1"/>
                <w:sz w:val="20"/>
                <w:szCs w:val="20"/>
              </w:rPr>
              <w:t xml:space="preserve"> в случаях, которые перечислены в ч. 4.1. ст. 48 Градостроительного Кодекса РФ.</w:t>
            </w:r>
          </w:p>
          <w:p w14:paraId="4A4C4ADD" w14:textId="77777777" w:rsidR="000775FD" w:rsidRPr="00832521" w:rsidRDefault="000775FD" w:rsidP="000775FD">
            <w:pPr>
              <w:shd w:val="clear" w:color="auto" w:fill="FFFFFF"/>
              <w:ind w:left="34" w:firstLine="176"/>
              <w:contextualSpacing/>
              <w:jc w:val="both"/>
              <w:rPr>
                <w:rFonts w:eastAsia="Calibri"/>
                <w:i/>
                <w:color w:val="4F81BD" w:themeColor="accent1"/>
                <w:sz w:val="18"/>
                <w:szCs w:val="18"/>
                <w:lang w:eastAsia="en-US"/>
              </w:rPr>
            </w:pPr>
          </w:p>
          <w:p w14:paraId="6BE0CA89" w14:textId="77777777" w:rsidR="000775FD" w:rsidRPr="00832521" w:rsidRDefault="000775FD" w:rsidP="000775FD">
            <w:pPr>
              <w:ind w:right="75"/>
              <w:jc w:val="both"/>
              <w:rPr>
                <w:color w:val="4F81BD" w:themeColor="accent1"/>
                <w:sz w:val="20"/>
                <w:szCs w:val="20"/>
              </w:rPr>
            </w:pPr>
            <w:r w:rsidRPr="00832521">
              <w:rPr>
                <w:color w:val="4F81BD" w:themeColor="accent1"/>
                <w:sz w:val="20"/>
                <w:szCs w:val="20"/>
              </w:rPr>
              <w:t xml:space="preserve">3.2.) В соответствии с п.7 приложения к постановлению Правительства Российской Федерации от 29 декабря 2021 г. N 2571 наличие </w:t>
            </w:r>
            <w:r w:rsidRPr="00832521">
              <w:rPr>
                <w:rFonts w:eastAsiaTheme="minorHAnsi"/>
                <w:color w:val="4F81BD" w:themeColor="accent1"/>
                <w:sz w:val="20"/>
                <w:szCs w:val="20"/>
                <w:lang w:eastAsia="en-US"/>
              </w:rPr>
              <w:t>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при этом цена выполненных работ по договору,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500 млн. рублей.</w:t>
            </w:r>
          </w:p>
          <w:p w14:paraId="29C6EA33" w14:textId="77777777" w:rsidR="000775FD" w:rsidRPr="00C6133D" w:rsidRDefault="000775FD" w:rsidP="000775F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4F1366E4" w14:textId="77777777" w:rsidR="000775FD" w:rsidRPr="00C6133D" w:rsidRDefault="000775FD" w:rsidP="000775FD">
            <w:pPr>
              <w:autoSpaceDE w:val="0"/>
              <w:autoSpaceDN w:val="0"/>
              <w:adjustRightInd w:val="0"/>
              <w:rPr>
                <w:rFonts w:eastAsiaTheme="minorHAnsi"/>
                <w:sz w:val="20"/>
                <w:szCs w:val="20"/>
                <w:lang w:eastAsia="en-US"/>
              </w:rPr>
            </w:pPr>
            <w:bookmarkStart w:id="0" w:name="Par0"/>
            <w:bookmarkEnd w:id="0"/>
            <w:r w:rsidRPr="00C6133D">
              <w:rPr>
                <w:rFonts w:eastAsiaTheme="minorHAnsi"/>
                <w:sz w:val="20"/>
                <w:szCs w:val="20"/>
                <w:lang w:eastAsia="en-US"/>
              </w:rPr>
              <w:t>1) исполненный договор;</w:t>
            </w:r>
          </w:p>
          <w:p w14:paraId="365F13CB" w14:textId="77777777" w:rsidR="000775FD" w:rsidRPr="00C6133D" w:rsidRDefault="000775FD" w:rsidP="000775F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788719DA" w14:textId="77777777" w:rsidR="000775FD" w:rsidRPr="00C6133D" w:rsidRDefault="000775FD" w:rsidP="000775FD">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71F7A87E" w14:textId="77777777" w:rsidR="000775FD" w:rsidRPr="001735D1" w:rsidRDefault="000775FD" w:rsidP="000775FD">
            <w:pPr>
              <w:ind w:right="75"/>
              <w:jc w:val="both"/>
              <w:rPr>
                <w:sz w:val="20"/>
                <w:szCs w:val="20"/>
              </w:rPr>
            </w:pPr>
            <w:r w:rsidRPr="00C6133D">
              <w:rPr>
                <w:rFonts w:eastAsiaTheme="minorHAnsi"/>
                <w:sz w:val="20"/>
                <w:szCs w:val="20"/>
                <w:lang w:eastAsia="en-US"/>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 контрактной системе номер реестровой записи из соответствующего реестра;).</w:t>
            </w:r>
          </w:p>
          <w:p w14:paraId="4507E3FB" w14:textId="77777777" w:rsidR="000775FD" w:rsidRPr="001735D1" w:rsidRDefault="000775FD" w:rsidP="000775FD">
            <w:pPr>
              <w:ind w:right="75"/>
              <w:jc w:val="both"/>
              <w:rPr>
                <w:sz w:val="20"/>
                <w:szCs w:val="20"/>
              </w:rPr>
            </w:pPr>
            <w:r w:rsidRPr="001735D1">
              <w:rPr>
                <w:sz w:val="20"/>
                <w:szCs w:val="20"/>
              </w:rPr>
              <w:t>3.</w:t>
            </w:r>
            <w:r>
              <w:rPr>
                <w:sz w:val="20"/>
                <w:szCs w:val="20"/>
              </w:rPr>
              <w:t>3</w:t>
            </w:r>
            <w:r w:rsidRPr="001735D1">
              <w:rPr>
                <w:sz w:val="20"/>
                <w:szCs w:val="20"/>
              </w:rPr>
              <w:t>)</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5AC1F7E9" w14:textId="77777777" w:rsidR="000775FD" w:rsidRPr="001735D1" w:rsidRDefault="000775FD" w:rsidP="000775FD">
            <w:pPr>
              <w:ind w:right="75"/>
              <w:jc w:val="both"/>
              <w:rPr>
                <w:sz w:val="20"/>
                <w:szCs w:val="20"/>
              </w:rPr>
            </w:pPr>
            <w:r w:rsidRPr="001735D1">
              <w:rPr>
                <w:sz w:val="20"/>
                <w:szCs w:val="20"/>
              </w:rPr>
              <w:t xml:space="preserve">- </w:t>
            </w:r>
            <w:proofErr w:type="spellStart"/>
            <w:r w:rsidRPr="001735D1">
              <w:rPr>
                <w:sz w:val="20"/>
                <w:szCs w:val="20"/>
              </w:rPr>
              <w:t>непроведение</w:t>
            </w:r>
            <w:proofErr w:type="spellEnd"/>
            <w:r w:rsidRPr="001735D1">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735D1">
              <w:rPr>
                <w:sz w:val="20"/>
                <w:szCs w:val="20"/>
              </w:rPr>
              <w:lastRenderedPageBreak/>
              <w:t>предпринимателя несостоятельным (банкротом) и об открытии конкурсного производства;</w:t>
            </w:r>
          </w:p>
          <w:p w14:paraId="5E509CC7" w14:textId="77777777" w:rsidR="000775FD" w:rsidRPr="001735D1" w:rsidRDefault="000775FD" w:rsidP="000775FD">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59B7727" w14:textId="77777777" w:rsidR="000775FD" w:rsidRPr="001735D1" w:rsidRDefault="000775FD" w:rsidP="000775FD">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836EC7B" w14:textId="77777777" w:rsidR="000775FD" w:rsidRPr="001735D1" w:rsidRDefault="000775FD" w:rsidP="000775FD">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1B184D" w14:textId="77777777" w:rsidR="000775FD" w:rsidRPr="001735D1" w:rsidRDefault="000775FD" w:rsidP="000775FD">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803835" w14:textId="77777777" w:rsidR="000775FD" w:rsidRPr="00BB03DE" w:rsidRDefault="000775FD" w:rsidP="000775FD">
            <w:pPr>
              <w:ind w:right="75"/>
              <w:jc w:val="both"/>
              <w:rPr>
                <w:sz w:val="20"/>
                <w:szCs w:val="20"/>
              </w:rPr>
            </w:pPr>
            <w:r w:rsidRPr="001735D1">
              <w:rPr>
                <w:sz w:val="20"/>
                <w:szCs w:val="20"/>
              </w:rPr>
              <w:t xml:space="preserve">- отсутствие </w:t>
            </w:r>
            <w:r w:rsidRPr="00BB03DE">
              <w:rPr>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B03DE">
              <w:rPr>
                <w:sz w:val="20"/>
                <w:szCs w:val="20"/>
              </w:rPr>
              <w:t>неполнородный</w:t>
            </w:r>
            <w:proofErr w:type="spellEnd"/>
            <w:r w:rsidRPr="00BB03DE">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1F93B60" w14:textId="77777777" w:rsidR="000775FD" w:rsidRPr="00BB03DE" w:rsidRDefault="000775FD" w:rsidP="000775FD">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1677790" w14:textId="77777777" w:rsidR="000775FD" w:rsidRPr="00BB03DE" w:rsidRDefault="000775FD" w:rsidP="000775FD">
            <w:pPr>
              <w:ind w:right="75"/>
              <w:jc w:val="both"/>
              <w:rPr>
                <w:sz w:val="20"/>
                <w:szCs w:val="20"/>
              </w:rPr>
            </w:pPr>
            <w:r w:rsidRPr="00BB03DE">
              <w:rPr>
                <w:sz w:val="20"/>
                <w:szCs w:val="20"/>
              </w:rPr>
              <w:t xml:space="preserve">б) руководителем, единоличным исполнительным органом, членом коллегиального исполнительного органа, учредителем, </w:t>
            </w:r>
            <w:r w:rsidRPr="00BB03DE">
              <w:rPr>
                <w:sz w:val="20"/>
                <w:szCs w:val="20"/>
              </w:rPr>
              <w:lastRenderedPageBreak/>
              <w:t>членом коллегиального органа унитарной организации, являющейся участником закупки;</w:t>
            </w:r>
          </w:p>
          <w:p w14:paraId="0962B72B" w14:textId="77777777" w:rsidR="000775FD" w:rsidRPr="001735D1" w:rsidRDefault="000775FD" w:rsidP="000775FD">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2B19ADA9" w14:textId="77777777" w:rsidR="000775FD" w:rsidRDefault="000775FD" w:rsidP="000775FD">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1327F959" w14:textId="77777777" w:rsidR="000775FD" w:rsidRPr="00BB03DE" w:rsidRDefault="000775FD" w:rsidP="000775FD">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7F9593B6" w14:textId="77777777" w:rsidR="000775FD" w:rsidRPr="001735D1" w:rsidRDefault="000775FD" w:rsidP="000775FD">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285098CA" w14:textId="77777777" w:rsidR="000775FD" w:rsidRPr="001735D1" w:rsidRDefault="000775FD" w:rsidP="000775FD">
            <w:pPr>
              <w:ind w:right="75"/>
              <w:jc w:val="both"/>
              <w:rPr>
                <w:sz w:val="20"/>
                <w:szCs w:val="20"/>
              </w:rPr>
            </w:pPr>
            <w:r w:rsidRPr="001735D1">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370257F9" w14:textId="77777777" w:rsidR="000775FD" w:rsidRPr="001735D1" w:rsidRDefault="000775FD" w:rsidP="000775FD">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6FF5B615" w14:textId="77777777" w:rsidR="000775FD" w:rsidRPr="001735D1" w:rsidRDefault="000775FD" w:rsidP="000775FD">
            <w:pPr>
              <w:ind w:right="75"/>
              <w:jc w:val="both"/>
              <w:rPr>
                <w:sz w:val="20"/>
                <w:szCs w:val="20"/>
              </w:rPr>
            </w:pPr>
          </w:p>
          <w:p w14:paraId="4F0679EF" w14:textId="40574089" w:rsidR="00AD2D67" w:rsidRPr="00591F48" w:rsidRDefault="000775FD" w:rsidP="000775FD">
            <w:pPr>
              <w:ind w:right="75"/>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lastRenderedPageBreak/>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lastRenderedPageBreak/>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5DE3ED0F" w:rsidR="00E56462" w:rsidRPr="00AA0FB5" w:rsidRDefault="00A40F7B" w:rsidP="00BD437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BD437B">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BD437B">
              <w:rPr>
                <w:b/>
                <w:color w:val="000000" w:themeColor="text1"/>
                <w:sz w:val="20"/>
                <w:szCs w:val="20"/>
              </w:rPr>
              <w:t>09</w:t>
            </w:r>
            <w:r w:rsidR="00252ECD" w:rsidRPr="00771465">
              <w:rPr>
                <w:b/>
                <w:color w:val="000000" w:themeColor="text1"/>
                <w:sz w:val="20"/>
                <w:szCs w:val="20"/>
              </w:rPr>
              <w:t xml:space="preserve">» </w:t>
            </w:r>
            <w:r w:rsidR="00B5390C">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01BCF54" w:rsidR="00E56462" w:rsidRPr="00591F48" w:rsidRDefault="00BD437B" w:rsidP="00703359">
            <w:pPr>
              <w:contextualSpacing/>
              <w:jc w:val="both"/>
              <w:rPr>
                <w:bCs/>
                <w:color w:val="000000" w:themeColor="text1"/>
                <w:sz w:val="20"/>
                <w:szCs w:val="20"/>
              </w:rPr>
            </w:pPr>
            <w:r w:rsidRPr="00BD437B">
              <w:rPr>
                <w:color w:val="000000" w:themeColor="text1"/>
                <w:sz w:val="20"/>
                <w:szCs w:val="20"/>
                <w:lang w:eastAsia="en-US"/>
              </w:rPr>
              <w:t>11,3% (одиннадцать целых три десятых процентов) от цены Контракта</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C06D015" w:rsidR="005B2106" w:rsidRPr="00591F48" w:rsidRDefault="005B2106" w:rsidP="00B5390C">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 xml:space="preserve">раздел </w:t>
            </w:r>
            <w:r w:rsidR="00B5390C">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22AF744" w:rsidR="005B2106" w:rsidRPr="00591F48" w:rsidRDefault="005B2106" w:rsidP="00B5390C">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 xml:space="preserve">(раздел </w:t>
            </w:r>
            <w:r w:rsidR="00B5390C">
              <w:rPr>
                <w:sz w:val="20"/>
                <w:szCs w:val="20"/>
              </w:rPr>
              <w:t>9</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lastRenderedPageBreak/>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AF280A7" w:rsidR="004E10E7"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B5390C">
              <w:rPr>
                <w:color w:val="000000" w:themeColor="text1"/>
                <w:sz w:val="20"/>
                <w:szCs w:val="20"/>
              </w:rPr>
              <w:t>9</w:t>
            </w:r>
            <w:r w:rsidR="004F45EE" w:rsidRPr="00591F48">
              <w:rPr>
                <w:color w:val="000000" w:themeColor="text1"/>
                <w:sz w:val="20"/>
                <w:szCs w:val="20"/>
              </w:rPr>
              <w:t xml:space="preserve"> Контракта.</w:t>
            </w:r>
          </w:p>
          <w:p w14:paraId="52837DA2" w14:textId="77777777" w:rsidR="00B5390C" w:rsidRPr="00591F48" w:rsidRDefault="00B5390C" w:rsidP="00FF1140">
            <w:pPr>
              <w:widowControl w:val="0"/>
              <w:jc w:val="both"/>
              <w:rPr>
                <w:color w:val="000000" w:themeColor="text1"/>
                <w:sz w:val="20"/>
                <w:szCs w:val="20"/>
              </w:rPr>
            </w:pPr>
          </w:p>
          <w:p w14:paraId="5786DBB2" w14:textId="79062184" w:rsidR="004F45EE" w:rsidRPr="00591F48" w:rsidRDefault="004F45EE" w:rsidP="00B5390C">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w:t>
            </w:r>
            <w:r w:rsidR="00B5390C">
              <w:rPr>
                <w:color w:val="000000" w:themeColor="text1"/>
                <w:sz w:val="20"/>
                <w:szCs w:val="20"/>
              </w:rPr>
              <w:t>6</w:t>
            </w:r>
            <w:r w:rsidR="000331A8" w:rsidRPr="00591F48">
              <w:rPr>
                <w:color w:val="000000" w:themeColor="text1"/>
                <w:sz w:val="20"/>
                <w:szCs w:val="20"/>
              </w:rPr>
              <w:t xml:space="preserve">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2665B3F" w:rsidR="009A11CD" w:rsidRPr="00591F48" w:rsidRDefault="00B5390C" w:rsidP="00DF32BC">
            <w:pPr>
              <w:pStyle w:val="aff8"/>
              <w:ind w:left="0"/>
              <w:jc w:val="both"/>
              <w:rPr>
                <w:b/>
                <w:color w:val="000000" w:themeColor="text1"/>
                <w:sz w:val="20"/>
                <w:szCs w:val="20"/>
              </w:rPr>
            </w:pPr>
            <w:r>
              <w:rPr>
                <w:color w:val="000000" w:themeColor="text1"/>
                <w:sz w:val="20"/>
                <w:szCs w:val="20"/>
                <w:lang w:eastAsia="en-US"/>
              </w:rPr>
              <w:t xml:space="preserve">Не предусмотрено. </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5390C">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5AE1A618" w:rsidR="009A11CD" w:rsidRPr="00591F48" w:rsidRDefault="00B5390C" w:rsidP="00AA0FB5">
            <w:pPr>
              <w:contextualSpacing/>
              <w:jc w:val="both"/>
              <w:rPr>
                <w:color w:val="000000" w:themeColor="text1"/>
                <w:sz w:val="20"/>
                <w:szCs w:val="20"/>
              </w:rPr>
            </w:pPr>
            <w:r>
              <w:rPr>
                <w:color w:val="000000" w:themeColor="text1"/>
                <w:sz w:val="20"/>
                <w:szCs w:val="20"/>
                <w:lang w:eastAsia="en-US"/>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252A73DB" w:rsidR="00C07052" w:rsidRPr="00591F48" w:rsidRDefault="00C07052" w:rsidP="009A34A7">
            <w:pPr>
              <w:jc w:val="both"/>
              <w:rPr>
                <w:sz w:val="26"/>
                <w:szCs w:val="26"/>
              </w:rPr>
            </w:pPr>
            <w:r w:rsidRPr="00591F48">
              <w:rPr>
                <w:sz w:val="26"/>
                <w:szCs w:val="26"/>
              </w:rPr>
              <w:t xml:space="preserve">на выполнение </w:t>
            </w:r>
            <w:r w:rsidR="00BD437B" w:rsidRPr="00BD437B">
              <w:rPr>
                <w:sz w:val="26"/>
                <w:szCs w:val="26"/>
              </w:rPr>
              <w:t xml:space="preserve">проектно-изыскательских и строительно-монтажных работ по объекту: «Строительство </w:t>
            </w:r>
            <w:proofErr w:type="spellStart"/>
            <w:r w:rsidR="00BD437B" w:rsidRPr="00BD437B">
              <w:rPr>
                <w:sz w:val="26"/>
                <w:szCs w:val="26"/>
              </w:rPr>
              <w:t>блочно</w:t>
            </w:r>
            <w:proofErr w:type="spellEnd"/>
            <w:r w:rsidR="00BD437B" w:rsidRPr="00BD437B">
              <w:rPr>
                <w:sz w:val="26"/>
                <w:szCs w:val="26"/>
              </w:rPr>
              <w:t>-модульной котельной, расположенной по адресу: Республика Крым г. Керчь, ул. Генерала Петрова, 24 В»</w:t>
            </w:r>
            <w:r w:rsidR="0081152A" w:rsidRPr="0081152A">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150003BB" w:rsidR="00C07052" w:rsidRPr="00591F48" w:rsidRDefault="00BD437B" w:rsidP="00C07052">
            <w:pPr>
              <w:jc w:val="both"/>
              <w:rPr>
                <w:b/>
                <w:sz w:val="26"/>
                <w:szCs w:val="26"/>
              </w:rPr>
            </w:pPr>
            <w:r w:rsidRPr="00BD437B">
              <w:rPr>
                <w:b/>
                <w:sz w:val="26"/>
                <w:szCs w:val="26"/>
                <w:u w:val="single"/>
              </w:rPr>
              <w:t>176 145 528.00 (Сто семьдесят шесть миллионов сто сорок пять тысяч пятьсот двадцать восемь  рублей, 00 копеек)</w:t>
            </w:r>
            <w:r w:rsidR="0081152A" w:rsidRPr="0081152A">
              <w:rPr>
                <w:b/>
                <w:sz w:val="26"/>
                <w:szCs w:val="26"/>
                <w:u w:val="single"/>
              </w:rPr>
              <w:t>.</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60E926EB" w14:textId="119EEC2D" w:rsidR="00BD437B" w:rsidRDefault="00BD437B" w:rsidP="0083617B">
            <w:pPr>
              <w:ind w:firstLine="602"/>
              <w:jc w:val="both"/>
              <w:rPr>
                <w:sz w:val="26"/>
                <w:szCs w:val="26"/>
              </w:rPr>
            </w:pPr>
            <w:r w:rsidRPr="00BD437B">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BD437B">
              <w:rPr>
                <w:sz w:val="26"/>
                <w:szCs w:val="26"/>
              </w:rPr>
              <w:t>пр</w:t>
            </w:r>
            <w:proofErr w:type="spellEnd"/>
            <w:r w:rsidRPr="00BD437B">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56D864E" w14:textId="324EBC6A" w:rsidR="00B5390C" w:rsidRPr="00591F48" w:rsidRDefault="00B5390C" w:rsidP="0083617B">
            <w:pPr>
              <w:ind w:firstLine="602"/>
              <w:jc w:val="both"/>
              <w:rPr>
                <w:sz w:val="26"/>
                <w:szCs w:val="26"/>
              </w:rPr>
            </w:pPr>
            <w:r w:rsidRPr="00B5390C">
              <w:rPr>
                <w:sz w:val="26"/>
                <w:szCs w:val="26"/>
              </w:rPr>
              <w:t>Начальная (максимальная) цена контракта определена и обоснована посредством применения проектно-сметного метода.</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2213211A"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BD437B">
        <w:rPr>
          <w:sz w:val="28"/>
          <w:szCs w:val="28"/>
          <w:u w:val="single"/>
        </w:rPr>
        <w:t>10</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6F4D2A52" w:rsidR="00C07052" w:rsidRDefault="00C07052" w:rsidP="00C07052">
      <w:pPr>
        <w:contextualSpacing/>
        <w:rPr>
          <w:b/>
          <w:color w:val="000000" w:themeColor="text1"/>
        </w:rPr>
      </w:pPr>
    </w:p>
    <w:p w14:paraId="7E5D8C23" w14:textId="77777777" w:rsidR="000E03F2" w:rsidRPr="00591F48" w:rsidRDefault="000E03F2" w:rsidP="00C07052">
      <w:pPr>
        <w:contextualSpacing/>
        <w:rPr>
          <w:b/>
          <w:color w:val="000000" w:themeColor="text1"/>
        </w:rPr>
      </w:pPr>
    </w:p>
    <w:p w14:paraId="48C93FF4" w14:textId="7CF0A769" w:rsidR="0083617B" w:rsidRDefault="0083617B" w:rsidP="00C07052">
      <w:pPr>
        <w:contextualSpacing/>
        <w:rPr>
          <w:b/>
          <w:color w:val="000000" w:themeColor="text1"/>
        </w:rPr>
      </w:pPr>
    </w:p>
    <w:p w14:paraId="37536207" w14:textId="14E47C30" w:rsidR="00485635" w:rsidRDefault="00485635" w:rsidP="00C07052">
      <w:pPr>
        <w:contextualSpacing/>
        <w:rPr>
          <w:b/>
          <w:color w:val="000000" w:themeColor="text1"/>
        </w:rPr>
      </w:pPr>
    </w:p>
    <w:p w14:paraId="1C7D0885" w14:textId="77777777" w:rsidR="00485635" w:rsidRPr="00591F48" w:rsidRDefault="00485635" w:rsidP="00C07052">
      <w:pPr>
        <w:contextualSpacing/>
        <w:rPr>
          <w:b/>
          <w:color w:val="000000" w:themeColor="text1"/>
        </w:rPr>
      </w:pPr>
      <w:bookmarkStart w:id="3" w:name="_GoBack"/>
      <w:bookmarkEnd w:id="3"/>
    </w:p>
    <w:p w14:paraId="0E7660C9" w14:textId="3F347003" w:rsidR="0083617B" w:rsidRDefault="0083617B" w:rsidP="00C07052">
      <w:pPr>
        <w:contextualSpacing/>
        <w:rPr>
          <w:b/>
          <w:color w:val="000000" w:themeColor="text1"/>
        </w:rPr>
      </w:pPr>
    </w:p>
    <w:p w14:paraId="59BA04F2" w14:textId="505C9A4B" w:rsidR="00B5390C" w:rsidRDefault="00B5390C" w:rsidP="00C07052">
      <w:pPr>
        <w:contextualSpacing/>
        <w:rPr>
          <w:b/>
          <w:color w:val="000000" w:themeColor="text1"/>
        </w:rPr>
      </w:pPr>
    </w:p>
    <w:p w14:paraId="0B981C0C" w14:textId="77777777" w:rsidR="00B5390C" w:rsidRPr="00591F48" w:rsidRDefault="00B5390C"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6BD5C750" w:rsidR="003648E2" w:rsidRPr="00591F48" w:rsidRDefault="00BD437B" w:rsidP="003648E2">
      <w:pPr>
        <w:contextualSpacing/>
        <w:jc w:val="center"/>
        <w:rPr>
          <w:b/>
        </w:rPr>
      </w:pPr>
      <w:r w:rsidRPr="00BD437B">
        <w:rPr>
          <w:b/>
        </w:rPr>
        <w:lastRenderedPageBreak/>
        <w:t xml:space="preserve">Выполнение проектно-изыскательских и строительно-монтажных работ по объекту: «Строительство </w:t>
      </w:r>
      <w:proofErr w:type="spellStart"/>
      <w:r w:rsidRPr="00BD437B">
        <w:rPr>
          <w:b/>
        </w:rPr>
        <w:t>блочно</w:t>
      </w:r>
      <w:proofErr w:type="spellEnd"/>
      <w:r w:rsidRPr="00BD437B">
        <w:rPr>
          <w:b/>
        </w:rPr>
        <w:t xml:space="preserve">-модульной котельной, расположенной по </w:t>
      </w:r>
      <w:proofErr w:type="gramStart"/>
      <w:r w:rsidRPr="00BD437B">
        <w:rPr>
          <w:b/>
        </w:rPr>
        <w:t xml:space="preserve">адресу:   </w:t>
      </w:r>
      <w:proofErr w:type="gramEnd"/>
      <w:r w:rsidRPr="00BD437B">
        <w:rPr>
          <w:b/>
        </w:rPr>
        <w:t xml:space="preserve">                   Республика Крым г. Керчь, ул. Генерала Петрова, 24В»</w:t>
      </w:r>
    </w:p>
    <w:p w14:paraId="09963CC6" w14:textId="4C665D82" w:rsidR="008A7FDA" w:rsidRDefault="008A7FDA" w:rsidP="00C07052">
      <w:pPr>
        <w:rPr>
          <w:b/>
          <w:color w:val="000000" w:themeColor="text1"/>
        </w:rPr>
      </w:pPr>
    </w:p>
    <w:tbl>
      <w:tblPr>
        <w:tblpPr w:leftFromText="180" w:rightFromText="180" w:vertAnchor="text" w:tblpX="-572" w:tblpY="1"/>
        <w:tblOverlap w:val="never"/>
        <w:tblW w:w="10774" w:type="dxa"/>
        <w:tblLayout w:type="fixed"/>
        <w:tblLook w:val="0000" w:firstRow="0" w:lastRow="0" w:firstColumn="0" w:lastColumn="0" w:noHBand="0" w:noVBand="0"/>
      </w:tblPr>
      <w:tblGrid>
        <w:gridCol w:w="562"/>
        <w:gridCol w:w="2499"/>
        <w:gridCol w:w="7713"/>
      </w:tblGrid>
      <w:tr w:rsidR="00BD437B" w:rsidRPr="00BD437B" w14:paraId="74D57796" w14:textId="77777777" w:rsidTr="00BD437B">
        <w:trPr>
          <w:tblHeader/>
        </w:trPr>
        <w:tc>
          <w:tcPr>
            <w:tcW w:w="562" w:type="dxa"/>
            <w:tcBorders>
              <w:top w:val="single" w:sz="4" w:space="0" w:color="auto"/>
              <w:left w:val="single" w:sz="4" w:space="0" w:color="auto"/>
              <w:bottom w:val="single" w:sz="4" w:space="0" w:color="auto"/>
              <w:right w:val="single" w:sz="4" w:space="0" w:color="auto"/>
            </w:tcBorders>
          </w:tcPr>
          <w:p w14:paraId="08C06D49" w14:textId="77777777" w:rsidR="00BD437B" w:rsidRPr="00BD437B" w:rsidRDefault="00BD437B" w:rsidP="00BD437B">
            <w:pPr>
              <w:keepNext/>
              <w:keepLines/>
              <w:rPr>
                <w:rFonts w:eastAsia="Calibri"/>
                <w:b/>
                <w:bCs/>
                <w:color w:val="000000" w:themeColor="text1"/>
                <w:lang w:eastAsia="en-US"/>
              </w:rPr>
            </w:pPr>
            <w:r w:rsidRPr="00BD437B">
              <w:rPr>
                <w:rFonts w:eastAsia="Calibri"/>
                <w:b/>
                <w:bCs/>
                <w:color w:val="000000" w:themeColor="text1"/>
                <w:lang w:eastAsia="en-US"/>
              </w:rPr>
              <w:t>№</w:t>
            </w:r>
          </w:p>
        </w:tc>
        <w:tc>
          <w:tcPr>
            <w:tcW w:w="2499" w:type="dxa"/>
            <w:tcBorders>
              <w:top w:val="single" w:sz="4" w:space="0" w:color="auto"/>
              <w:left w:val="single" w:sz="4" w:space="0" w:color="auto"/>
              <w:bottom w:val="single" w:sz="4" w:space="0" w:color="auto"/>
              <w:right w:val="single" w:sz="4" w:space="0" w:color="auto"/>
            </w:tcBorders>
          </w:tcPr>
          <w:p w14:paraId="592D3A99" w14:textId="77777777" w:rsidR="00BD437B" w:rsidRPr="00BD437B" w:rsidRDefault="00BD437B" w:rsidP="00BD437B">
            <w:pPr>
              <w:keepNext/>
              <w:keepLines/>
              <w:jc w:val="center"/>
              <w:rPr>
                <w:rFonts w:eastAsia="Calibri"/>
                <w:b/>
                <w:bCs/>
                <w:color w:val="000000" w:themeColor="text1"/>
                <w:lang w:eastAsia="en-US"/>
              </w:rPr>
            </w:pPr>
            <w:r w:rsidRPr="00BD437B">
              <w:rPr>
                <w:rFonts w:eastAsia="Calibri"/>
                <w:b/>
                <w:bCs/>
                <w:color w:val="000000" w:themeColor="text1"/>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72DD873" w14:textId="77777777" w:rsidR="00BD437B" w:rsidRPr="00BD437B" w:rsidRDefault="00BD437B" w:rsidP="00BD437B">
            <w:pPr>
              <w:keepNext/>
              <w:keepLines/>
              <w:jc w:val="center"/>
              <w:rPr>
                <w:rFonts w:eastAsia="Calibri"/>
                <w:b/>
                <w:bCs/>
                <w:color w:val="000000" w:themeColor="text1"/>
                <w:lang w:eastAsia="en-US"/>
              </w:rPr>
            </w:pPr>
            <w:r w:rsidRPr="00BD437B">
              <w:rPr>
                <w:rFonts w:eastAsia="Calibri"/>
                <w:b/>
                <w:bCs/>
                <w:color w:val="000000" w:themeColor="text1"/>
                <w:lang w:eastAsia="en-US"/>
              </w:rPr>
              <w:t>Информация</w:t>
            </w:r>
          </w:p>
        </w:tc>
      </w:tr>
      <w:tr w:rsidR="00BD437B" w:rsidRPr="00BD437B" w14:paraId="24B02835" w14:textId="77777777" w:rsidTr="00BD437B">
        <w:trPr>
          <w:trHeight w:val="1102"/>
        </w:trPr>
        <w:tc>
          <w:tcPr>
            <w:tcW w:w="562" w:type="dxa"/>
            <w:tcBorders>
              <w:top w:val="single" w:sz="4" w:space="0" w:color="auto"/>
              <w:left w:val="single" w:sz="4" w:space="0" w:color="auto"/>
              <w:bottom w:val="single" w:sz="4" w:space="0" w:color="auto"/>
              <w:right w:val="single" w:sz="4" w:space="0" w:color="auto"/>
            </w:tcBorders>
          </w:tcPr>
          <w:p w14:paraId="3C599E18" w14:textId="77777777" w:rsidR="00BD437B" w:rsidRPr="00BD437B" w:rsidRDefault="00BD437B" w:rsidP="00BD437B">
            <w:pPr>
              <w:keepNext/>
              <w:keepLines/>
              <w:outlineLvl w:val="2"/>
              <w:rPr>
                <w:bCs/>
                <w:color w:val="000000" w:themeColor="text1"/>
              </w:rPr>
            </w:pPr>
            <w:r w:rsidRPr="00BD437B">
              <w:rPr>
                <w:bCs/>
                <w:color w:val="000000" w:themeColor="text1"/>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512C813"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C925413" w14:textId="77777777" w:rsidR="00BD437B" w:rsidRPr="00BD437B" w:rsidRDefault="00BD437B" w:rsidP="00BD437B">
            <w:pPr>
              <w:keepNext/>
              <w:keepLines/>
              <w:rPr>
                <w:rFonts w:eastAsia="Calibri"/>
                <w:color w:val="000000" w:themeColor="text1"/>
                <w:lang w:eastAsia="en-US"/>
              </w:rPr>
            </w:pPr>
            <w:r w:rsidRPr="00BD437B">
              <w:rPr>
                <w:color w:val="000000" w:themeColor="text1"/>
              </w:rPr>
              <w:t xml:space="preserve">Выполнение проектно-изыскательских и строительно-монтажных работ по объекту: «Строительство </w:t>
            </w:r>
            <w:proofErr w:type="spellStart"/>
            <w:r w:rsidRPr="00BD437B">
              <w:rPr>
                <w:color w:val="000000" w:themeColor="text1"/>
              </w:rPr>
              <w:t>блочно</w:t>
            </w:r>
            <w:proofErr w:type="spellEnd"/>
            <w:r w:rsidRPr="00BD437B">
              <w:rPr>
                <w:color w:val="000000" w:themeColor="text1"/>
              </w:rPr>
              <w:t>-модульной котельной, расположенной по адресу: Республика Крым г. Керчь, ул. Генерала Петрова, 24 В»</w:t>
            </w:r>
          </w:p>
        </w:tc>
      </w:tr>
      <w:tr w:rsidR="00BD437B" w:rsidRPr="00BD437B" w14:paraId="6101E58B" w14:textId="77777777" w:rsidTr="00BD437B">
        <w:tc>
          <w:tcPr>
            <w:tcW w:w="562" w:type="dxa"/>
            <w:tcBorders>
              <w:top w:val="single" w:sz="4" w:space="0" w:color="auto"/>
              <w:left w:val="single" w:sz="4" w:space="0" w:color="auto"/>
              <w:bottom w:val="single" w:sz="4" w:space="0" w:color="auto"/>
              <w:right w:val="single" w:sz="4" w:space="0" w:color="auto"/>
            </w:tcBorders>
          </w:tcPr>
          <w:p w14:paraId="150341CA" w14:textId="77777777" w:rsidR="00BD437B" w:rsidRPr="00BD437B" w:rsidRDefault="00BD437B" w:rsidP="00BD437B">
            <w:pPr>
              <w:keepNext/>
              <w:keepLines/>
              <w:outlineLvl w:val="2"/>
              <w:rPr>
                <w:bCs/>
                <w:color w:val="000000" w:themeColor="text1"/>
              </w:rPr>
            </w:pPr>
            <w:r w:rsidRPr="00BD437B">
              <w:rPr>
                <w:bCs/>
                <w:color w:val="000000" w:themeColor="text1"/>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8FF8F4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2.Состав Работ</w:t>
            </w:r>
          </w:p>
        </w:tc>
        <w:tc>
          <w:tcPr>
            <w:tcW w:w="7713" w:type="dxa"/>
            <w:tcBorders>
              <w:bottom w:val="single" w:sz="4" w:space="0" w:color="auto"/>
              <w:right w:val="single" w:sz="4" w:space="0" w:color="auto"/>
            </w:tcBorders>
            <w:shd w:val="clear" w:color="auto" w:fill="auto"/>
          </w:tcPr>
          <w:p w14:paraId="3F27F5FA" w14:textId="77777777" w:rsidR="00BD437B" w:rsidRPr="00BD437B" w:rsidRDefault="00BD437B" w:rsidP="00BD437B">
            <w:pPr>
              <w:keepNext/>
              <w:keepLines/>
              <w:ind w:left="26"/>
              <w:rPr>
                <w:b/>
                <w:bCs/>
                <w:color w:val="000000" w:themeColor="text1"/>
                <w:sz w:val="23"/>
                <w:szCs w:val="23"/>
                <w:u w:val="single"/>
              </w:rPr>
            </w:pPr>
            <w:r w:rsidRPr="00BD437B">
              <w:rPr>
                <w:b/>
                <w:bCs/>
                <w:color w:val="000000" w:themeColor="text1"/>
                <w:sz w:val="23"/>
                <w:szCs w:val="23"/>
                <w:u w:val="single"/>
              </w:rPr>
              <w:t>Первая очередь.</w:t>
            </w:r>
          </w:p>
          <w:p w14:paraId="7B143C3A" w14:textId="77777777" w:rsidR="00BD437B" w:rsidRPr="00BD437B" w:rsidRDefault="00BD437B" w:rsidP="00BD437B">
            <w:pPr>
              <w:keepNext/>
              <w:keepLines/>
              <w:ind w:left="26"/>
              <w:rPr>
                <w:bCs/>
                <w:color w:val="000000" w:themeColor="text1"/>
                <w:sz w:val="23"/>
                <w:szCs w:val="23"/>
              </w:rPr>
            </w:pPr>
            <w:r w:rsidRPr="00BD437B">
              <w:rPr>
                <w:bCs/>
                <w:color w:val="000000" w:themeColor="text1"/>
                <w:sz w:val="23"/>
                <w:szCs w:val="23"/>
              </w:rPr>
              <w:t xml:space="preserve">Выполнение комплекса проектно-изыскательских работ по объекту: «Строительство </w:t>
            </w:r>
            <w:proofErr w:type="spellStart"/>
            <w:r w:rsidRPr="00BD437B">
              <w:rPr>
                <w:bCs/>
                <w:color w:val="000000" w:themeColor="text1"/>
                <w:sz w:val="23"/>
                <w:szCs w:val="23"/>
              </w:rPr>
              <w:t>блочно</w:t>
            </w:r>
            <w:proofErr w:type="spellEnd"/>
            <w:r w:rsidRPr="00BD437B">
              <w:rPr>
                <w:bCs/>
                <w:color w:val="000000" w:themeColor="text1"/>
                <w:sz w:val="23"/>
                <w:szCs w:val="23"/>
              </w:rPr>
              <w:t>-модульной котельной, расположенной по адресу: Республика Крым г. Керчь, ул. Генерала Петрова, 24В».</w:t>
            </w:r>
          </w:p>
          <w:p w14:paraId="5257770E" w14:textId="77777777" w:rsidR="00BD437B" w:rsidRPr="00BD437B" w:rsidRDefault="00BD437B" w:rsidP="00BD437B">
            <w:pPr>
              <w:keepNext/>
              <w:keepLines/>
              <w:ind w:left="26"/>
              <w:rPr>
                <w:bCs/>
                <w:color w:val="000000" w:themeColor="text1"/>
                <w:sz w:val="23"/>
                <w:szCs w:val="23"/>
              </w:rPr>
            </w:pPr>
            <w:r w:rsidRPr="00BD437B">
              <w:rPr>
                <w:bCs/>
                <w:color w:val="000000" w:themeColor="text1"/>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14:paraId="007F22D7" w14:textId="77777777" w:rsidR="00BD437B" w:rsidRPr="00BD437B" w:rsidRDefault="00BD437B" w:rsidP="00BD437B">
            <w:pPr>
              <w:keepNext/>
              <w:keepLines/>
              <w:ind w:left="26"/>
              <w:rPr>
                <w:bCs/>
                <w:color w:val="000000" w:themeColor="text1"/>
                <w:sz w:val="23"/>
                <w:szCs w:val="23"/>
              </w:rPr>
            </w:pPr>
            <w:r w:rsidRPr="00BD437B">
              <w:rPr>
                <w:bCs/>
                <w:color w:val="000000" w:themeColor="text1"/>
                <w:sz w:val="23"/>
                <w:szCs w:val="23"/>
              </w:rPr>
              <w:t>Проведение государственной экспертизы ГАУ РК «</w:t>
            </w:r>
            <w:proofErr w:type="spellStart"/>
            <w:r w:rsidRPr="00BD437B">
              <w:rPr>
                <w:bCs/>
                <w:color w:val="000000" w:themeColor="text1"/>
                <w:sz w:val="23"/>
                <w:szCs w:val="23"/>
              </w:rPr>
              <w:t>Госстройэкспертиза</w:t>
            </w:r>
            <w:proofErr w:type="spellEnd"/>
            <w:r w:rsidRPr="00BD437B">
              <w:rPr>
                <w:bCs/>
                <w:color w:val="000000" w:themeColor="text1"/>
                <w:sz w:val="23"/>
                <w:szCs w:val="23"/>
              </w:rPr>
              <w:t>»,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14:paraId="286841E9" w14:textId="77777777" w:rsidR="00BD437B" w:rsidRPr="00BD437B" w:rsidRDefault="00BD437B" w:rsidP="00BD437B">
            <w:pPr>
              <w:keepNext/>
              <w:keepLines/>
              <w:ind w:left="26"/>
              <w:rPr>
                <w:bCs/>
                <w:color w:val="000000" w:themeColor="text1"/>
                <w:sz w:val="23"/>
                <w:szCs w:val="23"/>
              </w:rPr>
            </w:pPr>
            <w:r w:rsidRPr="00BD437B">
              <w:rPr>
                <w:bCs/>
                <w:color w:val="000000" w:themeColor="text1"/>
                <w:sz w:val="23"/>
                <w:szCs w:val="23"/>
                <w:u w:val="single"/>
              </w:rPr>
              <w:t>До начала проектирования</w:t>
            </w:r>
            <w:r w:rsidRPr="00BD437B">
              <w:rPr>
                <w:bCs/>
                <w:color w:val="000000" w:themeColor="text1"/>
                <w:sz w:val="23"/>
                <w:szCs w:val="23"/>
              </w:rPr>
              <w:t>- разработать и согласовать схему размещения проектируемого объекта с ГУП РК «</w:t>
            </w:r>
            <w:proofErr w:type="spellStart"/>
            <w:r w:rsidRPr="00BD437B">
              <w:rPr>
                <w:bCs/>
                <w:color w:val="000000" w:themeColor="text1"/>
                <w:sz w:val="23"/>
                <w:szCs w:val="23"/>
              </w:rPr>
              <w:t>Крымтеплокоммунэнерго</w:t>
            </w:r>
            <w:proofErr w:type="spellEnd"/>
            <w:r w:rsidRPr="00BD437B">
              <w:rPr>
                <w:bCs/>
                <w:color w:val="000000" w:themeColor="text1"/>
                <w:sz w:val="23"/>
                <w:szCs w:val="23"/>
              </w:rPr>
              <w:t>», а также с органами местного самоуправления (при необходимости).</w:t>
            </w:r>
          </w:p>
          <w:p w14:paraId="42B55D24" w14:textId="77777777" w:rsidR="00BD437B" w:rsidRPr="00BD437B" w:rsidRDefault="00BD437B" w:rsidP="00BD437B">
            <w:pPr>
              <w:keepNext/>
              <w:keepLines/>
              <w:ind w:left="26"/>
              <w:rPr>
                <w:b/>
                <w:bCs/>
                <w:color w:val="000000" w:themeColor="text1"/>
                <w:sz w:val="23"/>
                <w:szCs w:val="23"/>
                <w:u w:val="single"/>
              </w:rPr>
            </w:pPr>
            <w:r w:rsidRPr="00BD437B">
              <w:rPr>
                <w:b/>
                <w:bCs/>
                <w:color w:val="000000" w:themeColor="text1"/>
                <w:sz w:val="23"/>
                <w:szCs w:val="23"/>
                <w:u w:val="single"/>
              </w:rPr>
              <w:t>Вторая очередь:</w:t>
            </w:r>
          </w:p>
          <w:p w14:paraId="42C2F6B9" w14:textId="77777777" w:rsidR="00BD437B" w:rsidRPr="00BD437B" w:rsidRDefault="00BD437B" w:rsidP="00BD437B">
            <w:pPr>
              <w:keepNext/>
              <w:keepLines/>
              <w:ind w:left="26"/>
              <w:rPr>
                <w:bCs/>
                <w:color w:val="000000" w:themeColor="text1"/>
                <w:sz w:val="23"/>
                <w:szCs w:val="23"/>
              </w:rPr>
            </w:pPr>
            <w:r w:rsidRPr="00BD437B">
              <w:rPr>
                <w:bCs/>
                <w:color w:val="000000" w:themeColor="text1"/>
                <w:sz w:val="23"/>
                <w:szCs w:val="23"/>
              </w:rPr>
              <w:t xml:space="preserve">Строительство </w:t>
            </w:r>
            <w:proofErr w:type="spellStart"/>
            <w:r w:rsidRPr="00BD437B">
              <w:rPr>
                <w:bCs/>
                <w:color w:val="000000" w:themeColor="text1"/>
                <w:sz w:val="23"/>
                <w:szCs w:val="23"/>
              </w:rPr>
              <w:t>блочно</w:t>
            </w:r>
            <w:proofErr w:type="spellEnd"/>
            <w:r w:rsidRPr="00BD437B">
              <w:rPr>
                <w:bCs/>
                <w:color w:val="000000" w:themeColor="text1"/>
                <w:sz w:val="23"/>
                <w:szCs w:val="23"/>
              </w:rPr>
              <w:t>-модульной котельной, расположенной по адресу: Республика Крым г. Керчь, ул. Генерала Петрова, 24В.</w:t>
            </w:r>
          </w:p>
          <w:p w14:paraId="4C7FE1AF" w14:textId="77777777" w:rsidR="00BD437B" w:rsidRPr="00BD437B" w:rsidRDefault="00BD437B" w:rsidP="00BD437B">
            <w:pPr>
              <w:keepNext/>
              <w:keepLines/>
              <w:ind w:left="26"/>
              <w:rPr>
                <w:bCs/>
                <w:color w:val="000000" w:themeColor="text1"/>
                <w:sz w:val="23"/>
                <w:szCs w:val="23"/>
              </w:rPr>
            </w:pPr>
          </w:p>
        </w:tc>
      </w:tr>
      <w:tr w:rsidR="00BD437B" w:rsidRPr="00BD437B" w14:paraId="0D17594C" w14:textId="77777777" w:rsidTr="00BD437B">
        <w:tc>
          <w:tcPr>
            <w:tcW w:w="562" w:type="dxa"/>
            <w:tcBorders>
              <w:top w:val="single" w:sz="4" w:space="0" w:color="auto"/>
              <w:left w:val="single" w:sz="4" w:space="0" w:color="auto"/>
              <w:bottom w:val="single" w:sz="4" w:space="0" w:color="auto"/>
              <w:right w:val="single" w:sz="4" w:space="0" w:color="auto"/>
            </w:tcBorders>
          </w:tcPr>
          <w:p w14:paraId="20CFDFB6" w14:textId="77777777" w:rsidR="00BD437B" w:rsidRPr="00BD437B" w:rsidRDefault="00BD437B" w:rsidP="00BD437B">
            <w:pPr>
              <w:keepNext/>
              <w:keepLines/>
              <w:outlineLvl w:val="2"/>
              <w:rPr>
                <w:bCs/>
                <w:color w:val="000000" w:themeColor="text1"/>
              </w:rPr>
            </w:pPr>
            <w:r w:rsidRPr="00BD437B">
              <w:rPr>
                <w:bCs/>
                <w:color w:val="000000" w:themeColor="text1"/>
              </w:rPr>
              <w:t>3.</w:t>
            </w:r>
          </w:p>
        </w:tc>
        <w:tc>
          <w:tcPr>
            <w:tcW w:w="2499" w:type="dxa"/>
            <w:tcBorders>
              <w:bottom w:val="single" w:sz="4" w:space="0" w:color="auto"/>
              <w:right w:val="single" w:sz="4" w:space="0" w:color="auto"/>
            </w:tcBorders>
          </w:tcPr>
          <w:p w14:paraId="61C61744" w14:textId="77777777" w:rsidR="00BD437B" w:rsidRPr="00BD437B" w:rsidRDefault="00BD437B" w:rsidP="00BD437B">
            <w:pPr>
              <w:keepNext/>
              <w:keepLines/>
              <w:rPr>
                <w:color w:val="000000" w:themeColor="text1"/>
              </w:rPr>
            </w:pPr>
            <w:r w:rsidRPr="00BD437B">
              <w:rPr>
                <w:color w:val="000000" w:themeColor="text1"/>
              </w:rPr>
              <w:t>Место выполнения работ (с указанием конкретного адреса)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77776DB" w14:textId="77777777" w:rsidR="00BD437B" w:rsidRPr="00BD437B" w:rsidRDefault="00BD437B" w:rsidP="00BD437B">
            <w:pPr>
              <w:keepNext/>
              <w:keepLines/>
              <w:ind w:left="26"/>
              <w:rPr>
                <w:bCs/>
                <w:color w:val="000000" w:themeColor="text1"/>
                <w:sz w:val="23"/>
                <w:szCs w:val="23"/>
              </w:rPr>
            </w:pPr>
            <w:r w:rsidRPr="00BD437B">
              <w:rPr>
                <w:bCs/>
                <w:color w:val="000000" w:themeColor="text1"/>
                <w:sz w:val="23"/>
                <w:szCs w:val="23"/>
              </w:rPr>
              <w:t>Республика Крым г. Керчь, ул. Генерала Петрова, 24В.</w:t>
            </w:r>
          </w:p>
        </w:tc>
      </w:tr>
      <w:tr w:rsidR="00BD437B" w:rsidRPr="00BD437B" w14:paraId="7DF3063D" w14:textId="77777777" w:rsidTr="00BD437B">
        <w:tc>
          <w:tcPr>
            <w:tcW w:w="562" w:type="dxa"/>
            <w:tcBorders>
              <w:top w:val="single" w:sz="4" w:space="0" w:color="auto"/>
              <w:left w:val="single" w:sz="4" w:space="0" w:color="auto"/>
              <w:bottom w:val="single" w:sz="4" w:space="0" w:color="auto"/>
              <w:right w:val="single" w:sz="4" w:space="0" w:color="auto"/>
            </w:tcBorders>
          </w:tcPr>
          <w:p w14:paraId="53C972C1" w14:textId="77777777" w:rsidR="00BD437B" w:rsidRPr="00BD437B" w:rsidRDefault="00BD437B" w:rsidP="00BD437B">
            <w:pPr>
              <w:keepNext/>
              <w:keepLines/>
              <w:outlineLvl w:val="2"/>
              <w:rPr>
                <w:bCs/>
                <w:color w:val="000000" w:themeColor="text1"/>
              </w:rPr>
            </w:pPr>
            <w:r w:rsidRPr="00BD437B">
              <w:rPr>
                <w:bCs/>
                <w:color w:val="000000" w:themeColor="text1"/>
              </w:rPr>
              <w:t>4.</w:t>
            </w:r>
          </w:p>
        </w:tc>
        <w:tc>
          <w:tcPr>
            <w:tcW w:w="2499" w:type="dxa"/>
            <w:tcBorders>
              <w:top w:val="single" w:sz="4" w:space="0" w:color="auto"/>
              <w:bottom w:val="single" w:sz="4" w:space="0" w:color="auto"/>
              <w:right w:val="single" w:sz="4" w:space="0" w:color="auto"/>
            </w:tcBorders>
          </w:tcPr>
          <w:p w14:paraId="72442E27" w14:textId="77777777" w:rsidR="00BD437B" w:rsidRPr="00BD437B" w:rsidRDefault="00BD437B" w:rsidP="00BD437B">
            <w:pPr>
              <w:keepNext/>
              <w:keepLines/>
              <w:rPr>
                <w:color w:val="000000" w:themeColor="text1"/>
              </w:rPr>
            </w:pPr>
            <w:r w:rsidRPr="00BD437B">
              <w:rPr>
                <w:color w:val="000000" w:themeColor="text1"/>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vAlign w:val="center"/>
          </w:tcPr>
          <w:p w14:paraId="3CAB786B" w14:textId="77777777" w:rsidR="00BD437B" w:rsidRPr="00BD437B" w:rsidRDefault="00BD437B" w:rsidP="00BD437B">
            <w:pPr>
              <w:keepNext/>
              <w:keepLines/>
              <w:tabs>
                <w:tab w:val="left" w:pos="360"/>
              </w:tabs>
              <w:ind w:left="26"/>
              <w:rPr>
                <w:color w:val="000000" w:themeColor="text1"/>
                <w:sz w:val="23"/>
                <w:szCs w:val="23"/>
                <w:lang w:eastAsia="ar-SA"/>
              </w:rPr>
            </w:pPr>
            <w:r w:rsidRPr="00BD437B">
              <w:rPr>
                <w:color w:val="000000" w:themeColor="text1"/>
                <w:sz w:val="23"/>
                <w:szCs w:val="23"/>
                <w:lang w:eastAsia="ar-SA"/>
              </w:rPr>
              <w:t xml:space="preserve">- </w:t>
            </w:r>
            <w:r w:rsidRPr="00BD437B">
              <w:rPr>
                <w:color w:val="000000" w:themeColor="text1"/>
                <w:sz w:val="23"/>
                <w:szCs w:val="23"/>
                <w:u w:val="single"/>
                <w:lang w:eastAsia="ar-SA"/>
              </w:rPr>
              <w:t>проектно-изыскательские работы</w:t>
            </w:r>
            <w:r w:rsidRPr="00BD437B">
              <w:rPr>
                <w:color w:val="000000" w:themeColor="text1"/>
                <w:sz w:val="23"/>
                <w:szCs w:val="23"/>
                <w:lang w:eastAsia="ar-SA"/>
              </w:rPr>
              <w:t xml:space="preserve"> - с момента заключения Контракта Сторонами по 1 ноября 2026 года в объеме необходимом для получения положительного заключения государственной экспертизы ГАУ РК «</w:t>
            </w:r>
            <w:proofErr w:type="spellStart"/>
            <w:r w:rsidRPr="00BD437B">
              <w:rPr>
                <w:color w:val="000000" w:themeColor="text1"/>
                <w:sz w:val="23"/>
                <w:szCs w:val="23"/>
                <w:lang w:eastAsia="ar-SA"/>
              </w:rPr>
              <w:t>Госстройэкспертиза</w:t>
            </w:r>
            <w:proofErr w:type="spellEnd"/>
            <w:r w:rsidRPr="00BD437B">
              <w:rPr>
                <w:color w:val="000000" w:themeColor="text1"/>
                <w:sz w:val="23"/>
                <w:szCs w:val="23"/>
                <w:lang w:eastAsia="ar-SA"/>
              </w:rPr>
              <w:t>»;</w:t>
            </w:r>
          </w:p>
          <w:p w14:paraId="19376A3B" w14:textId="77777777" w:rsidR="00BD437B" w:rsidRPr="00BD437B" w:rsidRDefault="00BD437B" w:rsidP="00BD437B">
            <w:pPr>
              <w:keepNext/>
              <w:keepLines/>
              <w:tabs>
                <w:tab w:val="left" w:pos="360"/>
              </w:tabs>
              <w:ind w:left="26"/>
              <w:rPr>
                <w:color w:val="000000" w:themeColor="text1"/>
                <w:sz w:val="23"/>
                <w:szCs w:val="23"/>
                <w:lang w:eastAsia="ar-SA"/>
              </w:rPr>
            </w:pPr>
            <w:r w:rsidRPr="00BD437B">
              <w:rPr>
                <w:color w:val="000000" w:themeColor="text1"/>
                <w:sz w:val="23"/>
                <w:szCs w:val="23"/>
                <w:lang w:eastAsia="ar-SA"/>
              </w:rPr>
              <w:t xml:space="preserve">- </w:t>
            </w:r>
            <w:r w:rsidRPr="00BD437B">
              <w:rPr>
                <w:color w:val="000000" w:themeColor="text1"/>
                <w:sz w:val="23"/>
                <w:szCs w:val="23"/>
                <w:u w:val="single"/>
                <w:lang w:eastAsia="ar-SA"/>
              </w:rPr>
              <w:t>строительно-монтажные работы</w:t>
            </w:r>
            <w:r w:rsidRPr="00BD437B">
              <w:rPr>
                <w:color w:val="000000" w:themeColor="text1"/>
                <w:sz w:val="23"/>
                <w:szCs w:val="23"/>
                <w:lang w:eastAsia="ar-SA"/>
              </w:rPr>
              <w:t xml:space="preserve"> - с 1ноября 2026 года до 1 ноября 2027 года, в том числе</w:t>
            </w:r>
            <w:r w:rsidRPr="00BD437B">
              <w:rPr>
                <w:color w:val="000000" w:themeColor="text1"/>
              </w:rPr>
              <w:t xml:space="preserve"> </w:t>
            </w:r>
            <w:r w:rsidRPr="00BD437B">
              <w:rPr>
                <w:color w:val="000000" w:themeColor="text1"/>
                <w:sz w:val="23"/>
                <w:szCs w:val="23"/>
                <w:lang w:eastAsia="ar-SA"/>
              </w:rPr>
              <w:t>обеспечения строительства и сдачи объекта в эксплуатацию</w:t>
            </w:r>
          </w:p>
        </w:tc>
      </w:tr>
      <w:tr w:rsidR="00BD437B" w:rsidRPr="00BD437B" w14:paraId="2A3D9323" w14:textId="77777777" w:rsidTr="00BD437B">
        <w:trPr>
          <w:trHeight w:val="1941"/>
        </w:trPr>
        <w:tc>
          <w:tcPr>
            <w:tcW w:w="562" w:type="dxa"/>
            <w:vMerge w:val="restart"/>
            <w:tcBorders>
              <w:top w:val="single" w:sz="4" w:space="0" w:color="auto"/>
              <w:left w:val="single" w:sz="4" w:space="0" w:color="auto"/>
              <w:right w:val="single" w:sz="4" w:space="0" w:color="auto"/>
            </w:tcBorders>
          </w:tcPr>
          <w:p w14:paraId="6F4343D3" w14:textId="77777777" w:rsidR="00BD437B" w:rsidRPr="00BD437B" w:rsidRDefault="00BD437B" w:rsidP="00BD437B">
            <w:pPr>
              <w:keepNext/>
              <w:keepLines/>
              <w:outlineLvl w:val="2"/>
              <w:rPr>
                <w:bCs/>
                <w:color w:val="000000" w:themeColor="text1"/>
              </w:rPr>
            </w:pPr>
            <w:r w:rsidRPr="00BD437B">
              <w:rPr>
                <w:bCs/>
                <w:color w:val="000000" w:themeColor="text1"/>
              </w:rPr>
              <w:t>5.</w:t>
            </w:r>
          </w:p>
        </w:tc>
        <w:tc>
          <w:tcPr>
            <w:tcW w:w="2499" w:type="dxa"/>
            <w:tcBorders>
              <w:top w:val="single" w:sz="4" w:space="0" w:color="auto"/>
              <w:bottom w:val="single" w:sz="4" w:space="0" w:color="auto"/>
              <w:right w:val="single" w:sz="4" w:space="0" w:color="auto"/>
            </w:tcBorders>
          </w:tcPr>
          <w:p w14:paraId="028DE4A0" w14:textId="77777777" w:rsidR="00BD437B" w:rsidRPr="00BD437B" w:rsidRDefault="00BD437B" w:rsidP="00BD437B">
            <w:pPr>
              <w:keepNext/>
              <w:keepLines/>
              <w:rPr>
                <w:color w:val="000000" w:themeColor="text1"/>
              </w:rPr>
            </w:pPr>
            <w:r w:rsidRPr="00BD437B">
              <w:rPr>
                <w:color w:val="000000" w:themeColor="text1"/>
              </w:rPr>
              <w:t>Требования к подготовке сметной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1888820E"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xml:space="preserve">1. Сметную документацию выполнить ресурсно-индексным методом (РИМ) - с использованная нормативной базы: в редакции ФСНБ-2022 (с изменениями актуальными на момент проведения экспертизы), утвержденный приказом Минстроя России. </w:t>
            </w:r>
          </w:p>
          <w:p w14:paraId="47F201D8" w14:textId="77777777" w:rsidR="00BD437B" w:rsidRPr="00BD437B" w:rsidRDefault="00BD437B" w:rsidP="00BD437B">
            <w:pPr>
              <w:keepNext/>
              <w:keepLines/>
              <w:tabs>
                <w:tab w:val="left" w:pos="360"/>
              </w:tabs>
              <w:ind w:left="26"/>
              <w:rPr>
                <w:color w:val="000000" w:themeColor="text1"/>
                <w:sz w:val="23"/>
                <w:szCs w:val="23"/>
                <w:lang w:eastAsia="ar-SA"/>
              </w:rPr>
            </w:pPr>
            <w:r w:rsidRPr="00BD437B">
              <w:rPr>
                <w:color w:val="000000" w:themeColor="text1"/>
                <w:lang w:eastAsia="ar-SA"/>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tc>
      </w:tr>
      <w:tr w:rsidR="00BD437B" w:rsidRPr="00BD437B" w14:paraId="5ABEB2EC" w14:textId="77777777" w:rsidTr="00BD437B">
        <w:trPr>
          <w:trHeight w:val="8632"/>
        </w:trPr>
        <w:tc>
          <w:tcPr>
            <w:tcW w:w="562" w:type="dxa"/>
            <w:vMerge/>
            <w:tcBorders>
              <w:left w:val="single" w:sz="4" w:space="0" w:color="auto"/>
              <w:bottom w:val="single" w:sz="4" w:space="0" w:color="auto"/>
              <w:right w:val="single" w:sz="4" w:space="0" w:color="auto"/>
            </w:tcBorders>
          </w:tcPr>
          <w:p w14:paraId="17426D20" w14:textId="77777777" w:rsidR="00BD437B" w:rsidRPr="00BD437B" w:rsidRDefault="00BD437B" w:rsidP="00BD437B">
            <w:pPr>
              <w:keepNext/>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6A611C12" w14:textId="77777777" w:rsidR="00BD437B" w:rsidRPr="00BD437B" w:rsidRDefault="00BD437B" w:rsidP="00BD437B">
            <w:pPr>
              <w:keepNext/>
              <w:keepLines/>
              <w:rPr>
                <w:color w:val="000000" w:themeColor="text1"/>
              </w:rPr>
            </w:pPr>
          </w:p>
        </w:tc>
        <w:tc>
          <w:tcPr>
            <w:tcW w:w="7713" w:type="dxa"/>
            <w:tcBorders>
              <w:top w:val="single" w:sz="4" w:space="0" w:color="auto"/>
              <w:left w:val="single" w:sz="4" w:space="0" w:color="auto"/>
              <w:bottom w:val="single" w:sz="4" w:space="0" w:color="auto"/>
              <w:right w:val="single" w:sz="4" w:space="0" w:color="auto"/>
            </w:tcBorders>
          </w:tcPr>
          <w:p w14:paraId="2A7EC844"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xml:space="preserve">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w:t>
            </w:r>
            <w:proofErr w:type="spellStart"/>
            <w:r w:rsidRPr="00BD437B">
              <w:rPr>
                <w:color w:val="000000" w:themeColor="text1"/>
                <w:lang w:eastAsia="ar-SA"/>
              </w:rPr>
              <w:t>пр</w:t>
            </w:r>
            <w:proofErr w:type="spellEnd"/>
            <w:r w:rsidRPr="00BD437B">
              <w:rPr>
                <w:color w:val="000000" w:themeColor="text1"/>
                <w:lang w:eastAsia="ar-SA"/>
              </w:rPr>
              <w:t>), c изменениями в редакции Приказа Министерства строительства и жилищно-коммунального хозяйства Российской Федерации от 07. 07.2022г. № 557/пр. и № 55/</w:t>
            </w:r>
            <w:proofErr w:type="spellStart"/>
            <w:r w:rsidRPr="00BD437B">
              <w:rPr>
                <w:color w:val="000000" w:themeColor="text1"/>
                <w:lang w:eastAsia="ar-SA"/>
              </w:rPr>
              <w:t>пр</w:t>
            </w:r>
            <w:proofErr w:type="spellEnd"/>
            <w:r w:rsidRPr="00BD437B">
              <w:rPr>
                <w:color w:val="000000" w:themeColor="text1"/>
                <w:lang w:eastAsia="ar-SA"/>
              </w:rPr>
              <w:t xml:space="preserve"> от 30 января 2024г.</w:t>
            </w:r>
          </w:p>
          <w:p w14:paraId="5CD5977E"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xml:space="preserve">3. Согласовать с Заказчиком стоимость применяемых в проекте материалов и оборудования (прайс-листы и коммерческие предложения). </w:t>
            </w:r>
          </w:p>
          <w:p w14:paraId="09219EDC"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69D8087B"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5. В составе документации предоставить ведомости объемов работ, а также ведомости материалов и оборудования.</w:t>
            </w:r>
          </w:p>
          <w:p w14:paraId="1FCA371E"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6. Предусмотреть в сводном сметном расчете затраты на:</w:t>
            </w:r>
          </w:p>
          <w:p w14:paraId="2BB14AF9"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4B95FA76"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затраты на временные здания и сооружения;</w:t>
            </w:r>
          </w:p>
          <w:p w14:paraId="53B6700F"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резерв средств на непредвиденные работы и затраты;</w:t>
            </w:r>
          </w:p>
          <w:p w14:paraId="18F5DE92"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строительный контроль;</w:t>
            </w:r>
          </w:p>
          <w:p w14:paraId="2B6848D4" w14:textId="77777777" w:rsidR="00BD437B" w:rsidRPr="00BD437B" w:rsidRDefault="00BD437B" w:rsidP="00BD437B">
            <w:pPr>
              <w:keepNext/>
              <w:keepLines/>
              <w:tabs>
                <w:tab w:val="left" w:pos="360"/>
              </w:tabs>
              <w:ind w:left="26"/>
              <w:rPr>
                <w:color w:val="000000" w:themeColor="text1"/>
                <w:lang w:eastAsia="ar-SA"/>
              </w:rPr>
            </w:pPr>
            <w:r w:rsidRPr="00BD437B">
              <w:rPr>
                <w:color w:val="000000" w:themeColor="text1"/>
                <w:lang w:eastAsia="ar-SA"/>
              </w:rPr>
              <w:t>- авторский надзор</w:t>
            </w:r>
          </w:p>
        </w:tc>
      </w:tr>
      <w:tr w:rsidR="00BD437B" w:rsidRPr="00BD437B" w14:paraId="306FBFA8" w14:textId="77777777" w:rsidTr="00BD437B">
        <w:trPr>
          <w:trHeight w:val="6298"/>
        </w:trPr>
        <w:tc>
          <w:tcPr>
            <w:tcW w:w="562" w:type="dxa"/>
            <w:vMerge w:val="restart"/>
            <w:tcBorders>
              <w:top w:val="single" w:sz="4" w:space="0" w:color="auto"/>
              <w:left w:val="single" w:sz="4" w:space="0" w:color="auto"/>
              <w:right w:val="single" w:sz="4" w:space="0" w:color="auto"/>
            </w:tcBorders>
          </w:tcPr>
          <w:p w14:paraId="60E2F3A1" w14:textId="77777777" w:rsidR="00BD437B" w:rsidRPr="00BD437B" w:rsidRDefault="00BD437B" w:rsidP="00BD437B">
            <w:pPr>
              <w:keepNext/>
              <w:keepLines/>
              <w:outlineLvl w:val="2"/>
              <w:rPr>
                <w:bCs/>
                <w:color w:val="000000" w:themeColor="text1"/>
              </w:rPr>
            </w:pPr>
            <w:r w:rsidRPr="00BD437B">
              <w:rPr>
                <w:bCs/>
                <w:color w:val="000000" w:themeColor="text1"/>
              </w:rPr>
              <w:t>6.</w:t>
            </w:r>
          </w:p>
        </w:tc>
        <w:tc>
          <w:tcPr>
            <w:tcW w:w="2499" w:type="dxa"/>
            <w:tcBorders>
              <w:top w:val="single" w:sz="4" w:space="0" w:color="auto"/>
              <w:bottom w:val="single" w:sz="4" w:space="0" w:color="auto"/>
              <w:right w:val="single" w:sz="4" w:space="0" w:color="auto"/>
            </w:tcBorders>
          </w:tcPr>
          <w:p w14:paraId="7DA956E7" w14:textId="77777777" w:rsidR="00BD437B" w:rsidRPr="00BD437B" w:rsidRDefault="00BD437B" w:rsidP="00BD437B">
            <w:pPr>
              <w:keepNext/>
              <w:keepLines/>
              <w:rPr>
                <w:color w:val="000000" w:themeColor="text1"/>
              </w:rPr>
            </w:pPr>
            <w:r w:rsidRPr="00BD437B">
              <w:rPr>
                <w:color w:val="000000" w:themeColor="text1"/>
              </w:rPr>
              <w:t>Выдача рабочей (в том числе) документации</w:t>
            </w:r>
          </w:p>
        </w:tc>
        <w:tc>
          <w:tcPr>
            <w:tcW w:w="7713" w:type="dxa"/>
            <w:tcBorders>
              <w:top w:val="single" w:sz="4" w:space="0" w:color="auto"/>
              <w:left w:val="single" w:sz="4" w:space="0" w:color="auto"/>
              <w:bottom w:val="single" w:sz="4" w:space="0" w:color="auto"/>
              <w:right w:val="single" w:sz="4" w:space="0" w:color="auto"/>
            </w:tcBorders>
            <w:vAlign w:val="center"/>
          </w:tcPr>
          <w:p w14:paraId="6477DFF1" w14:textId="77777777" w:rsidR="00BD437B" w:rsidRPr="00BD437B" w:rsidRDefault="00BD437B" w:rsidP="00BD437B">
            <w:pPr>
              <w:keepNext/>
              <w:keepLines/>
              <w:tabs>
                <w:tab w:val="left" w:pos="360"/>
              </w:tabs>
              <w:ind w:left="26"/>
              <w:rPr>
                <w:color w:val="000000" w:themeColor="text1"/>
              </w:rPr>
            </w:pPr>
            <w:r w:rsidRPr="00BD437B">
              <w:rPr>
                <w:color w:val="000000" w:themeColor="text1"/>
              </w:rPr>
              <w:t>1. Подрядная организация обеспечивает комплектную выдачу проектно-сметной документации с сопроводительными документами и Актом приёма – передачи документации:</w:t>
            </w:r>
          </w:p>
          <w:p w14:paraId="65D6FC7C" w14:textId="77777777" w:rsidR="00BD437B" w:rsidRPr="00BD437B" w:rsidRDefault="00BD437B" w:rsidP="00BD437B">
            <w:pPr>
              <w:keepNext/>
              <w:keepLines/>
              <w:tabs>
                <w:tab w:val="left" w:pos="360"/>
              </w:tabs>
              <w:ind w:left="26"/>
              <w:rPr>
                <w:color w:val="000000" w:themeColor="text1"/>
              </w:rPr>
            </w:pPr>
            <w:r w:rsidRPr="00BD437B">
              <w:rPr>
                <w:color w:val="000000" w:themeColor="text1"/>
              </w:rPr>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w:t>
            </w:r>
            <w:proofErr w:type="spellStart"/>
            <w:r w:rsidRPr="00BD437B">
              <w:rPr>
                <w:color w:val="000000" w:themeColor="text1"/>
              </w:rPr>
              <w:t>флеш</w:t>
            </w:r>
            <w:proofErr w:type="spellEnd"/>
            <w:r w:rsidRPr="00BD437B">
              <w:rPr>
                <w:color w:val="000000" w:themeColor="text1"/>
              </w:rPr>
              <w:t>/СD-накопителе).</w:t>
            </w:r>
          </w:p>
          <w:p w14:paraId="03A11C62" w14:textId="77777777" w:rsidR="00BD437B" w:rsidRPr="00BD437B" w:rsidRDefault="00BD437B" w:rsidP="00BD437B">
            <w:pPr>
              <w:keepNext/>
              <w:keepLines/>
              <w:tabs>
                <w:tab w:val="left" w:pos="360"/>
              </w:tabs>
              <w:ind w:left="26"/>
              <w:rPr>
                <w:color w:val="000000" w:themeColor="text1"/>
              </w:rPr>
            </w:pPr>
            <w:r w:rsidRPr="00BD437B">
              <w:rPr>
                <w:color w:val="000000" w:themeColor="text1"/>
              </w:rPr>
              <w:t>Документация на USB-</w:t>
            </w:r>
            <w:proofErr w:type="spellStart"/>
            <w:r w:rsidRPr="00BD437B">
              <w:rPr>
                <w:color w:val="000000" w:themeColor="text1"/>
              </w:rPr>
              <w:t>флеш</w:t>
            </w:r>
            <w:proofErr w:type="spellEnd"/>
            <w:r w:rsidRPr="00BD437B">
              <w:rPr>
                <w:color w:val="000000" w:themeColor="text1"/>
              </w:rPr>
              <w:t>/СD-накопителе предоставляется в следующих форматах и версиях:</w:t>
            </w:r>
          </w:p>
          <w:p w14:paraId="56CA8E54" w14:textId="77777777" w:rsidR="00BD437B" w:rsidRPr="00BD437B" w:rsidRDefault="00BD437B" w:rsidP="00BD437B">
            <w:pPr>
              <w:keepNext/>
              <w:keepLines/>
              <w:tabs>
                <w:tab w:val="left" w:pos="360"/>
              </w:tabs>
              <w:ind w:left="26"/>
              <w:rPr>
                <w:color w:val="000000" w:themeColor="text1"/>
              </w:rPr>
            </w:pPr>
            <w:r w:rsidRPr="00BD437B">
              <w:rPr>
                <w:color w:val="000000" w:themeColor="text1"/>
              </w:rPr>
              <w:t>1 версия – чертежи основных комплектов *.</w:t>
            </w:r>
            <w:proofErr w:type="spellStart"/>
            <w:r w:rsidRPr="00BD437B">
              <w:rPr>
                <w:color w:val="000000" w:themeColor="text1"/>
              </w:rPr>
              <w:t>pdf</w:t>
            </w:r>
            <w:proofErr w:type="spellEnd"/>
            <w:r w:rsidRPr="00BD437B">
              <w:rPr>
                <w:color w:val="000000" w:themeColor="text1"/>
              </w:rPr>
              <w:t xml:space="preserve">; </w:t>
            </w:r>
          </w:p>
          <w:p w14:paraId="33C3053B" w14:textId="77777777" w:rsidR="00BD437B" w:rsidRPr="00BD437B" w:rsidRDefault="00BD437B" w:rsidP="00BD437B">
            <w:pPr>
              <w:keepNext/>
              <w:keepLines/>
              <w:tabs>
                <w:tab w:val="left" w:pos="360"/>
              </w:tabs>
              <w:ind w:left="26"/>
              <w:rPr>
                <w:color w:val="000000" w:themeColor="text1"/>
              </w:rPr>
            </w:pPr>
            <w:r w:rsidRPr="00BD437B">
              <w:rPr>
                <w:color w:val="000000" w:themeColor="text1"/>
              </w:rPr>
              <w:t>текстовая документация –*.</w:t>
            </w:r>
            <w:proofErr w:type="spellStart"/>
            <w:r w:rsidRPr="00BD437B">
              <w:rPr>
                <w:color w:val="000000" w:themeColor="text1"/>
              </w:rPr>
              <w:t>pdf</w:t>
            </w:r>
            <w:proofErr w:type="spellEnd"/>
            <w:r w:rsidRPr="00BD437B">
              <w:rPr>
                <w:color w:val="000000" w:themeColor="text1"/>
              </w:rPr>
              <w:t>; сметная документация – *.</w:t>
            </w:r>
            <w:proofErr w:type="spellStart"/>
            <w:r w:rsidRPr="00BD437B">
              <w:rPr>
                <w:color w:val="000000" w:themeColor="text1"/>
              </w:rPr>
              <w:t>pdf</w:t>
            </w:r>
            <w:proofErr w:type="spellEnd"/>
            <w:r w:rsidRPr="00BD437B">
              <w:rPr>
                <w:color w:val="000000" w:themeColor="text1"/>
              </w:rPr>
              <w:t xml:space="preserve">. </w:t>
            </w:r>
          </w:p>
          <w:p w14:paraId="5BAC84AB" w14:textId="77777777" w:rsidR="00BD437B" w:rsidRPr="00BD437B" w:rsidRDefault="00BD437B" w:rsidP="00BD437B">
            <w:pPr>
              <w:keepNext/>
              <w:keepLines/>
              <w:tabs>
                <w:tab w:val="left" w:pos="360"/>
              </w:tabs>
              <w:ind w:left="26"/>
              <w:rPr>
                <w:color w:val="000000" w:themeColor="text1"/>
              </w:rPr>
            </w:pPr>
            <w:r w:rsidRPr="00BD437B">
              <w:rPr>
                <w:color w:val="000000" w:themeColor="text1"/>
              </w:rPr>
              <w:t xml:space="preserve">2 версия – документация в формате разработки: </w:t>
            </w:r>
          </w:p>
          <w:p w14:paraId="046A84F8" w14:textId="77777777" w:rsidR="00BD437B" w:rsidRPr="00BD437B" w:rsidRDefault="00BD437B" w:rsidP="00BD437B">
            <w:pPr>
              <w:keepNext/>
              <w:keepLines/>
              <w:tabs>
                <w:tab w:val="left" w:pos="360"/>
              </w:tabs>
              <w:ind w:left="26"/>
              <w:rPr>
                <w:color w:val="000000" w:themeColor="text1"/>
              </w:rPr>
            </w:pPr>
            <w:r w:rsidRPr="00BD437B">
              <w:rPr>
                <w:color w:val="000000" w:themeColor="text1"/>
              </w:rPr>
              <w:t>чертежи –*.</w:t>
            </w:r>
            <w:proofErr w:type="spellStart"/>
            <w:r w:rsidRPr="00BD437B">
              <w:rPr>
                <w:color w:val="000000" w:themeColor="text1"/>
              </w:rPr>
              <w:t>dwg</w:t>
            </w:r>
            <w:proofErr w:type="spellEnd"/>
            <w:r w:rsidRPr="00BD437B">
              <w:rPr>
                <w:color w:val="000000" w:themeColor="text1"/>
              </w:rPr>
              <w:t xml:space="preserve"> (версии 2010), укомплектованный файлами всех использованных в проекте типов линий и шрифтов; сметная документация – универсальный формат *.</w:t>
            </w:r>
            <w:proofErr w:type="spellStart"/>
            <w:r w:rsidRPr="00BD437B">
              <w:rPr>
                <w:color w:val="000000" w:themeColor="text1"/>
              </w:rPr>
              <w:t>arp</w:t>
            </w:r>
            <w:proofErr w:type="spellEnd"/>
            <w:r w:rsidRPr="00BD437B">
              <w:rPr>
                <w:color w:val="000000" w:themeColor="text1"/>
              </w:rPr>
              <w:t>; текстовая документация – *.</w:t>
            </w:r>
            <w:proofErr w:type="spellStart"/>
            <w:r w:rsidRPr="00BD437B">
              <w:rPr>
                <w:color w:val="000000" w:themeColor="text1"/>
              </w:rPr>
              <w:t>doc</w:t>
            </w:r>
            <w:proofErr w:type="spellEnd"/>
            <w:r w:rsidRPr="00BD437B">
              <w:rPr>
                <w:color w:val="000000" w:themeColor="text1"/>
              </w:rPr>
              <w:t>; *.</w:t>
            </w:r>
            <w:proofErr w:type="spellStart"/>
            <w:r w:rsidRPr="00BD437B">
              <w:rPr>
                <w:color w:val="000000" w:themeColor="text1"/>
              </w:rPr>
              <w:t>xls</w:t>
            </w:r>
            <w:proofErr w:type="spellEnd"/>
            <w:r w:rsidRPr="00BD437B">
              <w:rPr>
                <w:color w:val="000000" w:themeColor="text1"/>
              </w:rPr>
              <w:t>;</w:t>
            </w:r>
          </w:p>
          <w:p w14:paraId="057BC057" w14:textId="77777777" w:rsidR="00BD437B" w:rsidRPr="00BD437B" w:rsidRDefault="00BD437B" w:rsidP="00BD437B">
            <w:pPr>
              <w:keepNext/>
              <w:keepLines/>
              <w:tabs>
                <w:tab w:val="left" w:pos="360"/>
              </w:tabs>
              <w:ind w:left="26"/>
              <w:rPr>
                <w:color w:val="000000" w:themeColor="text1"/>
              </w:rPr>
            </w:pPr>
            <w:r w:rsidRPr="00BD437B">
              <w:rPr>
                <w:color w:val="000000" w:themeColor="text1"/>
              </w:rPr>
              <w:t>В формате *.</w:t>
            </w:r>
            <w:proofErr w:type="spellStart"/>
            <w:r w:rsidRPr="00BD437B">
              <w:rPr>
                <w:color w:val="000000" w:themeColor="text1"/>
              </w:rPr>
              <w:t>pdf</w:t>
            </w:r>
            <w:proofErr w:type="spellEnd"/>
            <w:r w:rsidRPr="00BD437B">
              <w:rPr>
                <w:color w:val="000000" w:themeColor="text1"/>
              </w:rPr>
              <w:t xml:space="preserve">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778E7D74" w14:textId="77777777" w:rsidR="00BD437B" w:rsidRPr="00BD437B" w:rsidRDefault="00BD437B" w:rsidP="00BD437B">
            <w:pPr>
              <w:keepNext/>
              <w:keepLines/>
              <w:tabs>
                <w:tab w:val="left" w:pos="360"/>
              </w:tabs>
              <w:ind w:left="26"/>
              <w:rPr>
                <w:color w:val="000000" w:themeColor="text1"/>
              </w:rPr>
            </w:pPr>
            <w:r w:rsidRPr="00BD437B">
              <w:rPr>
                <w:color w:val="000000" w:themeColor="text1"/>
              </w:rPr>
              <w:t>2. Прочую документацию, предусмотренную настоящим заданием – в</w:t>
            </w:r>
          </w:p>
        </w:tc>
      </w:tr>
      <w:tr w:rsidR="00BD437B" w:rsidRPr="00BD437B" w14:paraId="76B2CC2E" w14:textId="77777777" w:rsidTr="00BD437B">
        <w:trPr>
          <w:trHeight w:val="88"/>
        </w:trPr>
        <w:tc>
          <w:tcPr>
            <w:tcW w:w="562" w:type="dxa"/>
            <w:vMerge/>
            <w:tcBorders>
              <w:left w:val="single" w:sz="4" w:space="0" w:color="auto"/>
              <w:right w:val="single" w:sz="4" w:space="0" w:color="auto"/>
            </w:tcBorders>
          </w:tcPr>
          <w:p w14:paraId="4A1854E4" w14:textId="77777777" w:rsidR="00BD437B" w:rsidRPr="00BD437B" w:rsidRDefault="00BD437B" w:rsidP="00BD437B">
            <w:pPr>
              <w:keepNext/>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227D85E6" w14:textId="77777777" w:rsidR="00BD437B" w:rsidRPr="00BD437B" w:rsidRDefault="00BD437B" w:rsidP="00BD437B">
            <w:pPr>
              <w:keepNext/>
              <w:keepLines/>
              <w:rPr>
                <w:color w:val="000000" w:themeColor="text1"/>
              </w:rPr>
            </w:pPr>
          </w:p>
        </w:tc>
        <w:tc>
          <w:tcPr>
            <w:tcW w:w="7713" w:type="dxa"/>
            <w:tcBorders>
              <w:top w:val="single" w:sz="4" w:space="0" w:color="auto"/>
              <w:left w:val="single" w:sz="4" w:space="0" w:color="auto"/>
              <w:bottom w:val="single" w:sz="4" w:space="0" w:color="auto"/>
              <w:right w:val="single" w:sz="4" w:space="0" w:color="auto"/>
            </w:tcBorders>
            <w:vAlign w:val="center"/>
          </w:tcPr>
          <w:p w14:paraId="44867E94" w14:textId="77777777" w:rsidR="00BD437B" w:rsidRPr="00BD437B" w:rsidRDefault="00BD437B" w:rsidP="00BD437B">
            <w:pPr>
              <w:keepNext/>
              <w:keepLines/>
              <w:tabs>
                <w:tab w:val="left" w:pos="360"/>
              </w:tabs>
              <w:ind w:left="26"/>
              <w:rPr>
                <w:color w:val="000000" w:themeColor="text1"/>
              </w:rPr>
            </w:pPr>
            <w:r w:rsidRPr="00BD437B">
              <w:rPr>
                <w:color w:val="000000" w:themeColor="text1"/>
              </w:rPr>
              <w:t xml:space="preserve"> соответствии с требованиями соответствующих разделов настоящего</w:t>
            </w:r>
          </w:p>
        </w:tc>
      </w:tr>
      <w:tr w:rsidR="00BD437B" w:rsidRPr="00BD437B" w14:paraId="4DF17A7B" w14:textId="77777777" w:rsidTr="00BD437B">
        <w:trPr>
          <w:trHeight w:val="1803"/>
        </w:trPr>
        <w:tc>
          <w:tcPr>
            <w:tcW w:w="562" w:type="dxa"/>
            <w:vMerge/>
            <w:tcBorders>
              <w:left w:val="single" w:sz="4" w:space="0" w:color="auto"/>
              <w:right w:val="single" w:sz="4" w:space="0" w:color="auto"/>
            </w:tcBorders>
          </w:tcPr>
          <w:p w14:paraId="444FE770" w14:textId="77777777" w:rsidR="00BD437B" w:rsidRPr="00BD437B" w:rsidRDefault="00BD437B" w:rsidP="00BD437B">
            <w:pPr>
              <w:keepNext/>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486E8EBA" w14:textId="77777777" w:rsidR="00BD437B" w:rsidRPr="00BD437B" w:rsidRDefault="00BD437B" w:rsidP="00BD437B">
            <w:pPr>
              <w:keepNext/>
              <w:keepLines/>
              <w:rPr>
                <w:color w:val="000000" w:themeColor="text1"/>
              </w:rPr>
            </w:pPr>
          </w:p>
        </w:tc>
        <w:tc>
          <w:tcPr>
            <w:tcW w:w="7713" w:type="dxa"/>
            <w:tcBorders>
              <w:top w:val="single" w:sz="4" w:space="0" w:color="auto"/>
              <w:left w:val="single" w:sz="4" w:space="0" w:color="auto"/>
              <w:bottom w:val="single" w:sz="4" w:space="0" w:color="auto"/>
              <w:right w:val="single" w:sz="4" w:space="0" w:color="auto"/>
            </w:tcBorders>
            <w:vAlign w:val="center"/>
          </w:tcPr>
          <w:p w14:paraId="546643A5" w14:textId="77777777" w:rsidR="00BD437B" w:rsidRPr="00BD437B" w:rsidRDefault="00BD437B" w:rsidP="00BD437B">
            <w:pPr>
              <w:keepNext/>
              <w:keepLines/>
              <w:tabs>
                <w:tab w:val="left" w:pos="360"/>
              </w:tabs>
              <w:ind w:left="26"/>
              <w:rPr>
                <w:color w:val="000000" w:themeColor="text1"/>
              </w:rPr>
            </w:pPr>
            <w:r w:rsidRPr="00BD437B">
              <w:rPr>
                <w:color w:val="000000" w:themeColor="text1"/>
              </w:rPr>
              <w:t xml:space="preserve"> задания, а также утвержденных отдельно заданий на ее разработку.</w:t>
            </w:r>
          </w:p>
          <w:p w14:paraId="723DF51E" w14:textId="77777777" w:rsidR="00BD437B" w:rsidRPr="00BD437B" w:rsidRDefault="00BD437B" w:rsidP="00BD437B">
            <w:pPr>
              <w:keepNext/>
              <w:keepLines/>
              <w:tabs>
                <w:tab w:val="left" w:pos="360"/>
              </w:tabs>
              <w:ind w:left="26"/>
              <w:rPr>
                <w:color w:val="000000" w:themeColor="text1"/>
              </w:rPr>
            </w:pPr>
            <w:r w:rsidRPr="00BD437B">
              <w:rPr>
                <w:color w:val="000000" w:themeColor="text1"/>
              </w:rPr>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tc>
      </w:tr>
      <w:tr w:rsidR="00BD437B" w:rsidRPr="00BD437B" w14:paraId="741E3A6B" w14:textId="77777777" w:rsidTr="00BD437B">
        <w:trPr>
          <w:trHeight w:val="12934"/>
        </w:trPr>
        <w:tc>
          <w:tcPr>
            <w:tcW w:w="562" w:type="dxa"/>
            <w:tcBorders>
              <w:top w:val="single" w:sz="4" w:space="0" w:color="auto"/>
              <w:left w:val="single" w:sz="4" w:space="0" w:color="auto"/>
              <w:right w:val="single" w:sz="4" w:space="0" w:color="auto"/>
            </w:tcBorders>
          </w:tcPr>
          <w:p w14:paraId="43F4A0D1" w14:textId="77777777" w:rsidR="00BD437B" w:rsidRPr="00BD437B" w:rsidRDefault="00BD437B" w:rsidP="00BD437B">
            <w:pPr>
              <w:keepNext/>
              <w:keepLines/>
              <w:outlineLvl w:val="2"/>
              <w:rPr>
                <w:bCs/>
                <w:color w:val="000000" w:themeColor="text1"/>
              </w:rPr>
            </w:pPr>
            <w:r w:rsidRPr="00BD437B">
              <w:rPr>
                <w:bCs/>
                <w:color w:val="000000" w:themeColor="text1"/>
              </w:rPr>
              <w:t>7.</w:t>
            </w:r>
          </w:p>
        </w:tc>
        <w:tc>
          <w:tcPr>
            <w:tcW w:w="2499" w:type="dxa"/>
            <w:tcBorders>
              <w:top w:val="single" w:sz="4" w:space="0" w:color="auto"/>
              <w:bottom w:val="single" w:sz="4" w:space="0" w:color="auto"/>
              <w:right w:val="single" w:sz="4" w:space="0" w:color="auto"/>
            </w:tcBorders>
          </w:tcPr>
          <w:p w14:paraId="1ACA4D7E" w14:textId="77777777" w:rsidR="00BD437B" w:rsidRPr="00BD437B" w:rsidRDefault="00BD437B" w:rsidP="00BD437B">
            <w:pPr>
              <w:keepNext/>
              <w:keepLines/>
              <w:rPr>
                <w:color w:val="000000" w:themeColor="text1"/>
              </w:rPr>
            </w:pPr>
            <w:r w:rsidRPr="00BD437B">
              <w:rPr>
                <w:color w:val="000000" w:themeColor="text1"/>
              </w:rPr>
              <w:t>Требования к квалификации подрядчика (исполнителя)</w:t>
            </w:r>
          </w:p>
        </w:tc>
        <w:tc>
          <w:tcPr>
            <w:tcW w:w="7713" w:type="dxa"/>
            <w:tcBorders>
              <w:top w:val="single" w:sz="4" w:space="0" w:color="auto"/>
              <w:left w:val="single" w:sz="4" w:space="0" w:color="auto"/>
              <w:bottom w:val="single" w:sz="4" w:space="0" w:color="auto"/>
              <w:right w:val="single" w:sz="4" w:space="0" w:color="auto"/>
            </w:tcBorders>
          </w:tcPr>
          <w:p w14:paraId="5E0B8CE6" w14:textId="77777777" w:rsidR="00BD437B" w:rsidRPr="00BD437B" w:rsidRDefault="00BD437B" w:rsidP="00BD437B">
            <w:pPr>
              <w:keepNext/>
              <w:keepLines/>
              <w:tabs>
                <w:tab w:val="left" w:pos="360"/>
              </w:tabs>
              <w:ind w:left="26"/>
              <w:rPr>
                <w:b/>
                <w:color w:val="000000" w:themeColor="text1"/>
                <w:u w:val="single"/>
              </w:rPr>
            </w:pPr>
            <w:r w:rsidRPr="00BD437B">
              <w:rPr>
                <w:b/>
                <w:color w:val="000000" w:themeColor="text1"/>
                <w:u w:val="single"/>
              </w:rPr>
              <w:t>Первая очередь.</w:t>
            </w:r>
          </w:p>
          <w:p w14:paraId="7C29413F" w14:textId="77777777" w:rsidR="00BD437B" w:rsidRPr="00BD437B" w:rsidRDefault="00BD437B" w:rsidP="00BD437B">
            <w:pPr>
              <w:keepNext/>
              <w:keepLines/>
              <w:tabs>
                <w:tab w:val="left" w:pos="360"/>
              </w:tabs>
              <w:ind w:left="26"/>
              <w:rPr>
                <w:color w:val="000000" w:themeColor="text1"/>
                <w:u w:val="single"/>
              </w:rPr>
            </w:pPr>
            <w:r w:rsidRPr="00BD437B">
              <w:rPr>
                <w:color w:val="000000" w:themeColor="text1"/>
                <w:u w:val="single"/>
              </w:rPr>
              <w:t xml:space="preserve">Выполнение комплекса проектно-изыскательских работ по объекту: «Строительство </w:t>
            </w:r>
            <w:proofErr w:type="spellStart"/>
            <w:r w:rsidRPr="00BD437B">
              <w:rPr>
                <w:color w:val="000000" w:themeColor="text1"/>
                <w:u w:val="single"/>
              </w:rPr>
              <w:t>блочно</w:t>
            </w:r>
            <w:proofErr w:type="spellEnd"/>
            <w:r w:rsidRPr="00BD437B">
              <w:rPr>
                <w:color w:val="000000" w:themeColor="text1"/>
                <w:u w:val="single"/>
              </w:rPr>
              <w:t>-модульной котельной, расположенной по адресу: Республика Крым, г. Керчь, ул. Генерала Петрова, 24 В».</w:t>
            </w:r>
          </w:p>
          <w:p w14:paraId="55B90B17" w14:textId="77777777" w:rsidR="00BD437B" w:rsidRPr="00BD437B" w:rsidRDefault="00BD437B" w:rsidP="00BD437B">
            <w:pPr>
              <w:keepNext/>
              <w:keepLines/>
              <w:tabs>
                <w:tab w:val="left" w:pos="360"/>
              </w:tabs>
              <w:ind w:left="26"/>
              <w:rPr>
                <w:color w:val="000000" w:themeColor="text1"/>
              </w:rPr>
            </w:pPr>
            <w:r w:rsidRPr="00BD437B">
              <w:rPr>
                <w:color w:val="000000" w:themeColor="text1"/>
              </w:rPr>
              <w:t xml:space="preserve">Согласно ч.1 ст.55.8 </w:t>
            </w:r>
            <w:proofErr w:type="spellStart"/>
            <w:r w:rsidRPr="00BD437B">
              <w:rPr>
                <w:color w:val="000000" w:themeColor="text1"/>
              </w:rPr>
              <w:t>ГрК</w:t>
            </w:r>
            <w:proofErr w:type="spellEnd"/>
            <w:r w:rsidRPr="00BD437B">
              <w:rPr>
                <w:color w:val="000000" w:themeColor="text1"/>
              </w:rPr>
              <w:t xml:space="preserve">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14:paraId="36EB5F47" w14:textId="77777777" w:rsidR="00BD437B" w:rsidRPr="00BD437B" w:rsidRDefault="00BD437B" w:rsidP="00BD437B">
            <w:pPr>
              <w:keepNext/>
              <w:keepLines/>
              <w:tabs>
                <w:tab w:val="left" w:pos="360"/>
              </w:tabs>
              <w:ind w:left="26"/>
              <w:rPr>
                <w:b/>
                <w:color w:val="000000" w:themeColor="text1"/>
                <w:u w:val="single"/>
              </w:rPr>
            </w:pPr>
            <w:r w:rsidRPr="00BD437B">
              <w:rPr>
                <w:b/>
                <w:color w:val="000000" w:themeColor="text1"/>
                <w:u w:val="single"/>
              </w:rPr>
              <w:t>Вторая очередь:</w:t>
            </w:r>
          </w:p>
          <w:p w14:paraId="7EB2EC2C" w14:textId="77777777" w:rsidR="00BD437B" w:rsidRPr="00BD437B" w:rsidRDefault="00BD437B" w:rsidP="00BD437B">
            <w:pPr>
              <w:keepNext/>
              <w:keepLines/>
              <w:tabs>
                <w:tab w:val="left" w:pos="360"/>
              </w:tabs>
              <w:ind w:left="26"/>
              <w:rPr>
                <w:color w:val="000000" w:themeColor="text1"/>
                <w:u w:val="single"/>
              </w:rPr>
            </w:pPr>
            <w:r w:rsidRPr="00BD437B">
              <w:rPr>
                <w:color w:val="000000" w:themeColor="text1"/>
                <w:u w:val="single"/>
              </w:rPr>
              <w:t xml:space="preserve">Строительство </w:t>
            </w:r>
            <w:proofErr w:type="spellStart"/>
            <w:r w:rsidRPr="00BD437B">
              <w:rPr>
                <w:color w:val="000000" w:themeColor="text1"/>
                <w:u w:val="single"/>
              </w:rPr>
              <w:t>блочно</w:t>
            </w:r>
            <w:proofErr w:type="spellEnd"/>
            <w:r w:rsidRPr="00BD437B">
              <w:rPr>
                <w:color w:val="000000" w:themeColor="text1"/>
                <w:u w:val="single"/>
              </w:rPr>
              <w:t>-модульной котельной, расположенной по адресу: Республика Крым, г. Керчь, ул. Генерала Петрова, 24 В.</w:t>
            </w:r>
          </w:p>
          <w:p w14:paraId="311B5BD5" w14:textId="77777777" w:rsidR="00BD437B" w:rsidRPr="00BD437B" w:rsidRDefault="00BD437B" w:rsidP="00BD437B">
            <w:pPr>
              <w:keepNext/>
              <w:keepLines/>
              <w:tabs>
                <w:tab w:val="left" w:pos="360"/>
              </w:tabs>
              <w:ind w:left="26"/>
              <w:rPr>
                <w:color w:val="000000" w:themeColor="text1"/>
              </w:rPr>
            </w:pPr>
            <w:r w:rsidRPr="00BD437B">
              <w:rPr>
                <w:color w:val="000000" w:themeColor="text1"/>
              </w:rPr>
              <w:t>Подрядчик должен обеспечить выполнение работ на объекте следующими специалистами:</w:t>
            </w:r>
          </w:p>
          <w:p w14:paraId="019EB9FF" w14:textId="77777777" w:rsidR="00BD437B" w:rsidRPr="00BD437B" w:rsidRDefault="00BD437B" w:rsidP="00BD437B">
            <w:pPr>
              <w:keepNext/>
              <w:keepLines/>
              <w:tabs>
                <w:tab w:val="left" w:pos="360"/>
              </w:tabs>
              <w:ind w:left="26"/>
              <w:rPr>
                <w:color w:val="000000" w:themeColor="text1"/>
              </w:rPr>
            </w:pPr>
            <w:r w:rsidRPr="00BD437B">
              <w:rPr>
                <w:color w:val="000000" w:themeColor="text1"/>
              </w:rPr>
              <w:t>- 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41522748" w14:textId="77777777" w:rsidR="00BD437B" w:rsidRPr="00BD437B" w:rsidRDefault="00BD437B" w:rsidP="00BD437B">
            <w:pPr>
              <w:keepNext/>
              <w:keepLines/>
              <w:tabs>
                <w:tab w:val="left" w:pos="360"/>
              </w:tabs>
              <w:ind w:left="26"/>
              <w:rPr>
                <w:color w:val="000000" w:themeColor="text1"/>
              </w:rPr>
            </w:pPr>
            <w:r w:rsidRPr="00BD437B">
              <w:rPr>
                <w:color w:val="000000" w:themeColor="text1"/>
              </w:rPr>
              <w:t xml:space="preserve">- сварщиками и специалистами сварочного производства, прошедшими аттестацию в соответствии с ГОСТ Р 59604.2-2021, утвержденным и </w:t>
            </w:r>
          </w:p>
          <w:p w14:paraId="07B9BF1E" w14:textId="77777777" w:rsidR="00BD437B" w:rsidRPr="00BD437B" w:rsidRDefault="00BD437B" w:rsidP="00BD437B">
            <w:pPr>
              <w:keepNext/>
              <w:keepLines/>
              <w:tabs>
                <w:tab w:val="left" w:pos="360"/>
              </w:tabs>
              <w:ind w:left="26"/>
              <w:rPr>
                <w:color w:val="000000" w:themeColor="text1"/>
              </w:rPr>
            </w:pPr>
            <w:r w:rsidRPr="00BD437B">
              <w:rPr>
                <w:color w:val="000000" w:themeColor="text1"/>
              </w:rPr>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7BE58530" w14:textId="77777777" w:rsidR="00BD437B" w:rsidRPr="00BD437B" w:rsidRDefault="00BD437B" w:rsidP="00BD437B">
            <w:pPr>
              <w:keepNext/>
              <w:keepLines/>
              <w:tabs>
                <w:tab w:val="left" w:pos="360"/>
              </w:tabs>
              <w:ind w:left="26"/>
              <w:rPr>
                <w:color w:val="000000" w:themeColor="text1"/>
              </w:rPr>
            </w:pPr>
            <w:r w:rsidRPr="00BD437B">
              <w:rPr>
                <w:color w:val="000000" w:themeColor="text1"/>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2F33717C" w14:textId="77777777" w:rsidR="00BD437B" w:rsidRPr="00BD437B" w:rsidRDefault="00BD437B" w:rsidP="00BD437B">
            <w:pPr>
              <w:keepNext/>
              <w:keepLines/>
              <w:tabs>
                <w:tab w:val="left" w:pos="360"/>
              </w:tabs>
              <w:ind w:left="26"/>
              <w:rPr>
                <w:color w:val="000000" w:themeColor="text1"/>
              </w:rPr>
            </w:pPr>
            <w:r w:rsidRPr="00BD437B">
              <w:rPr>
                <w:color w:val="000000" w:themeColor="text1"/>
              </w:rPr>
              <w:t xml:space="preserve">- все работы на объекте осуществляются в спецодежде, </w:t>
            </w:r>
            <w:proofErr w:type="spellStart"/>
            <w:r w:rsidRPr="00BD437B">
              <w:rPr>
                <w:color w:val="000000" w:themeColor="text1"/>
              </w:rPr>
              <w:t>спецобуви</w:t>
            </w:r>
            <w:proofErr w:type="spellEnd"/>
            <w:r w:rsidRPr="00BD437B">
              <w:rPr>
                <w:color w:val="000000" w:themeColor="text1"/>
              </w:rPr>
              <w:t xml:space="preserve"> и в защитных касках, с использованием защитных средств при производстве работ согласно требованиям техники безопасности.</w:t>
            </w:r>
          </w:p>
          <w:p w14:paraId="63955D03" w14:textId="77777777" w:rsidR="00BD437B" w:rsidRPr="00BD437B" w:rsidRDefault="00BD437B" w:rsidP="00BD437B">
            <w:pPr>
              <w:keepNext/>
              <w:keepLines/>
              <w:tabs>
                <w:tab w:val="left" w:pos="360"/>
              </w:tabs>
              <w:ind w:left="26"/>
              <w:rPr>
                <w:color w:val="000000" w:themeColor="text1"/>
              </w:rPr>
            </w:pPr>
            <w:r w:rsidRPr="00BD437B">
              <w:rPr>
                <w:color w:val="000000" w:themeColor="text1"/>
              </w:rPr>
              <w:t xml:space="preserve">  </w:t>
            </w:r>
          </w:p>
        </w:tc>
      </w:tr>
      <w:tr w:rsidR="00BD437B" w:rsidRPr="00BD437B" w14:paraId="1187750E" w14:textId="77777777" w:rsidTr="00BD437B">
        <w:tc>
          <w:tcPr>
            <w:tcW w:w="562" w:type="dxa"/>
            <w:tcBorders>
              <w:top w:val="single" w:sz="4" w:space="0" w:color="auto"/>
              <w:left w:val="single" w:sz="4" w:space="0" w:color="auto"/>
              <w:bottom w:val="single" w:sz="4" w:space="0" w:color="auto"/>
              <w:right w:val="single" w:sz="4" w:space="0" w:color="auto"/>
            </w:tcBorders>
          </w:tcPr>
          <w:p w14:paraId="46B3FE27"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8.</w:t>
            </w:r>
          </w:p>
        </w:tc>
        <w:tc>
          <w:tcPr>
            <w:tcW w:w="2499" w:type="dxa"/>
            <w:tcBorders>
              <w:bottom w:val="single" w:sz="4" w:space="0" w:color="auto"/>
              <w:right w:val="single" w:sz="4" w:space="0" w:color="auto"/>
            </w:tcBorders>
          </w:tcPr>
          <w:p w14:paraId="0229EB93" w14:textId="77777777" w:rsidR="00BD437B" w:rsidRPr="00BD437B" w:rsidRDefault="00BD437B" w:rsidP="00BD437B">
            <w:pPr>
              <w:keepNext/>
              <w:keepLines/>
              <w:tabs>
                <w:tab w:val="left" w:pos="360"/>
                <w:tab w:val="num" w:pos="426"/>
              </w:tabs>
              <w:rPr>
                <w:color w:val="000000" w:themeColor="text1"/>
              </w:rPr>
            </w:pPr>
            <w:r w:rsidRPr="00BD437B">
              <w:rPr>
                <w:color w:val="000000" w:themeColor="text1"/>
              </w:rPr>
              <w:t>Требования по передаче заказчику документации по окончанию работ</w:t>
            </w:r>
          </w:p>
        </w:tc>
        <w:tc>
          <w:tcPr>
            <w:tcW w:w="7713" w:type="dxa"/>
            <w:tcBorders>
              <w:left w:val="single" w:sz="4" w:space="0" w:color="auto"/>
              <w:bottom w:val="single" w:sz="4" w:space="0" w:color="auto"/>
              <w:right w:val="single" w:sz="4" w:space="0" w:color="auto"/>
            </w:tcBorders>
            <w:vAlign w:val="center"/>
          </w:tcPr>
          <w:p w14:paraId="1D3F0BDE" w14:textId="77777777" w:rsidR="00BD437B" w:rsidRPr="00BD437B" w:rsidRDefault="00BD437B" w:rsidP="00BD437B">
            <w:pPr>
              <w:keepNext/>
              <w:keepLines/>
              <w:ind w:left="26"/>
              <w:rPr>
                <w:color w:val="000000" w:themeColor="text1"/>
                <w:sz w:val="23"/>
                <w:szCs w:val="23"/>
              </w:rPr>
            </w:pPr>
            <w:r w:rsidRPr="00BD437B">
              <w:rPr>
                <w:color w:val="000000" w:themeColor="text1"/>
                <w:sz w:val="23"/>
                <w:szCs w:val="23"/>
              </w:rPr>
              <w:t>Приемка работ осуществляется комиссией, назначаемой ГУП РК «</w:t>
            </w:r>
            <w:proofErr w:type="spellStart"/>
            <w:r w:rsidRPr="00BD437B">
              <w:rPr>
                <w:color w:val="000000" w:themeColor="text1"/>
                <w:sz w:val="23"/>
                <w:szCs w:val="23"/>
              </w:rPr>
              <w:t>Крымтеплокоммунэнерго</w:t>
            </w:r>
            <w:proofErr w:type="spellEnd"/>
            <w:r w:rsidRPr="00BD437B">
              <w:rPr>
                <w:color w:val="000000" w:themeColor="text1"/>
                <w:sz w:val="23"/>
                <w:szCs w:val="23"/>
              </w:rPr>
              <w:t>».</w:t>
            </w:r>
          </w:p>
          <w:p w14:paraId="16B71699" w14:textId="77777777" w:rsidR="00BD437B" w:rsidRPr="00BD437B" w:rsidRDefault="00BD437B" w:rsidP="00BD437B">
            <w:pPr>
              <w:keepNext/>
              <w:keepLines/>
              <w:ind w:left="26"/>
              <w:rPr>
                <w:color w:val="000000" w:themeColor="text1"/>
                <w:sz w:val="23"/>
                <w:szCs w:val="23"/>
              </w:rPr>
            </w:pPr>
            <w:r w:rsidRPr="00BD437B">
              <w:rPr>
                <w:color w:val="000000" w:themeColor="text1"/>
                <w:sz w:val="23"/>
                <w:szCs w:val="23"/>
              </w:rPr>
              <w:t>В целях приемки работ необходимо подготовить:</w:t>
            </w:r>
          </w:p>
          <w:p w14:paraId="08EAB8FD" w14:textId="77777777" w:rsidR="00BD437B" w:rsidRPr="00BD437B" w:rsidRDefault="00BD437B" w:rsidP="00BD437B">
            <w:pPr>
              <w:keepNext/>
              <w:keepLines/>
              <w:ind w:left="26"/>
              <w:rPr>
                <w:color w:val="000000" w:themeColor="text1"/>
                <w:sz w:val="23"/>
                <w:szCs w:val="23"/>
              </w:rPr>
            </w:pPr>
            <w:r w:rsidRPr="00BD437B">
              <w:rPr>
                <w:color w:val="000000" w:themeColor="text1"/>
                <w:sz w:val="23"/>
                <w:szCs w:val="23"/>
              </w:rPr>
              <w:t>1) Акты освидетельствования скрытых работ с приложением оригиналов сертификатов на примененные материалы;</w:t>
            </w:r>
          </w:p>
          <w:p w14:paraId="2FC76760" w14:textId="77777777" w:rsidR="00BD437B" w:rsidRPr="00BD437B" w:rsidRDefault="00BD437B" w:rsidP="00BD437B">
            <w:pPr>
              <w:keepNext/>
              <w:keepLines/>
              <w:ind w:left="26"/>
              <w:rPr>
                <w:color w:val="000000" w:themeColor="text1"/>
                <w:sz w:val="23"/>
                <w:szCs w:val="23"/>
              </w:rPr>
            </w:pPr>
            <w:r w:rsidRPr="00BD437B">
              <w:rPr>
                <w:color w:val="000000" w:themeColor="text1"/>
                <w:sz w:val="23"/>
                <w:szCs w:val="23"/>
              </w:rPr>
              <w:t>2) Исполнительные схемы и чертежи;</w:t>
            </w:r>
          </w:p>
          <w:p w14:paraId="0FD5A0D3" w14:textId="77777777" w:rsidR="00BD437B" w:rsidRPr="00BD437B" w:rsidRDefault="00BD437B" w:rsidP="00BD437B">
            <w:pPr>
              <w:keepNext/>
              <w:keepLines/>
              <w:ind w:left="26"/>
              <w:rPr>
                <w:color w:val="000000" w:themeColor="text1"/>
                <w:lang w:eastAsia="ar-SA"/>
              </w:rPr>
            </w:pPr>
            <w:r w:rsidRPr="00BD437B">
              <w:rPr>
                <w:color w:val="000000" w:themeColor="text1"/>
                <w:sz w:val="23"/>
                <w:szCs w:val="23"/>
              </w:rPr>
              <w:t>3) 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BD437B" w:rsidRPr="00BD437B" w14:paraId="5F28111D" w14:textId="77777777" w:rsidTr="00BD437B">
        <w:tc>
          <w:tcPr>
            <w:tcW w:w="562" w:type="dxa"/>
            <w:tcBorders>
              <w:top w:val="single" w:sz="4" w:space="0" w:color="auto"/>
              <w:left w:val="single" w:sz="4" w:space="0" w:color="auto"/>
              <w:bottom w:val="single" w:sz="4" w:space="0" w:color="auto"/>
              <w:right w:val="single" w:sz="4" w:space="0" w:color="auto"/>
            </w:tcBorders>
          </w:tcPr>
          <w:p w14:paraId="14A2489F" w14:textId="77777777" w:rsidR="00BD437B" w:rsidRPr="00BD437B" w:rsidRDefault="00BD437B" w:rsidP="00BD437B">
            <w:pPr>
              <w:keepNext/>
              <w:keepLines/>
              <w:outlineLvl w:val="2"/>
              <w:rPr>
                <w:bCs/>
                <w:color w:val="000000" w:themeColor="text1"/>
              </w:rPr>
            </w:pPr>
            <w:r w:rsidRPr="00BD437B">
              <w:rPr>
                <w:bCs/>
                <w:color w:val="000000" w:themeColor="text1"/>
              </w:rPr>
              <w:t>9.</w:t>
            </w:r>
          </w:p>
        </w:tc>
        <w:tc>
          <w:tcPr>
            <w:tcW w:w="2499" w:type="dxa"/>
            <w:tcBorders>
              <w:top w:val="single" w:sz="4" w:space="0" w:color="auto"/>
              <w:bottom w:val="single" w:sz="4" w:space="0" w:color="auto"/>
              <w:right w:val="single" w:sz="4" w:space="0" w:color="auto"/>
            </w:tcBorders>
          </w:tcPr>
          <w:p w14:paraId="30C8A785" w14:textId="77777777" w:rsidR="00BD437B" w:rsidRPr="00BD437B" w:rsidRDefault="00BD437B" w:rsidP="00BD437B">
            <w:pPr>
              <w:keepNext/>
              <w:keepLines/>
              <w:rPr>
                <w:color w:val="000000" w:themeColor="text1"/>
              </w:rPr>
            </w:pPr>
            <w:r w:rsidRPr="00BD437B">
              <w:rPr>
                <w:color w:val="000000" w:themeColor="text1"/>
              </w:rPr>
              <w:t>Порядок оплаты (условия, сроки и размер оплаты)</w:t>
            </w:r>
          </w:p>
        </w:tc>
        <w:tc>
          <w:tcPr>
            <w:tcW w:w="7713" w:type="dxa"/>
            <w:tcBorders>
              <w:top w:val="single" w:sz="4" w:space="0" w:color="auto"/>
              <w:left w:val="single" w:sz="4" w:space="0" w:color="auto"/>
              <w:bottom w:val="single" w:sz="4" w:space="0" w:color="auto"/>
              <w:right w:val="single" w:sz="4" w:space="0" w:color="auto"/>
            </w:tcBorders>
          </w:tcPr>
          <w:p w14:paraId="1CCF7628" w14:textId="77777777" w:rsidR="00BD437B" w:rsidRPr="00BD437B" w:rsidRDefault="00BD437B" w:rsidP="00BD437B">
            <w:pPr>
              <w:keepNext/>
              <w:keepLines/>
              <w:autoSpaceDE w:val="0"/>
              <w:autoSpaceDN w:val="0"/>
              <w:adjustRightInd w:val="0"/>
              <w:contextualSpacing/>
              <w:rPr>
                <w:color w:val="000000" w:themeColor="text1"/>
                <w:sz w:val="23"/>
                <w:szCs w:val="23"/>
              </w:rPr>
            </w:pPr>
            <w:r w:rsidRPr="00BD437B">
              <w:rPr>
                <w:color w:val="000000" w:themeColor="text1"/>
                <w:sz w:val="23"/>
                <w:szCs w:val="23"/>
              </w:rPr>
              <w:t>Согласно пункта 2.19. Контракта плата по каждой очереди осуществляется в следующем порядке:</w:t>
            </w:r>
          </w:p>
          <w:p w14:paraId="5DF49207" w14:textId="77777777" w:rsidR="00BD437B" w:rsidRPr="00BD437B" w:rsidRDefault="00BD437B" w:rsidP="00BD437B">
            <w:pPr>
              <w:keepNext/>
              <w:keepLines/>
              <w:autoSpaceDE w:val="0"/>
              <w:autoSpaceDN w:val="0"/>
              <w:adjustRightInd w:val="0"/>
              <w:contextualSpacing/>
              <w:rPr>
                <w:color w:val="000000" w:themeColor="text1"/>
                <w:sz w:val="23"/>
                <w:szCs w:val="23"/>
              </w:rPr>
            </w:pPr>
            <w:r w:rsidRPr="00BD437B">
              <w:rPr>
                <w:color w:val="000000" w:themeColor="text1"/>
                <w:sz w:val="23"/>
                <w:szCs w:val="23"/>
                <w:u w:val="single"/>
              </w:rPr>
              <w:t>Первая очередь</w:t>
            </w:r>
            <w:r w:rsidRPr="00BD437B">
              <w:rPr>
                <w:color w:val="000000" w:themeColor="text1"/>
                <w:sz w:val="23"/>
                <w:szCs w:val="23"/>
              </w:rPr>
              <w:t xml:space="preserve"> – оплата проектно-изыскательских работ по итогам получения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0A930AE9" w14:textId="77777777" w:rsidR="00BD437B" w:rsidRPr="00BD437B" w:rsidRDefault="00BD437B" w:rsidP="00BD437B">
            <w:pPr>
              <w:keepNext/>
              <w:keepLines/>
              <w:autoSpaceDE w:val="0"/>
              <w:autoSpaceDN w:val="0"/>
              <w:adjustRightInd w:val="0"/>
              <w:contextualSpacing/>
              <w:rPr>
                <w:color w:val="000000" w:themeColor="text1"/>
                <w:sz w:val="23"/>
                <w:szCs w:val="23"/>
              </w:rPr>
            </w:pPr>
            <w:r w:rsidRPr="00BD437B">
              <w:rPr>
                <w:color w:val="000000" w:themeColor="text1"/>
                <w:sz w:val="23"/>
                <w:szCs w:val="23"/>
              </w:rPr>
              <w:t xml:space="preserve">В соответствии с </w:t>
            </w:r>
            <w:proofErr w:type="spellStart"/>
            <w:r w:rsidRPr="00BD437B">
              <w:rPr>
                <w:color w:val="000000" w:themeColor="text1"/>
                <w:sz w:val="23"/>
                <w:szCs w:val="23"/>
              </w:rPr>
              <w:t>пп</w:t>
            </w:r>
            <w:proofErr w:type="spellEnd"/>
            <w:r w:rsidRPr="00BD437B">
              <w:rPr>
                <w:color w:val="000000" w:themeColor="text1"/>
                <w:sz w:val="23"/>
                <w:szCs w:val="23"/>
              </w:rPr>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4616437E" w14:textId="77777777" w:rsidR="00BD437B" w:rsidRPr="00BD437B" w:rsidRDefault="00BD437B" w:rsidP="00BD437B">
            <w:pPr>
              <w:keepNext/>
              <w:keepLines/>
              <w:autoSpaceDE w:val="0"/>
              <w:autoSpaceDN w:val="0"/>
              <w:adjustRightInd w:val="0"/>
              <w:contextualSpacing/>
              <w:rPr>
                <w:color w:val="000000" w:themeColor="text1"/>
                <w:lang w:eastAsia="ar-SA"/>
              </w:rPr>
            </w:pPr>
            <w:r w:rsidRPr="00BD437B">
              <w:rPr>
                <w:color w:val="000000" w:themeColor="text1"/>
                <w:sz w:val="23"/>
                <w:szCs w:val="23"/>
                <w:u w:val="single"/>
              </w:rPr>
              <w:t>Вторая очередь</w:t>
            </w:r>
            <w:r w:rsidRPr="00BD437B">
              <w:rPr>
                <w:color w:val="000000" w:themeColor="text1"/>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BD437B" w:rsidRPr="00BD437B" w14:paraId="3ED9424C" w14:textId="77777777" w:rsidTr="00BD437B">
        <w:tc>
          <w:tcPr>
            <w:tcW w:w="562" w:type="dxa"/>
            <w:tcBorders>
              <w:top w:val="single" w:sz="4" w:space="0" w:color="auto"/>
              <w:left w:val="single" w:sz="4" w:space="0" w:color="auto"/>
              <w:bottom w:val="single" w:sz="4" w:space="0" w:color="auto"/>
              <w:right w:val="single" w:sz="4" w:space="0" w:color="auto"/>
            </w:tcBorders>
          </w:tcPr>
          <w:p w14:paraId="1F25654C" w14:textId="77777777" w:rsidR="00BD437B" w:rsidRPr="00BD437B" w:rsidRDefault="00BD437B" w:rsidP="00BD437B">
            <w:pPr>
              <w:keepNext/>
              <w:keepLines/>
              <w:outlineLvl w:val="2"/>
              <w:rPr>
                <w:bCs/>
                <w:color w:val="000000" w:themeColor="text1"/>
              </w:rPr>
            </w:pPr>
            <w:r w:rsidRPr="00BD437B">
              <w:rPr>
                <w:bCs/>
                <w:color w:val="000000" w:themeColor="text1"/>
              </w:rPr>
              <w:t>10.</w:t>
            </w:r>
          </w:p>
        </w:tc>
        <w:tc>
          <w:tcPr>
            <w:tcW w:w="2499" w:type="dxa"/>
            <w:tcBorders>
              <w:top w:val="single" w:sz="4" w:space="0" w:color="auto"/>
              <w:right w:val="single" w:sz="4" w:space="0" w:color="auto"/>
            </w:tcBorders>
          </w:tcPr>
          <w:p w14:paraId="78ABCD54" w14:textId="77777777" w:rsidR="00BD437B" w:rsidRPr="00BD437B" w:rsidRDefault="00BD437B" w:rsidP="00BD437B">
            <w:pPr>
              <w:keepNext/>
              <w:keepLines/>
              <w:rPr>
                <w:color w:val="000000" w:themeColor="text1"/>
              </w:rPr>
            </w:pPr>
            <w:r w:rsidRPr="00BD437B">
              <w:rPr>
                <w:color w:val="000000" w:themeColor="text1"/>
              </w:rPr>
              <w:t>Приложения к Техническому заданию</w:t>
            </w:r>
          </w:p>
        </w:tc>
        <w:tc>
          <w:tcPr>
            <w:tcW w:w="7713" w:type="dxa"/>
            <w:tcBorders>
              <w:top w:val="single" w:sz="4" w:space="0" w:color="auto"/>
              <w:left w:val="single" w:sz="4" w:space="0" w:color="auto"/>
              <w:right w:val="single" w:sz="4" w:space="0" w:color="auto"/>
            </w:tcBorders>
          </w:tcPr>
          <w:p w14:paraId="71F0FC9C" w14:textId="77777777" w:rsidR="00BD437B" w:rsidRPr="00BD437B" w:rsidRDefault="00BD437B" w:rsidP="00BD437B">
            <w:pPr>
              <w:keepNext/>
              <w:keepLines/>
              <w:autoSpaceDE w:val="0"/>
              <w:autoSpaceDN w:val="0"/>
              <w:adjustRightInd w:val="0"/>
              <w:contextualSpacing/>
              <w:rPr>
                <w:color w:val="000000" w:themeColor="text1"/>
                <w:sz w:val="23"/>
                <w:szCs w:val="23"/>
              </w:rPr>
            </w:pPr>
            <w:r w:rsidRPr="00BD437B">
              <w:rPr>
                <w:color w:val="000000" w:themeColor="text1"/>
                <w:sz w:val="23"/>
                <w:szCs w:val="23"/>
              </w:rPr>
              <w:t>Приложение №1.1 к Контракту «Задание на выполнение проектно-изыскательских работ»</w:t>
            </w:r>
          </w:p>
          <w:p w14:paraId="4517D87E" w14:textId="77777777" w:rsidR="00BD437B" w:rsidRPr="00BD437B" w:rsidRDefault="00BD437B" w:rsidP="00BD437B">
            <w:pPr>
              <w:keepNext/>
              <w:keepLines/>
              <w:autoSpaceDE w:val="0"/>
              <w:autoSpaceDN w:val="0"/>
              <w:adjustRightInd w:val="0"/>
              <w:contextualSpacing/>
              <w:rPr>
                <w:color w:val="000000" w:themeColor="text1"/>
                <w:sz w:val="23"/>
                <w:szCs w:val="23"/>
              </w:rPr>
            </w:pPr>
          </w:p>
        </w:tc>
      </w:tr>
      <w:tr w:rsidR="00BD437B" w:rsidRPr="00BD437B" w14:paraId="0128219C" w14:textId="77777777" w:rsidTr="00BD437B">
        <w:tc>
          <w:tcPr>
            <w:tcW w:w="562" w:type="dxa"/>
            <w:tcBorders>
              <w:top w:val="single" w:sz="4" w:space="0" w:color="auto"/>
              <w:left w:val="single" w:sz="4" w:space="0" w:color="auto"/>
              <w:bottom w:val="single" w:sz="4" w:space="0" w:color="auto"/>
              <w:right w:val="single" w:sz="4" w:space="0" w:color="auto"/>
            </w:tcBorders>
          </w:tcPr>
          <w:p w14:paraId="2FD1465C" w14:textId="77777777" w:rsidR="00BD437B" w:rsidRPr="00BD437B" w:rsidRDefault="00BD437B" w:rsidP="00BD437B">
            <w:pPr>
              <w:keepNext/>
              <w:keepLines/>
              <w:outlineLvl w:val="2"/>
              <w:rPr>
                <w:bCs/>
                <w:color w:val="000000" w:themeColor="text1"/>
              </w:rPr>
            </w:pPr>
            <w:r w:rsidRPr="00BD437B">
              <w:rPr>
                <w:bCs/>
                <w:color w:val="000000" w:themeColor="text1"/>
              </w:rPr>
              <w:t>11.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A850EB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D924D69"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 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0B08132"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 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6E594303"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lastRenderedPageBreak/>
              <w:t xml:space="preserve">- 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716CC0D9"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BD437B">
              <w:rPr>
                <w:color w:val="000000" w:themeColor="text1"/>
                <w:lang w:eastAsia="en-US"/>
              </w:rPr>
              <w:t>деталировочные</w:t>
            </w:r>
            <w:proofErr w:type="spellEnd"/>
            <w:r w:rsidRPr="00BD437B">
              <w:rPr>
                <w:color w:val="000000" w:themeColor="text1"/>
                <w:lang w:eastAsia="en-US"/>
              </w:rPr>
              <w:t xml:space="preserve"> решения «КМД»;</w:t>
            </w:r>
          </w:p>
          <w:p w14:paraId="742F4149"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BD437B">
              <w:rPr>
                <w:color w:val="000000" w:themeColor="text1"/>
                <w:lang w:eastAsia="en-US"/>
              </w:rPr>
              <w:t>Главгосэкспертиза</w:t>
            </w:r>
            <w:proofErr w:type="spellEnd"/>
            <w:r w:rsidRPr="00BD437B">
              <w:rPr>
                <w:color w:val="000000" w:themeColor="text1"/>
                <w:lang w:eastAsia="en-US"/>
              </w:rPr>
              <w:t xml:space="preserve"> России», Приложение №1;</w:t>
            </w:r>
          </w:p>
          <w:p w14:paraId="53E8827B"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 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19E2975B"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Постановление Правительства РФ №815.</w:t>
            </w:r>
          </w:p>
          <w:p w14:paraId="24D53C67"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СП 48.13330.2019 "Организация строительства";</w:t>
            </w:r>
          </w:p>
          <w:p w14:paraId="237AF3B1"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СНиП 12-03-2001 "Безопасность труда в строительстве. Часть I. Общие требования";</w:t>
            </w:r>
          </w:p>
          <w:p w14:paraId="3EE39096"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СНиП 12-04-2002   "Безопасность труда в строительстве. Часть II. Строительное производство";</w:t>
            </w:r>
          </w:p>
          <w:p w14:paraId="3B2EA8AD"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СП 70.13330.2012 «Несущие и ограждающие конструкции»;</w:t>
            </w:r>
          </w:p>
          <w:p w14:paraId="0809DB0E"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7D255244"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СП 45.13330.2012 СП 45.13330.2017 «Земляные сооружения. Основания и фундаменты»;</w:t>
            </w:r>
          </w:p>
          <w:p w14:paraId="1BD20506"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СП 63.13330.2012 СП 63.13330.2018 «СНиП 52-01-2003 Бетонные и железобетонные конструкции»</w:t>
            </w:r>
          </w:p>
          <w:p w14:paraId="631776A4" w14:textId="77777777" w:rsidR="00BD437B" w:rsidRPr="00BD437B" w:rsidRDefault="00BD437B" w:rsidP="00BD437B">
            <w:pPr>
              <w:keepNext/>
              <w:keepLines/>
              <w:autoSpaceDE w:val="0"/>
              <w:autoSpaceDN w:val="0"/>
              <w:ind w:right="59"/>
              <w:rPr>
                <w:color w:val="000000" w:themeColor="text1"/>
                <w:lang w:eastAsia="en-US"/>
              </w:rPr>
            </w:pPr>
            <w:r w:rsidRPr="00BD437B">
              <w:rPr>
                <w:color w:val="000000" w:themeColor="text1"/>
                <w:lang w:eastAsia="en-US"/>
              </w:rPr>
              <w:t>СП 68.13330.2017«Приемка в эксплуатацию законченных строительных объектов. Основные положения».</w:t>
            </w:r>
          </w:p>
          <w:p w14:paraId="162F6C0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344F814A"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Состав выполняемых работ Подрядчиком, в том числе:</w:t>
            </w:r>
          </w:p>
          <w:p w14:paraId="691FB152"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Подготовительные работы, включая демонтажные работы;</w:t>
            </w:r>
          </w:p>
          <w:p w14:paraId="7FE294E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Основной строительный период, включая монтаж внутренних инженерных систем;</w:t>
            </w:r>
          </w:p>
          <w:p w14:paraId="3276E391"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Монтаж наружных инженерных сетей;</w:t>
            </w:r>
          </w:p>
          <w:p w14:paraId="16050B85"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Пусконаладочные работы;</w:t>
            </w:r>
          </w:p>
          <w:p w14:paraId="5A9798A0"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Благоустройство территории;</w:t>
            </w:r>
          </w:p>
          <w:p w14:paraId="04C70B85"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Формирование папок ЗОС Подрядчиком и передача их заказчику;</w:t>
            </w:r>
          </w:p>
          <w:p w14:paraId="6311952D"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Сдача объекта органам государственного надзора; </w:t>
            </w:r>
          </w:p>
          <w:p w14:paraId="3494D177"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4C348E35"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1740682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lastRenderedPageBreak/>
              <w:t>Прочие работы и затраты Подрядчика:</w:t>
            </w:r>
          </w:p>
          <w:p w14:paraId="1CE7DB3D"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Затраты, связанные с производством работ в зимнее время.</w:t>
            </w:r>
          </w:p>
          <w:p w14:paraId="05D26272"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Временные здания и сооружения.</w:t>
            </w:r>
          </w:p>
          <w:p w14:paraId="73175420"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Пусконаладочные работы.</w:t>
            </w:r>
          </w:p>
          <w:p w14:paraId="61034FFA"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57200981"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Затраты на проведение мониторинга – отбор точечных проб.</w:t>
            </w:r>
          </w:p>
          <w:p w14:paraId="031971FC"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Осуществление необходимых платежей </w:t>
            </w:r>
            <w:proofErr w:type="spellStart"/>
            <w:r w:rsidRPr="00BD437B">
              <w:rPr>
                <w:rFonts w:eastAsia="Calibri"/>
                <w:bCs/>
                <w:color w:val="000000" w:themeColor="text1"/>
                <w:lang w:eastAsia="en-US"/>
              </w:rPr>
              <w:t>ресурсоснабжающим</w:t>
            </w:r>
            <w:proofErr w:type="spellEnd"/>
            <w:r w:rsidRPr="00BD437B">
              <w:rPr>
                <w:rFonts w:eastAsia="Calibri"/>
                <w:bCs/>
                <w:color w:val="000000" w:themeColor="text1"/>
                <w:lang w:eastAsia="en-US"/>
              </w:rPr>
              <w:t xml:space="preserve"> организациям в период строительства.</w:t>
            </w:r>
          </w:p>
          <w:p w14:paraId="0236750B"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7E34C5B7"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и т.д.</w:t>
            </w:r>
          </w:p>
          <w:p w14:paraId="49920073" w14:textId="77777777" w:rsidR="00BD437B" w:rsidRPr="00BD437B" w:rsidRDefault="00BD437B" w:rsidP="00BD437B">
            <w:pPr>
              <w:keepNext/>
              <w:keepLines/>
              <w:rPr>
                <w:rFonts w:eastAsia="Calibri"/>
                <w:color w:val="000000" w:themeColor="text1"/>
                <w:lang w:eastAsia="en-US"/>
              </w:rPr>
            </w:pPr>
            <w:r w:rsidRPr="00BD437B">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BD437B" w:rsidRPr="00BD437B" w14:paraId="09108307" w14:textId="77777777" w:rsidTr="00BD437B">
        <w:tc>
          <w:tcPr>
            <w:tcW w:w="562" w:type="dxa"/>
            <w:tcBorders>
              <w:top w:val="single" w:sz="4" w:space="0" w:color="auto"/>
              <w:left w:val="single" w:sz="4" w:space="0" w:color="auto"/>
              <w:bottom w:val="single" w:sz="4" w:space="0" w:color="auto"/>
              <w:right w:val="single" w:sz="4" w:space="0" w:color="auto"/>
            </w:tcBorders>
          </w:tcPr>
          <w:p w14:paraId="7B9E0B60"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12.</w:t>
            </w:r>
          </w:p>
        </w:tc>
        <w:tc>
          <w:tcPr>
            <w:tcW w:w="2499" w:type="dxa"/>
            <w:tcBorders>
              <w:top w:val="single" w:sz="4" w:space="0" w:color="auto"/>
              <w:left w:val="single" w:sz="4" w:space="0" w:color="auto"/>
              <w:bottom w:val="single" w:sz="4" w:space="0" w:color="auto"/>
              <w:right w:val="single" w:sz="4" w:space="0" w:color="auto"/>
            </w:tcBorders>
          </w:tcPr>
          <w:p w14:paraId="79275A6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75C543BD"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BD437B">
              <w:rPr>
                <w:rFonts w:eastAsia="Calibri"/>
                <w:bCs/>
                <w:color w:val="000000" w:themeColor="text1"/>
                <w:lang w:eastAsia="en-US"/>
              </w:rPr>
              <w:t>водоохранных</w:t>
            </w:r>
            <w:proofErr w:type="spellEnd"/>
            <w:r w:rsidRPr="00BD437B">
              <w:rPr>
                <w:rFonts w:eastAsia="Calibri"/>
                <w:bCs/>
                <w:color w:val="000000" w:themeColor="text1"/>
                <w:lang w:eastAsia="en-US"/>
              </w:rPr>
              <w:t xml:space="preserve"> зон и прибрежных защитных полос и при аэродромных территориях. Получить согласование </w:t>
            </w:r>
            <w:proofErr w:type="spellStart"/>
            <w:r w:rsidRPr="00BD437B">
              <w:rPr>
                <w:rFonts w:eastAsia="Calibri"/>
                <w:bCs/>
                <w:color w:val="000000" w:themeColor="text1"/>
                <w:lang w:eastAsia="en-US"/>
              </w:rPr>
              <w:t>ресурсо</w:t>
            </w:r>
            <w:proofErr w:type="spellEnd"/>
            <w:r w:rsidRPr="00BD437B">
              <w:rPr>
                <w:rFonts w:eastAsia="Calibri"/>
                <w:bCs/>
                <w:color w:val="000000" w:themeColor="text1"/>
                <w:lang w:eastAsia="en-US"/>
              </w:rPr>
              <w:t xml:space="preserve"> 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 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BD437B">
              <w:rPr>
                <w:rFonts w:eastAsia="Calibri"/>
                <w:bCs/>
                <w:color w:val="000000" w:themeColor="text1"/>
                <w:lang w:eastAsia="en-US"/>
              </w:rPr>
              <w:t>пр</w:t>
            </w:r>
            <w:proofErr w:type="spellEnd"/>
            <w:r w:rsidRPr="00BD437B">
              <w:rPr>
                <w:rFonts w:eastAsia="Calibri"/>
                <w:bCs/>
                <w:color w:val="000000" w:themeColor="text1"/>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2BC4ADC3"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334ACE4F"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При необходимости выполнить разработку и согласование разделов обеспечения сохранности культурного наследия, обеспечить </w:t>
            </w:r>
            <w:r w:rsidRPr="00BD437B">
              <w:rPr>
                <w:rFonts w:eastAsia="Calibri"/>
                <w:bCs/>
                <w:color w:val="000000" w:themeColor="text1"/>
                <w:lang w:eastAsia="en-US"/>
              </w:rPr>
              <w:lastRenderedPageBreak/>
              <w:t>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57D9769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4CA6E95A"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w:t>
            </w:r>
            <w:r w:rsidRPr="00BD437B">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3A52F68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w:t>
            </w:r>
            <w:r w:rsidRPr="00BD437B">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1BC7F11C"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w:t>
            </w:r>
            <w:r w:rsidRPr="00BD437B">
              <w:rPr>
                <w:rFonts w:eastAsia="Calibri"/>
                <w:bCs/>
                <w:color w:val="000000" w:themeColor="text1"/>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607979C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w:t>
            </w:r>
            <w:r w:rsidRPr="00BD437B">
              <w:rPr>
                <w:rFonts w:eastAsia="Calibri"/>
                <w:bCs/>
                <w:color w:val="000000" w:themeColor="text1"/>
                <w:lang w:eastAsia="en-US"/>
              </w:rPr>
              <w:tab/>
              <w:t>защитных зон объектов культурного наследия.</w:t>
            </w:r>
          </w:p>
          <w:p w14:paraId="2F412FB1"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72CF6AD2"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1A41EC1C"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6E0B9E59" w14:textId="77777777" w:rsidR="00BD437B" w:rsidRPr="00BD437B" w:rsidRDefault="00BD437B" w:rsidP="00BD437B">
            <w:pPr>
              <w:keepNext/>
              <w:keepLines/>
              <w:rPr>
                <w:rFonts w:eastAsia="Calibri"/>
                <w:color w:val="000000" w:themeColor="text1"/>
                <w:lang w:eastAsia="en-US"/>
              </w:rPr>
            </w:pPr>
            <w:r w:rsidRPr="00BD437B">
              <w:rPr>
                <w:rFonts w:eastAsia="Calibri"/>
                <w:bCs/>
                <w:color w:val="000000" w:themeColor="text1"/>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4EC6B4AB"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380DD32C"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56B0AAA"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7684E0C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62AFA43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lastRenderedPageBreak/>
              <w:t>Работы выполнять в соответствие с утвержденным Графиком выполнения работ (Приложение № 5 к Контракту), Сметой контракта (Приложение №2).</w:t>
            </w:r>
          </w:p>
          <w:p w14:paraId="073B5967"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0AE17739"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6A77F0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Подрядчику в рамках выполнения работ необходимо:</w:t>
            </w:r>
          </w:p>
          <w:p w14:paraId="62C107A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224FA940"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Производить фото фиксацию выполненных работ в 3 этапа: до, в процессе, по окончании работ.</w:t>
            </w:r>
          </w:p>
          <w:p w14:paraId="651CC15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Разработать и согласовать Заказчиком ППР и Технологические карты по всем видам выполняемых работ.</w:t>
            </w:r>
          </w:p>
          <w:p w14:paraId="1B31C5DA"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BD437B">
              <w:rPr>
                <w:rFonts w:eastAsia="Calibri"/>
                <w:color w:val="000000" w:themeColor="text1"/>
                <w:lang w:eastAsia="en-US"/>
              </w:rPr>
              <w:t>dwg</w:t>
            </w:r>
            <w:proofErr w:type="spellEnd"/>
            <w:r w:rsidRPr="00BD437B">
              <w:rPr>
                <w:rFonts w:eastAsia="Calibri"/>
                <w:color w:val="000000" w:themeColor="text1"/>
                <w:lang w:eastAsia="en-US"/>
              </w:rPr>
              <w:t xml:space="preserve">, </w:t>
            </w:r>
            <w:proofErr w:type="spellStart"/>
            <w:r w:rsidRPr="00BD437B">
              <w:rPr>
                <w:rFonts w:eastAsia="Calibri"/>
                <w:color w:val="000000" w:themeColor="text1"/>
                <w:lang w:eastAsia="en-US"/>
              </w:rPr>
              <w:t>doc</w:t>
            </w:r>
            <w:proofErr w:type="spellEnd"/>
            <w:r w:rsidRPr="00BD437B">
              <w:rPr>
                <w:rFonts w:eastAsia="Calibri"/>
                <w:color w:val="000000" w:themeColor="text1"/>
                <w:lang w:eastAsia="en-US"/>
              </w:rPr>
              <w:t xml:space="preserve"> и </w:t>
            </w:r>
            <w:proofErr w:type="spellStart"/>
            <w:r w:rsidRPr="00BD437B">
              <w:rPr>
                <w:rFonts w:eastAsia="Calibri"/>
                <w:color w:val="000000" w:themeColor="text1"/>
                <w:lang w:eastAsia="en-US"/>
              </w:rPr>
              <w:t>pdf</w:t>
            </w:r>
            <w:proofErr w:type="spellEnd"/>
            <w:r w:rsidRPr="00BD437B">
              <w:rPr>
                <w:rFonts w:eastAsia="Calibri"/>
                <w:color w:val="000000" w:themeColor="text1"/>
                <w:lang w:eastAsia="en-US"/>
              </w:rPr>
              <w:t xml:space="preserve"> с подписями исполнителей).</w:t>
            </w:r>
          </w:p>
          <w:p w14:paraId="5F800C3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4E6199E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BD437B">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11594F4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2A42A737"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5A15B5B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0DE8BA99"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44B2AE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42B9463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w:t>
            </w:r>
            <w:r w:rsidRPr="00BD437B">
              <w:rPr>
                <w:rFonts w:eastAsia="Calibri"/>
                <w:color w:val="000000" w:themeColor="text1"/>
                <w:lang w:eastAsia="en-US"/>
              </w:rPr>
              <w:lastRenderedPageBreak/>
              <w:t>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8C7A091"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7D67CCCA"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Для этого Подрядчик обеспечивает:</w:t>
            </w:r>
          </w:p>
          <w:p w14:paraId="122853BA"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Комплексное обследование СЭС объекта капитального строительства;</w:t>
            </w:r>
          </w:p>
          <w:p w14:paraId="3020C13E"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Выполнение контрольно-исполнительных съемок;</w:t>
            </w:r>
          </w:p>
          <w:p w14:paraId="73A2239D"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 </w:t>
            </w:r>
            <w:proofErr w:type="spellStart"/>
            <w:r w:rsidRPr="00BD437B">
              <w:rPr>
                <w:rFonts w:eastAsia="Calibri"/>
                <w:color w:val="000000" w:themeColor="text1"/>
                <w:lang w:eastAsia="en-US"/>
              </w:rPr>
              <w:t>Тепловизионное</w:t>
            </w:r>
            <w:proofErr w:type="spellEnd"/>
            <w:r w:rsidRPr="00BD437B">
              <w:rPr>
                <w:rFonts w:eastAsia="Calibri"/>
                <w:color w:val="000000" w:themeColor="text1"/>
                <w:lang w:eastAsia="en-US"/>
              </w:rPr>
              <w:t xml:space="preserve"> обследование здания (-</w:t>
            </w:r>
            <w:proofErr w:type="spellStart"/>
            <w:r w:rsidRPr="00BD437B">
              <w:rPr>
                <w:rFonts w:eastAsia="Calibri"/>
                <w:color w:val="000000" w:themeColor="text1"/>
                <w:lang w:eastAsia="en-US"/>
              </w:rPr>
              <w:t>ий</w:t>
            </w:r>
            <w:proofErr w:type="spellEnd"/>
            <w:r w:rsidRPr="00BD437B">
              <w:rPr>
                <w:rFonts w:eastAsia="Calibri"/>
                <w:color w:val="000000" w:themeColor="text1"/>
                <w:lang w:eastAsia="en-US"/>
              </w:rPr>
              <w:t>) объекта и составление паспорта (-</w:t>
            </w:r>
            <w:proofErr w:type="spellStart"/>
            <w:r w:rsidRPr="00BD437B">
              <w:rPr>
                <w:rFonts w:eastAsia="Calibri"/>
                <w:color w:val="000000" w:themeColor="text1"/>
                <w:lang w:eastAsia="en-US"/>
              </w:rPr>
              <w:t>ов</w:t>
            </w:r>
            <w:proofErr w:type="spellEnd"/>
            <w:r w:rsidRPr="00BD437B">
              <w:rPr>
                <w:rFonts w:eastAsia="Calibri"/>
                <w:color w:val="000000" w:themeColor="text1"/>
                <w:lang w:eastAsia="en-US"/>
              </w:rPr>
              <w:t xml:space="preserve">) </w:t>
            </w:r>
            <w:proofErr w:type="spellStart"/>
            <w:r w:rsidRPr="00BD437B">
              <w:rPr>
                <w:rFonts w:eastAsia="Calibri"/>
                <w:color w:val="000000" w:themeColor="text1"/>
                <w:lang w:eastAsia="en-US"/>
              </w:rPr>
              <w:t>энергоэффективности</w:t>
            </w:r>
            <w:proofErr w:type="spellEnd"/>
            <w:r w:rsidRPr="00BD437B">
              <w:rPr>
                <w:rFonts w:eastAsia="Calibri"/>
                <w:color w:val="000000" w:themeColor="text1"/>
                <w:lang w:eastAsia="en-US"/>
              </w:rPr>
              <w:t xml:space="preserve"> (энергетический паспорт);</w:t>
            </w:r>
          </w:p>
          <w:p w14:paraId="2E3D31CD"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Выполнение контрольно-исполнительных съемок внутриплощадочных инженерных сетей;</w:t>
            </w:r>
          </w:p>
          <w:p w14:paraId="7CAC515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Планово-высотная съемка объекта;</w:t>
            </w:r>
          </w:p>
          <w:p w14:paraId="79BAA9C9"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Выполнение технической инвентаризации здания (-</w:t>
            </w:r>
            <w:proofErr w:type="spellStart"/>
            <w:r w:rsidRPr="00BD437B">
              <w:rPr>
                <w:rFonts w:eastAsia="Calibri"/>
                <w:color w:val="000000" w:themeColor="text1"/>
                <w:lang w:eastAsia="en-US"/>
              </w:rPr>
              <w:t>ий</w:t>
            </w:r>
            <w:proofErr w:type="spellEnd"/>
            <w:r w:rsidRPr="00BD437B">
              <w:rPr>
                <w:rFonts w:eastAsia="Calibri"/>
                <w:color w:val="000000" w:themeColor="text1"/>
                <w:lang w:eastAsia="en-US"/>
              </w:rPr>
              <w:t>), подготовка технических планов, технических паспортов, кадастровых паспортов.</w:t>
            </w:r>
          </w:p>
        </w:tc>
      </w:tr>
      <w:tr w:rsidR="00BD437B" w:rsidRPr="00BD437B" w14:paraId="61337D80" w14:textId="77777777" w:rsidTr="00BD437B">
        <w:tc>
          <w:tcPr>
            <w:tcW w:w="562" w:type="dxa"/>
            <w:tcBorders>
              <w:top w:val="single" w:sz="4" w:space="0" w:color="auto"/>
              <w:left w:val="single" w:sz="4" w:space="0" w:color="auto"/>
              <w:bottom w:val="single" w:sz="4" w:space="0" w:color="auto"/>
              <w:right w:val="single" w:sz="4" w:space="0" w:color="auto"/>
            </w:tcBorders>
          </w:tcPr>
          <w:p w14:paraId="597F5286"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13.</w:t>
            </w:r>
          </w:p>
        </w:tc>
        <w:tc>
          <w:tcPr>
            <w:tcW w:w="2499" w:type="dxa"/>
            <w:tcBorders>
              <w:top w:val="single" w:sz="4" w:space="0" w:color="auto"/>
              <w:left w:val="single" w:sz="4" w:space="0" w:color="auto"/>
              <w:bottom w:val="single" w:sz="4" w:space="0" w:color="auto"/>
              <w:right w:val="single" w:sz="4" w:space="0" w:color="auto"/>
            </w:tcBorders>
          </w:tcPr>
          <w:p w14:paraId="048DB440"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4B48BF5C"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0E20A88"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3ABAE2A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E958240"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38B28E78"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510546E"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4E83DAB3"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369DD98"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7F66DE8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873670A"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6E44B27D"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lastRenderedPageBreak/>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C8046AA"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023DF45"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3B39290B"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Запрещается постоянное (временное) проживание на строительном объекте. </w:t>
            </w:r>
          </w:p>
          <w:p w14:paraId="1AE84FB5"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5D469BE2"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78D711BA" w14:textId="77777777" w:rsidR="00BD437B" w:rsidRPr="00BD437B" w:rsidRDefault="00BD437B" w:rsidP="00BD437B">
            <w:pPr>
              <w:keepNext/>
              <w:keepLines/>
              <w:rPr>
                <w:rFonts w:eastAsia="Calibri"/>
                <w:bCs/>
                <w:color w:val="000000" w:themeColor="text1"/>
                <w:lang w:eastAsia="en-US"/>
              </w:rPr>
            </w:pPr>
            <w:r w:rsidRPr="00BD437B">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DD00A99"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BD437B" w:rsidRPr="00BD437B" w14:paraId="21E59AF7" w14:textId="77777777" w:rsidTr="00BD437B">
        <w:tc>
          <w:tcPr>
            <w:tcW w:w="562" w:type="dxa"/>
            <w:tcBorders>
              <w:top w:val="single" w:sz="4" w:space="0" w:color="auto"/>
              <w:left w:val="single" w:sz="4" w:space="0" w:color="auto"/>
              <w:bottom w:val="single" w:sz="4" w:space="0" w:color="auto"/>
              <w:right w:val="single" w:sz="4" w:space="0" w:color="auto"/>
            </w:tcBorders>
          </w:tcPr>
          <w:p w14:paraId="0F628353"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5154C93D"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3CB90AF1" w14:textId="77777777" w:rsidR="00BD437B" w:rsidRPr="00BD437B" w:rsidRDefault="00BD437B" w:rsidP="00BD437B">
            <w:pPr>
              <w:keepNext/>
              <w:keepLines/>
              <w:contextualSpacing/>
              <w:rPr>
                <w:rFonts w:eastAsia="Calibri"/>
                <w:color w:val="000000" w:themeColor="text1"/>
                <w:lang w:eastAsia="en-US"/>
              </w:rPr>
            </w:pPr>
            <w:r w:rsidRPr="00BD437B">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D437B" w:rsidRPr="00BD437B" w14:paraId="5E630D65" w14:textId="77777777" w:rsidTr="00BD437B">
        <w:tc>
          <w:tcPr>
            <w:tcW w:w="562" w:type="dxa"/>
            <w:tcBorders>
              <w:top w:val="single" w:sz="4" w:space="0" w:color="auto"/>
              <w:left w:val="single" w:sz="4" w:space="0" w:color="auto"/>
              <w:bottom w:val="single" w:sz="4" w:space="0" w:color="auto"/>
              <w:right w:val="single" w:sz="4" w:space="0" w:color="auto"/>
            </w:tcBorders>
          </w:tcPr>
          <w:p w14:paraId="0076C04A" w14:textId="77777777" w:rsidR="00BD437B" w:rsidRPr="00BD437B" w:rsidRDefault="00BD437B" w:rsidP="00BD437B">
            <w:pPr>
              <w:keepNext/>
              <w:keepLines/>
              <w:outlineLvl w:val="2"/>
              <w:rPr>
                <w:bCs/>
                <w:color w:val="000000" w:themeColor="text1"/>
              </w:rPr>
            </w:pPr>
            <w:r w:rsidRPr="00BD437B">
              <w:rPr>
                <w:bCs/>
                <w:color w:val="000000" w:themeColor="text1"/>
              </w:rPr>
              <w:t>15.</w:t>
            </w:r>
          </w:p>
        </w:tc>
        <w:tc>
          <w:tcPr>
            <w:tcW w:w="2499" w:type="dxa"/>
            <w:tcBorders>
              <w:top w:val="single" w:sz="4" w:space="0" w:color="auto"/>
              <w:left w:val="single" w:sz="4" w:space="0" w:color="auto"/>
              <w:bottom w:val="single" w:sz="4" w:space="0" w:color="auto"/>
              <w:right w:val="single" w:sz="4" w:space="0" w:color="auto"/>
            </w:tcBorders>
          </w:tcPr>
          <w:p w14:paraId="66BB8017"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422DEED0"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w:t>
            </w:r>
            <w:proofErr w:type="spellStart"/>
            <w:r w:rsidRPr="00BD437B">
              <w:rPr>
                <w:rFonts w:eastAsia="Calibri"/>
                <w:bCs/>
                <w:color w:val="000000" w:themeColor="text1"/>
                <w:lang w:eastAsia="en-US"/>
              </w:rPr>
              <w:t>канализование</w:t>
            </w:r>
            <w:proofErr w:type="spellEnd"/>
            <w:r w:rsidRPr="00BD437B">
              <w:rPr>
                <w:rFonts w:eastAsia="Calibri"/>
                <w:bCs/>
                <w:color w:val="000000" w:themeColor="text1"/>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72F7B8C"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73A3AFD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Работы по монтажу и пуско-наладке инженерных систем объекта выполнить в объеме согласованной </w:t>
            </w:r>
            <w:proofErr w:type="spellStart"/>
            <w:r w:rsidRPr="00BD437B">
              <w:rPr>
                <w:rFonts w:eastAsia="Calibri"/>
                <w:bCs/>
                <w:color w:val="000000" w:themeColor="text1"/>
                <w:lang w:eastAsia="en-US"/>
              </w:rPr>
              <w:t>энергоснабжающими</w:t>
            </w:r>
            <w:proofErr w:type="spellEnd"/>
            <w:r w:rsidRPr="00BD437B">
              <w:rPr>
                <w:rFonts w:eastAsia="Calibri"/>
                <w:bCs/>
                <w:color w:val="000000" w:themeColor="text1"/>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99D4F86"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Обеспечить своевременное оформление и согласование в установленном порядке исполнительной документации, промежуточных </w:t>
            </w:r>
            <w:r w:rsidRPr="00BD437B">
              <w:rPr>
                <w:rFonts w:eastAsia="Calibri"/>
                <w:bCs/>
                <w:color w:val="000000" w:themeColor="text1"/>
                <w:lang w:eastAsia="en-US"/>
              </w:rPr>
              <w:lastRenderedPageBreak/>
              <w:t>актов на скрытые работы, актов ввода электроустановок, испытания и ввода инженерных систем в эксплуатацию.</w:t>
            </w:r>
          </w:p>
          <w:p w14:paraId="5300BD17" w14:textId="77777777" w:rsidR="00BD437B" w:rsidRPr="00BD437B" w:rsidRDefault="00BD437B" w:rsidP="00BD437B">
            <w:pPr>
              <w:keepNext/>
              <w:keepLines/>
              <w:rPr>
                <w:rFonts w:eastAsia="Calibri"/>
                <w:color w:val="000000" w:themeColor="text1"/>
                <w:lang w:eastAsia="en-US"/>
              </w:rPr>
            </w:pPr>
            <w:r w:rsidRPr="00BD437B">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BD437B" w:rsidRPr="00BD437B" w14:paraId="17559D13" w14:textId="77777777" w:rsidTr="00BD437B">
        <w:tc>
          <w:tcPr>
            <w:tcW w:w="562" w:type="dxa"/>
            <w:tcBorders>
              <w:top w:val="single" w:sz="4" w:space="0" w:color="auto"/>
              <w:left w:val="single" w:sz="4" w:space="0" w:color="auto"/>
              <w:bottom w:val="single" w:sz="4" w:space="0" w:color="auto"/>
              <w:right w:val="single" w:sz="4" w:space="0" w:color="auto"/>
            </w:tcBorders>
          </w:tcPr>
          <w:p w14:paraId="1905C711"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0DB295D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172A4713"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4BF556B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E0C171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50DE0C0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Требования к оформлению исполнительной документации</w:t>
            </w:r>
          </w:p>
          <w:p w14:paraId="717FE6AB"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52C11991"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54FEBBCC"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4B775F1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На обложке папок должна отображаться следующая информация:</w:t>
            </w:r>
          </w:p>
          <w:p w14:paraId="3D8706D6"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Название объекта;</w:t>
            </w:r>
          </w:p>
          <w:p w14:paraId="001E1CA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Номер папки;</w:t>
            </w:r>
          </w:p>
          <w:p w14:paraId="1E3E1580"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Генеральный подрядчик.</w:t>
            </w:r>
          </w:p>
          <w:p w14:paraId="4ECB9961"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Информация в папках должна быть разбита следующим образом:</w:t>
            </w:r>
          </w:p>
          <w:p w14:paraId="73C80A3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Титульный лист;</w:t>
            </w:r>
          </w:p>
          <w:p w14:paraId="5C3C89A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Реестр ИД;</w:t>
            </w:r>
          </w:p>
          <w:p w14:paraId="1979321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5984850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4BF17A53"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09EE8EE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1FEC279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1B72A70"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lastRenderedPageBreak/>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2AE3E41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Другие технические отчеты, результаты обследований, если имело место;</w:t>
            </w:r>
          </w:p>
          <w:p w14:paraId="03B1A17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Общий и специальные журналы работ;</w:t>
            </w:r>
          </w:p>
          <w:p w14:paraId="508D2A86"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Журнал входного контроля;</w:t>
            </w:r>
          </w:p>
          <w:p w14:paraId="52A5490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w:t>
            </w:r>
            <w:proofErr w:type="spellStart"/>
            <w:r w:rsidRPr="00BD437B">
              <w:rPr>
                <w:rFonts w:eastAsia="Calibri"/>
                <w:color w:val="000000" w:themeColor="text1"/>
                <w:lang w:eastAsia="en-US"/>
              </w:rPr>
              <w:t>Фотофиксация</w:t>
            </w:r>
            <w:proofErr w:type="spellEnd"/>
            <w:r w:rsidRPr="00BD437B">
              <w:rPr>
                <w:rFonts w:eastAsia="Calibri"/>
                <w:color w:val="000000" w:themeColor="text1"/>
                <w:lang w:eastAsia="en-US"/>
              </w:rPr>
              <w:t xml:space="preserve"> работ (в процессе и после завершения работ) (по запросу Заказчика);</w:t>
            </w:r>
          </w:p>
          <w:p w14:paraId="29EF25B3"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 Съемный носитель с электронной версией ИД (формат </w:t>
            </w:r>
            <w:proofErr w:type="spellStart"/>
            <w:r w:rsidRPr="00BD437B">
              <w:rPr>
                <w:rFonts w:eastAsia="Calibri"/>
                <w:color w:val="000000" w:themeColor="text1"/>
                <w:lang w:eastAsia="en-US"/>
              </w:rPr>
              <w:t>pdf</w:t>
            </w:r>
            <w:proofErr w:type="spellEnd"/>
            <w:r w:rsidRPr="00BD437B">
              <w:rPr>
                <w:rFonts w:eastAsia="Calibri"/>
                <w:color w:val="000000" w:themeColor="text1"/>
                <w:lang w:eastAsia="en-US"/>
              </w:rPr>
              <w:t xml:space="preserve">, </w:t>
            </w:r>
            <w:proofErr w:type="spellStart"/>
            <w:r w:rsidRPr="00BD437B">
              <w:rPr>
                <w:rFonts w:eastAsia="Calibri"/>
                <w:color w:val="000000" w:themeColor="text1"/>
                <w:lang w:eastAsia="en-US"/>
              </w:rPr>
              <w:t>docx</w:t>
            </w:r>
            <w:proofErr w:type="spellEnd"/>
            <w:r w:rsidRPr="00BD437B">
              <w:rPr>
                <w:rFonts w:eastAsia="Calibri"/>
                <w:color w:val="000000" w:themeColor="text1"/>
                <w:lang w:eastAsia="en-US"/>
              </w:rPr>
              <w:t xml:space="preserve">, </w:t>
            </w:r>
            <w:proofErr w:type="spellStart"/>
            <w:r w:rsidRPr="00BD437B">
              <w:rPr>
                <w:rFonts w:eastAsia="Calibri"/>
                <w:color w:val="000000" w:themeColor="text1"/>
                <w:lang w:eastAsia="en-US"/>
              </w:rPr>
              <w:t>xlsx</w:t>
            </w:r>
            <w:proofErr w:type="spellEnd"/>
            <w:r w:rsidRPr="00BD437B">
              <w:rPr>
                <w:rFonts w:eastAsia="Calibri"/>
                <w:color w:val="000000" w:themeColor="text1"/>
                <w:lang w:eastAsia="en-US"/>
              </w:rPr>
              <w:t xml:space="preserve">, </w:t>
            </w:r>
            <w:proofErr w:type="spellStart"/>
            <w:r w:rsidRPr="00BD437B">
              <w:rPr>
                <w:rFonts w:eastAsia="Calibri"/>
                <w:color w:val="000000" w:themeColor="text1"/>
                <w:lang w:eastAsia="en-US"/>
              </w:rPr>
              <w:t>dwg</w:t>
            </w:r>
            <w:proofErr w:type="spellEnd"/>
            <w:r w:rsidRPr="00BD437B">
              <w:rPr>
                <w:rFonts w:eastAsia="Calibri"/>
                <w:color w:val="000000" w:themeColor="text1"/>
                <w:lang w:eastAsia="en-US"/>
              </w:rPr>
              <w:t>)/</w:t>
            </w:r>
          </w:p>
          <w:p w14:paraId="5686188C"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71688880"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524987F1"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69F102B0"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5E01077B"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6888E8F3"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Четыре экземпляра ИД должны быть оформлены в отдельных папках.</w:t>
            </w:r>
          </w:p>
          <w:p w14:paraId="675DA85D"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0F10DBD1"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4CDA736"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309484A1"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Требования к оформлению электронной версии ИД:</w:t>
            </w:r>
          </w:p>
          <w:p w14:paraId="4CB0EF4D"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AD93C8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BD437B">
              <w:rPr>
                <w:rFonts w:eastAsia="Calibri"/>
                <w:color w:val="000000" w:themeColor="text1"/>
                <w:lang w:eastAsia="en-US"/>
              </w:rPr>
              <w:t>pdf</w:t>
            </w:r>
            <w:proofErr w:type="spellEnd"/>
            <w:r w:rsidRPr="00BD437B">
              <w:rPr>
                <w:rFonts w:eastAsia="Calibri"/>
                <w:color w:val="000000" w:themeColor="text1"/>
                <w:lang w:eastAsia="en-US"/>
              </w:rPr>
              <w:t>.</w:t>
            </w:r>
          </w:p>
          <w:p w14:paraId="3AF3116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Кроме того, дополнительно прикладывается вся ИД в форматах </w:t>
            </w:r>
            <w:proofErr w:type="spellStart"/>
            <w:r w:rsidRPr="00BD437B">
              <w:rPr>
                <w:rFonts w:eastAsia="Calibri"/>
                <w:color w:val="000000" w:themeColor="text1"/>
                <w:lang w:eastAsia="en-US"/>
              </w:rPr>
              <w:t>docx</w:t>
            </w:r>
            <w:proofErr w:type="spellEnd"/>
            <w:r w:rsidRPr="00BD437B">
              <w:rPr>
                <w:rFonts w:eastAsia="Calibri"/>
                <w:color w:val="000000" w:themeColor="text1"/>
                <w:lang w:eastAsia="en-US"/>
              </w:rPr>
              <w:t xml:space="preserve">, </w:t>
            </w:r>
            <w:proofErr w:type="spellStart"/>
            <w:r w:rsidRPr="00BD437B">
              <w:rPr>
                <w:rFonts w:eastAsia="Calibri"/>
                <w:color w:val="000000" w:themeColor="text1"/>
                <w:lang w:eastAsia="en-US"/>
              </w:rPr>
              <w:t>xlsx</w:t>
            </w:r>
            <w:proofErr w:type="spellEnd"/>
            <w:r w:rsidRPr="00BD437B">
              <w:rPr>
                <w:rFonts w:eastAsia="Calibri"/>
                <w:color w:val="000000" w:themeColor="text1"/>
                <w:lang w:eastAsia="en-US"/>
              </w:rPr>
              <w:t xml:space="preserve"> и </w:t>
            </w:r>
            <w:proofErr w:type="spellStart"/>
            <w:r w:rsidRPr="00BD437B">
              <w:rPr>
                <w:rFonts w:eastAsia="Calibri"/>
                <w:color w:val="000000" w:themeColor="text1"/>
                <w:lang w:eastAsia="en-US"/>
              </w:rPr>
              <w:t>dwg</w:t>
            </w:r>
            <w:proofErr w:type="spellEnd"/>
            <w:r w:rsidRPr="00BD437B">
              <w:rPr>
                <w:rFonts w:eastAsia="Calibri"/>
                <w:color w:val="000000" w:themeColor="text1"/>
                <w:lang w:eastAsia="en-US"/>
              </w:rPr>
              <w:t>.</w:t>
            </w:r>
          </w:p>
          <w:p w14:paraId="19EF95E1"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Необходимо называть файлы кратко с указанием номера из реестра ИД.</w:t>
            </w:r>
          </w:p>
        </w:tc>
      </w:tr>
      <w:tr w:rsidR="00BD437B" w:rsidRPr="00BD437B" w14:paraId="365332B3" w14:textId="77777777" w:rsidTr="00BD437B">
        <w:tc>
          <w:tcPr>
            <w:tcW w:w="562" w:type="dxa"/>
            <w:tcBorders>
              <w:top w:val="single" w:sz="4" w:space="0" w:color="auto"/>
              <w:left w:val="single" w:sz="4" w:space="0" w:color="auto"/>
              <w:bottom w:val="single" w:sz="4" w:space="0" w:color="auto"/>
              <w:right w:val="single" w:sz="4" w:space="0" w:color="auto"/>
            </w:tcBorders>
          </w:tcPr>
          <w:p w14:paraId="4A77AE8E"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17.</w:t>
            </w:r>
          </w:p>
        </w:tc>
        <w:tc>
          <w:tcPr>
            <w:tcW w:w="2499" w:type="dxa"/>
            <w:tcBorders>
              <w:top w:val="single" w:sz="4" w:space="0" w:color="auto"/>
              <w:left w:val="single" w:sz="4" w:space="0" w:color="auto"/>
              <w:bottom w:val="single" w:sz="4" w:space="0" w:color="auto"/>
              <w:right w:val="single" w:sz="4" w:space="0" w:color="auto"/>
            </w:tcBorders>
          </w:tcPr>
          <w:p w14:paraId="6C70507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Требования к качественным характеристикам работ, требования к функциональным характеристикам товаров, в том числе подлежащих </w:t>
            </w:r>
            <w:r w:rsidRPr="00BD437B">
              <w:rPr>
                <w:rFonts w:eastAsia="Calibri"/>
                <w:color w:val="000000" w:themeColor="text1"/>
                <w:lang w:eastAsia="en-US"/>
              </w:rPr>
              <w:lastRenderedPageBreak/>
              <w:t>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2BCB6E4C"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lastRenderedPageBreak/>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w:t>
            </w:r>
            <w:r w:rsidRPr="00BD437B">
              <w:rPr>
                <w:rFonts w:eastAsia="Calibri"/>
                <w:color w:val="000000" w:themeColor="text1"/>
                <w:lang w:eastAsia="en-US"/>
              </w:rPr>
              <w:lastRenderedPageBreak/>
              <w:t>характеристикам и пр., связанным с определением соответствия поставляемого товара, выполняемых работ потребностям Заказчика</w:t>
            </w:r>
          </w:p>
        </w:tc>
      </w:tr>
      <w:tr w:rsidR="00BD437B" w:rsidRPr="00BD437B" w14:paraId="7BF27265" w14:textId="77777777" w:rsidTr="00BD437B">
        <w:tc>
          <w:tcPr>
            <w:tcW w:w="562" w:type="dxa"/>
            <w:tcBorders>
              <w:top w:val="single" w:sz="4" w:space="0" w:color="auto"/>
              <w:left w:val="single" w:sz="4" w:space="0" w:color="auto"/>
              <w:bottom w:val="single" w:sz="4" w:space="0" w:color="auto"/>
              <w:right w:val="single" w:sz="4" w:space="0" w:color="auto"/>
            </w:tcBorders>
          </w:tcPr>
          <w:p w14:paraId="30CCD5BE"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3D30B643"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10CCF2D2"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218C2AE6"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Градостроительный кодекс Российской Федерации;</w:t>
            </w:r>
          </w:p>
          <w:p w14:paraId="19566D68"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23AFFCEF"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3187219C"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8212DC6"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1BE5BF14"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57E013F1"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A69EECC"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BD437B">
              <w:rPr>
                <w:rFonts w:eastAsia="Calibri"/>
                <w:bCs/>
                <w:color w:val="000000" w:themeColor="text1"/>
                <w:lang w:eastAsia="en-US"/>
              </w:rPr>
              <w:t>пр</w:t>
            </w:r>
            <w:proofErr w:type="spellEnd"/>
            <w:r w:rsidRPr="00BD437B">
              <w:rPr>
                <w:rFonts w:eastAsia="Calibri"/>
                <w:bCs/>
                <w:color w:val="000000" w:themeColor="text1"/>
                <w:lang w:eastAsia="en-US"/>
              </w:rPr>
              <w:t>;</w:t>
            </w:r>
          </w:p>
          <w:p w14:paraId="5CFAF7AD"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22FC9372"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4EB14FF5"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03555827"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7C238417"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BD437B">
              <w:rPr>
                <w:rFonts w:eastAsia="Calibri"/>
                <w:bCs/>
                <w:color w:val="000000" w:themeColor="text1"/>
                <w:lang w:eastAsia="en-US"/>
              </w:rPr>
              <w:t>пр</w:t>
            </w:r>
            <w:proofErr w:type="spellEnd"/>
            <w:r w:rsidRPr="00BD437B">
              <w:rPr>
                <w:rFonts w:eastAsia="Calibri"/>
                <w:bCs/>
                <w:color w:val="000000" w:themeColor="text1"/>
                <w:lang w:eastAsia="en-US"/>
              </w:rPr>
              <w:t>);</w:t>
            </w:r>
          </w:p>
          <w:p w14:paraId="798F61D6"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lastRenderedPageBreak/>
              <w:t>- СП 73.13330.2016. СНиП 3.05.01-85. Свод правил. Внутренние санитарно-технические системы зданий;</w:t>
            </w:r>
          </w:p>
          <w:p w14:paraId="0CA94CDA"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 СП 124.13330.2012. Свод правил. Тепловые сети. Актуализированная редакция СНиП 41-02-2003 (утв. Приказом </w:t>
            </w:r>
            <w:proofErr w:type="spellStart"/>
            <w:r w:rsidRPr="00BD437B">
              <w:rPr>
                <w:rFonts w:eastAsia="Calibri"/>
                <w:bCs/>
                <w:color w:val="000000" w:themeColor="text1"/>
                <w:lang w:eastAsia="en-US"/>
              </w:rPr>
              <w:t>Минрегиона</w:t>
            </w:r>
            <w:proofErr w:type="spellEnd"/>
            <w:r w:rsidRPr="00BD437B">
              <w:rPr>
                <w:rFonts w:eastAsia="Calibri"/>
                <w:bCs/>
                <w:color w:val="000000" w:themeColor="text1"/>
                <w:lang w:eastAsia="en-US"/>
              </w:rPr>
              <w:t xml:space="preserve"> России от 30.06.2012 № 280);</w:t>
            </w:r>
          </w:p>
          <w:p w14:paraId="55F5EF48"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56E97DD0"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w:t>
            </w:r>
            <w:proofErr w:type="spellStart"/>
            <w:r w:rsidRPr="00BD437B">
              <w:rPr>
                <w:rFonts w:eastAsia="Calibri"/>
                <w:bCs/>
                <w:color w:val="000000" w:themeColor="text1"/>
                <w:lang w:eastAsia="en-US"/>
              </w:rPr>
              <w:t>пр</w:t>
            </w:r>
            <w:proofErr w:type="spellEnd"/>
            <w:r w:rsidRPr="00BD437B">
              <w:rPr>
                <w:rFonts w:eastAsia="Calibri"/>
                <w:bCs/>
                <w:color w:val="000000" w:themeColor="text1"/>
                <w:lang w:eastAsia="en-US"/>
              </w:rPr>
              <w:t>);</w:t>
            </w:r>
          </w:p>
          <w:p w14:paraId="568C7A8A"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 СП 118.13330.2012* «Общественные здания и сооружения. Актуализированная редакция СНиП 31-06-2009» (утв. Приказом </w:t>
            </w:r>
            <w:proofErr w:type="spellStart"/>
            <w:r w:rsidRPr="00BD437B">
              <w:rPr>
                <w:rFonts w:eastAsia="Calibri"/>
                <w:bCs/>
                <w:color w:val="000000" w:themeColor="text1"/>
                <w:lang w:eastAsia="en-US"/>
              </w:rPr>
              <w:t>Минрегиона</w:t>
            </w:r>
            <w:proofErr w:type="spellEnd"/>
            <w:r w:rsidRPr="00BD437B">
              <w:rPr>
                <w:rFonts w:eastAsia="Calibri"/>
                <w:bCs/>
                <w:color w:val="000000" w:themeColor="text1"/>
                <w:lang w:eastAsia="en-US"/>
              </w:rPr>
              <w:t xml:space="preserve"> России от 29.12.2011 N 635/10, ред. от 03.12.2016);</w:t>
            </w:r>
          </w:p>
          <w:p w14:paraId="6645E223"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2014909"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BD437B">
              <w:rPr>
                <w:rFonts w:eastAsia="Calibri"/>
                <w:bCs/>
                <w:color w:val="000000" w:themeColor="text1"/>
                <w:lang w:eastAsia="en-US"/>
              </w:rPr>
              <w:br/>
              <w:t>№ 875);</w:t>
            </w:r>
          </w:p>
          <w:p w14:paraId="265B9C76"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38E2B91"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202A2535" w14:textId="77777777" w:rsidR="00BD437B" w:rsidRPr="00BD437B" w:rsidRDefault="00BD437B" w:rsidP="00BD437B">
            <w:pPr>
              <w:keepNext/>
              <w:keepLines/>
              <w:rPr>
                <w:rFonts w:eastAsia="Calibri"/>
                <w:bCs/>
                <w:color w:val="000000" w:themeColor="text1"/>
                <w:lang w:eastAsia="en-US"/>
              </w:rPr>
            </w:pPr>
            <w:r w:rsidRPr="00BD437B">
              <w:rPr>
                <w:rFonts w:eastAsia="Calibri"/>
                <w:bCs/>
                <w:color w:val="000000" w:themeColor="text1"/>
                <w:lang w:eastAsia="en-US"/>
              </w:rPr>
              <w:t>- другие нормативные документы в актуализированных редакциях.</w:t>
            </w:r>
          </w:p>
          <w:p w14:paraId="0BE21954" w14:textId="77777777" w:rsidR="00BD437B" w:rsidRPr="00BD437B" w:rsidRDefault="00BD437B" w:rsidP="00BD437B">
            <w:pPr>
              <w:keepNext/>
              <w:keepLines/>
              <w:rPr>
                <w:rFonts w:eastAsia="Calibri"/>
                <w:color w:val="000000" w:themeColor="text1"/>
                <w:lang w:eastAsia="en-US"/>
              </w:rPr>
            </w:pPr>
            <w:r w:rsidRPr="00BD437B">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BD437B" w:rsidRPr="00BD437B" w14:paraId="272C5C87" w14:textId="77777777" w:rsidTr="00BD437B">
        <w:tc>
          <w:tcPr>
            <w:tcW w:w="562" w:type="dxa"/>
            <w:tcBorders>
              <w:top w:val="single" w:sz="4" w:space="0" w:color="auto"/>
              <w:left w:val="single" w:sz="4" w:space="0" w:color="auto"/>
              <w:bottom w:val="single" w:sz="4" w:space="0" w:color="auto"/>
              <w:right w:val="single" w:sz="4" w:space="0" w:color="auto"/>
            </w:tcBorders>
          </w:tcPr>
          <w:p w14:paraId="1F1B8674" w14:textId="77777777" w:rsidR="00BD437B" w:rsidRPr="00BD437B" w:rsidRDefault="00BD437B" w:rsidP="00BD437B">
            <w:pPr>
              <w:keepNext/>
              <w:keepLines/>
              <w:outlineLvl w:val="2"/>
              <w:rPr>
                <w:bCs/>
                <w:color w:val="000000" w:themeColor="text1"/>
              </w:rPr>
            </w:pPr>
            <w:r w:rsidRPr="00BD437B">
              <w:rPr>
                <w:bCs/>
                <w:color w:val="000000" w:themeColor="text1"/>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7E01CA0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25B18AF3" w14:textId="77777777" w:rsidR="00BD437B" w:rsidRPr="00BD437B" w:rsidRDefault="00BD437B" w:rsidP="00BD437B">
            <w:pPr>
              <w:keepNext/>
              <w:keepLines/>
              <w:rPr>
                <w:color w:val="000000" w:themeColor="text1"/>
                <w:lang w:eastAsia="en-US"/>
              </w:rPr>
            </w:pPr>
            <w:r w:rsidRPr="00BD437B">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BD437B" w:rsidRPr="00BD437B" w14:paraId="55F045C9" w14:textId="77777777" w:rsidTr="00BD437B">
        <w:tc>
          <w:tcPr>
            <w:tcW w:w="562" w:type="dxa"/>
            <w:tcBorders>
              <w:top w:val="single" w:sz="4" w:space="0" w:color="auto"/>
              <w:left w:val="single" w:sz="4" w:space="0" w:color="auto"/>
              <w:bottom w:val="single" w:sz="4" w:space="0" w:color="auto"/>
              <w:right w:val="single" w:sz="4" w:space="0" w:color="auto"/>
            </w:tcBorders>
          </w:tcPr>
          <w:p w14:paraId="6BE66F1F" w14:textId="77777777" w:rsidR="00BD437B" w:rsidRPr="00BD437B" w:rsidRDefault="00BD437B" w:rsidP="00BD437B">
            <w:pPr>
              <w:keepNext/>
              <w:keepLines/>
              <w:outlineLvl w:val="2"/>
              <w:rPr>
                <w:bCs/>
                <w:color w:val="000000" w:themeColor="text1"/>
              </w:rPr>
            </w:pPr>
            <w:r w:rsidRPr="00BD437B">
              <w:rPr>
                <w:color w:val="000000" w:themeColor="text1"/>
                <w:lang w:eastAsia="en-US"/>
              </w:rPr>
              <w:t>20.</w:t>
            </w:r>
          </w:p>
        </w:tc>
        <w:tc>
          <w:tcPr>
            <w:tcW w:w="2499" w:type="dxa"/>
            <w:tcBorders>
              <w:top w:val="single" w:sz="4" w:space="0" w:color="auto"/>
              <w:left w:val="single" w:sz="4" w:space="0" w:color="auto"/>
              <w:bottom w:val="single" w:sz="4" w:space="0" w:color="auto"/>
              <w:right w:val="single" w:sz="4" w:space="0" w:color="auto"/>
            </w:tcBorders>
          </w:tcPr>
          <w:p w14:paraId="0241EE6D"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3664904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В соответствии с условиями Контракта.</w:t>
            </w:r>
          </w:p>
          <w:p w14:paraId="4B00EFD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Подрядчиком предоставляется следующая гарантия:</w:t>
            </w:r>
          </w:p>
          <w:p w14:paraId="7DFD93A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Гарантия на выполненные Работы – согласно условиям Контракта;</w:t>
            </w:r>
          </w:p>
          <w:p w14:paraId="041615E9"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5E532D96"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808B83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lastRenderedPageBreak/>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418F34CC"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DE95FC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D0B73A9"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B610098"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0360BE2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316ADC0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Гарантийный талон должен, в том числе, содержать следующую информацию:</w:t>
            </w:r>
          </w:p>
          <w:p w14:paraId="6B877219"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4631117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Дату ввода в эксплуатацию оборудования (согласно акту ввода, в эксплуатацию);</w:t>
            </w:r>
          </w:p>
          <w:p w14:paraId="6377906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Срок гарантии с указанием даты начала и даты завершения гарантии;</w:t>
            </w:r>
          </w:p>
          <w:p w14:paraId="7CEB32D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609DB6F"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23342B3C"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236B6495"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69FE5C0D"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обязан предоставить Заказчику всю документацию на русском языке.</w:t>
            </w:r>
          </w:p>
          <w:p w14:paraId="5E1E5A3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w:t>
            </w:r>
            <w:r w:rsidRPr="00BD437B">
              <w:rPr>
                <w:rFonts w:eastAsia="Calibri"/>
                <w:color w:val="000000" w:themeColor="text1"/>
                <w:lang w:eastAsia="en-US"/>
              </w:rPr>
              <w:lastRenderedPageBreak/>
              <w:t xml:space="preserve">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4D7763EB"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7840FED7"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707D817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19DC2904"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E1E4B42"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5B39DD6B"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lastRenderedPageBreak/>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BD437B" w:rsidRPr="00BD437B" w14:paraId="44DAB2F9" w14:textId="77777777" w:rsidTr="00BD437B">
        <w:tc>
          <w:tcPr>
            <w:tcW w:w="562" w:type="dxa"/>
            <w:tcBorders>
              <w:top w:val="single" w:sz="4" w:space="0" w:color="auto"/>
              <w:left w:val="single" w:sz="4" w:space="0" w:color="auto"/>
              <w:bottom w:val="single" w:sz="4" w:space="0" w:color="auto"/>
              <w:right w:val="single" w:sz="4" w:space="0" w:color="auto"/>
            </w:tcBorders>
          </w:tcPr>
          <w:p w14:paraId="7DB209C8" w14:textId="77777777" w:rsidR="00BD437B" w:rsidRPr="00BD437B" w:rsidRDefault="00BD437B" w:rsidP="00BD437B">
            <w:pPr>
              <w:keepNext/>
              <w:keepLines/>
              <w:outlineLvl w:val="2"/>
              <w:rPr>
                <w:color w:val="000000" w:themeColor="text1"/>
                <w:lang w:eastAsia="en-US"/>
              </w:rPr>
            </w:pPr>
            <w:r w:rsidRPr="00BD437B">
              <w:rPr>
                <w:color w:val="000000" w:themeColor="text1"/>
                <w:lang w:eastAsia="en-US"/>
              </w:rPr>
              <w:lastRenderedPageBreak/>
              <w:t>21</w:t>
            </w:r>
          </w:p>
          <w:p w14:paraId="322E2EB9" w14:textId="77777777" w:rsidR="00BD437B" w:rsidRPr="00BD437B" w:rsidRDefault="00BD437B" w:rsidP="00BD437B">
            <w:pPr>
              <w:keepNext/>
              <w:keepLines/>
              <w:rPr>
                <w:rFonts w:eastAsia="Calibri"/>
                <w:color w:val="000000" w:themeColor="text1"/>
                <w:lang w:eastAsia="en-US"/>
              </w:rPr>
            </w:pPr>
          </w:p>
        </w:tc>
        <w:tc>
          <w:tcPr>
            <w:tcW w:w="2499" w:type="dxa"/>
            <w:tcBorders>
              <w:top w:val="single" w:sz="4" w:space="0" w:color="auto"/>
              <w:left w:val="single" w:sz="4" w:space="0" w:color="auto"/>
              <w:bottom w:val="single" w:sz="4" w:space="0" w:color="auto"/>
              <w:right w:val="single" w:sz="4" w:space="0" w:color="auto"/>
            </w:tcBorders>
          </w:tcPr>
          <w:p w14:paraId="30C34CCB"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4F65DC90" w14:textId="77777777" w:rsidR="00BD437B" w:rsidRPr="00BD437B" w:rsidRDefault="00BD437B" w:rsidP="00BD437B">
            <w:pPr>
              <w:keepNext/>
              <w:keepLines/>
              <w:rPr>
                <w:rFonts w:eastAsia="Calibri"/>
                <w:color w:val="000000" w:themeColor="text1"/>
                <w:lang w:eastAsia="en-US"/>
              </w:rPr>
            </w:pPr>
            <w:r w:rsidRPr="00BD437B">
              <w:rPr>
                <w:rFonts w:eastAsia="Calibri"/>
                <w:color w:val="000000" w:themeColor="text1"/>
                <w:lang w:eastAsia="en-US"/>
              </w:rPr>
              <w:t>Выезд на объект по согласованию с Заказчиком</w:t>
            </w:r>
          </w:p>
          <w:p w14:paraId="11CB71D5" w14:textId="77777777" w:rsidR="00BD437B" w:rsidRPr="00BD437B" w:rsidRDefault="00BD437B" w:rsidP="00BD437B">
            <w:pPr>
              <w:keepNext/>
              <w:keepLines/>
              <w:rPr>
                <w:rFonts w:eastAsia="Calibri"/>
                <w:color w:val="000000" w:themeColor="text1"/>
                <w:lang w:eastAsia="en-US"/>
              </w:rPr>
            </w:pPr>
          </w:p>
        </w:tc>
      </w:tr>
    </w:tbl>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5CC697EA" w:rsidR="00D62386" w:rsidRDefault="00D62386" w:rsidP="00C07052">
      <w:pPr>
        <w:rPr>
          <w:b/>
          <w:color w:val="000000" w:themeColor="text1"/>
        </w:rPr>
      </w:pPr>
    </w:p>
    <w:p w14:paraId="49BEE671" w14:textId="3D2D4EE6" w:rsidR="00B5390C" w:rsidRDefault="00B5390C" w:rsidP="00C07052">
      <w:pPr>
        <w:rPr>
          <w:b/>
          <w:color w:val="000000" w:themeColor="text1"/>
        </w:rPr>
      </w:pPr>
    </w:p>
    <w:p w14:paraId="0E38A67F" w14:textId="2E5820EB" w:rsidR="000E03F2" w:rsidRDefault="000E03F2" w:rsidP="00C07052">
      <w:pPr>
        <w:rPr>
          <w:b/>
          <w:color w:val="000000" w:themeColor="text1"/>
        </w:rPr>
      </w:pPr>
    </w:p>
    <w:p w14:paraId="05F3957E" w14:textId="70054EAD" w:rsidR="000E03F2" w:rsidRDefault="000E03F2" w:rsidP="00C07052">
      <w:pPr>
        <w:rPr>
          <w:b/>
          <w:color w:val="000000" w:themeColor="text1"/>
        </w:rPr>
      </w:pPr>
    </w:p>
    <w:p w14:paraId="16A82CCD" w14:textId="4CCB61F4" w:rsidR="00BD437B" w:rsidRDefault="00BD437B" w:rsidP="00C07052">
      <w:pPr>
        <w:rPr>
          <w:b/>
          <w:color w:val="000000" w:themeColor="text1"/>
        </w:rPr>
      </w:pPr>
    </w:p>
    <w:p w14:paraId="3179B14C" w14:textId="24937A6A" w:rsidR="00BD437B" w:rsidRDefault="00BD437B" w:rsidP="00C07052">
      <w:pPr>
        <w:rPr>
          <w:b/>
          <w:color w:val="000000" w:themeColor="text1"/>
        </w:rPr>
      </w:pPr>
    </w:p>
    <w:p w14:paraId="48CC0B20" w14:textId="56D3A390" w:rsidR="00BD437B" w:rsidRDefault="00BD437B" w:rsidP="00C07052">
      <w:pPr>
        <w:rPr>
          <w:b/>
          <w:color w:val="000000" w:themeColor="text1"/>
        </w:rPr>
      </w:pPr>
    </w:p>
    <w:p w14:paraId="1036BC75" w14:textId="1EE8929F" w:rsidR="00BD437B" w:rsidRDefault="00BD437B" w:rsidP="00C07052">
      <w:pPr>
        <w:rPr>
          <w:b/>
          <w:color w:val="000000" w:themeColor="text1"/>
        </w:rPr>
      </w:pPr>
    </w:p>
    <w:p w14:paraId="5B4DA77D" w14:textId="4D1F5C6C" w:rsidR="00BD437B" w:rsidRDefault="00BD437B" w:rsidP="00C07052">
      <w:pPr>
        <w:rPr>
          <w:b/>
          <w:color w:val="000000" w:themeColor="text1"/>
        </w:rPr>
      </w:pPr>
    </w:p>
    <w:p w14:paraId="4729784C" w14:textId="1CF8C604" w:rsidR="00BD437B" w:rsidRDefault="00BD437B" w:rsidP="00C07052">
      <w:pPr>
        <w:rPr>
          <w:b/>
          <w:color w:val="000000" w:themeColor="text1"/>
        </w:rPr>
      </w:pPr>
    </w:p>
    <w:p w14:paraId="0ED14918" w14:textId="0DEDD5B2" w:rsidR="00BD437B" w:rsidRDefault="00BD437B" w:rsidP="00C07052">
      <w:pPr>
        <w:rPr>
          <w:b/>
          <w:color w:val="000000" w:themeColor="text1"/>
        </w:rPr>
      </w:pPr>
    </w:p>
    <w:p w14:paraId="782BB513" w14:textId="3FCE8892" w:rsidR="00BD437B" w:rsidRDefault="00BD437B" w:rsidP="00C07052">
      <w:pPr>
        <w:rPr>
          <w:b/>
          <w:color w:val="000000" w:themeColor="text1"/>
        </w:rPr>
      </w:pPr>
    </w:p>
    <w:p w14:paraId="715A2DD1" w14:textId="2B9C9088" w:rsidR="00BD437B" w:rsidRDefault="00BD437B" w:rsidP="00C07052">
      <w:pPr>
        <w:rPr>
          <w:b/>
          <w:color w:val="000000" w:themeColor="text1"/>
        </w:rPr>
      </w:pPr>
    </w:p>
    <w:p w14:paraId="30617092" w14:textId="25286F9A" w:rsidR="00BD437B" w:rsidRDefault="00BD437B" w:rsidP="00C07052">
      <w:pPr>
        <w:rPr>
          <w:b/>
          <w:color w:val="000000" w:themeColor="text1"/>
        </w:rPr>
      </w:pPr>
    </w:p>
    <w:p w14:paraId="1B4E2344" w14:textId="1FABA3A6" w:rsidR="00BD437B" w:rsidRDefault="00BD437B" w:rsidP="00C07052">
      <w:pPr>
        <w:rPr>
          <w:b/>
          <w:color w:val="000000" w:themeColor="text1"/>
        </w:rPr>
      </w:pPr>
    </w:p>
    <w:p w14:paraId="16B1D6C6" w14:textId="3F8917A3" w:rsidR="00BD437B" w:rsidRDefault="00BD437B" w:rsidP="00C07052">
      <w:pPr>
        <w:rPr>
          <w:b/>
          <w:color w:val="000000" w:themeColor="text1"/>
        </w:rPr>
      </w:pPr>
    </w:p>
    <w:p w14:paraId="095C9A6A" w14:textId="409C91F3" w:rsidR="00BD437B" w:rsidRDefault="00BD437B" w:rsidP="00C07052">
      <w:pPr>
        <w:rPr>
          <w:b/>
          <w:color w:val="000000" w:themeColor="text1"/>
        </w:rPr>
      </w:pPr>
    </w:p>
    <w:p w14:paraId="5197EF05" w14:textId="4CB96131" w:rsidR="00BD437B" w:rsidRDefault="00BD437B" w:rsidP="00C07052">
      <w:pPr>
        <w:rPr>
          <w:b/>
          <w:color w:val="000000" w:themeColor="text1"/>
        </w:rPr>
      </w:pPr>
    </w:p>
    <w:p w14:paraId="7ED26E7D" w14:textId="69E59B82" w:rsidR="00BD437B" w:rsidRDefault="00BD437B" w:rsidP="00C07052">
      <w:pPr>
        <w:rPr>
          <w:b/>
          <w:color w:val="000000" w:themeColor="text1"/>
        </w:rPr>
      </w:pPr>
    </w:p>
    <w:p w14:paraId="288BABDC" w14:textId="114CE467" w:rsidR="00BD437B" w:rsidRDefault="00BD437B" w:rsidP="00C07052">
      <w:pPr>
        <w:rPr>
          <w:b/>
          <w:color w:val="000000" w:themeColor="text1"/>
        </w:rPr>
      </w:pPr>
    </w:p>
    <w:p w14:paraId="4DE2EFDA" w14:textId="16184D06" w:rsidR="00BD437B" w:rsidRDefault="00BD437B" w:rsidP="00C07052">
      <w:pPr>
        <w:rPr>
          <w:b/>
          <w:color w:val="000000" w:themeColor="text1"/>
        </w:rPr>
      </w:pPr>
    </w:p>
    <w:p w14:paraId="3D4F95F4" w14:textId="31388304" w:rsidR="00BD437B" w:rsidRDefault="00BD437B" w:rsidP="00C07052">
      <w:pPr>
        <w:rPr>
          <w:b/>
          <w:color w:val="000000" w:themeColor="text1"/>
        </w:rPr>
      </w:pPr>
    </w:p>
    <w:p w14:paraId="6006EDF8" w14:textId="04E421CF" w:rsidR="00BD437B" w:rsidRDefault="00BD437B" w:rsidP="00C07052">
      <w:pPr>
        <w:rPr>
          <w:b/>
          <w:color w:val="000000" w:themeColor="text1"/>
        </w:rPr>
      </w:pPr>
    </w:p>
    <w:p w14:paraId="3EF1A617" w14:textId="577D9A6B" w:rsidR="00BD437B" w:rsidRDefault="00BD437B" w:rsidP="00C07052">
      <w:pPr>
        <w:rPr>
          <w:b/>
          <w:color w:val="000000" w:themeColor="text1"/>
        </w:rPr>
      </w:pPr>
    </w:p>
    <w:p w14:paraId="0899E174" w14:textId="126AC5CF" w:rsidR="00BD437B" w:rsidRDefault="00BD437B" w:rsidP="00C07052">
      <w:pPr>
        <w:rPr>
          <w:b/>
          <w:color w:val="000000" w:themeColor="text1"/>
        </w:rPr>
      </w:pPr>
    </w:p>
    <w:p w14:paraId="25333F30" w14:textId="3A0BD5A0" w:rsidR="00BD437B" w:rsidRDefault="00BD437B" w:rsidP="00C07052">
      <w:pPr>
        <w:rPr>
          <w:b/>
          <w:color w:val="000000" w:themeColor="text1"/>
        </w:rPr>
      </w:pPr>
    </w:p>
    <w:p w14:paraId="730F3603" w14:textId="2997F798" w:rsidR="00BD437B" w:rsidRDefault="00BD437B" w:rsidP="00C07052">
      <w:pPr>
        <w:rPr>
          <w:b/>
          <w:color w:val="000000" w:themeColor="text1"/>
        </w:rPr>
      </w:pPr>
    </w:p>
    <w:p w14:paraId="46024847" w14:textId="609B9F43" w:rsidR="00BD437B" w:rsidRDefault="00BD437B" w:rsidP="00C07052">
      <w:pPr>
        <w:rPr>
          <w:b/>
          <w:color w:val="000000" w:themeColor="text1"/>
        </w:rPr>
      </w:pPr>
    </w:p>
    <w:p w14:paraId="4D39B484" w14:textId="39CF0A5D" w:rsidR="00BD437B" w:rsidRDefault="00BD437B" w:rsidP="00C07052">
      <w:pPr>
        <w:rPr>
          <w:b/>
          <w:color w:val="000000" w:themeColor="text1"/>
        </w:rPr>
      </w:pPr>
    </w:p>
    <w:p w14:paraId="56CD6687" w14:textId="20E33398" w:rsidR="00BD437B" w:rsidRDefault="00BD437B" w:rsidP="00C07052">
      <w:pPr>
        <w:rPr>
          <w:b/>
          <w:color w:val="000000" w:themeColor="text1"/>
        </w:rPr>
      </w:pPr>
    </w:p>
    <w:p w14:paraId="473F0CEF" w14:textId="58E007F0" w:rsidR="00BD437B" w:rsidRDefault="00BD437B" w:rsidP="00C07052">
      <w:pPr>
        <w:rPr>
          <w:b/>
          <w:color w:val="000000" w:themeColor="text1"/>
        </w:rPr>
      </w:pPr>
    </w:p>
    <w:p w14:paraId="259D573C" w14:textId="2028527E" w:rsidR="00BD437B" w:rsidRDefault="00BD437B" w:rsidP="00C07052">
      <w:pPr>
        <w:rPr>
          <w:b/>
          <w:color w:val="000000" w:themeColor="text1"/>
        </w:rPr>
      </w:pPr>
    </w:p>
    <w:p w14:paraId="45F1805E" w14:textId="5CD672C2" w:rsidR="00BD437B" w:rsidRDefault="00BD437B" w:rsidP="00C07052">
      <w:pPr>
        <w:rPr>
          <w:b/>
          <w:color w:val="000000" w:themeColor="text1"/>
        </w:rPr>
      </w:pPr>
    </w:p>
    <w:p w14:paraId="29FD69CC" w14:textId="79D09178" w:rsidR="00BD437B" w:rsidRDefault="00BD437B" w:rsidP="00C07052">
      <w:pPr>
        <w:rPr>
          <w:b/>
          <w:color w:val="000000" w:themeColor="text1"/>
        </w:rPr>
      </w:pPr>
    </w:p>
    <w:p w14:paraId="5169AB0B" w14:textId="5DD3A7FA" w:rsidR="00BD437B" w:rsidRDefault="00BD437B" w:rsidP="00C07052">
      <w:pPr>
        <w:rPr>
          <w:b/>
          <w:color w:val="000000" w:themeColor="text1"/>
        </w:rPr>
      </w:pPr>
    </w:p>
    <w:p w14:paraId="1BDFF9A4" w14:textId="7A78B78E" w:rsidR="00BD437B" w:rsidRDefault="00BD437B" w:rsidP="00C07052">
      <w:pPr>
        <w:rPr>
          <w:b/>
          <w:color w:val="000000" w:themeColor="text1"/>
        </w:rPr>
      </w:pPr>
    </w:p>
    <w:p w14:paraId="0426BE85" w14:textId="5D67B893" w:rsidR="00BD437B" w:rsidRDefault="00BD437B" w:rsidP="00C07052">
      <w:pPr>
        <w:rPr>
          <w:b/>
          <w:color w:val="000000" w:themeColor="text1"/>
        </w:rPr>
      </w:pPr>
    </w:p>
    <w:p w14:paraId="6F20CB72" w14:textId="5829D1C5" w:rsidR="00BD437B" w:rsidRDefault="00BD437B" w:rsidP="00C07052">
      <w:pPr>
        <w:rPr>
          <w:b/>
          <w:color w:val="000000" w:themeColor="text1"/>
        </w:rPr>
      </w:pPr>
    </w:p>
    <w:p w14:paraId="5761480F" w14:textId="4A164AF4" w:rsidR="00BD437B" w:rsidRDefault="00BD437B" w:rsidP="00C07052">
      <w:pPr>
        <w:rPr>
          <w:b/>
          <w:color w:val="000000" w:themeColor="text1"/>
        </w:rPr>
      </w:pPr>
    </w:p>
    <w:p w14:paraId="544654DF" w14:textId="2932CDDF" w:rsidR="00BD437B" w:rsidRDefault="00BD437B" w:rsidP="00C07052">
      <w:pPr>
        <w:rPr>
          <w:b/>
          <w:color w:val="000000" w:themeColor="text1"/>
        </w:rPr>
      </w:pPr>
    </w:p>
    <w:p w14:paraId="1D10BC34" w14:textId="77777777" w:rsidR="00BD437B" w:rsidRDefault="00BD437B" w:rsidP="00C07052">
      <w:pPr>
        <w:rPr>
          <w:b/>
          <w:color w:val="000000" w:themeColor="text1"/>
        </w:rPr>
      </w:pPr>
    </w:p>
    <w:p w14:paraId="4F8482BA" w14:textId="2997F6B5" w:rsidR="000E03F2" w:rsidRDefault="000E03F2" w:rsidP="00C07052">
      <w:pPr>
        <w:rPr>
          <w:b/>
          <w:color w:val="000000" w:themeColor="text1"/>
        </w:rPr>
      </w:pPr>
    </w:p>
    <w:p w14:paraId="45E04F20" w14:textId="49486281" w:rsidR="000E03F2" w:rsidRDefault="000E03F2" w:rsidP="00C07052">
      <w:pPr>
        <w:rPr>
          <w:b/>
          <w:color w:val="000000" w:themeColor="text1"/>
        </w:rPr>
      </w:pPr>
    </w:p>
    <w:p w14:paraId="78F7CD92" w14:textId="55964AA8" w:rsidR="000E03F2" w:rsidRDefault="000E03F2" w:rsidP="00C07052">
      <w:pPr>
        <w:rPr>
          <w:b/>
          <w:color w:val="000000" w:themeColor="text1"/>
        </w:rPr>
      </w:pPr>
    </w:p>
    <w:p w14:paraId="01BAE92D" w14:textId="7A90042A" w:rsidR="000E03F2" w:rsidRDefault="000E03F2"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40C698B1" w14:textId="77777777" w:rsidR="00BD437B" w:rsidRPr="00BD437B" w:rsidRDefault="00BD437B" w:rsidP="00BD437B">
      <w:pPr>
        <w:spacing w:line="23" w:lineRule="atLeast"/>
        <w:ind w:firstLine="567"/>
        <w:jc w:val="center"/>
        <w:rPr>
          <w:b/>
        </w:rPr>
      </w:pPr>
      <w:r w:rsidRPr="002D5355">
        <w:rPr>
          <w:b/>
        </w:rPr>
        <w:t>КОНТРАКТ №</w:t>
      </w:r>
      <w:r>
        <w:rPr>
          <w:b/>
        </w:rPr>
        <w:t>______________</w:t>
      </w:r>
    </w:p>
    <w:p w14:paraId="1DDCA0C2" w14:textId="77777777" w:rsidR="00BD437B" w:rsidRPr="00BD437B" w:rsidRDefault="00BD437B" w:rsidP="00BD437B">
      <w:pPr>
        <w:spacing w:line="23" w:lineRule="atLeast"/>
        <w:ind w:firstLine="567"/>
        <w:jc w:val="center"/>
        <w:rPr>
          <w:b/>
        </w:rPr>
      </w:pPr>
    </w:p>
    <w:p w14:paraId="534C5B9F" w14:textId="77777777" w:rsidR="00BD437B" w:rsidRDefault="00BD437B" w:rsidP="00BD437B">
      <w:pPr>
        <w:spacing w:line="23" w:lineRule="atLeast"/>
        <w:ind w:firstLine="567"/>
        <w:rPr>
          <w:b/>
        </w:rPr>
      </w:pPr>
    </w:p>
    <w:p w14:paraId="3363BF86" w14:textId="77777777" w:rsidR="00BD437B" w:rsidRPr="002D5355" w:rsidRDefault="00BD437B" w:rsidP="00BD437B">
      <w:pPr>
        <w:spacing w:line="23" w:lineRule="atLeast"/>
        <w:ind w:firstLine="567"/>
      </w:pPr>
      <w:r w:rsidRPr="002D5355">
        <w:t>г. Симферополь</w:t>
      </w:r>
      <w:r w:rsidRPr="002D5355">
        <w:tab/>
      </w:r>
      <w:r w:rsidRPr="002D5355">
        <w:tab/>
      </w:r>
      <w:r w:rsidRPr="002D5355">
        <w:tab/>
      </w:r>
      <w:r w:rsidRPr="002D5355">
        <w:tab/>
        <w:t xml:space="preserve">                                        </w:t>
      </w:r>
      <w:proofErr w:type="gramStart"/>
      <w:r w:rsidRPr="00B9484D">
        <w:t xml:space="preserve">  </w:t>
      </w:r>
      <w:r w:rsidRPr="002D5355">
        <w:t xml:space="preserve"> «</w:t>
      </w:r>
      <w:proofErr w:type="gramEnd"/>
      <w:r w:rsidRPr="002D5355">
        <w:t>___» _______ 202</w:t>
      </w:r>
      <w:r>
        <w:t>5</w:t>
      </w:r>
      <w:r w:rsidRPr="002D5355">
        <w:t>г.</w:t>
      </w:r>
    </w:p>
    <w:p w14:paraId="14B74C94" w14:textId="77777777" w:rsidR="00BD437B" w:rsidRDefault="00BD437B" w:rsidP="00BD437B">
      <w:pPr>
        <w:autoSpaceDE w:val="0"/>
        <w:autoSpaceDN w:val="0"/>
        <w:adjustRightInd w:val="0"/>
        <w:ind w:firstLine="567"/>
        <w:jc w:val="both"/>
      </w:pPr>
    </w:p>
    <w:p w14:paraId="57017586" w14:textId="77777777" w:rsidR="00BD437B" w:rsidRDefault="00BD437B" w:rsidP="00BD437B">
      <w:pPr>
        <w:autoSpaceDE w:val="0"/>
        <w:autoSpaceDN w:val="0"/>
        <w:adjustRightInd w:val="0"/>
        <w:ind w:firstLine="567"/>
        <w:jc w:val="both"/>
      </w:pPr>
      <w:r w:rsidRPr="003A0161">
        <w:t xml:space="preserve">Государственное унитарное предприятие Республики Крым </w:t>
      </w:r>
      <w:proofErr w:type="spellStart"/>
      <w:r w:rsidRPr="003A0161">
        <w:t>Крымтеплокоммунэнерго</w:t>
      </w:r>
      <w:proofErr w:type="spellEnd"/>
      <w:r w:rsidRPr="003A0161">
        <w:t>» (сокращённое наименование – ГУП РК «</w:t>
      </w:r>
      <w:proofErr w:type="spellStart"/>
      <w:r w:rsidRPr="003A0161">
        <w:t>Крымтеплокоммунэнерго</w:t>
      </w:r>
      <w:proofErr w:type="spellEnd"/>
      <w:r w:rsidRPr="003A0161">
        <w:t>), именуемое в дальнейшем «Заказчик», в лице начальника управления капитального строительства и имущественно-земельных отношений ГУП РК «</w:t>
      </w:r>
      <w:proofErr w:type="spellStart"/>
      <w:r w:rsidRPr="003A0161">
        <w:t>Крымтеплокоммунэнерго</w:t>
      </w:r>
      <w:proofErr w:type="spellEnd"/>
      <w:r w:rsidRPr="003A0161">
        <w:t xml:space="preserve">» </w:t>
      </w:r>
      <w:proofErr w:type="spellStart"/>
      <w:r w:rsidRPr="003A0161">
        <w:t>Плющакова</w:t>
      </w:r>
      <w:proofErr w:type="spellEnd"/>
      <w:r w:rsidRPr="003A0161">
        <w:t xml:space="preserve">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w:t>
      </w:r>
      <w:r>
        <w:t xml:space="preserve">проектно-изыскательских и </w:t>
      </w:r>
      <w:r w:rsidRPr="003A0161">
        <w:t xml:space="preserve">строительно-монтажных работ </w:t>
      </w:r>
      <w:r>
        <w:t>по</w:t>
      </w:r>
      <w:r w:rsidRPr="003A0161">
        <w:t xml:space="preserve"> объект</w:t>
      </w:r>
      <w:r>
        <w:t>у</w:t>
      </w:r>
      <w:r w:rsidRPr="003A0161">
        <w:t xml:space="preserve">: </w:t>
      </w:r>
      <w:r w:rsidRPr="00763711">
        <w:rPr>
          <w:b/>
        </w:rPr>
        <w:t xml:space="preserve">«Строительство </w:t>
      </w:r>
      <w:proofErr w:type="spellStart"/>
      <w:r w:rsidRPr="00763711">
        <w:rPr>
          <w:b/>
        </w:rPr>
        <w:t>блочно</w:t>
      </w:r>
      <w:proofErr w:type="spellEnd"/>
      <w:r w:rsidRPr="00763711">
        <w:rPr>
          <w:b/>
        </w:rPr>
        <w:t>-модульной котельной, расположенной по адресу: Республика Крым г. Ке</w:t>
      </w:r>
      <w:r>
        <w:rPr>
          <w:b/>
        </w:rPr>
        <w:t>рчь, ул. Генерала Петрова, 24В»</w:t>
      </w:r>
      <w:r>
        <w:t>,</w:t>
      </w:r>
      <w:r w:rsidRPr="003A0161">
        <w:t xml:space="preserve"> (далее - Контракт), о нижеследующем:</w:t>
      </w:r>
    </w:p>
    <w:p w14:paraId="6E067283" w14:textId="77777777" w:rsidR="00BD437B" w:rsidRPr="002D5355" w:rsidRDefault="00BD437B" w:rsidP="00BD437B">
      <w:pPr>
        <w:autoSpaceDE w:val="0"/>
        <w:autoSpaceDN w:val="0"/>
        <w:adjustRightInd w:val="0"/>
        <w:ind w:firstLine="567"/>
        <w:jc w:val="both"/>
      </w:pPr>
    </w:p>
    <w:p w14:paraId="08640DD2" w14:textId="77777777" w:rsidR="00BD437B" w:rsidRPr="002D5355" w:rsidRDefault="00BD437B" w:rsidP="00BD437B">
      <w:pPr>
        <w:jc w:val="center"/>
        <w:rPr>
          <w:b/>
          <w:bCs/>
        </w:rPr>
      </w:pPr>
      <w:r w:rsidRPr="002D5355">
        <w:rPr>
          <w:b/>
          <w:bCs/>
        </w:rPr>
        <w:t>Статья 1. Предмет Контракта</w:t>
      </w:r>
    </w:p>
    <w:p w14:paraId="0172D915" w14:textId="77777777" w:rsidR="00BD437B" w:rsidRPr="002D5355" w:rsidRDefault="00BD437B" w:rsidP="00BD437B">
      <w:pPr>
        <w:ind w:firstLine="567"/>
        <w:jc w:val="both"/>
      </w:pPr>
      <w:r w:rsidRPr="002D5355">
        <w:t xml:space="preserve">1.1. По заданию Заказчика Подрядчик обязуется выполнить проектно-изыскательские и строительно-монтажные работы </w:t>
      </w:r>
      <w:r>
        <w:t>(далее – Работы) по</w:t>
      </w:r>
      <w:r w:rsidRPr="002D5355">
        <w:t xml:space="preserve"> объект</w:t>
      </w:r>
      <w:r>
        <w:t>у</w:t>
      </w:r>
      <w:r w:rsidRPr="002D5355">
        <w:t xml:space="preserve">: </w:t>
      </w:r>
      <w:r w:rsidRPr="00763711">
        <w:rPr>
          <w:b/>
        </w:rPr>
        <w:t xml:space="preserve">«Строительство </w:t>
      </w:r>
      <w:proofErr w:type="spellStart"/>
      <w:r w:rsidRPr="00763711">
        <w:rPr>
          <w:b/>
        </w:rPr>
        <w:t>блочно</w:t>
      </w:r>
      <w:proofErr w:type="spellEnd"/>
      <w:r w:rsidRPr="00763711">
        <w:rPr>
          <w:b/>
        </w:rPr>
        <w:t>-модульной котельной, расположенной по адресу: Республика Крым г. Ке</w:t>
      </w:r>
      <w:r>
        <w:rPr>
          <w:b/>
        </w:rPr>
        <w:t>рчь, ул. Генерала Петрова, 24В»</w:t>
      </w:r>
      <w:r>
        <w:t xml:space="preserve"> </w:t>
      </w:r>
      <w:r w:rsidRPr="00B9484D">
        <w:t>(</w:t>
      </w:r>
      <w:r w:rsidRPr="002D5355">
        <w:t>далее – Объект</w:t>
      </w:r>
      <w:r w:rsidRPr="00B9484D">
        <w:t>)</w:t>
      </w:r>
      <w:r>
        <w:t>,</w:t>
      </w:r>
      <w:r w:rsidRPr="002D5355">
        <w:t xml:space="preserve"> в соответствии с Техническим заданием (Приложение № 1), С</w:t>
      </w:r>
      <w:r>
        <w:t>метой Контракта</w:t>
      </w:r>
      <w:r w:rsidRPr="002D5355">
        <w:t xml:space="preserve"> (Прил</w:t>
      </w:r>
      <w:r>
        <w:t>ожение № 2), и сдать результат Р</w:t>
      </w:r>
      <w:r w:rsidRPr="002D5355">
        <w:t>абот Заказчику, а Заказчик обязуется принять и о</w:t>
      </w:r>
      <w:r>
        <w:t>платить результаты выполненных Р</w:t>
      </w:r>
      <w:r w:rsidRPr="002D5355">
        <w:t>абот.</w:t>
      </w:r>
    </w:p>
    <w:p w14:paraId="2DFE990D" w14:textId="77777777" w:rsidR="00BD437B" w:rsidRPr="002D5355" w:rsidRDefault="00BD437B" w:rsidP="00BD437B">
      <w:pPr>
        <w:ind w:firstLine="567"/>
        <w:jc w:val="both"/>
      </w:pPr>
      <w:r>
        <w:t>1.2 Место выполнения Р</w:t>
      </w:r>
      <w:r w:rsidRPr="002D5355">
        <w:t>абот:</w:t>
      </w:r>
    </w:p>
    <w:p w14:paraId="1B4257D3" w14:textId="77777777" w:rsidR="00BD437B" w:rsidRPr="002D5355" w:rsidRDefault="00BD437B" w:rsidP="00BD437B">
      <w:pPr>
        <w:ind w:firstLine="567"/>
        <w:jc w:val="both"/>
      </w:pPr>
      <w:r w:rsidRPr="002D5355">
        <w:t xml:space="preserve">- изыскательские работы - Российская Федерация, Республика Крым, г. Керчь, </w:t>
      </w:r>
      <w:r w:rsidRPr="002D5355">
        <w:br/>
      </w:r>
      <w:r w:rsidRPr="00763711">
        <w:t>ул. Генерала Петрова, 24</w:t>
      </w:r>
      <w:r>
        <w:t xml:space="preserve"> </w:t>
      </w:r>
      <w:r w:rsidRPr="00763711">
        <w:t>В</w:t>
      </w:r>
      <w:r w:rsidRPr="002D5355">
        <w:t>;</w:t>
      </w:r>
    </w:p>
    <w:p w14:paraId="5B2FFF4C" w14:textId="77777777" w:rsidR="00BD437B" w:rsidRPr="002D5355" w:rsidRDefault="00BD437B" w:rsidP="00BD437B">
      <w:pPr>
        <w:ind w:firstLine="567"/>
        <w:jc w:val="both"/>
      </w:pPr>
      <w:r w:rsidRPr="002D5355">
        <w:t xml:space="preserve">- проектные работы - по месту нахождения Подрядчика. </w:t>
      </w:r>
    </w:p>
    <w:p w14:paraId="5B61ED4C" w14:textId="77777777" w:rsidR="00BD437B" w:rsidRPr="002D5355" w:rsidRDefault="00BD437B" w:rsidP="00BD437B">
      <w:pPr>
        <w:ind w:firstLine="567"/>
        <w:jc w:val="both"/>
        <w:rPr>
          <w:rFonts w:ascii="Calibri" w:hAnsi="Calibri"/>
          <w:sz w:val="22"/>
          <w:szCs w:val="22"/>
        </w:rPr>
      </w:pPr>
      <w:r w:rsidRPr="002D5355">
        <w:t xml:space="preserve">- строительно-монтажные работы - Российская Федерация, Республика Крым, г. Керчь, </w:t>
      </w:r>
      <w:r w:rsidRPr="002D5355">
        <w:br/>
      </w:r>
      <w:r w:rsidRPr="00763711">
        <w:t>ул. Генерала Петрова, 24</w:t>
      </w:r>
      <w:r>
        <w:t xml:space="preserve"> </w:t>
      </w:r>
      <w:r w:rsidRPr="00763711">
        <w:t>В</w:t>
      </w:r>
      <w:r w:rsidRPr="002D5355">
        <w:t>.</w:t>
      </w:r>
    </w:p>
    <w:p w14:paraId="56D9674E" w14:textId="77777777" w:rsidR="00BD437B" w:rsidRPr="002D5355" w:rsidRDefault="00BD437B" w:rsidP="00BD437B">
      <w:pPr>
        <w:ind w:firstLine="567"/>
        <w:jc w:val="both"/>
      </w:pPr>
      <w:r w:rsidRPr="002D5355">
        <w:t>1.3. Работы по настоящему контракту выполняются в 2 (две) очереди:</w:t>
      </w:r>
    </w:p>
    <w:p w14:paraId="6D5D0E59" w14:textId="77777777" w:rsidR="00BD437B" w:rsidRPr="002D5355" w:rsidRDefault="00BD437B" w:rsidP="00BD437B">
      <w:pPr>
        <w:ind w:firstLine="567"/>
        <w:jc w:val="both"/>
      </w:pPr>
      <w:r w:rsidRPr="002D5355">
        <w:t xml:space="preserve">1.3.1. </w:t>
      </w:r>
      <w:r w:rsidRPr="00AB78AD">
        <w:rPr>
          <w:b/>
          <w:u w:val="single"/>
        </w:rPr>
        <w:t>Первая очередь</w:t>
      </w:r>
      <w:r w:rsidRPr="002D5355">
        <w:t xml:space="preserve"> - проектно-изыскательские работы выполняются в соответствии с Техническим заданием (Приложение № 1), заданием на </w:t>
      </w:r>
      <w:r w:rsidRPr="002D5355">
        <w:rPr>
          <w:rFonts w:eastAsia="Calibri"/>
          <w:bCs/>
          <w:lang w:eastAsia="en-US"/>
        </w:rPr>
        <w:t xml:space="preserve">проектирование объекта капитального строительства (Приложение №1.1.) </w:t>
      </w:r>
      <w:r w:rsidRPr="002D5355">
        <w:t>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w:t>
      </w:r>
      <w:proofErr w:type="spellStart"/>
      <w:r w:rsidRPr="002D5355">
        <w:t>пр</w:t>
      </w:r>
      <w:proofErr w:type="spellEnd"/>
      <w:r w:rsidRPr="002D5355">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w:t>
      </w:r>
      <w:r w:rsidRPr="002D5355">
        <w:lastRenderedPageBreak/>
        <w:t>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w:t>
      </w:r>
      <w:proofErr w:type="spellStart"/>
      <w:r w:rsidRPr="002D5355">
        <w:t>пр</w:t>
      </w:r>
      <w:proofErr w:type="spellEnd"/>
      <w:r w:rsidRPr="002D5355">
        <w:t xml:space="preserve">). </w:t>
      </w:r>
    </w:p>
    <w:p w14:paraId="25FC6591" w14:textId="77777777" w:rsidR="00BD437B" w:rsidRPr="002D5355" w:rsidRDefault="00BD437B" w:rsidP="00BD437B">
      <w:pPr>
        <w:ind w:firstLine="567"/>
        <w:jc w:val="both"/>
      </w:pPr>
      <w:r w:rsidRPr="002D5355">
        <w:t xml:space="preserve">1.3.2. </w:t>
      </w:r>
      <w:r w:rsidRPr="00192081">
        <w:rPr>
          <w:b/>
          <w:u w:val="single"/>
        </w:rPr>
        <w:t>Вторая очередь:</w:t>
      </w:r>
    </w:p>
    <w:p w14:paraId="5ED1419E" w14:textId="77777777" w:rsidR="00BD437B" w:rsidRPr="002D5355" w:rsidRDefault="00BD437B" w:rsidP="00BD437B">
      <w:pPr>
        <w:ind w:firstLine="567"/>
        <w:jc w:val="both"/>
      </w:pPr>
      <w:r w:rsidRPr="002D5355">
        <w:t>- строительно-монтажные работы выполняются в соответствии с разработанной в ходе и</w:t>
      </w:r>
      <w:r>
        <w:t>сполнения настоящего Контракта п</w:t>
      </w:r>
      <w:r w:rsidRPr="002D5355">
        <w:t>роектной документацией, прошедше</w:t>
      </w:r>
      <w:r>
        <w:t>й государственную экспертизу и р</w:t>
      </w:r>
      <w:r w:rsidRPr="002D5355">
        <w:t>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w:t>
      </w:r>
      <w:r>
        <w:t>аниям технических регламентов, проектной и р</w:t>
      </w:r>
      <w:r w:rsidRPr="002D5355">
        <w:t>абочей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1CCF315A" w14:textId="77777777" w:rsidR="00BD437B" w:rsidRPr="002D5355" w:rsidRDefault="00BD437B" w:rsidP="00BD437B">
      <w:pPr>
        <w:ind w:firstLine="567"/>
        <w:jc w:val="both"/>
        <w:rPr>
          <w:bCs/>
        </w:rPr>
      </w:pPr>
      <w:r w:rsidRPr="002D5355">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53A51333" w14:textId="77777777" w:rsidR="00BD437B" w:rsidRDefault="00BD437B" w:rsidP="00BD437B">
      <w:pPr>
        <w:ind w:firstLine="567"/>
        <w:jc w:val="both"/>
        <w:rPr>
          <w:b/>
        </w:rPr>
      </w:pPr>
      <w:r w:rsidRPr="002D5355">
        <w:rPr>
          <w:bCs/>
        </w:rPr>
        <w:t>1.5.</w:t>
      </w:r>
      <w:r w:rsidRPr="002D5355">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w:t>
      </w:r>
      <w:r>
        <w:t>«</w:t>
      </w:r>
      <w:r w:rsidRPr="00263039">
        <w:rPr>
          <w:b/>
        </w:rPr>
        <w:t xml:space="preserve">Строительство </w:t>
      </w:r>
      <w:proofErr w:type="spellStart"/>
      <w:r w:rsidRPr="00263039">
        <w:rPr>
          <w:b/>
        </w:rPr>
        <w:t>блочно</w:t>
      </w:r>
      <w:proofErr w:type="spellEnd"/>
      <w:r w:rsidRPr="00263039">
        <w:rPr>
          <w:b/>
        </w:rPr>
        <w:t>-модульной котельной, расположенной по адресу: Республика Крым г. Керчь, ул. Генерала Петрова, 24В»</w:t>
      </w:r>
      <w:r>
        <w:rPr>
          <w:b/>
        </w:rPr>
        <w:t>.</w:t>
      </w:r>
    </w:p>
    <w:p w14:paraId="7EDE6CA2" w14:textId="77777777" w:rsidR="00BD437B" w:rsidRPr="002D5355" w:rsidRDefault="00BD437B" w:rsidP="00BD437B">
      <w:pPr>
        <w:ind w:firstLine="567"/>
        <w:jc w:val="both"/>
        <w:rPr>
          <w:iCs/>
        </w:rPr>
      </w:pPr>
      <w:r w:rsidRPr="002D5355">
        <w:rPr>
          <w:iCs/>
        </w:rPr>
        <w:t xml:space="preserve">1.6. Результатом </w:t>
      </w:r>
      <w:r>
        <w:rPr>
          <w:iCs/>
        </w:rPr>
        <w:t>выполненной Р</w:t>
      </w:r>
      <w:r w:rsidRPr="002D5355">
        <w:rPr>
          <w:iCs/>
        </w:rPr>
        <w:t xml:space="preserve">аботы по настоящему Контракту является </w:t>
      </w:r>
      <w:r>
        <w:rPr>
          <w:iCs/>
        </w:rPr>
        <w:t>строительство О</w:t>
      </w:r>
      <w:r w:rsidRPr="002D5355">
        <w:rPr>
          <w:iCs/>
        </w:rPr>
        <w:t>бъект</w:t>
      </w:r>
      <w:r>
        <w:rPr>
          <w:iCs/>
        </w:rPr>
        <w:t>а</w:t>
      </w:r>
      <w:r w:rsidRPr="002D5355">
        <w:rPr>
          <w:iCs/>
        </w:rPr>
        <w:t>, в отношении которого получено заключение органов государственного надзо</w:t>
      </w:r>
      <w:r>
        <w:rPr>
          <w:iCs/>
        </w:rPr>
        <w:t>ра о соответствии построенного О</w:t>
      </w:r>
      <w:r w:rsidRPr="002D5355">
        <w:rPr>
          <w:iCs/>
        </w:rPr>
        <w:t>бъекта требованиям технических регламентов и проектной документации, в том числе требованиям энергетической эффективно</w:t>
      </w:r>
      <w:r>
        <w:rPr>
          <w:iCs/>
        </w:rPr>
        <w:t>сти и требованиям оснащенности О</w:t>
      </w:r>
      <w:r w:rsidRPr="002D5355">
        <w:rPr>
          <w:iCs/>
        </w:rPr>
        <w:t>бъекта приборами учета используемых энергетических ресурсов.</w:t>
      </w:r>
    </w:p>
    <w:p w14:paraId="35FA6C47" w14:textId="77777777" w:rsidR="00BD437B" w:rsidRDefault="00BD437B" w:rsidP="00BD437B">
      <w:pPr>
        <w:ind w:firstLine="567"/>
        <w:jc w:val="both"/>
        <w:rPr>
          <w:iCs/>
        </w:rPr>
      </w:pPr>
      <w:r w:rsidRPr="002D5355">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6318A925" w14:textId="77777777" w:rsidR="00BD437B" w:rsidRPr="001D44F5" w:rsidRDefault="00BD437B" w:rsidP="00BD437B">
      <w:pPr>
        <w:ind w:firstLine="567"/>
        <w:jc w:val="both"/>
        <w:rPr>
          <w:iCs/>
        </w:rPr>
      </w:pPr>
      <w:r w:rsidRPr="001D44F5">
        <w:rPr>
          <w:iCs/>
        </w:rPr>
        <w:t>1.8.</w:t>
      </w:r>
      <w:r w:rsidRPr="001D44F5">
        <w:t xml:space="preserve"> </w:t>
      </w:r>
      <w:r w:rsidRPr="001D44F5">
        <w:rPr>
          <w:iCs/>
        </w:rPr>
        <w:t>В соответствии с разделом III особенностей механизма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строительства и жилищно-коммунального хозяйства Российской Федерации от 13.03.2020 № 121/</w:t>
      </w:r>
      <w:proofErr w:type="spellStart"/>
      <w:r w:rsidRPr="001D44F5">
        <w:rPr>
          <w:iCs/>
        </w:rPr>
        <w:t>пр</w:t>
      </w:r>
      <w:proofErr w:type="spellEnd"/>
      <w:r w:rsidRPr="001D44F5">
        <w:rPr>
          <w:iCs/>
        </w:rPr>
        <w:t xml:space="preserve"> «Об определении случаев осуществления федеральным бюджетным учреждением «Федеральный центр по сопровождению инвестиционных программ» Министерства строительства и жилищно-коммунального хозяйства Российской Федерации строительного контроля по объектам </w:t>
      </w:r>
      <w:r w:rsidRPr="001D44F5">
        <w:rPr>
          <w:iCs/>
        </w:rPr>
        <w:lastRenderedPageBreak/>
        <w:t>капитального строительства, финансируемым (</w:t>
      </w:r>
      <w:proofErr w:type="spellStart"/>
      <w:r w:rsidRPr="001D44F5">
        <w:rPr>
          <w:iCs/>
        </w:rPr>
        <w:t>софинансируемым</w:t>
      </w:r>
      <w:proofErr w:type="spellEnd"/>
      <w:r w:rsidRPr="001D44F5">
        <w:rPr>
          <w:iCs/>
        </w:rPr>
        <w:t>) за счет средств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строительный контроль при выполнении работ осуществляет Федеральное бюджетное учреждение «Федеральный центр строительного контроля» (ФБУ «</w:t>
      </w:r>
      <w:proofErr w:type="spellStart"/>
      <w:r w:rsidRPr="001D44F5">
        <w:rPr>
          <w:iCs/>
        </w:rPr>
        <w:t>РосСтройКонтроль</w:t>
      </w:r>
      <w:proofErr w:type="spellEnd"/>
      <w:r w:rsidRPr="001D44F5">
        <w:rPr>
          <w:iCs/>
        </w:rPr>
        <w:t>»)».</w:t>
      </w:r>
    </w:p>
    <w:p w14:paraId="441DE9FA" w14:textId="77777777" w:rsidR="00BD437B" w:rsidRDefault="00BD437B" w:rsidP="00BD437B">
      <w:pPr>
        <w:autoSpaceDE w:val="0"/>
        <w:autoSpaceDN w:val="0"/>
        <w:adjustRightInd w:val="0"/>
        <w:ind w:firstLine="567"/>
        <w:jc w:val="both"/>
        <w:rPr>
          <w:iCs/>
        </w:rPr>
      </w:pPr>
      <w:r w:rsidRPr="001D44F5">
        <w:rPr>
          <w:iCs/>
        </w:rPr>
        <w:t>1.9.  Идентификационный</w:t>
      </w:r>
      <w:r w:rsidRPr="002D5355">
        <w:rPr>
          <w:iCs/>
        </w:rPr>
        <w:t xml:space="preserve"> код закупки: ________________________.</w:t>
      </w:r>
    </w:p>
    <w:p w14:paraId="4AA5E71F" w14:textId="77777777" w:rsidR="00BD437B" w:rsidRPr="002D5355" w:rsidRDefault="00BD437B" w:rsidP="00BD437B">
      <w:pPr>
        <w:ind w:firstLine="567"/>
        <w:jc w:val="both"/>
        <w:rPr>
          <w:iCs/>
        </w:rPr>
      </w:pPr>
      <w:r>
        <w:rPr>
          <w:iCs/>
        </w:rPr>
        <w:t>1.10. КБК 814 0502 09 2 01 97550 466.</w:t>
      </w:r>
    </w:p>
    <w:p w14:paraId="59A07F28" w14:textId="77777777" w:rsidR="00BD437B" w:rsidRDefault="00BD437B" w:rsidP="00BD437B">
      <w:pPr>
        <w:ind w:firstLine="567"/>
        <w:jc w:val="both"/>
        <w:rPr>
          <w:iCs/>
        </w:rPr>
      </w:pPr>
    </w:p>
    <w:p w14:paraId="7D3AF4C6" w14:textId="77777777" w:rsidR="00BD437B" w:rsidRPr="002D5355" w:rsidRDefault="00BD437B" w:rsidP="00BD437B">
      <w:pPr>
        <w:jc w:val="center"/>
        <w:rPr>
          <w:b/>
        </w:rPr>
      </w:pPr>
      <w:r w:rsidRPr="002D5355">
        <w:rPr>
          <w:b/>
        </w:rPr>
        <w:t xml:space="preserve">Статья 2. Цена Контракта и порядок </w:t>
      </w:r>
      <w:r>
        <w:rPr>
          <w:b/>
        </w:rPr>
        <w:t>оплаты</w:t>
      </w:r>
    </w:p>
    <w:p w14:paraId="59CD4890" w14:textId="77777777" w:rsidR="00BD437B" w:rsidRDefault="00BD437B" w:rsidP="00BD437B">
      <w:pPr>
        <w:ind w:firstLine="567"/>
        <w:jc w:val="both"/>
      </w:pPr>
      <w:r w:rsidRPr="002D5355">
        <w:t>2.1. Цена Контракта включает в себя стоимость всех расходов Подря</w:t>
      </w:r>
      <w:r>
        <w:t>дчика, связанных с выполнением Р</w:t>
      </w:r>
      <w:r w:rsidRPr="002D5355">
        <w:t>абот, в том числе расходы на сбор исходных данных, инженерные изыскания в необходимом объеме, проведение государственной экспертизы в ГАУ РК «</w:t>
      </w:r>
      <w:proofErr w:type="spellStart"/>
      <w:r w:rsidRPr="002D5355">
        <w:t>Госстройэкспертиза</w:t>
      </w:r>
      <w:proofErr w:type="spellEnd"/>
      <w:r w:rsidRPr="002D5355">
        <w:t>»,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w:t>
      </w:r>
      <w:r>
        <w:t>мых Подрядчиком при выполнении Р</w:t>
      </w:r>
      <w:r w:rsidRPr="002D5355">
        <w:t xml:space="preserve">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w:t>
      </w:r>
      <w:r>
        <w:t>Подрядчик выполняет Р</w:t>
      </w:r>
      <w:r w:rsidRPr="002D5355">
        <w:t>аботы с использованием собственных строительных машин и механизмов, инструментов, приборов, устройств и прочей техники.</w:t>
      </w:r>
    </w:p>
    <w:p w14:paraId="3365A73C" w14:textId="77777777" w:rsidR="00BD437B" w:rsidRPr="002240A8" w:rsidRDefault="00BD437B" w:rsidP="00BD437B">
      <w:pPr>
        <w:ind w:firstLine="567"/>
        <w:jc w:val="both"/>
      </w:pPr>
      <w:r w:rsidRPr="002240A8">
        <w:rPr>
          <w:u w:val="single"/>
        </w:rPr>
        <w:t>Источник финансирования</w:t>
      </w:r>
      <w:r w:rsidRPr="002240A8">
        <w:t>: Средства бюджета Рес</w:t>
      </w:r>
      <w:r>
        <w:t>публики Крым, в соответствии с С</w:t>
      </w:r>
      <w:r w:rsidRPr="002240A8">
        <w:t>оглашением №286 от 27.11.2025г., между ГУП РК «</w:t>
      </w:r>
      <w:proofErr w:type="spellStart"/>
      <w:r w:rsidRPr="002240A8">
        <w:t>Крымтеплокоммунэнерго</w:t>
      </w:r>
      <w:proofErr w:type="spellEnd"/>
      <w:r w:rsidRPr="002240A8">
        <w:t>» и Министерством жилищно-коммунального хозяйства Республики Крым, в том числе:</w:t>
      </w:r>
    </w:p>
    <w:p w14:paraId="5DCD8A5A" w14:textId="77777777" w:rsidR="00BD437B" w:rsidRPr="002240A8" w:rsidRDefault="00BD437B" w:rsidP="00BD437B">
      <w:pPr>
        <w:ind w:firstLine="567"/>
        <w:jc w:val="both"/>
      </w:pPr>
      <w:r w:rsidRPr="002240A8">
        <w:t>1.</w:t>
      </w:r>
      <w:r>
        <w:t xml:space="preserve"> </w:t>
      </w:r>
      <w:r w:rsidRPr="002240A8">
        <w:t>Собственные средства государственного унитарного предприятия Республики Крым «</w:t>
      </w:r>
      <w:proofErr w:type="spellStart"/>
      <w:r w:rsidRPr="002240A8">
        <w:t>Крымтеплокоммунэнерго</w:t>
      </w:r>
      <w:proofErr w:type="spellEnd"/>
      <w:r w:rsidRPr="002240A8">
        <w:t>»:</w:t>
      </w:r>
    </w:p>
    <w:p w14:paraId="31418B91" w14:textId="77777777" w:rsidR="00BD437B" w:rsidRPr="002240A8" w:rsidRDefault="00BD437B" w:rsidP="00BD437B">
      <w:pPr>
        <w:ind w:firstLine="567"/>
        <w:jc w:val="both"/>
      </w:pPr>
      <w:r w:rsidRPr="002240A8">
        <w:t>- 2025 г.- 18 784 000,00 рублей (собственные средства государственного унитарного предприятия Республики Крым «</w:t>
      </w:r>
      <w:proofErr w:type="spellStart"/>
      <w:r w:rsidRPr="002240A8">
        <w:t>Крымтеплокоммунэнерго</w:t>
      </w:r>
      <w:proofErr w:type="spellEnd"/>
      <w:r w:rsidRPr="002240A8">
        <w:t>»);</w:t>
      </w:r>
    </w:p>
    <w:p w14:paraId="3A941098" w14:textId="77777777" w:rsidR="00BD437B" w:rsidRPr="002240A8" w:rsidRDefault="00BD437B" w:rsidP="00BD437B">
      <w:pPr>
        <w:ind w:firstLine="567"/>
        <w:jc w:val="both"/>
      </w:pPr>
      <w:r w:rsidRPr="002240A8">
        <w:t>- 2026 г.- 517 000,00 рублей (собственные средства государственного унитарного предприятия Республики Крым «</w:t>
      </w:r>
      <w:proofErr w:type="spellStart"/>
      <w:r w:rsidRPr="002240A8">
        <w:t>Крымтеплокоммунэнерго</w:t>
      </w:r>
      <w:proofErr w:type="spellEnd"/>
      <w:r w:rsidRPr="002240A8">
        <w:t>»);</w:t>
      </w:r>
    </w:p>
    <w:p w14:paraId="5D4D65AB" w14:textId="77777777" w:rsidR="00BD437B" w:rsidRPr="002240A8" w:rsidRDefault="00BD437B" w:rsidP="00BD437B">
      <w:pPr>
        <w:ind w:firstLine="567"/>
        <w:jc w:val="both"/>
      </w:pPr>
      <w:r w:rsidRPr="002240A8">
        <w:t>- 2027 г.- 26 847 000,00 рублей (собственные средства государственного унитарного предприятия Республики Крым «</w:t>
      </w:r>
      <w:proofErr w:type="spellStart"/>
      <w:r w:rsidRPr="002240A8">
        <w:t>Крымтеплокоммунэнерго</w:t>
      </w:r>
      <w:proofErr w:type="spellEnd"/>
      <w:r w:rsidRPr="002240A8">
        <w:t>»);</w:t>
      </w:r>
    </w:p>
    <w:p w14:paraId="7D4231C6" w14:textId="77777777" w:rsidR="00BD437B" w:rsidRPr="002240A8" w:rsidRDefault="00BD437B" w:rsidP="00BD437B">
      <w:pPr>
        <w:ind w:firstLine="567"/>
        <w:jc w:val="both"/>
      </w:pPr>
      <w:r w:rsidRPr="002240A8">
        <w:t>2. Средства бюджета Республики Крым, в том числе:</w:t>
      </w:r>
    </w:p>
    <w:p w14:paraId="6F7C8545" w14:textId="77777777" w:rsidR="00BD437B" w:rsidRPr="002240A8" w:rsidRDefault="00BD437B" w:rsidP="00BD437B">
      <w:pPr>
        <w:ind w:firstLine="567"/>
        <w:jc w:val="both"/>
      </w:pPr>
      <w:r w:rsidRPr="002240A8">
        <w:t>- 2025 г.- 75 135 000,00 рублей (Средства бюджета Республики Крым);</w:t>
      </w:r>
    </w:p>
    <w:p w14:paraId="17118A26" w14:textId="77777777" w:rsidR="00BD437B" w:rsidRPr="002240A8" w:rsidRDefault="00BD437B" w:rsidP="00BD437B">
      <w:pPr>
        <w:ind w:firstLine="567"/>
        <w:jc w:val="both"/>
      </w:pPr>
      <w:r w:rsidRPr="002240A8">
        <w:t>- 2026 г.- 2 067 000,00 рублей (Средства бюджета Республики Крым);</w:t>
      </w:r>
    </w:p>
    <w:p w14:paraId="16EDA4CE" w14:textId="77777777" w:rsidR="00BD437B" w:rsidRPr="002240A8" w:rsidRDefault="00BD437B" w:rsidP="00BD437B">
      <w:pPr>
        <w:ind w:firstLine="567"/>
        <w:jc w:val="both"/>
      </w:pPr>
      <w:r w:rsidRPr="002240A8">
        <w:t>- 2027 г.- 52 795 528,00 рублей (Средства бюджета Республики Крым).</w:t>
      </w:r>
    </w:p>
    <w:p w14:paraId="35D833E0" w14:textId="77777777" w:rsidR="00BD437B" w:rsidRPr="00226201" w:rsidRDefault="00BD437B" w:rsidP="00BD437B">
      <w:pPr>
        <w:ind w:firstLine="567"/>
        <w:jc w:val="both"/>
      </w:pPr>
      <w:r w:rsidRPr="002240A8">
        <w:t xml:space="preserve">2.2. Цена Контракта составляет </w:t>
      </w:r>
      <w:r w:rsidRPr="002240A8">
        <w:rPr>
          <w:i/>
        </w:rPr>
        <w:t>__________________</w:t>
      </w:r>
      <w:r w:rsidRPr="002240A8">
        <w:t xml:space="preserve">рублей (прописью), в том числе НДС 20%, </w:t>
      </w:r>
      <w:r w:rsidRPr="002240A8">
        <w:rPr>
          <w:i/>
        </w:rPr>
        <w:t xml:space="preserve">_______________ </w:t>
      </w:r>
      <w:r w:rsidRPr="002240A8">
        <w:t>рублей (прописью) в соответствии со</w:t>
      </w:r>
      <w:r w:rsidRPr="00226201">
        <w:t xml:space="preserve"> Сводным сметным расчетом (Приложение № 2). </w:t>
      </w:r>
    </w:p>
    <w:p w14:paraId="424AE554" w14:textId="77777777" w:rsidR="00BD437B" w:rsidRPr="00226201" w:rsidRDefault="00BD437B" w:rsidP="00BD437B">
      <w:pPr>
        <w:ind w:firstLine="567"/>
        <w:contextualSpacing/>
      </w:pPr>
      <w:r w:rsidRPr="00226201">
        <w:t>Цена Контракта, с учетом коэффициента снижения</w:t>
      </w:r>
      <w:r>
        <w:t xml:space="preserve">, составляющий </w:t>
      </w:r>
      <w:proofErr w:type="gramStart"/>
      <w:r>
        <w:t>К</w:t>
      </w:r>
      <w:proofErr w:type="gramEnd"/>
      <w:r>
        <w:t xml:space="preserve">=_______(цифрами), </w:t>
      </w:r>
      <w:r w:rsidRPr="00226201">
        <w:t>состоит из:</w:t>
      </w:r>
    </w:p>
    <w:p w14:paraId="4E4C8FE5" w14:textId="77777777" w:rsidR="00BD437B" w:rsidRPr="00226201" w:rsidRDefault="00BD437B" w:rsidP="00BD437B">
      <w:pPr>
        <w:ind w:firstLine="567"/>
        <w:contextualSpacing/>
        <w:jc w:val="both"/>
      </w:pPr>
      <w:r w:rsidRPr="00226201">
        <w:t xml:space="preserve">- стоимости проектно-изыскательских работ в размере </w:t>
      </w:r>
      <w:r w:rsidRPr="00D74786">
        <w:rPr>
          <w:i/>
        </w:rPr>
        <w:t>__________</w:t>
      </w:r>
      <w:r w:rsidRPr="002240A8">
        <w:t>рублей</w:t>
      </w:r>
      <w:r>
        <w:t xml:space="preserve"> </w:t>
      </w:r>
      <w:r w:rsidRPr="00226201">
        <w:t>(</w:t>
      </w:r>
      <w:r>
        <w:t>прописью</w:t>
      </w:r>
      <w:r w:rsidRPr="00226201">
        <w:t>);</w:t>
      </w:r>
    </w:p>
    <w:p w14:paraId="6A392FDC" w14:textId="77777777" w:rsidR="00BD437B" w:rsidRDefault="00BD437B" w:rsidP="00BD437B">
      <w:pPr>
        <w:ind w:firstLine="567"/>
        <w:contextualSpacing/>
        <w:jc w:val="both"/>
      </w:pPr>
      <w:r w:rsidRPr="00226201">
        <w:t>- стоимости строительно-монтажных работ в размере</w:t>
      </w:r>
      <w:r>
        <w:t xml:space="preserve"> </w:t>
      </w:r>
      <w:r w:rsidRPr="00D74786">
        <w:rPr>
          <w:i/>
        </w:rPr>
        <w:t xml:space="preserve">___________ </w:t>
      </w:r>
      <w:r w:rsidRPr="002240A8">
        <w:t>рублей</w:t>
      </w:r>
      <w:r>
        <w:t xml:space="preserve"> </w:t>
      </w:r>
      <w:r w:rsidRPr="00226201">
        <w:t>(</w:t>
      </w:r>
      <w:r>
        <w:t>прописью</w:t>
      </w:r>
      <w:r w:rsidRPr="00A24E54">
        <w:t>)</w:t>
      </w:r>
      <w:r>
        <w:t>.</w:t>
      </w:r>
    </w:p>
    <w:p w14:paraId="2EEE0BCD" w14:textId="77777777" w:rsidR="00BD437B" w:rsidRPr="002D5355" w:rsidRDefault="00BD437B" w:rsidP="00BD437B">
      <w:pPr>
        <w:ind w:firstLine="567"/>
        <w:jc w:val="both"/>
      </w:pPr>
      <w:r w:rsidRPr="002D5355">
        <w:t>2.3. Оплата по Контракту осуществляется в рублях Российской Федерации.</w:t>
      </w:r>
    </w:p>
    <w:p w14:paraId="7D477B21" w14:textId="77777777" w:rsidR="00BD437B" w:rsidRPr="002240A8" w:rsidRDefault="00BD437B" w:rsidP="00BD437B">
      <w:pPr>
        <w:jc w:val="both"/>
      </w:pPr>
      <w:r w:rsidRPr="002240A8">
        <w:t xml:space="preserve">КВР – 466. </w:t>
      </w:r>
    </w:p>
    <w:p w14:paraId="3A4BA204" w14:textId="77777777" w:rsidR="00BD437B" w:rsidRPr="002D5355" w:rsidRDefault="00BD437B" w:rsidP="00BD437B">
      <w:pPr>
        <w:ind w:firstLine="567"/>
        <w:contextualSpacing/>
        <w:jc w:val="both"/>
      </w:pPr>
      <w:r w:rsidRPr="002D5355">
        <w:t>2.4. Подрядчик обязан выполнить Работы, предусмотренные Контрактом, в пределах цены, установленной п.2.2</w:t>
      </w:r>
      <w:r>
        <w:t>.</w:t>
      </w:r>
      <w:r w:rsidRPr="002D5355">
        <w:t xml:space="preserve"> Контракта, за исключением случаев, предусмотренных Законом о контрактной системе. </w:t>
      </w:r>
    </w:p>
    <w:p w14:paraId="02934534" w14:textId="77777777" w:rsidR="00BD437B" w:rsidRPr="002D5355" w:rsidRDefault="00BD437B" w:rsidP="00BD437B">
      <w:pPr>
        <w:ind w:firstLine="567"/>
        <w:contextualSpacing/>
        <w:jc w:val="both"/>
      </w:pPr>
      <w:r>
        <w:t>2.4.1. Изменение цены К</w:t>
      </w:r>
      <w:r w:rsidRPr="002D5355">
        <w:t>онтракта осуществляется Заказчиком в случаях, предусмот</w:t>
      </w:r>
      <w:r>
        <w:t>ренных Порядком изменения цены К</w:t>
      </w:r>
      <w:r w:rsidRPr="002D5355">
        <w:t xml:space="preserve">онтракта, предметом которого одновременно являются подготовка проектной документации и выполнение инженерных изысканий, </w:t>
      </w:r>
      <w:r w:rsidRPr="002D5355">
        <w:lastRenderedPageBreak/>
        <w:t>выполнение работ по строительству, реконструкции и (или) капитальному ремонту Объекта</w:t>
      </w:r>
      <w:r>
        <w:t>, включенного в перечни объектов</w:t>
      </w:r>
      <w:r w:rsidRPr="002D5355">
        <w:t xml:space="preserve">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w:t>
      </w:r>
      <w:proofErr w:type="spellStart"/>
      <w:r w:rsidRPr="002D5355">
        <w:t>пр</w:t>
      </w:r>
      <w:proofErr w:type="spellEnd"/>
      <w:r w:rsidRPr="002D5355">
        <w:t xml:space="preserve"> и Законом о контрактной системе в том числе, если при исполнении контракта:</w:t>
      </w:r>
    </w:p>
    <w:p w14:paraId="66D295E2" w14:textId="77777777" w:rsidR="00BD437B" w:rsidRPr="002D5355" w:rsidRDefault="00BD437B" w:rsidP="00BD437B">
      <w:pPr>
        <w:ind w:firstLine="567"/>
        <w:contextualSpacing/>
        <w:jc w:val="both"/>
        <w:rPr>
          <w:rFonts w:eastAsia="Calibri"/>
          <w:lang w:eastAsia="en-US"/>
        </w:rPr>
      </w:pPr>
      <w:r w:rsidRPr="002D5355">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w:t>
      </w:r>
      <w:r>
        <w:rPr>
          <w:rFonts w:eastAsia="Calibri"/>
          <w:lang w:eastAsia="en-US"/>
        </w:rPr>
        <w:t>ой документации превышает цену к</w:t>
      </w:r>
      <w:r w:rsidRPr="002D5355">
        <w:rPr>
          <w:rFonts w:eastAsia="Calibri"/>
          <w:lang w:eastAsia="en-US"/>
        </w:rPr>
        <w:t>онтракта;</w:t>
      </w:r>
    </w:p>
    <w:p w14:paraId="37CCEF92" w14:textId="77777777" w:rsidR="00BD437B" w:rsidRPr="002D5355" w:rsidRDefault="00BD437B" w:rsidP="00BD437B">
      <w:pPr>
        <w:ind w:firstLine="567"/>
        <w:contextualSpacing/>
        <w:jc w:val="both"/>
        <w:rPr>
          <w:rFonts w:eastAsia="Calibri"/>
          <w:lang w:eastAsia="en-US"/>
        </w:rPr>
      </w:pPr>
      <w:r w:rsidRPr="002D5355">
        <w:rPr>
          <w:rFonts w:eastAsia="Calibri"/>
          <w:lang w:eastAsia="en-US"/>
        </w:rPr>
        <w:t xml:space="preserve">б) цена контракта превышает сметную стоимость строительства, реконструкции, капитального ремонта </w:t>
      </w:r>
      <w:r>
        <w:t>О</w:t>
      </w:r>
      <w:r w:rsidRPr="002D5355">
        <w:t>бъекта</w:t>
      </w:r>
      <w:r w:rsidRPr="002D5355">
        <w:rPr>
          <w:rFonts w:eastAsia="Calibri"/>
          <w:lang w:eastAsia="en-US"/>
        </w:rPr>
        <w:t>,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4C0F972B" w14:textId="77777777" w:rsidR="00BD437B" w:rsidRPr="002D5355" w:rsidRDefault="00BD437B" w:rsidP="00BD437B">
      <w:pPr>
        <w:ind w:firstLine="567"/>
        <w:jc w:val="both"/>
      </w:pPr>
      <w:r w:rsidRPr="002D5355">
        <w:t>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w:t>
      </w:r>
      <w:r>
        <w:t>етной стоимости строительства О</w:t>
      </w:r>
      <w:r w:rsidRPr="002D5355">
        <w:t>бъекта.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 175/пр.</w:t>
      </w:r>
    </w:p>
    <w:p w14:paraId="0D273261" w14:textId="77777777" w:rsidR="00BD437B" w:rsidRPr="002D5355" w:rsidRDefault="00BD437B" w:rsidP="00BD437B">
      <w:pPr>
        <w:ind w:firstLine="567"/>
        <w:jc w:val="both"/>
      </w:pPr>
      <w:r w:rsidRPr="002D5355">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33C459FA" w14:textId="77777777" w:rsidR="00BD437B" w:rsidRPr="002D5355" w:rsidRDefault="00BD437B" w:rsidP="00BD437B">
      <w:pPr>
        <w:ind w:firstLine="567"/>
        <w:jc w:val="both"/>
        <w:rPr>
          <w:rFonts w:eastAsia="Calibri"/>
          <w:lang w:eastAsia="en-US"/>
        </w:rPr>
      </w:pPr>
      <w:r w:rsidRPr="002D5355">
        <w:t>2.5. В случае если Цена Контракта превышает сметную стоимость строительства\реконструкции Объекта, определенную по результатам проверки на предмет достоверности ее определения в ходе проведения</w:t>
      </w:r>
      <w:r w:rsidRPr="002D5355">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w:t>
      </w:r>
      <w:r>
        <w:rPr>
          <w:rFonts w:eastAsia="Calibri"/>
          <w:lang w:eastAsia="en-US"/>
        </w:rPr>
        <w:t xml:space="preserve"> </w:t>
      </w:r>
      <w:r w:rsidRPr="002D5355">
        <w:rPr>
          <w:rFonts w:eastAsia="Calibri"/>
          <w:lang w:eastAsia="en-US"/>
        </w:rPr>
        <w:t xml:space="preserve">2.7. Контракта. </w:t>
      </w:r>
    </w:p>
    <w:p w14:paraId="0EBCA224" w14:textId="77777777" w:rsidR="00BD437B" w:rsidRPr="002D5355" w:rsidRDefault="00BD437B" w:rsidP="00BD437B">
      <w:pPr>
        <w:ind w:firstLine="567"/>
        <w:jc w:val="both"/>
        <w:rPr>
          <w:rFonts w:eastAsia="Calibri"/>
          <w:lang w:eastAsia="en-US"/>
        </w:rPr>
      </w:pPr>
      <w:r w:rsidRPr="002D5355">
        <w:rPr>
          <w:rFonts w:eastAsia="Calibri"/>
          <w:lang w:eastAsia="en-US"/>
        </w:rPr>
        <w:t>Изменение цены Контракта оформляется дополнительным соглашением Сторон к Контракту.</w:t>
      </w:r>
    </w:p>
    <w:p w14:paraId="75A4FC24" w14:textId="77777777" w:rsidR="00BD437B" w:rsidRPr="002D5355" w:rsidRDefault="00BD437B" w:rsidP="00BD437B">
      <w:pPr>
        <w:ind w:firstLine="567"/>
        <w:jc w:val="both"/>
      </w:pPr>
      <w:r>
        <w:rPr>
          <w:rFonts w:eastAsia="Calibri"/>
          <w:lang w:eastAsia="en-US"/>
        </w:rPr>
        <w:t>2.6. В случае если цена К</w:t>
      </w:r>
      <w:r w:rsidRPr="002D5355">
        <w:rPr>
          <w:rFonts w:eastAsia="Calibri"/>
          <w:lang w:eastAsia="en-US"/>
        </w:rPr>
        <w:t>онтракта, определенная по результатам закупки, по</w:t>
      </w:r>
      <w:r>
        <w:rPr>
          <w:rFonts w:eastAsia="Calibri"/>
          <w:lang w:eastAsia="en-US"/>
        </w:rPr>
        <w:t>сле выполнения обязательств по К</w:t>
      </w:r>
      <w:r w:rsidRPr="002D5355">
        <w:rPr>
          <w:rFonts w:eastAsia="Calibri"/>
          <w:lang w:eastAsia="en-US"/>
        </w:rPr>
        <w:t>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2D5355">
        <w:t xml:space="preserve"> контракта согласно Приказу Минстроя России № 175/пр.</w:t>
      </w:r>
    </w:p>
    <w:p w14:paraId="5569F2B4" w14:textId="77777777" w:rsidR="00BD437B" w:rsidRPr="002D5355" w:rsidRDefault="00BD437B" w:rsidP="00BD437B">
      <w:pPr>
        <w:ind w:left="567"/>
        <w:contextualSpacing/>
        <w:jc w:val="both"/>
      </w:pPr>
      <w:r>
        <w:t>2.7. Изменение цены К</w:t>
      </w:r>
      <w:r w:rsidRPr="002D5355">
        <w:t>онтракта осуществляется с применением:</w:t>
      </w:r>
    </w:p>
    <w:p w14:paraId="5C90C685" w14:textId="77777777" w:rsidR="00BD437B" w:rsidRPr="002D5355" w:rsidRDefault="00BD437B" w:rsidP="00BD437B">
      <w:pPr>
        <w:ind w:firstLine="567"/>
        <w:contextualSpacing/>
        <w:jc w:val="both"/>
        <w:rPr>
          <w:rFonts w:eastAsia="Calibri"/>
          <w:lang w:eastAsia="en-US"/>
        </w:rPr>
      </w:pPr>
      <w:r w:rsidRPr="002D5355">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391CC212" w14:textId="77777777" w:rsidR="00BD437B" w:rsidRPr="002D5355" w:rsidRDefault="00BD437B" w:rsidP="00BD437B">
      <w:pPr>
        <w:ind w:firstLine="567"/>
        <w:contextualSpacing/>
        <w:jc w:val="both"/>
        <w:rPr>
          <w:rFonts w:eastAsia="Calibri"/>
          <w:lang w:eastAsia="en-US"/>
        </w:rPr>
      </w:pPr>
      <w:r w:rsidRPr="002D5355">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1F4DF9A5" w14:textId="77777777" w:rsidR="00BD437B" w:rsidRPr="002D5355" w:rsidRDefault="00BD437B" w:rsidP="00BD437B">
      <w:pPr>
        <w:ind w:firstLine="567"/>
        <w:contextualSpacing/>
        <w:jc w:val="both"/>
      </w:pPr>
      <w:r w:rsidRPr="002D5355">
        <w:t xml:space="preserve">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w:t>
      </w:r>
      <w:r w:rsidRPr="002D5355">
        <w:lastRenderedPageBreak/>
        <w:t>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0D6EDEE6" w14:textId="77777777" w:rsidR="00BD437B" w:rsidRPr="002D5355" w:rsidRDefault="00BD437B" w:rsidP="00BD437B">
      <w:pPr>
        <w:ind w:left="567"/>
        <w:contextualSpacing/>
        <w:jc w:val="both"/>
      </w:pPr>
      <w:r w:rsidRPr="002D5355">
        <w:t>2.7.1. Изменение цены контракта осуществляется по следующей формуле (1):</w:t>
      </w:r>
    </w:p>
    <w:p w14:paraId="7169DA9E" w14:textId="77777777" w:rsidR="00BD437B" w:rsidRPr="002D5355" w:rsidRDefault="00BD437B" w:rsidP="00BD437B">
      <w:pPr>
        <w:ind w:firstLine="567"/>
        <w:contextualSpacing/>
        <w:jc w:val="both"/>
      </w:pPr>
      <w:proofErr w:type="spellStart"/>
      <w:r w:rsidRPr="002D5355">
        <w:t>Цк</w:t>
      </w:r>
      <w:proofErr w:type="spellEnd"/>
      <w:r w:rsidRPr="002D5355">
        <w:t xml:space="preserve"> = ((СПИР / </w:t>
      </w:r>
      <w:proofErr w:type="spellStart"/>
      <w:r w:rsidRPr="002D5355">
        <w:t>Кф</w:t>
      </w:r>
      <w:proofErr w:type="spellEnd"/>
      <w:r w:rsidRPr="002D5355">
        <w:t xml:space="preserve"> ПИР) + (ССМР x </w:t>
      </w:r>
      <w:proofErr w:type="spellStart"/>
      <w:r w:rsidRPr="002D5355">
        <w:t>Кп</w:t>
      </w:r>
      <w:proofErr w:type="spellEnd"/>
      <w:r w:rsidRPr="002D5355">
        <w:t xml:space="preserve"> СМР) + (</w:t>
      </w:r>
      <w:proofErr w:type="spellStart"/>
      <w:r w:rsidRPr="002D5355">
        <w:t>Соборуд</w:t>
      </w:r>
      <w:proofErr w:type="spellEnd"/>
      <w:r w:rsidRPr="002D5355">
        <w:t xml:space="preserve"> x </w:t>
      </w:r>
      <w:proofErr w:type="spellStart"/>
      <w:r w:rsidRPr="002D5355">
        <w:t>Кп</w:t>
      </w:r>
      <w:proofErr w:type="spellEnd"/>
      <w:r w:rsidRPr="002D5355">
        <w:t xml:space="preserve"> обор)) x </w:t>
      </w:r>
      <w:proofErr w:type="spellStart"/>
      <w:r w:rsidRPr="002D5355">
        <w:t>Ксниж</w:t>
      </w:r>
      <w:proofErr w:type="spellEnd"/>
      <w:r w:rsidRPr="002D5355">
        <w:t>, (1)</w:t>
      </w:r>
    </w:p>
    <w:p w14:paraId="04F4E107" w14:textId="77777777" w:rsidR="00BD437B" w:rsidRPr="002D5355" w:rsidRDefault="00BD437B" w:rsidP="00BD437B">
      <w:pPr>
        <w:ind w:firstLine="567"/>
        <w:contextualSpacing/>
        <w:jc w:val="both"/>
      </w:pPr>
      <w:r w:rsidRPr="002D5355">
        <w:t>где,</w:t>
      </w:r>
    </w:p>
    <w:p w14:paraId="4169864F" w14:textId="77777777" w:rsidR="00BD437B" w:rsidRPr="002D5355" w:rsidRDefault="00BD437B" w:rsidP="00BD437B">
      <w:pPr>
        <w:ind w:firstLine="567"/>
        <w:contextualSpacing/>
        <w:jc w:val="both"/>
      </w:pPr>
      <w:proofErr w:type="spellStart"/>
      <w:r w:rsidRPr="002D5355">
        <w:t>Цк</w:t>
      </w:r>
      <w:proofErr w:type="spellEnd"/>
      <w:r w:rsidRPr="002D5355">
        <w:t xml:space="preserve"> - цена контракта;</w:t>
      </w:r>
    </w:p>
    <w:p w14:paraId="08526A75" w14:textId="77777777" w:rsidR="00BD437B" w:rsidRPr="002D5355" w:rsidRDefault="00BD437B" w:rsidP="00BD437B">
      <w:pPr>
        <w:ind w:firstLine="567"/>
        <w:contextualSpacing/>
        <w:jc w:val="both"/>
      </w:pPr>
      <w:r w:rsidRPr="002D5355">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5CCAB13E" w14:textId="77777777" w:rsidR="00BD437B" w:rsidRPr="002D5355" w:rsidRDefault="00BD437B" w:rsidP="00BD437B">
      <w:pPr>
        <w:ind w:firstLine="567"/>
        <w:contextualSpacing/>
        <w:jc w:val="both"/>
      </w:pPr>
      <w:proofErr w:type="spellStart"/>
      <w:r w:rsidRPr="002D5355">
        <w:t>Кф</w:t>
      </w:r>
      <w:proofErr w:type="spellEnd"/>
      <w:r w:rsidRPr="002D5355">
        <w:t xml:space="preserve">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66FE6DD7" w14:textId="77777777" w:rsidR="00BD437B" w:rsidRPr="002D5355" w:rsidRDefault="00BD437B" w:rsidP="00BD437B">
      <w:pPr>
        <w:ind w:firstLine="567"/>
        <w:contextualSpacing/>
        <w:jc w:val="both"/>
      </w:pPr>
      <w:r w:rsidRPr="002D5355">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49C8B489" w14:textId="77777777" w:rsidR="00BD437B" w:rsidRPr="002D5355" w:rsidRDefault="00BD437B" w:rsidP="00BD437B">
      <w:pPr>
        <w:ind w:firstLine="567"/>
        <w:contextualSpacing/>
        <w:jc w:val="both"/>
      </w:pPr>
      <w:r w:rsidRPr="002D5355">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w:t>
      </w:r>
      <w:proofErr w:type="spellStart"/>
      <w:r w:rsidRPr="002D5355">
        <w:t>ов</w:t>
      </w:r>
      <w:proofErr w:type="spellEnd"/>
      <w:r w:rsidRPr="002D5355">
        <w:t>)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33C2C709" w14:textId="77777777" w:rsidR="00BD437B" w:rsidRPr="002D5355" w:rsidRDefault="00BD437B" w:rsidP="00BD437B">
      <w:pPr>
        <w:ind w:firstLine="567"/>
        <w:contextualSpacing/>
        <w:jc w:val="both"/>
      </w:pPr>
      <w:proofErr w:type="spellStart"/>
      <w:r w:rsidRPr="002D5355">
        <w:t>Соборуд</w:t>
      </w:r>
      <w:proofErr w:type="spellEnd"/>
      <w:r w:rsidRPr="002D5355">
        <w:t xml:space="preserve"> - стоимость Оборудования в уровне цен утвержденной сметной документации, входящей в состав проектной документации Объекта (</w:t>
      </w:r>
      <w:proofErr w:type="spellStart"/>
      <w:r w:rsidRPr="002D5355">
        <w:t>ов</w:t>
      </w:r>
      <w:proofErr w:type="spellEnd"/>
      <w:r w:rsidRPr="002D5355">
        <w:t>) капитального строительства, получившей положительное заключение государственной экспертизы;</w:t>
      </w:r>
    </w:p>
    <w:p w14:paraId="525A60E3" w14:textId="77777777" w:rsidR="00BD437B" w:rsidRPr="002D5355" w:rsidRDefault="00BD437B" w:rsidP="00BD437B">
      <w:pPr>
        <w:ind w:firstLine="567"/>
        <w:contextualSpacing/>
        <w:jc w:val="both"/>
      </w:pPr>
      <w:proofErr w:type="spellStart"/>
      <w:r w:rsidRPr="002D5355">
        <w:t>Кп</w:t>
      </w:r>
      <w:proofErr w:type="spellEnd"/>
      <w:r w:rsidRPr="002D5355">
        <w:t xml:space="preserve">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7043BC47" w14:textId="77777777" w:rsidR="00BD437B" w:rsidRPr="002D5355" w:rsidRDefault="00BD437B" w:rsidP="00BD437B">
      <w:pPr>
        <w:ind w:firstLine="567"/>
        <w:contextualSpacing/>
        <w:jc w:val="both"/>
      </w:pPr>
      <w:proofErr w:type="spellStart"/>
      <w:r w:rsidRPr="002D5355">
        <w:t>Кинфл</w:t>
      </w:r>
      <w:proofErr w:type="spellEnd"/>
      <w:r w:rsidRPr="002D5355">
        <w:t xml:space="preserve"> СМР = Д1 x К1 + Д2 x К2 + </w:t>
      </w:r>
      <w:proofErr w:type="spellStart"/>
      <w:r w:rsidRPr="002D5355">
        <w:t>Дi</w:t>
      </w:r>
      <w:proofErr w:type="spellEnd"/>
      <w:r w:rsidRPr="002D5355">
        <w:t xml:space="preserve"> x </w:t>
      </w:r>
      <w:proofErr w:type="spellStart"/>
      <w:r w:rsidRPr="002D5355">
        <w:t>Кi</w:t>
      </w:r>
      <w:proofErr w:type="spellEnd"/>
      <w:r w:rsidRPr="002D5355">
        <w:t>, (2)</w:t>
      </w:r>
    </w:p>
    <w:p w14:paraId="719AEB7F" w14:textId="77777777" w:rsidR="00BD437B" w:rsidRPr="002D5355" w:rsidRDefault="00BD437B" w:rsidP="00BD437B">
      <w:pPr>
        <w:ind w:firstLine="567"/>
        <w:contextualSpacing/>
        <w:jc w:val="both"/>
      </w:pPr>
      <w:r w:rsidRPr="002D5355">
        <w:t>где</w:t>
      </w:r>
    </w:p>
    <w:p w14:paraId="5F496324" w14:textId="77777777" w:rsidR="00BD437B" w:rsidRPr="002D5355" w:rsidRDefault="00BD437B" w:rsidP="00BD437B">
      <w:pPr>
        <w:ind w:firstLine="567"/>
        <w:contextualSpacing/>
        <w:jc w:val="both"/>
      </w:pPr>
      <w:r w:rsidRPr="002D5355">
        <w:t xml:space="preserve">Д1, Д2, </w:t>
      </w:r>
      <w:proofErr w:type="spellStart"/>
      <w:r w:rsidRPr="002D5355">
        <w:t>Дi</w:t>
      </w:r>
      <w:proofErr w:type="spellEnd"/>
      <w:r w:rsidRPr="002D5355">
        <w:t xml:space="preserve"> - доля сметной стоимости подрядных работ, подлежащих выполнению подрядчиком соответственно в 1-й, 2-й, i-</w:t>
      </w:r>
      <w:proofErr w:type="spellStart"/>
      <w:r w:rsidRPr="002D5355">
        <w:t>ый</w:t>
      </w:r>
      <w:proofErr w:type="spellEnd"/>
      <w:r w:rsidRPr="002D5355">
        <w:t xml:space="preserve"> годы строительства Объекта (</w:t>
      </w:r>
      <w:proofErr w:type="spellStart"/>
      <w:r w:rsidRPr="002D5355">
        <w:t>ов</w:t>
      </w:r>
      <w:proofErr w:type="spellEnd"/>
      <w:r w:rsidRPr="002D5355">
        <w:t>) с учетом сроков, установленных в контракте при его заключении;</w:t>
      </w:r>
    </w:p>
    <w:p w14:paraId="1D6D4D99" w14:textId="77777777" w:rsidR="00BD437B" w:rsidRPr="002D5355" w:rsidRDefault="00BD437B" w:rsidP="00BD437B">
      <w:pPr>
        <w:ind w:firstLine="567"/>
        <w:contextualSpacing/>
        <w:jc w:val="both"/>
      </w:pPr>
      <w:r w:rsidRPr="002D5355">
        <w:t>i - год завершения строительства Объекта (</w:t>
      </w:r>
      <w:proofErr w:type="spellStart"/>
      <w:r w:rsidRPr="002D5355">
        <w:t>ов</w:t>
      </w:r>
      <w:proofErr w:type="spellEnd"/>
      <w:r w:rsidRPr="002D5355">
        <w:t>);</w:t>
      </w:r>
    </w:p>
    <w:p w14:paraId="0546A12E" w14:textId="77777777" w:rsidR="00BD437B" w:rsidRPr="002D5355" w:rsidRDefault="00BD437B" w:rsidP="00BD437B">
      <w:pPr>
        <w:ind w:firstLine="567"/>
        <w:contextualSpacing/>
        <w:jc w:val="both"/>
      </w:pPr>
      <w:r w:rsidRPr="002D5355">
        <w:t>К1 - индекс прогнозной инфляции за первый год строительства Объекта (</w:t>
      </w:r>
      <w:proofErr w:type="spellStart"/>
      <w:r w:rsidRPr="002D5355">
        <w:t>ов</w:t>
      </w:r>
      <w:proofErr w:type="spellEnd"/>
      <w:r w:rsidRPr="002D5355">
        <w:t>),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01A216D7" w14:textId="77777777" w:rsidR="00BD437B" w:rsidRPr="002D5355" w:rsidRDefault="00BD437B" w:rsidP="00BD437B">
      <w:pPr>
        <w:shd w:val="clear" w:color="auto" w:fill="FFFFFF"/>
        <w:ind w:firstLine="567"/>
        <w:contextualSpacing/>
        <w:jc w:val="both"/>
      </w:pPr>
      <w:r w:rsidRPr="002D5355">
        <w:t>К2 - индекс прогнозной инфляции, учитывающий инфляцию за первый и второй годы строительства Объекта (</w:t>
      </w:r>
      <w:proofErr w:type="spellStart"/>
      <w:r w:rsidRPr="002D5355">
        <w:t>ов</w:t>
      </w:r>
      <w:proofErr w:type="spellEnd"/>
      <w:r w:rsidRPr="002D5355">
        <w:t>). Рассчитывается как произведение прогнозного коэффициента инфляции, устанавливаемого нарастающим итогом на первый год строительства Объекта (</w:t>
      </w:r>
      <w:proofErr w:type="spellStart"/>
      <w:r w:rsidRPr="002D5355">
        <w:t>ов</w:t>
      </w:r>
      <w:proofErr w:type="spellEnd"/>
      <w:r w:rsidRPr="002D5355">
        <w:t>), и прогнозного индекса инфляции на второй год строительства Объекта (</w:t>
      </w:r>
      <w:proofErr w:type="spellStart"/>
      <w:r w:rsidRPr="002D5355">
        <w:t>ов</w:t>
      </w:r>
      <w:proofErr w:type="spellEnd"/>
      <w:r w:rsidRPr="002D5355">
        <w:t>), определенного на середину периода выполнения работ во втором году строительства Объекта (</w:t>
      </w:r>
      <w:proofErr w:type="spellStart"/>
      <w:r w:rsidRPr="002D5355">
        <w:t>ов</w:t>
      </w:r>
      <w:proofErr w:type="spellEnd"/>
      <w:r w:rsidRPr="002D5355">
        <w:t>) в соответствии со сроками, установленными в контракте при его заключении;</w:t>
      </w:r>
    </w:p>
    <w:p w14:paraId="4252E144" w14:textId="77777777" w:rsidR="00BD437B" w:rsidRPr="002D5355" w:rsidRDefault="00BD437B" w:rsidP="00BD437B">
      <w:pPr>
        <w:shd w:val="clear" w:color="auto" w:fill="FFFFFF"/>
        <w:ind w:firstLine="567"/>
        <w:contextualSpacing/>
        <w:jc w:val="both"/>
      </w:pPr>
      <w:proofErr w:type="spellStart"/>
      <w:r w:rsidRPr="002D5355">
        <w:t>Кi</w:t>
      </w:r>
      <w:proofErr w:type="spellEnd"/>
      <w:r w:rsidRPr="002D5355">
        <w:t xml:space="preserve"> - индекс прогнозной инфляции, учитывающий инфляцию за весь период строительства Объекта (</w:t>
      </w:r>
      <w:proofErr w:type="spellStart"/>
      <w:r w:rsidRPr="002D5355">
        <w:t>ов</w:t>
      </w:r>
      <w:proofErr w:type="spellEnd"/>
      <w:r w:rsidRPr="002D5355">
        <w:t>).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w:t>
      </w:r>
      <w:proofErr w:type="spellStart"/>
      <w:r w:rsidRPr="002D5355">
        <w:t>ов</w:t>
      </w:r>
      <w:proofErr w:type="spellEnd"/>
      <w:r w:rsidRPr="002D5355">
        <w:t xml:space="preserve">), </w:t>
      </w:r>
      <w:r w:rsidRPr="002D5355">
        <w:lastRenderedPageBreak/>
        <w:t>и прогнозного индекса инфляции на последний год строительства Объекта (</w:t>
      </w:r>
      <w:proofErr w:type="spellStart"/>
      <w:r w:rsidRPr="002D5355">
        <w:t>ов</w:t>
      </w:r>
      <w:proofErr w:type="spellEnd"/>
      <w:r w:rsidRPr="002D5355">
        <w:t>), определенного на середину периода выполнения работ в последнем году строительства Объекта (</w:t>
      </w:r>
      <w:proofErr w:type="spellStart"/>
      <w:r w:rsidRPr="002D5355">
        <w:t>ов</w:t>
      </w:r>
      <w:proofErr w:type="spellEnd"/>
      <w:r w:rsidRPr="002D5355">
        <w:t>) в соответствии со сроками, установленными в контракте при его заключении.</w:t>
      </w:r>
    </w:p>
    <w:p w14:paraId="0098B929" w14:textId="77777777" w:rsidR="00BD437B" w:rsidRPr="002D5355" w:rsidRDefault="00BD437B" w:rsidP="00BD437B">
      <w:pPr>
        <w:shd w:val="clear" w:color="auto" w:fill="FFFFFF"/>
        <w:ind w:firstLine="567"/>
        <w:contextualSpacing/>
        <w:jc w:val="both"/>
      </w:pPr>
      <w:r w:rsidRPr="002D5355">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7E041576" w14:textId="77777777" w:rsidR="00BD437B" w:rsidRPr="002D5355" w:rsidRDefault="00BD437B" w:rsidP="00BD437B">
      <w:pPr>
        <w:shd w:val="clear" w:color="auto" w:fill="FFFFFF"/>
        <w:ind w:firstLine="567"/>
        <w:contextualSpacing/>
        <w:jc w:val="both"/>
      </w:pPr>
      <w:r w:rsidRPr="002D5355">
        <w:rPr>
          <w:noProof/>
          <w:position w:val="-12"/>
        </w:rPr>
        <w:drawing>
          <wp:inline distT="0" distB="0" distL="0" distR="0" wp14:anchorId="0C0952FB" wp14:editId="5CC11EDB">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proofErr w:type="gramStart"/>
      <w:r w:rsidRPr="002D5355">
        <w:rPr>
          <w:noProof/>
          <w:position w:val="-12"/>
        </w:rPr>
        <w:t>,</w:t>
      </w:r>
      <w:r w:rsidRPr="002D5355">
        <w:t>где</w:t>
      </w:r>
      <w:proofErr w:type="gramEnd"/>
    </w:p>
    <w:p w14:paraId="7DB83937" w14:textId="77777777" w:rsidR="00BD437B" w:rsidRPr="002D5355" w:rsidRDefault="00BD437B" w:rsidP="00BD437B">
      <w:pPr>
        <w:shd w:val="clear" w:color="auto" w:fill="FFFFFF"/>
        <w:ind w:firstLine="567"/>
        <w:contextualSpacing/>
        <w:jc w:val="both"/>
      </w:pPr>
      <w:proofErr w:type="spellStart"/>
      <w:r w:rsidRPr="002D5355">
        <w:t>Кпи</w:t>
      </w:r>
      <w:proofErr w:type="spellEnd"/>
      <w:r w:rsidRPr="002D5355">
        <w:t xml:space="preserve"> год - годовой индекс прогнозной инфляции.</w:t>
      </w:r>
    </w:p>
    <w:p w14:paraId="1F77E732" w14:textId="77777777" w:rsidR="00BD437B" w:rsidRPr="002D5355" w:rsidRDefault="00BD437B" w:rsidP="00BD437B">
      <w:pPr>
        <w:shd w:val="clear" w:color="auto" w:fill="FFFFFF"/>
        <w:ind w:firstLine="567"/>
        <w:contextualSpacing/>
        <w:jc w:val="both"/>
      </w:pPr>
      <w:r w:rsidRPr="002D5355">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55ED3883" w14:textId="77777777" w:rsidR="00BD437B" w:rsidRPr="002D5355" w:rsidRDefault="00BD437B" w:rsidP="00BD437B">
      <w:pPr>
        <w:shd w:val="clear" w:color="auto" w:fill="FFFFFF"/>
        <w:ind w:firstLine="567"/>
        <w:contextualSpacing/>
        <w:jc w:val="both"/>
      </w:pPr>
      <w:proofErr w:type="spellStart"/>
      <w:r w:rsidRPr="002D5355">
        <w:t>Кинфл</w:t>
      </w:r>
      <w:proofErr w:type="spellEnd"/>
      <w:r w:rsidRPr="002D5355">
        <w:t xml:space="preserve"> </w:t>
      </w:r>
      <w:proofErr w:type="spellStart"/>
      <w:r w:rsidRPr="002D5355">
        <w:t>оборуд</w:t>
      </w:r>
      <w:proofErr w:type="spellEnd"/>
      <w:r w:rsidRPr="002D5355">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rsidRPr="002D5355">
        <w:t>Кинфл</w:t>
      </w:r>
      <w:proofErr w:type="spellEnd"/>
      <w:r w:rsidRPr="002D5355">
        <w:t xml:space="preserve"> СМР);</w:t>
      </w:r>
    </w:p>
    <w:p w14:paraId="089DE125" w14:textId="77777777" w:rsidR="00BD437B" w:rsidRPr="002D5355" w:rsidRDefault="00BD437B" w:rsidP="00BD437B">
      <w:pPr>
        <w:shd w:val="clear" w:color="auto" w:fill="FFFFFF"/>
        <w:ind w:firstLine="567"/>
        <w:contextualSpacing/>
        <w:jc w:val="both"/>
      </w:pPr>
      <w:proofErr w:type="spellStart"/>
      <w:r w:rsidRPr="002D5355">
        <w:t>Ксниж</w:t>
      </w:r>
      <w:proofErr w:type="spellEnd"/>
      <w:r w:rsidRPr="002D5355">
        <w:t xml:space="preserve"> - коэффициент тендерного снижения начальной (максимальной) цены контракта (при наличии).</w:t>
      </w:r>
    </w:p>
    <w:p w14:paraId="2BD2FCF8" w14:textId="77777777" w:rsidR="00BD437B" w:rsidRPr="002D5355" w:rsidRDefault="00BD437B" w:rsidP="00BD437B">
      <w:pPr>
        <w:ind w:firstLine="567"/>
        <w:jc w:val="both"/>
      </w:pPr>
      <w:r w:rsidRPr="002D5355">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583F763B" w14:textId="77777777" w:rsidR="00BD437B" w:rsidRPr="00123A27" w:rsidRDefault="00BD437B" w:rsidP="00BD437B">
      <w:pPr>
        <w:ind w:firstLine="567"/>
        <w:jc w:val="both"/>
        <w:rPr>
          <w:color w:val="000000" w:themeColor="text1"/>
        </w:rPr>
      </w:pPr>
      <w:bookmarkStart w:id="4" w:name="1fob9te"/>
      <w:bookmarkEnd w:id="4"/>
      <w:r w:rsidRPr="002D5355">
        <w:t xml:space="preserve">2.9. Оплата производится в безналичной форме, в рублях Российской Федерации, путем перечисления денежных средств платежным поручением </w:t>
      </w:r>
      <w:r w:rsidRPr="00123A27">
        <w:rPr>
          <w:color w:val="000000" w:themeColor="text1"/>
        </w:rPr>
        <w:t xml:space="preserve">Заказчика на указанный в Контракте лицевой счет Подрядчика. </w:t>
      </w:r>
    </w:p>
    <w:p w14:paraId="15A7A1DC" w14:textId="77777777" w:rsidR="00BD437B" w:rsidRPr="00123A27" w:rsidRDefault="00BD437B" w:rsidP="00BD437B">
      <w:pPr>
        <w:widowControl w:val="0"/>
        <w:suppressAutoHyphens/>
        <w:autoSpaceDE w:val="0"/>
        <w:autoSpaceDN w:val="0"/>
        <w:adjustRightInd w:val="0"/>
        <w:ind w:firstLine="567"/>
        <w:jc w:val="both"/>
        <w:rPr>
          <w:color w:val="000000" w:themeColor="text1"/>
          <w:lang w:eastAsia="ar-SA"/>
        </w:rPr>
      </w:pPr>
      <w:r w:rsidRPr="00123A27">
        <w:rPr>
          <w:color w:val="000000" w:themeColor="text1"/>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w:t>
      </w:r>
      <w:proofErr w:type="spellStart"/>
      <w:r w:rsidRPr="00123A27">
        <w:rPr>
          <w:color w:val="000000" w:themeColor="text1"/>
          <w:lang w:eastAsia="ar-SA"/>
        </w:rPr>
        <w:t>Крымтеплокоммунэнерго</w:t>
      </w:r>
      <w:proofErr w:type="spellEnd"/>
      <w:r w:rsidRPr="00123A27">
        <w:rPr>
          <w:color w:val="000000" w:themeColor="text1"/>
          <w:lang w:eastAsia="ar-SA"/>
        </w:rPr>
        <w:t>».</w:t>
      </w:r>
    </w:p>
    <w:p w14:paraId="5AF92207" w14:textId="77777777" w:rsidR="00BD437B" w:rsidRPr="00123A27" w:rsidRDefault="00BD437B" w:rsidP="00BD437B">
      <w:pPr>
        <w:widowControl w:val="0"/>
        <w:tabs>
          <w:tab w:val="left" w:pos="0"/>
        </w:tabs>
        <w:suppressAutoHyphens/>
        <w:autoSpaceDN w:val="0"/>
        <w:ind w:right="-1" w:firstLine="567"/>
        <w:textAlignment w:val="baseline"/>
        <w:rPr>
          <w:bCs/>
          <w:color w:val="000000" w:themeColor="text1"/>
          <w:kern w:val="3"/>
          <w:lang w:eastAsia="zh-CN"/>
        </w:rPr>
      </w:pPr>
      <w:r w:rsidRPr="00123A27">
        <w:rPr>
          <w:bCs/>
          <w:color w:val="000000" w:themeColor="text1"/>
          <w:kern w:val="3"/>
          <w:lang w:eastAsia="zh-CN"/>
        </w:rPr>
        <w:t xml:space="preserve">2.10. Заказчик производит авансирование в размере 11,3% (одиннадцать целых три десятых процентов) от цены Контракта, </w:t>
      </w:r>
      <w:r w:rsidRPr="00123A27">
        <w:rPr>
          <w:color w:val="000000" w:themeColor="text1"/>
          <w:kern w:val="3"/>
          <w:lang w:eastAsia="zh-CN"/>
        </w:rPr>
        <w:t xml:space="preserve">что составляет _______________ рублей (прописью), </w:t>
      </w:r>
      <w:r w:rsidRPr="00123A27">
        <w:rPr>
          <w:bCs/>
          <w:color w:val="000000" w:themeColor="text1"/>
          <w:kern w:val="3"/>
          <w:lang w:eastAsia="zh-CN"/>
        </w:rPr>
        <w:t>после предоставления Подрядчиком счёта на перечисление аванса. Перечисление авансовых платежей осуществляется в течение 7 (семи)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123A27">
        <w:rPr>
          <w:color w:val="000000" w:themeColor="text1"/>
        </w:rPr>
        <w:t>Акт приёмки выполненных работ) до</w:t>
      </w:r>
      <w:r w:rsidRPr="00123A27">
        <w:rPr>
          <w:bCs/>
          <w:color w:val="000000" w:themeColor="text1"/>
          <w:kern w:val="3"/>
          <w:u w:val="single"/>
          <w:lang w:eastAsia="zh-CN"/>
        </w:rPr>
        <w:t xml:space="preserve"> 1 ноября 2026 года.</w:t>
      </w:r>
      <w:r w:rsidRPr="00123A27">
        <w:rPr>
          <w:color w:val="000000" w:themeColor="text1"/>
        </w:rPr>
        <w:t xml:space="preserve"> </w:t>
      </w:r>
    </w:p>
    <w:p w14:paraId="229B4DB9" w14:textId="77777777" w:rsidR="00BD437B" w:rsidRPr="002D5355" w:rsidRDefault="00BD437B" w:rsidP="00BD437B">
      <w:pPr>
        <w:widowControl w:val="0"/>
        <w:tabs>
          <w:tab w:val="left" w:pos="0"/>
        </w:tabs>
        <w:suppressAutoHyphens/>
        <w:autoSpaceDN w:val="0"/>
        <w:ind w:right="-1" w:firstLine="567"/>
        <w:jc w:val="both"/>
        <w:textAlignment w:val="baseline"/>
        <w:rPr>
          <w:bCs/>
          <w:kern w:val="3"/>
          <w:lang w:eastAsia="zh-CN"/>
        </w:rPr>
      </w:pPr>
      <w:r w:rsidRPr="00123A27">
        <w:rPr>
          <w:bCs/>
          <w:color w:val="000000" w:themeColor="text1"/>
          <w:kern w:val="3"/>
          <w:lang w:eastAsia="zh-CN"/>
        </w:rPr>
        <w:t xml:space="preserve">Выплата аванса производится на расчётный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w:t>
      </w:r>
      <w:r w:rsidRPr="002D5355">
        <w:rPr>
          <w:bCs/>
          <w:kern w:val="3"/>
          <w:lang w:eastAsia="zh-CN"/>
        </w:rPr>
        <w:t>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3B016A41" w14:textId="77777777" w:rsidR="00BD437B" w:rsidRPr="002D5355" w:rsidRDefault="00BD437B" w:rsidP="00BD437B">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Сумма выданного аванса учитывается Подрядчиком и Заказчиком при расчетах за</w:t>
      </w:r>
      <w:r>
        <w:rPr>
          <w:bCs/>
          <w:kern w:val="3"/>
          <w:lang w:eastAsia="zh-CN"/>
        </w:rPr>
        <w:t xml:space="preserve"> выполненные и принятые объемы р</w:t>
      </w:r>
      <w:r w:rsidRPr="002D5355">
        <w:rPr>
          <w:bCs/>
          <w:kern w:val="3"/>
          <w:lang w:eastAsia="zh-CN"/>
        </w:rPr>
        <w:t xml:space="preserve">абот по проектированию путем вычета суммы аванса из </w:t>
      </w:r>
      <w:r w:rsidRPr="002D5355">
        <w:t>стоимости проектно</w:t>
      </w:r>
      <w:r>
        <w:t>-</w:t>
      </w:r>
      <w:r w:rsidRPr="002D5355">
        <w:t>изыскательских работ, которая подтверждена</w:t>
      </w:r>
      <w:r w:rsidRPr="002D5355">
        <w:rPr>
          <w:bCs/>
          <w:lang w:eastAsia="ar-SA"/>
        </w:rPr>
        <w:t xml:space="preserve"> уполномоченным органом по проведению государственной экспертизы (в том числе</w:t>
      </w:r>
      <w:r w:rsidRPr="002D5355">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4056145C" w14:textId="77777777" w:rsidR="00BD437B" w:rsidRPr="002D5355" w:rsidRDefault="00BD437B" w:rsidP="00BD437B">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2.11. При расторжении Контракта по соглашению Сторон,</w:t>
      </w:r>
      <w:r w:rsidRPr="002D5355">
        <w:t xml:space="preserve"> в случае неиспользования, частичного использования или невозможности подтверждения использования авансового </w:t>
      </w:r>
      <w:r w:rsidRPr="002D5355">
        <w:lastRenderedPageBreak/>
        <w:t>платежа в установленный срок,</w:t>
      </w:r>
      <w:r w:rsidRPr="002D5355">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4157D19B" w14:textId="77777777" w:rsidR="00BD437B" w:rsidRPr="002D5355" w:rsidRDefault="00BD437B" w:rsidP="00BD437B">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 xml:space="preserve">2.12. В случае одностороннего отказа Стороны от исполнения Контракта Подрядчик обязан возвратить Заказчику неотработанный аванс – в течение </w:t>
      </w:r>
      <w:r>
        <w:rPr>
          <w:bCs/>
          <w:kern w:val="3"/>
          <w:lang w:eastAsia="zh-CN"/>
        </w:rPr>
        <w:t>7</w:t>
      </w:r>
      <w:r w:rsidRPr="002D5355">
        <w:rPr>
          <w:bCs/>
          <w:kern w:val="3"/>
          <w:lang w:eastAsia="zh-CN"/>
        </w:rPr>
        <w:t xml:space="preserve"> (</w:t>
      </w:r>
      <w:r>
        <w:rPr>
          <w:bCs/>
          <w:kern w:val="3"/>
          <w:lang w:eastAsia="zh-CN"/>
        </w:rPr>
        <w:t>семи</w:t>
      </w:r>
      <w:r w:rsidRPr="002D5355">
        <w:rPr>
          <w:bCs/>
          <w:kern w:val="3"/>
          <w:lang w:eastAsia="zh-CN"/>
        </w:rPr>
        <w:t xml:space="preserve">) </w:t>
      </w:r>
      <w:r>
        <w:rPr>
          <w:bCs/>
          <w:kern w:val="3"/>
          <w:lang w:eastAsia="zh-CN"/>
        </w:rPr>
        <w:t>рабочих</w:t>
      </w:r>
      <w:r w:rsidRPr="002D5355">
        <w:rPr>
          <w:bCs/>
          <w:kern w:val="3"/>
          <w:lang w:eastAsia="zh-CN"/>
        </w:rPr>
        <w:t xml:space="preserve"> дней с даты получения письменного требования Заказчика.</w:t>
      </w:r>
    </w:p>
    <w:p w14:paraId="61110C63" w14:textId="77777777" w:rsidR="00BD437B" w:rsidRPr="002D5355" w:rsidRDefault="00BD437B" w:rsidP="00BD437B">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66150D13" w14:textId="77777777" w:rsidR="00BD437B" w:rsidRPr="002D5355" w:rsidRDefault="00BD437B" w:rsidP="00BD437B">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w:t>
      </w:r>
      <w:r>
        <w:rPr>
          <w:bCs/>
          <w:kern w:val="3"/>
          <w:lang w:eastAsia="zh-CN"/>
        </w:rPr>
        <w:t>а и после окончания выполнения Р</w:t>
      </w:r>
      <w:r w:rsidRPr="002D5355">
        <w:rPr>
          <w:bCs/>
          <w:kern w:val="3"/>
          <w:lang w:eastAsia="zh-CN"/>
        </w:rPr>
        <w:t>абот по Контракту, в случае досрочного расторжения Контракта, а также по обращению одной из Сторон.</w:t>
      </w:r>
    </w:p>
    <w:p w14:paraId="50A38D4F" w14:textId="77777777" w:rsidR="00BD437B" w:rsidRPr="002D5355" w:rsidRDefault="00BD437B" w:rsidP="00BD437B">
      <w:pPr>
        <w:ind w:right="-1" w:firstLine="567"/>
        <w:jc w:val="both"/>
      </w:pPr>
      <w:r w:rsidRPr="002D5355">
        <w:t xml:space="preserve">2.15. Авансовые платежи по настоящему Контракту подлежат казначейскому сопровождению в соответствии с </w:t>
      </w:r>
      <w:r w:rsidRPr="002D5355">
        <w:rPr>
          <w:bCs/>
          <w:kern w:val="3"/>
          <w:lang w:eastAsia="zh-CN"/>
        </w:rPr>
        <w:t>Постановлением Правительства РФ от 02.02.2022 № 87</w:t>
      </w:r>
      <w:r w:rsidRPr="002D5355">
        <w:t>.</w:t>
      </w:r>
    </w:p>
    <w:p w14:paraId="2D70EFC2" w14:textId="77777777" w:rsidR="00BD437B" w:rsidRPr="002D5355" w:rsidRDefault="00BD437B" w:rsidP="00BD437B">
      <w:pPr>
        <w:ind w:right="-1" w:firstLine="567"/>
        <w:jc w:val="both"/>
      </w:pPr>
      <w:r w:rsidRPr="002D5355">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60AABA12" w14:textId="77777777" w:rsidR="00BD437B" w:rsidRDefault="00BD437B" w:rsidP="00BD437B">
      <w:pPr>
        <w:ind w:right="-1" w:firstLine="567"/>
        <w:jc w:val="both"/>
      </w:pPr>
      <w:r w:rsidRPr="002D5355">
        <w:t xml:space="preserve">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w:t>
      </w:r>
    </w:p>
    <w:p w14:paraId="10B12127" w14:textId="77777777" w:rsidR="00BD437B" w:rsidRPr="002D5355" w:rsidRDefault="00BD437B" w:rsidP="00BD437B">
      <w:pPr>
        <w:ind w:right="-1" w:firstLine="142"/>
        <w:jc w:val="both"/>
      </w:pPr>
      <w:r w:rsidRPr="002D5355">
        <w:t>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76519C1F" w14:textId="77777777" w:rsidR="00BD437B" w:rsidRPr="002D5355" w:rsidRDefault="00BD437B" w:rsidP="00BD437B">
      <w:pPr>
        <w:ind w:right="-1" w:firstLine="567"/>
        <w:jc w:val="both"/>
      </w:pPr>
      <w:r w:rsidRPr="002D5355">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3DF51FD" w14:textId="77777777" w:rsidR="00BD437B" w:rsidRPr="002D5355" w:rsidRDefault="00BD437B" w:rsidP="00BD437B">
      <w:pPr>
        <w:ind w:right="-1" w:firstLine="567"/>
        <w:jc w:val="both"/>
      </w:pPr>
      <w:r w:rsidRPr="002D5355">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9593326" w14:textId="77777777" w:rsidR="00BD437B" w:rsidRPr="002D5355" w:rsidRDefault="00BD437B" w:rsidP="00BD437B">
      <w:pPr>
        <w:ind w:right="-1" w:firstLine="567"/>
        <w:jc w:val="both"/>
      </w:pPr>
      <w:r w:rsidRPr="002D5355">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0E0C0349" w14:textId="77777777" w:rsidR="00BD437B" w:rsidRPr="002D5355" w:rsidRDefault="00BD437B" w:rsidP="00BD437B">
      <w:pPr>
        <w:ind w:right="-1" w:firstLine="567"/>
        <w:jc w:val="both"/>
      </w:pPr>
      <w:r w:rsidRPr="002D5355">
        <w:t>в) на счета, открытые в банке юридическому лицу, за исключением:</w:t>
      </w:r>
    </w:p>
    <w:p w14:paraId="7DE6D01F" w14:textId="77777777" w:rsidR="00BD437B" w:rsidRPr="002D5355" w:rsidRDefault="00BD437B" w:rsidP="00BD437B">
      <w:pPr>
        <w:ind w:right="-1" w:firstLine="567"/>
        <w:jc w:val="both"/>
      </w:pPr>
      <w:r w:rsidRPr="002D5355">
        <w:t>- оплаты обязательств юридического лица в соответствии с валютным законодательством Российской Федерации;</w:t>
      </w:r>
    </w:p>
    <w:p w14:paraId="1ACB35D7" w14:textId="77777777" w:rsidR="00BD437B" w:rsidRPr="002D5355" w:rsidRDefault="00BD437B" w:rsidP="00BD437B">
      <w:pPr>
        <w:ind w:right="-1" w:firstLine="567"/>
        <w:jc w:val="both"/>
      </w:pPr>
      <w:r w:rsidRPr="002D5355">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00DD4743" w14:textId="77777777" w:rsidR="00BD437B" w:rsidRPr="002D5355" w:rsidRDefault="00BD437B" w:rsidP="00BD437B">
      <w:pPr>
        <w:ind w:right="-1" w:firstLine="567"/>
        <w:jc w:val="both"/>
      </w:pPr>
      <w:bookmarkStart w:id="5" w:name="Par6"/>
      <w:bookmarkEnd w:id="5"/>
      <w:r w:rsidRPr="002D5355">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440373C3" w14:textId="77777777" w:rsidR="00BD437B" w:rsidRPr="002D5355" w:rsidRDefault="00BD437B" w:rsidP="00BD437B">
      <w:pPr>
        <w:ind w:right="-1" w:firstLine="567"/>
        <w:jc w:val="both"/>
      </w:pPr>
      <w:r w:rsidRPr="002D5355">
        <w:lastRenderedPageBreak/>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w:t>
      </w:r>
      <w:r>
        <w:t xml:space="preserve"> </w:t>
      </w:r>
      <w:r w:rsidRPr="002D5355">
        <w:t>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537CCFF0" w14:textId="77777777" w:rsidR="00BD437B" w:rsidRPr="002D5355" w:rsidRDefault="00BD437B" w:rsidP="00BD437B">
      <w:pPr>
        <w:ind w:right="-1" w:firstLine="567"/>
        <w:jc w:val="both"/>
      </w:pPr>
      <w:r w:rsidRPr="002D5355">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76421628" w14:textId="77777777" w:rsidR="00BD437B" w:rsidRPr="002D5355" w:rsidRDefault="00BD437B" w:rsidP="00BD437B">
      <w:pPr>
        <w:ind w:right="-1" w:firstLine="567"/>
        <w:jc w:val="both"/>
      </w:pPr>
      <w:r w:rsidRPr="002D5355">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6058F2EB" w14:textId="77777777" w:rsidR="00BD437B" w:rsidRPr="002D5355" w:rsidRDefault="00BD437B" w:rsidP="00BD437B">
      <w:pPr>
        <w:ind w:right="-1" w:firstLine="567"/>
        <w:jc w:val="both"/>
      </w:pPr>
      <w:r w:rsidRPr="002D5355">
        <w:t>2.17. Для санкционирования оплаты по открытому счету не</w:t>
      </w:r>
      <w:r>
        <w:t xml:space="preserve"> </w:t>
      </w:r>
      <w:r w:rsidRPr="002D5355">
        <w:t>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4F6BFAE9" w14:textId="77777777" w:rsidR="00BD437B" w:rsidRDefault="00BD437B" w:rsidP="00BD437B">
      <w:pPr>
        <w:ind w:right="-1" w:firstLine="567"/>
        <w:jc w:val="both"/>
      </w:pPr>
      <w:r w:rsidRPr="002D5355">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C8598CE" w14:textId="77777777" w:rsidR="00BD437B" w:rsidRPr="003120E1" w:rsidRDefault="00BD437B" w:rsidP="00BD437B">
      <w:pPr>
        <w:ind w:right="-1" w:firstLine="567"/>
        <w:jc w:val="both"/>
      </w:pPr>
      <w:r w:rsidRPr="003120E1">
        <w:t>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p w14:paraId="2C4400B6" w14:textId="77777777" w:rsidR="00BD437B" w:rsidRPr="002D5355" w:rsidRDefault="00BD437B" w:rsidP="00BD437B">
      <w:pPr>
        <w:widowControl w:val="0"/>
        <w:tabs>
          <w:tab w:val="left" w:pos="567"/>
        </w:tabs>
        <w:ind w:firstLine="567"/>
        <w:contextualSpacing/>
        <w:jc w:val="both"/>
      </w:pPr>
      <w:r w:rsidRPr="002D5355">
        <w:rPr>
          <w:lang w:eastAsia="ar-SA"/>
        </w:rPr>
        <w:t xml:space="preserve">2.19. </w:t>
      </w:r>
      <w:r w:rsidRPr="002D5355">
        <w:t>Оплата по каждой очереди осуществляется в следующем порядке:</w:t>
      </w:r>
    </w:p>
    <w:p w14:paraId="47DC12EB" w14:textId="77777777" w:rsidR="00BD437B" w:rsidRPr="002D5355" w:rsidRDefault="00BD437B" w:rsidP="00BD437B">
      <w:pPr>
        <w:widowControl w:val="0"/>
        <w:ind w:firstLine="567"/>
        <w:contextualSpacing/>
        <w:jc w:val="both"/>
      </w:pPr>
      <w:r w:rsidRPr="002D5355">
        <w:t xml:space="preserve">2.19.1. </w:t>
      </w:r>
      <w:r w:rsidRPr="001F5C3B">
        <w:rPr>
          <w:b/>
          <w:u w:val="single"/>
        </w:rPr>
        <w:t>Первая очередь</w:t>
      </w:r>
      <w:r w:rsidRPr="002D5355">
        <w:rPr>
          <w:b/>
        </w:rPr>
        <w:t xml:space="preserve"> </w:t>
      </w:r>
      <w:r w:rsidRPr="002D5355">
        <w:t xml:space="preserve">– оплата проектно-изыскательских работ по итогам положительного заключения государственной экспертизы в течение </w:t>
      </w:r>
      <w:r w:rsidRPr="002D5355">
        <w:rPr>
          <w:color w:val="000000"/>
        </w:rPr>
        <w:t xml:space="preserve">7 </w:t>
      </w:r>
      <w:r w:rsidRPr="002D5355">
        <w:t xml:space="preserve">(семи) рабочих дней с даты подписания </w:t>
      </w:r>
      <w:r>
        <w:t>Акта п</w:t>
      </w:r>
      <w:r w:rsidRPr="006C2C8D">
        <w:t>риемки выполненных работ</w:t>
      </w:r>
      <w:r w:rsidRPr="006C2C8D" w:rsidDel="00EA57B8">
        <w:t xml:space="preserve"> </w:t>
      </w:r>
      <w:r w:rsidRPr="006C2C8D">
        <w:t xml:space="preserve">по инженерным изысканиям, подготовке проектной и </w:t>
      </w:r>
      <w:r>
        <w:t>подготовке рабочей документации, составленного по форме согласно Приложения №4 к настоящему Контракту</w:t>
      </w:r>
      <w:r w:rsidRPr="002D5355">
        <w:t>, на основании счета на оплату, выставленного Подрядчиком с учетом положений пункта 2.23</w:t>
      </w:r>
      <w:r>
        <w:t>.</w:t>
      </w:r>
      <w:r w:rsidRPr="002D5355">
        <w:t xml:space="preserve"> настоящего Контракта, и при условии предоставления в полном объеме Заказчику документов, предусмотренных пунктом 4.1.1. настоящего Контракта. </w:t>
      </w:r>
    </w:p>
    <w:p w14:paraId="60CEA22D" w14:textId="77777777" w:rsidR="00BD437B" w:rsidRPr="002D5355" w:rsidRDefault="00BD437B" w:rsidP="00BD437B">
      <w:pPr>
        <w:widowControl w:val="0"/>
        <w:ind w:firstLine="567"/>
        <w:contextualSpacing/>
        <w:jc w:val="both"/>
      </w:pPr>
      <w:r w:rsidRPr="002D5355">
        <w:t xml:space="preserve">В соответствии с </w:t>
      </w:r>
      <w:proofErr w:type="spellStart"/>
      <w:r w:rsidRPr="002D5355">
        <w:t>п</w:t>
      </w:r>
      <w:r>
        <w:t>.</w:t>
      </w:r>
      <w:r w:rsidRPr="002D5355">
        <w:t>п</w:t>
      </w:r>
      <w:proofErr w:type="spellEnd"/>
      <w:r w:rsidRPr="002D5355">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72308C42" w14:textId="77777777" w:rsidR="00BD437B" w:rsidRPr="002D5355" w:rsidRDefault="00BD437B" w:rsidP="00BD437B">
      <w:pPr>
        <w:widowControl w:val="0"/>
        <w:tabs>
          <w:tab w:val="left" w:pos="567"/>
        </w:tabs>
        <w:ind w:firstLine="567"/>
        <w:contextualSpacing/>
        <w:jc w:val="both"/>
      </w:pPr>
      <w:r w:rsidRPr="002D5355">
        <w:lastRenderedPageBreak/>
        <w:t xml:space="preserve">2.19.2. </w:t>
      </w:r>
      <w:r w:rsidRPr="001F5C3B">
        <w:rPr>
          <w:b/>
          <w:u w:val="single"/>
        </w:rPr>
        <w:t>Вторая очередь</w:t>
      </w:r>
      <w:r w:rsidRPr="002D5355">
        <w:t xml:space="preserve"> – оплата строительно-монтажных работ производится в</w:t>
      </w:r>
      <w:r w:rsidRPr="002D5355">
        <w:rPr>
          <w:color w:val="000000"/>
        </w:rPr>
        <w:t xml:space="preserve"> течение </w:t>
      </w:r>
      <w:r w:rsidRPr="002D5355">
        <w:rPr>
          <w:color w:val="000000"/>
        </w:rPr>
        <w:br/>
        <w:t xml:space="preserve">7 </w:t>
      </w:r>
      <w:r w:rsidRPr="002D5355">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4B81C01B" w14:textId="77777777" w:rsidR="00BD437B" w:rsidRPr="002D5355" w:rsidRDefault="00BD437B" w:rsidP="00BD437B">
      <w:pPr>
        <w:ind w:firstLine="567"/>
        <w:jc w:val="both"/>
        <w:rPr>
          <w:lang w:eastAsia="ar-SA"/>
        </w:rPr>
      </w:pPr>
      <w:r w:rsidRPr="002D5355">
        <w:rPr>
          <w:lang w:eastAsia="ar-SA"/>
        </w:rPr>
        <w:t xml:space="preserve">2.20. </w:t>
      </w:r>
      <w:r w:rsidRPr="002D5355">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4BB396A9" w14:textId="77777777" w:rsidR="00BD437B" w:rsidRPr="002D5355" w:rsidRDefault="00BD437B" w:rsidP="00BD437B">
      <w:pPr>
        <w:widowControl w:val="0"/>
        <w:suppressAutoHyphens/>
        <w:autoSpaceDE w:val="0"/>
        <w:autoSpaceDN w:val="0"/>
        <w:adjustRightInd w:val="0"/>
        <w:ind w:firstLine="567"/>
        <w:jc w:val="both"/>
        <w:rPr>
          <w:lang w:eastAsia="ar-SA"/>
        </w:rPr>
      </w:pPr>
      <w:r w:rsidRPr="002D5355">
        <w:rPr>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43A7BCD8" w14:textId="77777777" w:rsidR="00BD437B" w:rsidRPr="002D5355" w:rsidRDefault="00BD437B" w:rsidP="00BD437B">
      <w:pPr>
        <w:widowControl w:val="0"/>
        <w:autoSpaceDE w:val="0"/>
        <w:autoSpaceDN w:val="0"/>
        <w:adjustRightInd w:val="0"/>
        <w:ind w:firstLine="567"/>
        <w:jc w:val="both"/>
      </w:pPr>
      <w:r w:rsidRPr="002D5355">
        <w:t>2.22. Отчетным периодом устанавливается календарный месяц.</w:t>
      </w:r>
    </w:p>
    <w:p w14:paraId="15047015" w14:textId="77777777" w:rsidR="00BD437B" w:rsidRPr="002D5355" w:rsidRDefault="00BD437B" w:rsidP="00BD437B">
      <w:pPr>
        <w:widowControl w:val="0"/>
        <w:autoSpaceDE w:val="0"/>
        <w:autoSpaceDN w:val="0"/>
        <w:adjustRightInd w:val="0"/>
        <w:ind w:firstLine="567"/>
        <w:jc w:val="both"/>
      </w:pPr>
      <w:r w:rsidRPr="002D5355">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664C7F49" w14:textId="77777777" w:rsidR="00BD437B" w:rsidRPr="002D5355" w:rsidRDefault="00BD437B" w:rsidP="00BD437B">
      <w:pPr>
        <w:widowControl w:val="0"/>
        <w:autoSpaceDE w:val="0"/>
        <w:autoSpaceDN w:val="0"/>
        <w:adjustRightInd w:val="0"/>
        <w:ind w:firstLine="567"/>
        <w:jc w:val="both"/>
      </w:pPr>
      <w:r w:rsidRPr="002D5355">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1FBC136D" w14:textId="77777777" w:rsidR="00BD437B" w:rsidRPr="002D5355" w:rsidRDefault="00BD437B" w:rsidP="00BD437B">
      <w:pPr>
        <w:widowControl w:val="0"/>
        <w:autoSpaceDE w:val="0"/>
        <w:autoSpaceDN w:val="0"/>
        <w:adjustRightInd w:val="0"/>
        <w:ind w:firstLine="567"/>
        <w:jc w:val="both"/>
      </w:pPr>
      <w:r w:rsidRPr="002D5355">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0D41F266" w14:textId="77777777" w:rsidR="00BD437B" w:rsidRPr="003120E1" w:rsidRDefault="00BD437B" w:rsidP="00BD437B">
      <w:pPr>
        <w:widowControl w:val="0"/>
        <w:autoSpaceDE w:val="0"/>
        <w:autoSpaceDN w:val="0"/>
        <w:adjustRightInd w:val="0"/>
        <w:ind w:firstLine="567"/>
        <w:jc w:val="both"/>
      </w:pPr>
      <w:r w:rsidRPr="002D5355">
        <w:t xml:space="preserve">2.24. </w:t>
      </w:r>
      <w:r w:rsidRPr="003120E1">
        <w:t>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«Федеральные сметные цены на материалы, изделия, конструкции и оборудование, применяемые в строительстве в базисном уровне цен ФСБЦ-2022.</w:t>
      </w:r>
    </w:p>
    <w:p w14:paraId="35FCF691" w14:textId="77777777" w:rsidR="00BD437B" w:rsidRPr="003120E1" w:rsidRDefault="00BD437B" w:rsidP="00BD437B">
      <w:pPr>
        <w:widowControl w:val="0"/>
        <w:autoSpaceDE w:val="0"/>
        <w:autoSpaceDN w:val="0"/>
        <w:adjustRightInd w:val="0"/>
        <w:ind w:firstLine="567"/>
        <w:jc w:val="both"/>
      </w:pPr>
      <w:r w:rsidRPr="003120E1">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448BE567" w14:textId="77777777" w:rsidR="00BD437B" w:rsidRPr="003120E1" w:rsidRDefault="00BD437B" w:rsidP="00BD437B">
      <w:pPr>
        <w:widowControl w:val="0"/>
        <w:autoSpaceDE w:val="0"/>
        <w:autoSpaceDN w:val="0"/>
        <w:adjustRightInd w:val="0"/>
        <w:ind w:firstLine="567"/>
        <w:jc w:val="both"/>
      </w:pPr>
      <w:r w:rsidRPr="003120E1">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45EC7A42" w14:textId="77777777" w:rsidR="00BD437B" w:rsidRPr="003120E1" w:rsidRDefault="00BD437B" w:rsidP="00BD437B">
      <w:pPr>
        <w:widowControl w:val="0"/>
        <w:autoSpaceDE w:val="0"/>
        <w:autoSpaceDN w:val="0"/>
        <w:adjustRightInd w:val="0"/>
        <w:ind w:firstLine="567"/>
        <w:jc w:val="both"/>
      </w:pPr>
      <w:r w:rsidRPr="003120E1">
        <w:t>Оплата указанных в настоящем пункте непредвиденных работ и затрат Подрядчика производится Заказчиком на основании внесенных изменений в Смету контракта (Приложение №2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1C1B07A7" w14:textId="77777777" w:rsidR="00BD437B" w:rsidRPr="00223BEE" w:rsidRDefault="00BD437B" w:rsidP="00BD437B">
      <w:pPr>
        <w:widowControl w:val="0"/>
        <w:autoSpaceDE w:val="0"/>
        <w:autoSpaceDN w:val="0"/>
        <w:adjustRightInd w:val="0"/>
        <w:ind w:firstLine="567"/>
        <w:jc w:val="both"/>
        <w:rPr>
          <w:b/>
          <w:color w:val="FF0000"/>
        </w:rPr>
      </w:pPr>
    </w:p>
    <w:p w14:paraId="540144B1" w14:textId="77777777" w:rsidR="00BD437B" w:rsidRPr="002D5355" w:rsidRDefault="00BD437B" w:rsidP="00BD437B">
      <w:pPr>
        <w:jc w:val="center"/>
        <w:rPr>
          <w:b/>
        </w:rPr>
      </w:pPr>
      <w:r w:rsidRPr="002D5355">
        <w:rPr>
          <w:b/>
        </w:rPr>
        <w:t>Статья 3. Сроки выполнения работ</w:t>
      </w:r>
    </w:p>
    <w:p w14:paraId="4FB52EE3" w14:textId="77777777" w:rsidR="00BD437B" w:rsidRPr="002D5355" w:rsidRDefault="00BD437B" w:rsidP="00BD437B">
      <w:pPr>
        <w:ind w:firstLine="567"/>
        <w:jc w:val="both"/>
      </w:pPr>
      <w:r w:rsidRPr="002D5355">
        <w:t xml:space="preserve">3.1. Срок исполнения </w:t>
      </w:r>
      <w:r>
        <w:t>Р</w:t>
      </w:r>
      <w:r w:rsidRPr="002D5355">
        <w:t>абот с момента заключения Контракта:</w:t>
      </w:r>
    </w:p>
    <w:p w14:paraId="74D4AC94" w14:textId="77777777" w:rsidR="00BD437B" w:rsidRPr="00882BC9" w:rsidRDefault="00BD437B" w:rsidP="00BD437B">
      <w:pPr>
        <w:ind w:firstLine="567"/>
        <w:jc w:val="both"/>
        <w:rPr>
          <w:lang w:eastAsia="en-US"/>
        </w:rPr>
      </w:pPr>
      <w:r w:rsidRPr="00882BC9">
        <w:rPr>
          <w:lang w:eastAsia="en-US"/>
        </w:rPr>
        <w:lastRenderedPageBreak/>
        <w:t>- проектно-изыскательские работы - с момента заключения Контракта Сторонами до       1 ноября 2026 года в объеме необходимом для получения положительного заключения государственной экспертизы ГАУ РК «</w:t>
      </w:r>
      <w:proofErr w:type="spellStart"/>
      <w:r w:rsidRPr="00882BC9">
        <w:rPr>
          <w:lang w:eastAsia="en-US"/>
        </w:rPr>
        <w:t>Госстройэкспертиза</w:t>
      </w:r>
      <w:proofErr w:type="spellEnd"/>
      <w:r w:rsidRPr="00882BC9">
        <w:rPr>
          <w:lang w:eastAsia="en-US"/>
        </w:rPr>
        <w:t>»;</w:t>
      </w:r>
    </w:p>
    <w:p w14:paraId="1DED9C1C" w14:textId="77777777" w:rsidR="00BD437B" w:rsidRPr="00882BC9" w:rsidRDefault="00BD437B" w:rsidP="00BD437B">
      <w:pPr>
        <w:ind w:firstLine="567"/>
        <w:jc w:val="both"/>
        <w:rPr>
          <w:lang w:eastAsia="en-US"/>
        </w:rPr>
      </w:pPr>
      <w:r w:rsidRPr="00882BC9">
        <w:rPr>
          <w:lang w:eastAsia="en-US"/>
        </w:rPr>
        <w:t>- строительно-монтажные работы - с 1 ноября 2026 года до 1 ноября 2027 года, в том числе обеспечения строительства и сдачи Объекта в эксплуатацию.</w:t>
      </w:r>
    </w:p>
    <w:p w14:paraId="3F8A98D7" w14:textId="77777777" w:rsidR="00BD437B" w:rsidRPr="002D5355" w:rsidRDefault="00BD437B" w:rsidP="00BD437B">
      <w:pPr>
        <w:ind w:firstLine="567"/>
        <w:jc w:val="both"/>
      </w:pPr>
      <w:r w:rsidRPr="002D5355">
        <w:t>Подрядчик имеет</w:t>
      </w:r>
      <w:r>
        <w:t xml:space="preserve"> право на досрочное выполнение Р</w:t>
      </w:r>
      <w:r w:rsidRPr="002D5355">
        <w:t>абот.</w:t>
      </w:r>
    </w:p>
    <w:p w14:paraId="43165290" w14:textId="77777777" w:rsidR="00BD437B" w:rsidRPr="002D5355" w:rsidRDefault="00BD437B" w:rsidP="00BD437B">
      <w:pPr>
        <w:ind w:firstLine="567"/>
        <w:jc w:val="both"/>
      </w:pPr>
      <w:r w:rsidRPr="002D5355">
        <w:t xml:space="preserve">3.2. Подрядчик выполняет Работы в соответствии с </w:t>
      </w:r>
      <w:r>
        <w:t>Графиком выполнения работ</w:t>
      </w:r>
      <w:r w:rsidRPr="002D5355">
        <w:t xml:space="preserve"> (Приложение №5 к Контракту) и Техническим Заданием (Приложение №1 к Контракту). </w:t>
      </w:r>
      <w:r>
        <w:t>График выполнения работ</w:t>
      </w:r>
      <w:r w:rsidRPr="002D5355">
        <w:t xml:space="preserve"> (Приложение № 5 к Контракту) подписывается Сторонами:</w:t>
      </w:r>
    </w:p>
    <w:p w14:paraId="4A6A2BB7" w14:textId="77777777" w:rsidR="00BD437B" w:rsidRPr="002D5355" w:rsidRDefault="00BD437B" w:rsidP="00BD437B">
      <w:pPr>
        <w:ind w:firstLine="567"/>
        <w:jc w:val="both"/>
      </w:pPr>
      <w:r w:rsidRPr="002D5355">
        <w:t>- в части проектно-изыскательских работ одновременно с Контрактом;</w:t>
      </w:r>
    </w:p>
    <w:p w14:paraId="661BD74E" w14:textId="77777777" w:rsidR="00BD437B" w:rsidRPr="002D5355" w:rsidRDefault="00BD437B" w:rsidP="00BD437B">
      <w:pPr>
        <w:ind w:firstLine="567"/>
        <w:jc w:val="both"/>
      </w:pPr>
      <w:r w:rsidRPr="002D5355">
        <w:t xml:space="preserve">- в части строительно-монтажных работ после завершения проектирования.  </w:t>
      </w:r>
    </w:p>
    <w:p w14:paraId="551FC4A5" w14:textId="77777777" w:rsidR="00BD437B" w:rsidRPr="002D5355" w:rsidRDefault="00BD437B" w:rsidP="00BD437B">
      <w:pPr>
        <w:ind w:firstLine="567"/>
        <w:jc w:val="both"/>
      </w:pPr>
      <w:r w:rsidRPr="002D5355">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3EC7CAB4" w14:textId="77777777" w:rsidR="00BD437B" w:rsidRDefault="00BD437B" w:rsidP="00BD437B">
      <w:pPr>
        <w:ind w:firstLine="567"/>
        <w:jc w:val="both"/>
      </w:pPr>
      <w:r>
        <w:t>3.4. Дата окончания Р</w:t>
      </w:r>
      <w:r w:rsidRPr="002D5355">
        <w:t xml:space="preserve">абот, определенная </w:t>
      </w:r>
      <w:r>
        <w:t>Графиком выполнения работ</w:t>
      </w:r>
      <w:r w:rsidRPr="002D5355">
        <w:t xml:space="preserve"> (Приложение №5 к Контракту), является исходной для имущественных санкций в случае нарушения сроко</w:t>
      </w:r>
      <w:r>
        <w:t>в выполнения Р</w:t>
      </w:r>
      <w:r w:rsidRPr="002D5355">
        <w:t>абот.</w:t>
      </w:r>
    </w:p>
    <w:p w14:paraId="11B8304A" w14:textId="77777777" w:rsidR="00BD437B" w:rsidRPr="002D5355" w:rsidRDefault="00BD437B" w:rsidP="00BD437B">
      <w:pPr>
        <w:ind w:firstLine="567"/>
        <w:jc w:val="both"/>
      </w:pPr>
      <w:r w:rsidRPr="00196621">
        <w:t>3.</w:t>
      </w:r>
      <w:r>
        <w:t>5</w:t>
      </w:r>
      <w:r w:rsidRPr="00196621">
        <w:t>. Стороны договорились о возможности досрочного исполнения обязательств по Контракту. Подрядчик вправе требова</w:t>
      </w:r>
      <w:r>
        <w:t>ть оплаты досрочно выполненных Р</w:t>
      </w:r>
      <w:r w:rsidRPr="00196621">
        <w:t>абот, в пределах сумм бюджетных ассигнований, согласно п.2.</w:t>
      </w:r>
      <w:r>
        <w:t>2</w:t>
      </w:r>
      <w:r w:rsidRPr="00196621">
        <w:t>. Контракта.</w:t>
      </w:r>
    </w:p>
    <w:p w14:paraId="622132A4" w14:textId="77777777" w:rsidR="00BD437B" w:rsidRPr="002D5355" w:rsidRDefault="00BD437B" w:rsidP="00BD437B">
      <w:pPr>
        <w:ind w:firstLine="567"/>
        <w:jc w:val="both"/>
      </w:pPr>
    </w:p>
    <w:p w14:paraId="2EA09A6A" w14:textId="77777777" w:rsidR="00BD437B" w:rsidRPr="002D5355" w:rsidRDefault="00BD437B" w:rsidP="00BD437B">
      <w:pPr>
        <w:jc w:val="center"/>
        <w:rPr>
          <w:b/>
        </w:rPr>
      </w:pPr>
      <w:r w:rsidRPr="002D5355">
        <w:rPr>
          <w:b/>
        </w:rPr>
        <w:t>Статья 4. Порядок сдачи-приемки выполненных работ</w:t>
      </w:r>
    </w:p>
    <w:p w14:paraId="6250B05E" w14:textId="77777777" w:rsidR="00BD437B" w:rsidRPr="002D5355" w:rsidRDefault="00BD437B" w:rsidP="00BD437B">
      <w:pPr>
        <w:ind w:firstLine="567"/>
        <w:jc w:val="both"/>
      </w:pPr>
      <w:r w:rsidRPr="00043B15">
        <w:t xml:space="preserve">4.1. </w:t>
      </w:r>
      <w:r w:rsidRPr="00043B15">
        <w:rPr>
          <w:u w:val="single"/>
        </w:rPr>
        <w:t>Приемка выполненных проектно-изыскательских работ</w:t>
      </w:r>
      <w:r w:rsidRPr="002D5355">
        <w:rPr>
          <w:b/>
        </w:rPr>
        <w:t xml:space="preserve"> </w:t>
      </w:r>
      <w:r w:rsidRPr="002D5355">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2D5355">
        <w:rPr>
          <w:bCs/>
          <w:lang w:eastAsia="ar-SA"/>
        </w:rPr>
        <w:t>государственной экспертизы</w:t>
      </w:r>
      <w:r w:rsidRPr="002D5355">
        <w:t xml:space="preserve"> ГАУ РК «</w:t>
      </w:r>
      <w:proofErr w:type="spellStart"/>
      <w:r w:rsidRPr="002D5355">
        <w:t>Госстройэкспертиза</w:t>
      </w:r>
      <w:proofErr w:type="spellEnd"/>
      <w:r w:rsidRPr="002D5355">
        <w:t xml:space="preserve">» г. Симферополь проектной документации и результатов инженерных изысканий и положительного заключения </w:t>
      </w:r>
      <w:r w:rsidRPr="002D5355">
        <w:rPr>
          <w:bCs/>
          <w:lang w:eastAsia="ar-SA"/>
        </w:rPr>
        <w:t>государственной экспертизы</w:t>
      </w:r>
      <w:r w:rsidRPr="002D5355">
        <w:t xml:space="preserve"> ГАУ РК «</w:t>
      </w:r>
      <w:proofErr w:type="spellStart"/>
      <w:r w:rsidRPr="002D5355">
        <w:t>Госстройэкспертиза</w:t>
      </w:r>
      <w:proofErr w:type="spellEnd"/>
      <w:r w:rsidRPr="002D5355">
        <w:t xml:space="preserve">» г. Симферополь </w:t>
      </w:r>
      <w:r w:rsidRPr="002D5355">
        <w:rPr>
          <w:bCs/>
          <w:lang w:eastAsia="ar-SA"/>
        </w:rPr>
        <w:t xml:space="preserve">по проверке </w:t>
      </w:r>
      <w:r w:rsidRPr="002D5355">
        <w:t>достоверности определения сметной стоимости строительства Объекта.</w:t>
      </w:r>
    </w:p>
    <w:p w14:paraId="4C8AFA83" w14:textId="77777777" w:rsidR="00BD437B" w:rsidRPr="002D5355" w:rsidRDefault="00BD437B" w:rsidP="00BD437B">
      <w:pPr>
        <w:widowControl w:val="0"/>
        <w:autoSpaceDE w:val="0"/>
        <w:autoSpaceDN w:val="0"/>
        <w:adjustRightInd w:val="0"/>
        <w:ind w:firstLine="567"/>
        <w:jc w:val="both"/>
      </w:pPr>
      <w:r w:rsidRPr="002D5355">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2D5355">
        <w:rPr>
          <w:bCs/>
          <w:lang w:eastAsia="ar-SA"/>
        </w:rPr>
        <w:t xml:space="preserve"> по накладной сдачи-приемки проектно-сметной документации</w:t>
      </w:r>
      <w:r w:rsidRPr="002D5355">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0AB950CE" w14:textId="77777777" w:rsidR="00BD437B" w:rsidRPr="002D5355" w:rsidRDefault="00BD437B" w:rsidP="00BD437B">
      <w:pPr>
        <w:widowControl w:val="0"/>
        <w:autoSpaceDE w:val="0"/>
        <w:autoSpaceDN w:val="0"/>
        <w:adjustRightInd w:val="0"/>
        <w:ind w:firstLine="567"/>
        <w:jc w:val="both"/>
        <w:rPr>
          <w:lang w:bidi="ru-RU"/>
        </w:rPr>
      </w:pPr>
      <w:r w:rsidRPr="002D5355">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2D5355">
        <w:rPr>
          <w:lang w:val="en-US" w:bidi="ru-RU"/>
        </w:rPr>
        <w:t>Excel</w:t>
      </w:r>
      <w:r w:rsidRPr="002D5355">
        <w:rPr>
          <w:lang w:bidi="ru-RU"/>
        </w:rPr>
        <w:t xml:space="preserve">, </w:t>
      </w:r>
      <w:r w:rsidRPr="002D5355">
        <w:rPr>
          <w:lang w:val="en-US" w:bidi="ru-RU"/>
        </w:rPr>
        <w:t>PDF</w:t>
      </w:r>
      <w:r w:rsidRPr="002D5355">
        <w:rPr>
          <w:lang w:bidi="ru-RU"/>
        </w:rPr>
        <w:t xml:space="preserve">, </w:t>
      </w:r>
      <w:r w:rsidRPr="002D5355">
        <w:rPr>
          <w:lang w:val="en-US" w:bidi="ru-RU"/>
        </w:rPr>
        <w:t>DWG</w:t>
      </w:r>
      <w:r w:rsidRPr="002D5355">
        <w:rPr>
          <w:lang w:bidi="ru-RU"/>
        </w:rPr>
        <w:t xml:space="preserve">, </w:t>
      </w:r>
      <w:r w:rsidRPr="002D5355">
        <w:rPr>
          <w:lang w:val="en-US" w:bidi="ru-RU"/>
        </w:rPr>
        <w:t>Word</w:t>
      </w:r>
      <w:r w:rsidRPr="002D5355">
        <w:rPr>
          <w:lang w:bidi="ru-RU"/>
        </w:rPr>
        <w:t>;</w:t>
      </w:r>
    </w:p>
    <w:p w14:paraId="025DA0D1" w14:textId="77777777" w:rsidR="00BD437B" w:rsidRPr="002D5355" w:rsidRDefault="00BD437B" w:rsidP="00BD437B">
      <w:pPr>
        <w:widowControl w:val="0"/>
        <w:autoSpaceDE w:val="0"/>
        <w:autoSpaceDN w:val="0"/>
        <w:adjustRightInd w:val="0"/>
        <w:ind w:firstLine="567"/>
        <w:jc w:val="both"/>
      </w:pPr>
      <w:r w:rsidRPr="002D5355">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5CEF2B52" w14:textId="77777777" w:rsidR="00BD437B" w:rsidRPr="002D5355" w:rsidRDefault="00BD437B" w:rsidP="00BD437B">
      <w:pPr>
        <w:widowControl w:val="0"/>
        <w:autoSpaceDE w:val="0"/>
        <w:autoSpaceDN w:val="0"/>
        <w:adjustRightInd w:val="0"/>
        <w:ind w:firstLine="567"/>
        <w:jc w:val="both"/>
      </w:pPr>
      <w:r w:rsidRPr="002D5355">
        <w:t xml:space="preserve">- Сметный архив стадии «ПД» и «РД» выдается в 4 экз. на бумажном носителе и 2 экз. в формате </w:t>
      </w:r>
      <w:r w:rsidRPr="002D5355">
        <w:rPr>
          <w:lang w:val="en-US"/>
        </w:rPr>
        <w:t>Excel</w:t>
      </w:r>
      <w:r w:rsidRPr="002D5355">
        <w:t xml:space="preserve">, и в программном комплексе </w:t>
      </w:r>
      <w:proofErr w:type="spellStart"/>
      <w:r w:rsidRPr="002D5355">
        <w:t>ГрандСмета</w:t>
      </w:r>
      <w:proofErr w:type="spellEnd"/>
      <w:r w:rsidRPr="002D5355">
        <w:t xml:space="preserve">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w:t>
      </w:r>
      <w:r>
        <w:t>приложением описания вложенного;</w:t>
      </w:r>
    </w:p>
    <w:p w14:paraId="5E5DC7E0" w14:textId="77777777" w:rsidR="00BD437B" w:rsidRPr="002D5355" w:rsidRDefault="00BD437B" w:rsidP="00BD437B">
      <w:pPr>
        <w:widowControl w:val="0"/>
        <w:autoSpaceDE w:val="0"/>
        <w:autoSpaceDN w:val="0"/>
        <w:adjustRightInd w:val="0"/>
        <w:ind w:firstLine="567"/>
        <w:jc w:val="both"/>
      </w:pPr>
      <w:r w:rsidRPr="002D5355">
        <w:t xml:space="preserve">- Демонстрационные материалы – в 2 экз. на бумажном носителе и 2 экз. на компакт-диске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4EC9BA1C" w14:textId="77777777" w:rsidR="00BD437B" w:rsidRDefault="00BD437B" w:rsidP="00BD437B">
      <w:pPr>
        <w:widowControl w:val="0"/>
        <w:autoSpaceDE w:val="0"/>
        <w:autoSpaceDN w:val="0"/>
        <w:adjustRightInd w:val="0"/>
        <w:ind w:firstLine="567"/>
        <w:jc w:val="both"/>
      </w:pPr>
      <w:r w:rsidRPr="002D5355">
        <w:t xml:space="preserve">- Оригиналы положительных заключений </w:t>
      </w:r>
      <w:r w:rsidRPr="002D5355">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w:t>
      </w:r>
      <w:r>
        <w:rPr>
          <w:bCs/>
          <w:lang w:eastAsia="ar-SA"/>
        </w:rPr>
        <w:t>и определения сметной стоимости;</w:t>
      </w:r>
    </w:p>
    <w:p w14:paraId="2BF5A6EE" w14:textId="77777777" w:rsidR="00BD437B" w:rsidRPr="002D5355" w:rsidRDefault="00BD437B" w:rsidP="00BD437B">
      <w:pPr>
        <w:widowControl w:val="0"/>
        <w:autoSpaceDE w:val="0"/>
        <w:autoSpaceDN w:val="0"/>
        <w:adjustRightInd w:val="0"/>
        <w:ind w:firstLine="567"/>
        <w:jc w:val="both"/>
      </w:pPr>
      <w:r w:rsidRPr="002D5355">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0A11BB60" w14:textId="77777777" w:rsidR="00BD437B" w:rsidRPr="002D5355" w:rsidRDefault="00BD437B" w:rsidP="00BD437B">
      <w:pPr>
        <w:widowControl w:val="0"/>
        <w:autoSpaceDE w:val="0"/>
        <w:autoSpaceDN w:val="0"/>
        <w:adjustRightInd w:val="0"/>
        <w:ind w:firstLine="567"/>
        <w:jc w:val="both"/>
      </w:pPr>
      <w:r w:rsidRPr="002D5355">
        <w:lastRenderedPageBreak/>
        <w:t xml:space="preserve">- Акт приемки </w:t>
      </w:r>
      <w:r>
        <w:t xml:space="preserve">выполненных </w:t>
      </w:r>
      <w:r w:rsidRPr="002D5355">
        <w:t>работ (Приложение № 4 к Контракту), подписанный Подрядчиком в 3-х экземплярах.</w:t>
      </w:r>
      <w:r w:rsidRPr="002D5355">
        <w:rPr>
          <w:i/>
        </w:rPr>
        <w:t xml:space="preserve"> </w:t>
      </w:r>
    </w:p>
    <w:p w14:paraId="654E0D37" w14:textId="77777777" w:rsidR="00BD437B" w:rsidRPr="002D5355" w:rsidRDefault="00BD437B" w:rsidP="00BD437B">
      <w:pPr>
        <w:widowControl w:val="0"/>
        <w:autoSpaceDE w:val="0"/>
        <w:autoSpaceDN w:val="0"/>
        <w:adjustRightInd w:val="0"/>
        <w:ind w:firstLine="567"/>
        <w:jc w:val="both"/>
      </w:pPr>
      <w:r w:rsidRPr="002D5355">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7E5DF1C9" w14:textId="77777777" w:rsidR="00BD437B" w:rsidRPr="002D5355" w:rsidRDefault="00BD437B" w:rsidP="00BD437B">
      <w:pPr>
        <w:widowControl w:val="0"/>
        <w:autoSpaceDE w:val="0"/>
        <w:autoSpaceDN w:val="0"/>
        <w:adjustRightInd w:val="0"/>
        <w:ind w:firstLine="567"/>
        <w:jc w:val="both"/>
      </w:pPr>
      <w:r w:rsidRPr="002D5355">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7511A10E" w14:textId="77777777" w:rsidR="00BD437B" w:rsidRPr="002D5355" w:rsidRDefault="00BD437B" w:rsidP="00BD437B">
      <w:pPr>
        <w:widowControl w:val="0"/>
        <w:autoSpaceDE w:val="0"/>
        <w:autoSpaceDN w:val="0"/>
        <w:adjustRightInd w:val="0"/>
        <w:ind w:firstLine="567"/>
        <w:jc w:val="both"/>
      </w:pPr>
      <w:r w:rsidRPr="002D5355">
        <w:t>4.1.3. В случае получения от Заказчика запроса о предоставлении разъяснений в отношении результатов выпол</w:t>
      </w:r>
      <w:r>
        <w:t>ненных проектно-изыскательских р</w:t>
      </w:r>
      <w:r w:rsidRPr="002D5355">
        <w:t>абот, или мотивированного отказа от принятия результатов выполненных проектно-изыскатель</w:t>
      </w:r>
      <w:r>
        <w:t>ских р</w:t>
      </w:r>
      <w:r w:rsidRPr="002D5355">
        <w:t>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приемки работ по проектированию (Приложение № 4 к Контракту),  в 3 (Трех) экземплярах для принятия Заказчиком выпол</w:t>
      </w:r>
      <w:r>
        <w:t>ненных проектно-изыскательских р</w:t>
      </w:r>
      <w:r w:rsidRPr="002D5355">
        <w:t>абот.</w:t>
      </w:r>
    </w:p>
    <w:p w14:paraId="405C8BCC" w14:textId="77777777" w:rsidR="00BD437B" w:rsidRPr="002D5355" w:rsidRDefault="00BD437B" w:rsidP="00BD437B">
      <w:pPr>
        <w:widowControl w:val="0"/>
        <w:autoSpaceDE w:val="0"/>
        <w:autoSpaceDN w:val="0"/>
        <w:adjustRightInd w:val="0"/>
        <w:ind w:firstLine="567"/>
        <w:jc w:val="both"/>
      </w:pPr>
      <w:r w:rsidRPr="002D5355">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w:t>
      </w:r>
      <w:r>
        <w:t>изыскательских р</w:t>
      </w:r>
      <w:r w:rsidRPr="002D5355">
        <w:t>абот, Заказчик  принимает  выпол</w:t>
      </w:r>
      <w:r>
        <w:t>ненные проектно-изыскательские р</w:t>
      </w:r>
      <w:r w:rsidRPr="002D5355">
        <w:t xml:space="preserve">аботы и подписывает  3 (Три) экземпляра Акта приемки </w:t>
      </w:r>
      <w:r>
        <w:t xml:space="preserve">выполненных </w:t>
      </w:r>
      <w:r w:rsidRPr="002D5355">
        <w:t>работ (Приложение № 4 к  Контракту), один из которых направляет Подрядчику.</w:t>
      </w:r>
    </w:p>
    <w:p w14:paraId="396BF8BC" w14:textId="77777777" w:rsidR="00BD437B" w:rsidRPr="002D5355" w:rsidRDefault="00BD437B" w:rsidP="00BD437B">
      <w:pPr>
        <w:widowControl w:val="0"/>
        <w:autoSpaceDE w:val="0"/>
        <w:autoSpaceDN w:val="0"/>
        <w:adjustRightInd w:val="0"/>
        <w:ind w:firstLine="567"/>
        <w:jc w:val="both"/>
      </w:pPr>
      <w:r w:rsidRPr="002D5355">
        <w:t xml:space="preserve">4.1.5. Подписанный Заказчиком и Подрядчиком Акт приемки </w:t>
      </w:r>
      <w:r>
        <w:t xml:space="preserve">выполненных работ </w:t>
      </w:r>
      <w:r w:rsidRPr="002D5355">
        <w:t>и предъявленный Подрядчиком Заказчику счет на оплату являются основанием для оплаты Подрядчику выполненных Работ.</w:t>
      </w:r>
    </w:p>
    <w:p w14:paraId="7E322626" w14:textId="77777777" w:rsidR="00BD437B" w:rsidRPr="002D5355" w:rsidRDefault="00BD437B" w:rsidP="00BD437B">
      <w:pPr>
        <w:widowControl w:val="0"/>
        <w:autoSpaceDE w:val="0"/>
        <w:autoSpaceDN w:val="0"/>
        <w:adjustRightInd w:val="0"/>
        <w:ind w:firstLine="567"/>
        <w:jc w:val="both"/>
      </w:pPr>
      <w:r w:rsidRPr="002D5355">
        <w:t xml:space="preserve">4.2. </w:t>
      </w:r>
      <w:r w:rsidRPr="00043B15">
        <w:rPr>
          <w:u w:val="single"/>
        </w:rPr>
        <w:t xml:space="preserve">Приемка выполненных строительно-монтажных </w:t>
      </w:r>
      <w:r>
        <w:rPr>
          <w:u w:val="single"/>
        </w:rPr>
        <w:t>р</w:t>
      </w:r>
      <w:r w:rsidRPr="00043B15">
        <w:rPr>
          <w:u w:val="single"/>
        </w:rPr>
        <w:t>абот по строительству Объекта осуществляется</w:t>
      </w:r>
      <w:r w:rsidRPr="002D5355">
        <w:t xml:space="preserve">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w:t>
      </w:r>
      <w:r>
        <w:t>2</w:t>
      </w:r>
      <w:r w:rsidRPr="002D5355">
        <w:t xml:space="preserve"> к Контакту).</w:t>
      </w:r>
    </w:p>
    <w:p w14:paraId="64EE888C" w14:textId="77777777" w:rsidR="00BD437B" w:rsidRPr="002D5355" w:rsidRDefault="00BD437B" w:rsidP="00BD437B">
      <w:pPr>
        <w:widowControl w:val="0"/>
        <w:autoSpaceDE w:val="0"/>
        <w:autoSpaceDN w:val="0"/>
        <w:adjustRightInd w:val="0"/>
        <w:ind w:firstLine="567"/>
        <w:jc w:val="both"/>
      </w:pPr>
      <w:r>
        <w:t>Сдача результатов выполненных Р</w:t>
      </w:r>
      <w:r w:rsidRPr="002D5355">
        <w:t>абот (этапов работ) Подрядчиком и принятие их Заказчиком осуществляется путем подписан</w:t>
      </w:r>
      <w:r>
        <w:t>ия Подрядчиком, Представителем З</w:t>
      </w:r>
      <w:r w:rsidRPr="002D5355">
        <w:t xml:space="preserve">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w:t>
      </w:r>
      <w:r>
        <w:t>полноте и качеству выполненных Р</w:t>
      </w:r>
      <w:r w:rsidRPr="002D5355">
        <w:t>абот.</w:t>
      </w:r>
    </w:p>
    <w:p w14:paraId="2DF94FBB" w14:textId="77777777" w:rsidR="00BD437B" w:rsidRPr="002D5355" w:rsidRDefault="00BD437B" w:rsidP="00BD437B">
      <w:pPr>
        <w:suppressAutoHyphens/>
        <w:ind w:firstLine="567"/>
        <w:jc w:val="both"/>
        <w:rPr>
          <w:lang w:eastAsia="ar-SA"/>
        </w:rPr>
      </w:pPr>
      <w:r w:rsidRPr="002D5355">
        <w:rPr>
          <w:lang w:eastAsia="ar-SA"/>
        </w:rPr>
        <w:t xml:space="preserve">Подрядчик лично либо через своих представителей передает Представителю Заказчика оформленные </w:t>
      </w:r>
      <w:r w:rsidRPr="002D5355">
        <w:rPr>
          <w:rFonts w:eastAsia="Calibri"/>
          <w:lang w:bidi="en-US"/>
        </w:rPr>
        <w:t>акты о п</w:t>
      </w:r>
      <w:r>
        <w:rPr>
          <w:rFonts w:eastAsia="Calibri"/>
          <w:lang w:bidi="en-US"/>
        </w:rPr>
        <w:t>риемке выполненных Подрядчиком Р</w:t>
      </w:r>
      <w:r w:rsidRPr="002D5355">
        <w:rPr>
          <w:rFonts w:eastAsia="Calibri"/>
          <w:lang w:bidi="en-US"/>
        </w:rPr>
        <w:t xml:space="preserve">абот (форма № КС-2) и справки о стоимости выполненных работ и затрат (форма № КС-3) в количестве 4-х экземпляров. </w:t>
      </w:r>
    </w:p>
    <w:p w14:paraId="50748FDA" w14:textId="77777777" w:rsidR="00BD437B" w:rsidRPr="002D5355" w:rsidRDefault="00BD437B" w:rsidP="00BD437B">
      <w:pPr>
        <w:suppressAutoHyphens/>
        <w:ind w:firstLine="567"/>
        <w:rPr>
          <w:lang w:eastAsia="ar-SA"/>
        </w:rPr>
      </w:pPr>
      <w:r>
        <w:rPr>
          <w:lang w:eastAsia="ar-SA"/>
        </w:rPr>
        <w:t>Приемка выполненных Р</w:t>
      </w:r>
      <w:r w:rsidRPr="002D5355">
        <w:rPr>
          <w:lang w:eastAsia="ar-SA"/>
        </w:rPr>
        <w:t xml:space="preserve">абот, скрытых работ, ответственных конструкций и подписание соответствующих актов производится Представителем Заказчика по мере выполнения </w:t>
      </w:r>
      <w:r>
        <w:rPr>
          <w:lang w:eastAsia="ar-SA"/>
        </w:rPr>
        <w:t>Р</w:t>
      </w:r>
      <w:r w:rsidRPr="002D5355">
        <w:rPr>
          <w:lang w:eastAsia="ar-SA"/>
        </w:rPr>
        <w:t xml:space="preserve">абот, в соответствии с уведомлением Подрядчика. </w:t>
      </w:r>
    </w:p>
    <w:p w14:paraId="22BF6CA6" w14:textId="77777777" w:rsidR="00BD437B" w:rsidRPr="002D5355" w:rsidRDefault="00BD437B" w:rsidP="00BD437B">
      <w:pPr>
        <w:suppressAutoHyphens/>
        <w:ind w:firstLine="567"/>
        <w:jc w:val="both"/>
        <w:rPr>
          <w:lang w:eastAsia="ar-SA"/>
        </w:rPr>
      </w:pPr>
      <w:r w:rsidRPr="002D5355">
        <w:rPr>
          <w:lang w:eastAsia="ar-SA"/>
        </w:rPr>
        <w:t>При отсутствии замечаний к объему, компле</w:t>
      </w:r>
      <w:r>
        <w:rPr>
          <w:lang w:eastAsia="ar-SA"/>
        </w:rPr>
        <w:t>ктности и качеству выполненных Работ Представитель З</w:t>
      </w:r>
      <w:r w:rsidRPr="002D5355">
        <w:rPr>
          <w:lang w:eastAsia="ar-SA"/>
        </w:rPr>
        <w:t xml:space="preserve">аказчика в течение 3 рабочих дней, подписывает акт освидетельствования </w:t>
      </w:r>
      <w:r w:rsidRPr="002D5355">
        <w:rPr>
          <w:lang w:eastAsia="ar-SA"/>
        </w:rPr>
        <w:lastRenderedPageBreak/>
        <w:t xml:space="preserve">скрытых работ, </w:t>
      </w:r>
      <w:r w:rsidRPr="002D5355">
        <w:t>Акты приемки выполненных работ (форма № КС-2), справки о стоимости выполненных работ и затрат (форма № КС-3)</w:t>
      </w:r>
      <w:r w:rsidRPr="002D5355">
        <w:rPr>
          <w:lang w:eastAsia="ar-SA"/>
        </w:rPr>
        <w:t xml:space="preserve">. </w:t>
      </w:r>
    </w:p>
    <w:p w14:paraId="24B7D69A" w14:textId="77777777" w:rsidR="00BD437B" w:rsidRPr="002D5355" w:rsidRDefault="00BD437B" w:rsidP="00BD437B">
      <w:pPr>
        <w:suppressAutoHyphens/>
        <w:ind w:firstLine="567"/>
        <w:jc w:val="both"/>
        <w:rPr>
          <w:lang w:eastAsia="ar-SA"/>
        </w:rPr>
      </w:pPr>
      <w:r>
        <w:rPr>
          <w:lang w:eastAsia="ar-SA"/>
        </w:rPr>
        <w:t>В случае выявления замечаний к Р</w:t>
      </w:r>
      <w:r w:rsidRPr="002D5355">
        <w:rPr>
          <w:lang w:eastAsia="ar-SA"/>
        </w:rPr>
        <w:t xml:space="preserve">аботам, указанным в актах освидетельствования скрытых работ, </w:t>
      </w:r>
      <w:r w:rsidRPr="002D5355">
        <w:t>Актах приемки выполненных работ (форма № КС-2)</w:t>
      </w:r>
      <w:r w:rsidRPr="002D5355">
        <w:rPr>
          <w:lang w:eastAsia="ar-SA"/>
        </w:rPr>
        <w:t xml:space="preserve"> в течение 3 рабочих дней, Предст</w:t>
      </w:r>
      <w:r>
        <w:rPr>
          <w:lang w:eastAsia="ar-SA"/>
        </w:rPr>
        <w:t>авитель З</w:t>
      </w:r>
      <w:r w:rsidRPr="002D5355">
        <w:rPr>
          <w:lang w:eastAsia="ar-SA"/>
        </w:rPr>
        <w:t>аказчика предоставляет Подрядчику мотивированный отказ от подписания актов.</w:t>
      </w:r>
    </w:p>
    <w:p w14:paraId="3BB0918F" w14:textId="77777777" w:rsidR="00BD437B" w:rsidRPr="002D5355" w:rsidRDefault="00BD437B" w:rsidP="00BD437B">
      <w:pPr>
        <w:ind w:firstLine="567"/>
        <w:jc w:val="both"/>
      </w:pPr>
      <w:r w:rsidRPr="002D5355">
        <w:t>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w:t>
      </w:r>
      <w:r>
        <w:t>ленные замечания к выполненным Р</w:t>
      </w:r>
      <w:r w:rsidRPr="002D5355">
        <w:t xml:space="preserve">аботам Подрядчик устраняет безвозмездно и в срок, указанный в акте. После устранения </w:t>
      </w:r>
      <w:r>
        <w:t>замечаний Подрядчиком, приёмка Р</w:t>
      </w:r>
      <w:r w:rsidRPr="002D5355">
        <w:t xml:space="preserve">абот осуществляется в соответствии с условиями настоящего Контракта. </w:t>
      </w:r>
    </w:p>
    <w:p w14:paraId="7FCCFCF4" w14:textId="77777777" w:rsidR="00BD437B" w:rsidRPr="002D5355" w:rsidRDefault="00BD437B" w:rsidP="00BD437B">
      <w:pPr>
        <w:widowControl w:val="0"/>
        <w:autoSpaceDE w:val="0"/>
        <w:autoSpaceDN w:val="0"/>
        <w:adjustRightInd w:val="0"/>
        <w:ind w:firstLine="567"/>
        <w:jc w:val="both"/>
      </w:pPr>
      <w:r w:rsidRPr="002D5355">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76110CF5" w14:textId="77777777" w:rsidR="00BD437B" w:rsidRPr="002D5355" w:rsidRDefault="00BD437B" w:rsidP="00BD437B">
      <w:pPr>
        <w:widowControl w:val="0"/>
        <w:autoSpaceDE w:val="0"/>
        <w:autoSpaceDN w:val="0"/>
        <w:adjustRightInd w:val="0"/>
        <w:ind w:firstLine="567"/>
        <w:jc w:val="both"/>
      </w:pPr>
      <w:r w:rsidRPr="002D5355">
        <w:t>•</w:t>
      </w:r>
      <w:r w:rsidRPr="002D5355">
        <w:tab/>
        <w:t>акты освидетельствования скрытых работ;</w:t>
      </w:r>
    </w:p>
    <w:p w14:paraId="072AF7A3" w14:textId="77777777" w:rsidR="00BD437B" w:rsidRPr="002D5355" w:rsidRDefault="00BD437B" w:rsidP="00BD437B">
      <w:pPr>
        <w:widowControl w:val="0"/>
        <w:autoSpaceDE w:val="0"/>
        <w:autoSpaceDN w:val="0"/>
        <w:adjustRightInd w:val="0"/>
        <w:ind w:firstLine="567"/>
        <w:jc w:val="both"/>
      </w:pPr>
      <w:r w:rsidRPr="002D5355">
        <w:t>•</w:t>
      </w:r>
      <w:r w:rsidRPr="002D5355">
        <w:tab/>
        <w:t>исполнительная съемка законченных конструктивных элементов (исполнительные чертежи);</w:t>
      </w:r>
    </w:p>
    <w:p w14:paraId="166AD998" w14:textId="77777777" w:rsidR="00BD437B" w:rsidRPr="002D5355" w:rsidRDefault="00BD437B" w:rsidP="00BD437B">
      <w:pPr>
        <w:widowControl w:val="0"/>
        <w:autoSpaceDE w:val="0"/>
        <w:autoSpaceDN w:val="0"/>
        <w:adjustRightInd w:val="0"/>
        <w:ind w:firstLine="567"/>
        <w:jc w:val="both"/>
      </w:pPr>
      <w:r w:rsidRPr="002D5355">
        <w:t>•</w:t>
      </w:r>
      <w:r w:rsidRPr="002D5355">
        <w:tab/>
        <w:t>заключения строительных лабораторных испытаний;</w:t>
      </w:r>
    </w:p>
    <w:p w14:paraId="1C2A6A99" w14:textId="77777777" w:rsidR="00BD437B" w:rsidRPr="002D5355" w:rsidRDefault="00BD437B" w:rsidP="00BD437B">
      <w:pPr>
        <w:widowControl w:val="0"/>
        <w:autoSpaceDE w:val="0"/>
        <w:autoSpaceDN w:val="0"/>
        <w:adjustRightInd w:val="0"/>
        <w:ind w:firstLine="567"/>
        <w:jc w:val="both"/>
      </w:pPr>
      <w:r w:rsidRPr="002D5355">
        <w:t>•</w:t>
      </w:r>
      <w:r w:rsidRPr="002D5355">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224822E9" w14:textId="77777777" w:rsidR="00BD437B" w:rsidRPr="002D5355" w:rsidRDefault="00BD437B" w:rsidP="00BD437B">
      <w:pPr>
        <w:widowControl w:val="0"/>
        <w:autoSpaceDE w:val="0"/>
        <w:autoSpaceDN w:val="0"/>
        <w:adjustRightInd w:val="0"/>
        <w:ind w:firstLine="567"/>
        <w:jc w:val="both"/>
      </w:pPr>
      <w:r w:rsidRPr="002D5355">
        <w:t>•</w:t>
      </w:r>
      <w:r w:rsidRPr="002D5355">
        <w:tab/>
        <w:t>акт выполненных работ (форма № КС- 2);</w:t>
      </w:r>
    </w:p>
    <w:p w14:paraId="44700861" w14:textId="77777777" w:rsidR="00BD437B" w:rsidRPr="002D5355" w:rsidRDefault="00BD437B" w:rsidP="00BD437B">
      <w:pPr>
        <w:widowControl w:val="0"/>
        <w:autoSpaceDE w:val="0"/>
        <w:autoSpaceDN w:val="0"/>
        <w:adjustRightInd w:val="0"/>
        <w:ind w:firstLine="567"/>
        <w:jc w:val="both"/>
      </w:pPr>
      <w:r w:rsidRPr="002D5355">
        <w:t>•</w:t>
      </w:r>
      <w:r w:rsidRPr="002D5355">
        <w:tab/>
        <w:t>справка о стоимости выполненных работ и затрат (форма № КС-3);</w:t>
      </w:r>
    </w:p>
    <w:p w14:paraId="18FE52DF" w14:textId="77777777" w:rsidR="00BD437B" w:rsidRPr="002D5355" w:rsidRDefault="00BD437B" w:rsidP="00BD437B">
      <w:pPr>
        <w:widowControl w:val="0"/>
        <w:autoSpaceDE w:val="0"/>
        <w:autoSpaceDN w:val="0"/>
        <w:adjustRightInd w:val="0"/>
        <w:ind w:firstLine="567"/>
        <w:jc w:val="both"/>
      </w:pPr>
      <w:r w:rsidRPr="002D5355">
        <w:t>•</w:t>
      </w:r>
      <w:r w:rsidRPr="002D5355">
        <w:tab/>
        <w:t>накопительная ведомость (форма № КС-6а).</w:t>
      </w:r>
    </w:p>
    <w:p w14:paraId="6FBE027C" w14:textId="77777777" w:rsidR="00BD437B" w:rsidRPr="002D5355" w:rsidRDefault="00BD437B" w:rsidP="00BD437B">
      <w:pPr>
        <w:widowControl w:val="0"/>
        <w:autoSpaceDE w:val="0"/>
        <w:autoSpaceDN w:val="0"/>
        <w:adjustRightInd w:val="0"/>
        <w:ind w:firstLine="567"/>
        <w:jc w:val="both"/>
      </w:pPr>
      <w:r>
        <w:t>Все передаваемые З</w:t>
      </w:r>
      <w:r w:rsidRPr="002D5355">
        <w:t xml:space="preserve">аказчику документы должны быть </w:t>
      </w:r>
      <w:r w:rsidRPr="002D5355">
        <w:rPr>
          <w:lang w:eastAsia="ar-SA"/>
        </w:rPr>
        <w:t xml:space="preserve">оформлены надлежащим образом, т.е. </w:t>
      </w:r>
      <w:r w:rsidRPr="002D5355">
        <w:rPr>
          <w:rFonts w:eastAsia="Calibri"/>
          <w:lang w:bidi="en-US"/>
        </w:rPr>
        <w:t>завизированы</w:t>
      </w:r>
      <w:r>
        <w:t xml:space="preserve"> Подрядчиком, Представителем З</w:t>
      </w:r>
      <w:r w:rsidRPr="002D5355">
        <w:t>аказчика</w:t>
      </w:r>
      <w:r w:rsidRPr="002D5355">
        <w:rPr>
          <w:rFonts w:eastAsia="Calibri"/>
          <w:lang w:bidi="en-US"/>
        </w:rPr>
        <w:t xml:space="preserve"> путем проставления на каждом экземпляре подписи уполномоченного лица и печати Подрядчика, </w:t>
      </w:r>
      <w:r>
        <w:t>Представителя З</w:t>
      </w:r>
      <w:r w:rsidRPr="002D5355">
        <w:t>аказчика,</w:t>
      </w:r>
      <w:r w:rsidRPr="002D5355">
        <w:rPr>
          <w:rFonts w:eastAsia="Calibri"/>
          <w:lang w:bidi="en-US"/>
        </w:rPr>
        <w:t xml:space="preserve"> чем подтверждается объем, применяемые р</w:t>
      </w:r>
      <w:r>
        <w:rPr>
          <w:rFonts w:eastAsia="Calibri"/>
          <w:lang w:bidi="en-US"/>
        </w:rPr>
        <w:t>асценки и качество выполненных Р</w:t>
      </w:r>
      <w:r w:rsidRPr="002D5355">
        <w:rPr>
          <w:rFonts w:eastAsia="Calibri"/>
          <w:lang w:bidi="en-US"/>
        </w:rPr>
        <w:t>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2D5355">
        <w:t>), на условиях настоящего Контракта.</w:t>
      </w:r>
    </w:p>
    <w:p w14:paraId="67724834" w14:textId="77777777" w:rsidR="00BD437B" w:rsidRPr="002D5355" w:rsidRDefault="00BD437B" w:rsidP="00BD437B">
      <w:pPr>
        <w:widowControl w:val="0"/>
        <w:autoSpaceDE w:val="0"/>
        <w:autoSpaceDN w:val="0"/>
        <w:adjustRightInd w:val="0"/>
        <w:ind w:firstLine="567"/>
        <w:jc w:val="both"/>
      </w:pPr>
      <w:r w:rsidRPr="002D5355">
        <w:t xml:space="preserve">4.2.1.1. Подрядчик производит отчет (далее - ежемесячный отчет) о выполненных Работах в соответствии с </w:t>
      </w:r>
      <w:r>
        <w:t xml:space="preserve">Графиком выполнения </w:t>
      </w:r>
      <w:r w:rsidRPr="002D5355">
        <w:t>работ (Приложение №5).</w:t>
      </w:r>
    </w:p>
    <w:p w14:paraId="2648E828" w14:textId="77777777" w:rsidR="00BD437B" w:rsidRPr="002D5355" w:rsidRDefault="00BD437B" w:rsidP="00BD437B">
      <w:pPr>
        <w:widowControl w:val="0"/>
        <w:autoSpaceDE w:val="0"/>
        <w:autoSpaceDN w:val="0"/>
        <w:adjustRightInd w:val="0"/>
        <w:ind w:firstLine="567"/>
        <w:jc w:val="both"/>
      </w:pPr>
      <w:r w:rsidRPr="002D5355">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55FF0445" w14:textId="77777777" w:rsidR="00BD437B" w:rsidRPr="002D5355" w:rsidRDefault="00BD437B" w:rsidP="00BD437B">
      <w:pPr>
        <w:widowControl w:val="0"/>
        <w:autoSpaceDE w:val="0"/>
        <w:autoSpaceDN w:val="0"/>
        <w:adjustRightInd w:val="0"/>
        <w:ind w:firstLine="567"/>
        <w:jc w:val="both"/>
      </w:pPr>
      <w:r w:rsidRPr="002D5355">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3353BEAF" w14:textId="77777777" w:rsidR="00BD437B" w:rsidRPr="002D5355" w:rsidRDefault="00BD437B" w:rsidP="00BD437B">
      <w:pPr>
        <w:widowControl w:val="0"/>
        <w:autoSpaceDE w:val="0"/>
        <w:autoSpaceDN w:val="0"/>
        <w:adjustRightInd w:val="0"/>
        <w:ind w:firstLine="567"/>
        <w:jc w:val="both"/>
      </w:pPr>
      <w:r w:rsidRPr="002D5355">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2EC6FD77" w14:textId="77777777" w:rsidR="00BD437B" w:rsidRPr="002D5355" w:rsidRDefault="00BD437B" w:rsidP="00BD437B">
      <w:pPr>
        <w:widowControl w:val="0"/>
        <w:autoSpaceDE w:val="0"/>
        <w:autoSpaceDN w:val="0"/>
        <w:adjustRightInd w:val="0"/>
        <w:ind w:firstLine="567"/>
        <w:jc w:val="both"/>
      </w:pPr>
      <w:r w:rsidRPr="002D5355">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22F6996C" w14:textId="77777777" w:rsidR="00BD437B" w:rsidRPr="002D5355" w:rsidRDefault="00BD437B" w:rsidP="00BD437B">
      <w:pPr>
        <w:widowControl w:val="0"/>
        <w:autoSpaceDE w:val="0"/>
        <w:autoSpaceDN w:val="0"/>
        <w:adjustRightInd w:val="0"/>
        <w:ind w:firstLine="567"/>
        <w:jc w:val="both"/>
      </w:pPr>
      <w:r w:rsidRPr="002D5355">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696879E1" w14:textId="77777777" w:rsidR="00BD437B" w:rsidRPr="002D5355" w:rsidRDefault="00BD437B" w:rsidP="00BD437B">
      <w:pPr>
        <w:widowControl w:val="0"/>
        <w:autoSpaceDE w:val="0"/>
        <w:autoSpaceDN w:val="0"/>
        <w:adjustRightInd w:val="0"/>
        <w:ind w:firstLine="567"/>
        <w:jc w:val="both"/>
      </w:pPr>
      <w:r>
        <w:t>4.2.1.7. Скрытые р</w:t>
      </w:r>
      <w:r w:rsidRPr="002D5355">
        <w:t xml:space="preserve">аботы в соответствии с проектной документацией и Графиком производства работ должны приниматься представителем Заказчика. Подрядчик приступает к </w:t>
      </w:r>
      <w:r w:rsidRPr="002D5355">
        <w:lastRenderedPageBreak/>
        <w:t>выполнению последующих Работ только после приемки</w:t>
      </w:r>
      <w:r>
        <w:t xml:space="preserve"> (освидетельствования) скрытых р</w:t>
      </w:r>
      <w:r w:rsidRPr="002D5355">
        <w:t>абот и составления актов. Подрядчик в письменном виде не менее чем за сутки до проведения промежуточн</w:t>
      </w:r>
      <w:r>
        <w:t>ой приемки выполненных скрытых р</w:t>
      </w:r>
      <w:r w:rsidRPr="002D5355">
        <w:t>абот уведомляет представителя Заказчика о необходимости прове</w:t>
      </w:r>
      <w:r>
        <w:t>дения приемки. Приемка скрытых р</w:t>
      </w:r>
      <w:r w:rsidRPr="002D5355">
        <w:t xml:space="preserve">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w:t>
      </w:r>
      <w:r>
        <w:t>регистрируется в общем журнале р</w:t>
      </w:r>
      <w:r w:rsidRPr="002D5355">
        <w:t xml:space="preserve">абот. </w:t>
      </w:r>
    </w:p>
    <w:p w14:paraId="6818AF09" w14:textId="77777777" w:rsidR="00BD437B" w:rsidRPr="002D5355" w:rsidRDefault="00BD437B" w:rsidP="00BD437B">
      <w:pPr>
        <w:widowControl w:val="0"/>
        <w:autoSpaceDE w:val="0"/>
        <w:autoSpaceDN w:val="0"/>
        <w:adjustRightInd w:val="0"/>
        <w:ind w:firstLine="567"/>
        <w:jc w:val="both"/>
      </w:pPr>
      <w:r w:rsidRPr="002D5355">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15FFE79B" w14:textId="77777777" w:rsidR="00BD437B" w:rsidRDefault="00BD437B" w:rsidP="00BD437B">
      <w:pPr>
        <w:widowControl w:val="0"/>
        <w:autoSpaceDE w:val="0"/>
        <w:autoSpaceDN w:val="0"/>
        <w:adjustRightInd w:val="0"/>
        <w:ind w:firstLine="567"/>
        <w:jc w:val="both"/>
      </w:pPr>
      <w:r w:rsidRPr="002D5355">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1564D80A" w14:textId="77777777" w:rsidR="00BD437B" w:rsidRPr="00882BC9" w:rsidRDefault="00BD437B" w:rsidP="00BD437B">
      <w:pPr>
        <w:widowControl w:val="0"/>
        <w:autoSpaceDE w:val="0"/>
        <w:autoSpaceDN w:val="0"/>
        <w:adjustRightInd w:val="0"/>
        <w:ind w:firstLine="567"/>
        <w:jc w:val="both"/>
      </w:pPr>
      <w:r w:rsidRPr="00882BC9">
        <w:t>4.2.1.9. Подрядчик передает Заказчику исполнительную документацию на выполненные Работы (на бумажном носителе, в форме электронных документов и в формате разработки)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8C0A9FC" w14:textId="77777777" w:rsidR="00BD437B" w:rsidRPr="00882BC9" w:rsidRDefault="00BD437B" w:rsidP="00BD437B">
      <w:pPr>
        <w:widowControl w:val="0"/>
        <w:autoSpaceDE w:val="0"/>
        <w:autoSpaceDN w:val="0"/>
        <w:adjustRightInd w:val="0"/>
        <w:ind w:firstLine="567"/>
        <w:jc w:val="both"/>
      </w:pPr>
      <w:r w:rsidRPr="00882BC9">
        <w:t>4.2.1.10. Подрядчик должен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Документы, оформленные по результатам выполнения пусконаладочных работ и комплексного опробования оборудования направляются Подрядчиком Заказчику в форме электронных документов».</w:t>
      </w:r>
    </w:p>
    <w:p w14:paraId="724604C8" w14:textId="77777777" w:rsidR="00BD437B" w:rsidRPr="002D5355" w:rsidRDefault="00BD437B" w:rsidP="00BD437B">
      <w:pPr>
        <w:widowControl w:val="0"/>
        <w:autoSpaceDE w:val="0"/>
        <w:autoSpaceDN w:val="0"/>
        <w:adjustRightInd w:val="0"/>
        <w:ind w:firstLine="567"/>
        <w:jc w:val="both"/>
      </w:pPr>
      <w:r w:rsidRPr="002D5355">
        <w:t>4.3. Ввод в эксплуатацию Объекта осуществляется в следующем порядке:</w:t>
      </w:r>
    </w:p>
    <w:p w14:paraId="03325D81" w14:textId="77777777" w:rsidR="00BD437B" w:rsidRPr="002D5355" w:rsidRDefault="00BD437B" w:rsidP="00BD437B">
      <w:pPr>
        <w:widowControl w:val="0"/>
        <w:autoSpaceDE w:val="0"/>
        <w:autoSpaceDN w:val="0"/>
        <w:adjustRightInd w:val="0"/>
        <w:ind w:firstLine="567"/>
        <w:jc w:val="both"/>
      </w:pPr>
      <w:r w:rsidRPr="002D5355">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3E39C041" w14:textId="77777777" w:rsidR="00BD437B" w:rsidRPr="002D5355" w:rsidRDefault="00BD437B" w:rsidP="00BD437B">
      <w:pPr>
        <w:ind w:firstLine="567"/>
        <w:jc w:val="both"/>
      </w:pPr>
      <w:r w:rsidRPr="00EB0C23">
        <w:rPr>
          <w:u w:val="single"/>
        </w:rPr>
        <w:t>Подрядчик при сдаче Объекта предоставляет Заказчику</w:t>
      </w:r>
      <w:r w:rsidRPr="002D5355">
        <w:t>:</w:t>
      </w:r>
    </w:p>
    <w:p w14:paraId="489165C4" w14:textId="77777777" w:rsidR="00BD437B" w:rsidRPr="002D5355" w:rsidRDefault="00BD437B" w:rsidP="00BD437B">
      <w:pPr>
        <w:ind w:firstLine="567"/>
        <w:jc w:val="both"/>
      </w:pPr>
      <w:r w:rsidRPr="002D5355">
        <w:t>- акт приемки законченного строительством объекта (форма № КС-1</w:t>
      </w:r>
      <w:r>
        <w:t>1</w:t>
      </w:r>
      <w:r w:rsidRPr="002D5355">
        <w:t>, утверждена постановлением Госкомс</w:t>
      </w:r>
      <w:r>
        <w:t>тата России от 30.10.97 № 71а);</w:t>
      </w:r>
    </w:p>
    <w:p w14:paraId="0CF9ED1E" w14:textId="77777777" w:rsidR="00BD437B" w:rsidRPr="002D5355" w:rsidRDefault="00BD437B" w:rsidP="00BD437B">
      <w:pPr>
        <w:ind w:firstLine="567"/>
        <w:jc w:val="both"/>
      </w:pPr>
      <w:r w:rsidRPr="002D5355">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Pr>
          <w:bCs/>
        </w:rPr>
        <w:t xml:space="preserve"> контроля за выполнением р</w:t>
      </w:r>
      <w:r w:rsidRPr="002D5355">
        <w:rPr>
          <w:bCs/>
        </w:rPr>
        <w:t>абот, которые оказывают влияние на без</w:t>
      </w:r>
      <w:r>
        <w:rPr>
          <w:bCs/>
        </w:rPr>
        <w:t>опасность объекта строительства;</w:t>
      </w:r>
    </w:p>
    <w:p w14:paraId="6B0A545D" w14:textId="77777777" w:rsidR="00BD437B" w:rsidRPr="002D5355" w:rsidRDefault="00BD437B" w:rsidP="00BD437B">
      <w:pPr>
        <w:ind w:firstLine="567"/>
        <w:jc w:val="both"/>
      </w:pPr>
      <w:r w:rsidRPr="002D5355">
        <w:t>- документ, подтверждающий соответствие пос</w:t>
      </w:r>
      <w:r>
        <w:t>троенного, реконструированного О</w:t>
      </w:r>
      <w:r w:rsidRPr="002D5355">
        <w:t>бъекта строительства проектной документации, подписанн</w:t>
      </w:r>
      <w:r>
        <w:t>ый Генеральным проектировщиком;</w:t>
      </w:r>
    </w:p>
    <w:p w14:paraId="06536408" w14:textId="77777777" w:rsidR="00BD437B" w:rsidRPr="002D5355" w:rsidRDefault="00BD437B" w:rsidP="00BD437B">
      <w:pPr>
        <w:ind w:firstLine="567"/>
        <w:jc w:val="both"/>
      </w:pPr>
      <w:r w:rsidRPr="002D5355">
        <w:t xml:space="preserve">-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w:t>
      </w:r>
      <w:r w:rsidRPr="002D5355">
        <w:lastRenderedPageBreak/>
        <w:t>работ с номерами приказов о назна</w:t>
      </w:r>
      <w:r>
        <w:t>чении, даты начала и окончания Р</w:t>
      </w:r>
      <w:r w:rsidRPr="002D5355">
        <w:t>абот на Объекте, образцами подписей;</w:t>
      </w:r>
    </w:p>
    <w:p w14:paraId="48313E47" w14:textId="77777777" w:rsidR="00BD437B" w:rsidRPr="002D5355" w:rsidRDefault="00BD437B" w:rsidP="00BD437B">
      <w:pPr>
        <w:ind w:firstLine="567"/>
        <w:jc w:val="both"/>
      </w:pPr>
      <w:r w:rsidRPr="002D5355">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w:t>
      </w:r>
      <w:r>
        <w:t>частие в процессе производства Р</w:t>
      </w:r>
      <w:r w:rsidRPr="002D5355">
        <w:t>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242F0C8D" w14:textId="77777777" w:rsidR="00BD437B" w:rsidRPr="002D5355" w:rsidRDefault="00BD437B" w:rsidP="00BD437B">
      <w:pPr>
        <w:ind w:firstLine="567"/>
        <w:jc w:val="both"/>
      </w:pPr>
      <w:r w:rsidRPr="002D5355">
        <w:t>- копии лицензий всех организаций</w:t>
      </w:r>
      <w:r>
        <w:t>, участвовавших в производстве Р</w:t>
      </w:r>
      <w:r w:rsidRPr="002D5355">
        <w:t>абот, проводивших испытания, измерения и проектирование;</w:t>
      </w:r>
    </w:p>
    <w:p w14:paraId="3C014022" w14:textId="77777777" w:rsidR="00BD437B" w:rsidRPr="002D5355" w:rsidRDefault="00BD437B" w:rsidP="00BD437B">
      <w:pPr>
        <w:ind w:firstLine="567"/>
        <w:jc w:val="both"/>
      </w:pPr>
      <w:r w:rsidRPr="002D5355">
        <w:t>- копии удостоверений лиц ответственных за качество сборки, монтажа,</w:t>
      </w:r>
      <w:r>
        <w:t xml:space="preserve"> проверки качества выполненных Р</w:t>
      </w:r>
      <w:r w:rsidRPr="002D5355">
        <w:t>абот;</w:t>
      </w:r>
    </w:p>
    <w:p w14:paraId="17063A10" w14:textId="77777777" w:rsidR="00BD437B" w:rsidRPr="002D5355" w:rsidRDefault="00BD437B" w:rsidP="00BD437B">
      <w:pPr>
        <w:ind w:firstLine="567"/>
        <w:jc w:val="both"/>
      </w:pPr>
      <w:r w:rsidRPr="002D5355">
        <w:t>- копии приказов о назначении ответственных производителей работ, инженеров технического надзора и авторского надзора;</w:t>
      </w:r>
    </w:p>
    <w:p w14:paraId="64EE25E4" w14:textId="77777777" w:rsidR="00BD437B" w:rsidRPr="002D5355" w:rsidRDefault="00BD437B" w:rsidP="00BD437B">
      <w:pPr>
        <w:ind w:firstLine="567"/>
        <w:jc w:val="both"/>
      </w:pPr>
      <w:r w:rsidRPr="002D5355">
        <w:t>- рабочий проект на строительство Объекта с надписями о соответствии выполненных в натуре</w:t>
      </w:r>
      <w:r>
        <w:t xml:space="preserve"> Р</w:t>
      </w:r>
      <w:r w:rsidRPr="002D5355">
        <w:t>абот этому проекту (с учетом внесенных в них изменений), сделанными лицами, ответственными за производство строительно-монтажных работ;</w:t>
      </w:r>
    </w:p>
    <w:p w14:paraId="1F3090DE" w14:textId="77777777" w:rsidR="00BD437B" w:rsidRPr="002D5355" w:rsidRDefault="00BD437B" w:rsidP="00BD437B">
      <w:pPr>
        <w:ind w:firstLine="567"/>
        <w:jc w:val="both"/>
      </w:pPr>
      <w:r w:rsidRPr="002D5355">
        <w:t>- другие документы, отражающие фактическое исполнение проектных решений, по усмотрению участников строительства с учетом его специфики;</w:t>
      </w:r>
    </w:p>
    <w:p w14:paraId="253263D9" w14:textId="77777777" w:rsidR="00BD437B" w:rsidRPr="002D5355" w:rsidRDefault="00BD437B" w:rsidP="00BD437B">
      <w:pPr>
        <w:ind w:firstLine="567"/>
        <w:jc w:val="both"/>
      </w:pPr>
      <w:r w:rsidRPr="002D5355">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192D5573" w14:textId="77777777" w:rsidR="00BD437B" w:rsidRPr="002D5355" w:rsidRDefault="00BD437B" w:rsidP="00BD437B">
      <w:pPr>
        <w:ind w:firstLine="567"/>
        <w:jc w:val="both"/>
      </w:pPr>
      <w:r w:rsidRPr="002D5355">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7B33D98A" w14:textId="77777777" w:rsidR="00BD437B" w:rsidRPr="002D5355" w:rsidRDefault="00BD437B" w:rsidP="00BD437B">
      <w:pPr>
        <w:ind w:firstLine="567"/>
        <w:jc w:val="both"/>
      </w:pPr>
      <w:r w:rsidRPr="002D5355">
        <w:t>- протоколы обучений персонала;</w:t>
      </w:r>
    </w:p>
    <w:p w14:paraId="0F2D8F41" w14:textId="77777777" w:rsidR="00BD437B" w:rsidRPr="002D5355" w:rsidRDefault="00BD437B" w:rsidP="00BD437B">
      <w:pPr>
        <w:ind w:firstLine="567"/>
        <w:jc w:val="both"/>
      </w:pPr>
      <w:r w:rsidRPr="002D5355">
        <w:t>- документация на утилизацию строительных отходов;</w:t>
      </w:r>
    </w:p>
    <w:p w14:paraId="61DD5780" w14:textId="77777777" w:rsidR="00BD437B" w:rsidRPr="002D5355" w:rsidRDefault="00BD437B" w:rsidP="00BD437B">
      <w:pPr>
        <w:ind w:firstLine="567"/>
        <w:jc w:val="both"/>
      </w:pPr>
      <w:r w:rsidRPr="002D5355">
        <w:t>- общий журнал работ;</w:t>
      </w:r>
    </w:p>
    <w:p w14:paraId="0372ADC2" w14:textId="77777777" w:rsidR="00BD437B" w:rsidRPr="002D5355" w:rsidRDefault="00BD437B" w:rsidP="00BD437B">
      <w:pPr>
        <w:ind w:firstLine="567"/>
        <w:jc w:val="both"/>
      </w:pPr>
      <w:r w:rsidRPr="002D5355">
        <w:t xml:space="preserve">- акты </w:t>
      </w:r>
      <w:r>
        <w:t>освидетельствования скрытых</w:t>
      </w:r>
      <w:r w:rsidRPr="002D5355">
        <w:t xml:space="preserve"> работы;</w:t>
      </w:r>
    </w:p>
    <w:p w14:paraId="6180A04D" w14:textId="77777777" w:rsidR="00BD437B" w:rsidRPr="002D5355" w:rsidRDefault="00BD437B" w:rsidP="00BD437B">
      <w:pPr>
        <w:ind w:firstLine="567"/>
        <w:jc w:val="both"/>
      </w:pPr>
      <w:r w:rsidRPr="002D5355">
        <w:t>- акты промежуточной приемки ответственных конструкций;</w:t>
      </w:r>
    </w:p>
    <w:p w14:paraId="1E9285FD" w14:textId="77777777" w:rsidR="00BD437B" w:rsidRPr="002D5355" w:rsidRDefault="00BD437B" w:rsidP="00BD437B">
      <w:pPr>
        <w:ind w:firstLine="567"/>
        <w:jc w:val="both"/>
      </w:pPr>
      <w:r w:rsidRPr="002D5355">
        <w:t>- акты испытаний.</w:t>
      </w:r>
    </w:p>
    <w:p w14:paraId="762AF07B" w14:textId="77777777" w:rsidR="00BD437B" w:rsidRPr="002D5355" w:rsidRDefault="00BD437B" w:rsidP="00BD437B">
      <w:pPr>
        <w:ind w:firstLine="567"/>
        <w:jc w:val="both"/>
      </w:pPr>
      <w:r w:rsidRPr="002D5355">
        <w:t>Специальные журналы:</w:t>
      </w:r>
    </w:p>
    <w:p w14:paraId="68589A03" w14:textId="77777777" w:rsidR="00BD437B" w:rsidRPr="002D5355" w:rsidRDefault="00BD437B" w:rsidP="00BD437B">
      <w:pPr>
        <w:ind w:firstLine="567"/>
        <w:jc w:val="both"/>
      </w:pPr>
      <w:r>
        <w:t xml:space="preserve"> -</w:t>
      </w:r>
      <w:r w:rsidRPr="002D5355">
        <w:t>журнал работ по монтажу строительных конструкций;</w:t>
      </w:r>
    </w:p>
    <w:p w14:paraId="2A1964B2" w14:textId="77777777" w:rsidR="00BD437B" w:rsidRPr="002D5355" w:rsidRDefault="00BD437B" w:rsidP="00BD437B">
      <w:pPr>
        <w:ind w:firstLine="567"/>
        <w:jc w:val="both"/>
      </w:pPr>
      <w:r>
        <w:t xml:space="preserve"> -</w:t>
      </w:r>
      <w:r w:rsidRPr="002D5355">
        <w:t>журнал сварочных работ;</w:t>
      </w:r>
    </w:p>
    <w:p w14:paraId="2B38C0F4" w14:textId="77777777" w:rsidR="00BD437B" w:rsidRPr="002D5355" w:rsidRDefault="00BD437B" w:rsidP="00BD437B">
      <w:pPr>
        <w:ind w:firstLine="567"/>
        <w:jc w:val="both"/>
      </w:pPr>
      <w:r>
        <w:t xml:space="preserve"> -</w:t>
      </w:r>
      <w:r w:rsidRPr="002D5355">
        <w:t>журнал бетонных работ;</w:t>
      </w:r>
    </w:p>
    <w:p w14:paraId="3B4F24A3" w14:textId="77777777" w:rsidR="00BD437B" w:rsidRPr="002D5355" w:rsidRDefault="00BD437B" w:rsidP="00BD437B">
      <w:pPr>
        <w:ind w:firstLine="567"/>
        <w:jc w:val="both"/>
      </w:pPr>
      <w:r>
        <w:t xml:space="preserve"> -</w:t>
      </w:r>
      <w:r w:rsidRPr="002D5355">
        <w:t>кабельный журнал;</w:t>
      </w:r>
    </w:p>
    <w:p w14:paraId="663D4C71" w14:textId="77777777" w:rsidR="00BD437B" w:rsidRPr="002D5355" w:rsidRDefault="00BD437B" w:rsidP="00BD437B">
      <w:pPr>
        <w:ind w:firstLine="567"/>
        <w:jc w:val="both"/>
      </w:pPr>
      <w:r>
        <w:t>-</w:t>
      </w:r>
      <w:r w:rsidRPr="002D5355">
        <w:t>иные журналы, необходимые при производстве работ.</w:t>
      </w:r>
    </w:p>
    <w:p w14:paraId="58AA72FA" w14:textId="77777777" w:rsidR="00BD437B" w:rsidRPr="002D5355" w:rsidRDefault="00BD437B" w:rsidP="00BD437B">
      <w:pPr>
        <w:ind w:firstLine="567"/>
        <w:jc w:val="both"/>
      </w:pPr>
      <w:r w:rsidRPr="002D5355">
        <w:t>Геодезические работы</w:t>
      </w:r>
      <w:r>
        <w:t>:</w:t>
      </w:r>
    </w:p>
    <w:p w14:paraId="1E09B830" w14:textId="77777777" w:rsidR="00BD437B" w:rsidRPr="002D5355" w:rsidRDefault="00BD437B" w:rsidP="00BD437B">
      <w:pPr>
        <w:ind w:firstLine="567"/>
        <w:jc w:val="both"/>
      </w:pPr>
      <w:r w:rsidRPr="002D5355">
        <w:t>- акты приемки геодезической разбивочной основы для строительства;</w:t>
      </w:r>
    </w:p>
    <w:p w14:paraId="75EBDB55" w14:textId="77777777" w:rsidR="00BD437B" w:rsidRPr="002D5355" w:rsidRDefault="00BD437B" w:rsidP="00BD437B">
      <w:pPr>
        <w:ind w:firstLine="567"/>
        <w:jc w:val="both"/>
      </w:pPr>
      <w:r w:rsidRPr="002D5355">
        <w:t>- исполнительные геодезические схемы построения разбивочной сети строительной площадки;</w:t>
      </w:r>
    </w:p>
    <w:p w14:paraId="744A3A2C" w14:textId="77777777" w:rsidR="00BD437B" w:rsidRPr="002D5355" w:rsidRDefault="00BD437B" w:rsidP="00BD437B">
      <w:pPr>
        <w:ind w:firstLine="567"/>
        <w:jc w:val="both"/>
      </w:pPr>
      <w:r w:rsidRPr="002D5355">
        <w:t>- сертификаты соответствия прилагаемых материалов и оборудования, отдельным томом.</w:t>
      </w:r>
    </w:p>
    <w:p w14:paraId="5EA69235" w14:textId="77777777" w:rsidR="00BD437B" w:rsidRPr="002D5355" w:rsidRDefault="00BD437B" w:rsidP="00BD437B">
      <w:pPr>
        <w:ind w:firstLine="567"/>
        <w:jc w:val="both"/>
      </w:pPr>
      <w:r w:rsidRPr="002D5355">
        <w:t>- сертификаты соответствия пожарным требованиям, отдельным томом;</w:t>
      </w:r>
    </w:p>
    <w:p w14:paraId="3743EE92" w14:textId="77777777" w:rsidR="00BD437B" w:rsidRPr="002D5355" w:rsidRDefault="00BD437B" w:rsidP="00BD437B">
      <w:pPr>
        <w:ind w:firstLine="567"/>
        <w:jc w:val="both"/>
      </w:pPr>
      <w:r w:rsidRPr="002D5355">
        <w:t>- сертификаты соответст</w:t>
      </w:r>
      <w:r>
        <w:t>вия санитарно-</w:t>
      </w:r>
      <w:r w:rsidRPr="002D5355">
        <w:t>эпидемиологическим требованиям, отдельным томом;</w:t>
      </w:r>
    </w:p>
    <w:p w14:paraId="44241F6B" w14:textId="77777777" w:rsidR="00BD437B" w:rsidRPr="002D5355" w:rsidRDefault="00BD437B" w:rsidP="00BD437B">
      <w:pPr>
        <w:ind w:firstLine="567"/>
        <w:jc w:val="both"/>
      </w:pPr>
      <w:r w:rsidRPr="002D5355">
        <w:t>- документы, подтверждающие постановку на государственный кадастровый учет и регистрации права собственности Республики Крым на Объект.</w:t>
      </w:r>
    </w:p>
    <w:p w14:paraId="38D6378B" w14:textId="77777777" w:rsidR="00BD437B" w:rsidRPr="002D5355" w:rsidRDefault="00BD437B" w:rsidP="00BD437B">
      <w:pPr>
        <w:ind w:firstLine="567"/>
        <w:jc w:val="both"/>
      </w:pPr>
      <w:r w:rsidRPr="002D5355">
        <w:t>- пакет проектной документации для получения разрешения на ввод в эксплуатацию объекта в соответствии со с. 55 Градостроительным кодексом РФ.</w:t>
      </w:r>
    </w:p>
    <w:p w14:paraId="0D1DAA03" w14:textId="77777777" w:rsidR="00BD437B" w:rsidRPr="002D5355" w:rsidRDefault="00BD437B" w:rsidP="00BD437B">
      <w:pPr>
        <w:ind w:firstLine="567"/>
        <w:jc w:val="both"/>
      </w:pPr>
      <w:r w:rsidRPr="002D5355">
        <w:t xml:space="preserve">4.3.2. Не позднее 20 (Двадцати) календарных дней после получения от Подрядчика документов, указанных в </w:t>
      </w:r>
      <w:hyperlink r:id="rId12" w:anchor="P722" w:history="1">
        <w:r w:rsidRPr="002D5355">
          <w:rPr>
            <w:u w:val="single"/>
          </w:rPr>
          <w:t>пункте 4.3.</w:t>
        </w:r>
      </w:hyperlink>
      <w:r w:rsidRPr="002D5355">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460FF8C0" w14:textId="77777777" w:rsidR="00BD437B" w:rsidRPr="002D5355" w:rsidRDefault="00BD437B" w:rsidP="00BD437B">
      <w:pPr>
        <w:ind w:firstLine="567"/>
        <w:jc w:val="both"/>
      </w:pPr>
      <w:r w:rsidRPr="002D5355">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w:t>
      </w:r>
      <w:r w:rsidRPr="002D5355">
        <w:lastRenderedPageBreak/>
        <w:t xml:space="preserve">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3" w:history="1">
        <w:r w:rsidRPr="002D5355">
          <w:rPr>
            <w:u w:val="single"/>
          </w:rPr>
          <w:t>Законом</w:t>
        </w:r>
      </w:hyperlink>
      <w:r w:rsidRPr="002D5355">
        <w:t xml:space="preserve"> о контрактной системе.</w:t>
      </w:r>
    </w:p>
    <w:p w14:paraId="6DC6B869" w14:textId="77777777" w:rsidR="00BD437B" w:rsidRPr="002D5355" w:rsidRDefault="00BD437B" w:rsidP="00BD437B">
      <w:pPr>
        <w:ind w:firstLine="567"/>
        <w:jc w:val="both"/>
      </w:pPr>
      <w:bookmarkStart w:id="6" w:name="P726"/>
      <w:bookmarkEnd w:id="6"/>
      <w:r w:rsidRPr="002D5355">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4" w:anchor="P989" w:history="1">
        <w:r w:rsidRPr="002D5355">
          <w:rPr>
            <w:u w:val="single"/>
          </w:rPr>
          <w:t>акт</w:t>
        </w:r>
      </w:hyperlink>
      <w:r w:rsidRPr="002D5355">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w:t>
      </w:r>
      <w:r>
        <w:t xml:space="preserve"> С</w:t>
      </w:r>
      <w:r w:rsidRPr="002D5355">
        <w:t xml:space="preserve">тороны соответствующий </w:t>
      </w:r>
      <w:hyperlink r:id="rId15" w:anchor="P989" w:history="1">
        <w:r w:rsidRPr="002D5355">
          <w:rPr>
            <w:u w:val="single"/>
          </w:rPr>
          <w:t>акт</w:t>
        </w:r>
      </w:hyperlink>
      <w:r w:rsidRPr="002D5355">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7B9D8C1A" w14:textId="77777777" w:rsidR="00BD437B" w:rsidRPr="002D5355" w:rsidRDefault="00BD437B" w:rsidP="00BD437B">
      <w:pPr>
        <w:ind w:firstLine="567"/>
        <w:jc w:val="both"/>
      </w:pPr>
      <w:r w:rsidRPr="002D5355">
        <w:t xml:space="preserve">4.6. При проведении экспертизы Заказчиком общий срок, указанный в </w:t>
      </w:r>
      <w:hyperlink r:id="rId16" w:anchor="P723" w:history="1">
        <w:r w:rsidRPr="002D5355">
          <w:rPr>
            <w:u w:val="single"/>
          </w:rPr>
          <w:t>пункте 4.4</w:t>
        </w:r>
      </w:hyperlink>
      <w:r w:rsidRPr="002D5355">
        <w:t xml:space="preserve"> Контракта, проверки результатов исполнения обязательств Подрядчиком по Контракту продлевается на срок проведения экспертизы.</w:t>
      </w:r>
    </w:p>
    <w:p w14:paraId="6614BA4D" w14:textId="77777777" w:rsidR="00BD437B" w:rsidRPr="002D5355" w:rsidRDefault="00BD437B" w:rsidP="00BD437B">
      <w:pPr>
        <w:ind w:firstLine="567"/>
        <w:jc w:val="both"/>
      </w:pPr>
      <w:r w:rsidRPr="002D5355">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17" w:anchor="P989" w:history="1">
        <w:r w:rsidRPr="002D5355">
          <w:t>акт</w:t>
        </w:r>
      </w:hyperlink>
      <w:r w:rsidRPr="002D5355">
        <w:t xml:space="preserve"> сдачи-приемки работ в 3 (трех) экземплярах для принятия Заказчиком выполненных Работ.</w:t>
      </w:r>
    </w:p>
    <w:p w14:paraId="443C1BBA" w14:textId="77777777" w:rsidR="00BD437B" w:rsidRPr="002D5355" w:rsidRDefault="00BD437B" w:rsidP="00BD437B">
      <w:pPr>
        <w:ind w:firstLine="567"/>
        <w:jc w:val="both"/>
      </w:pPr>
      <w:r w:rsidRPr="002D5355">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18" w:anchor="P989" w:history="1">
        <w:r w:rsidRPr="002D5355">
          <w:rPr>
            <w:u w:val="single"/>
          </w:rPr>
          <w:t>акта</w:t>
        </w:r>
      </w:hyperlink>
      <w:r w:rsidRPr="002D5355">
        <w:t xml:space="preserve"> сдачи-приемки работ, один из которых направляет Подрядчику в порядке, предусмотренном в </w:t>
      </w:r>
      <w:hyperlink r:id="rId19" w:anchor="P726" w:history="1">
        <w:r w:rsidRPr="002D5355">
          <w:rPr>
            <w:u w:val="single"/>
          </w:rPr>
          <w:t>пункте 4.5</w:t>
        </w:r>
      </w:hyperlink>
      <w:r>
        <w:rPr>
          <w:u w:val="single"/>
        </w:rPr>
        <w:t>.</w:t>
      </w:r>
      <w:r w:rsidRPr="002D5355">
        <w:t xml:space="preserve"> Контракта.</w:t>
      </w:r>
    </w:p>
    <w:p w14:paraId="51007CCB" w14:textId="77777777" w:rsidR="00BD437B" w:rsidRPr="002D5355" w:rsidRDefault="00BD437B" w:rsidP="00BD437B">
      <w:pPr>
        <w:autoSpaceDE w:val="0"/>
        <w:autoSpaceDN w:val="0"/>
        <w:adjustRightInd w:val="0"/>
        <w:ind w:firstLine="567"/>
        <w:jc w:val="both"/>
      </w:pPr>
      <w:r w:rsidRPr="002D5355">
        <w:t>4.9. Ответственность Сторон устанавливается в соответствии с условиями Контракта.</w:t>
      </w:r>
    </w:p>
    <w:p w14:paraId="1AC069DD" w14:textId="77777777" w:rsidR="00BD437B" w:rsidRPr="002D5355" w:rsidRDefault="00BD437B" w:rsidP="00BD437B">
      <w:pPr>
        <w:autoSpaceDE w:val="0"/>
        <w:autoSpaceDN w:val="0"/>
        <w:adjustRightInd w:val="0"/>
        <w:ind w:firstLine="567"/>
        <w:jc w:val="both"/>
      </w:pPr>
      <w:r w:rsidRPr="002D5355">
        <w:rPr>
          <w:lang w:eastAsia="ar-SA"/>
        </w:rPr>
        <w:t xml:space="preserve">4.10. Работы считаются выполненными и принятыми только при наличии подписей и </w:t>
      </w:r>
      <w:r>
        <w:rPr>
          <w:lang w:eastAsia="ar-SA"/>
        </w:rPr>
        <w:t>печатей Сторон и Представителя З</w:t>
      </w:r>
      <w:r w:rsidRPr="002D5355">
        <w:rPr>
          <w:lang w:eastAsia="ar-SA"/>
        </w:rPr>
        <w:t xml:space="preserve">аказчика на актах приемки выполненных работ (форма </w:t>
      </w:r>
      <w:r w:rsidRPr="002D5355">
        <w:rPr>
          <w:lang w:eastAsia="ar-SA"/>
        </w:rPr>
        <w:br/>
        <w:t>№ КС-2) и справках стоимости выполненных работ и затрат (форма № КС-3).</w:t>
      </w:r>
    </w:p>
    <w:p w14:paraId="62AA0F43" w14:textId="77777777" w:rsidR="00BD437B" w:rsidRPr="002D5355" w:rsidRDefault="00BD437B" w:rsidP="00BD437B">
      <w:pPr>
        <w:autoSpaceDE w:val="0"/>
        <w:autoSpaceDN w:val="0"/>
        <w:adjustRightInd w:val="0"/>
        <w:ind w:firstLine="567"/>
        <w:jc w:val="both"/>
      </w:pPr>
      <w:r w:rsidRPr="002D5355">
        <w:t xml:space="preserve">4.11. Датой приемки результатов </w:t>
      </w:r>
      <w:r w:rsidRPr="002D5355">
        <w:rPr>
          <w:bCs/>
          <w:lang w:eastAsia="ar-SA"/>
        </w:rPr>
        <w:t xml:space="preserve">выполненных работ (этапов работ) </w:t>
      </w:r>
      <w:r w:rsidRPr="002D5355">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w:t>
      </w:r>
      <w:r>
        <w:t>1</w:t>
      </w:r>
      <w:r w:rsidRPr="002D5355">
        <w:t>) Заказчиком.</w:t>
      </w:r>
    </w:p>
    <w:p w14:paraId="31185E39" w14:textId="77777777" w:rsidR="00BD437B" w:rsidRPr="002D5355" w:rsidRDefault="00BD437B" w:rsidP="00BD437B">
      <w:pPr>
        <w:autoSpaceDE w:val="0"/>
        <w:autoSpaceDN w:val="0"/>
        <w:adjustRightInd w:val="0"/>
        <w:ind w:firstLine="567"/>
        <w:jc w:val="both"/>
      </w:pPr>
      <w:r w:rsidRPr="002D5355">
        <w:t>4.12. Моментом исполнения обязательств Подрядчик</w:t>
      </w:r>
      <w:r>
        <w:t>а в части выполнения строительно-монтажных работ на  Объекте</w:t>
      </w:r>
      <w:r w:rsidRPr="002D5355">
        <w:t xml:space="preserve"> считается дата подписания всеми членами комиссии акта приемки законченного строительством объекта приемочной комиссией формы КС-1</w:t>
      </w:r>
      <w:r>
        <w:t>1</w:t>
      </w:r>
      <w:r w:rsidRPr="002D5355">
        <w:t>,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w:t>
      </w:r>
      <w:r>
        <w:t>сти и требованиям оснащённости О</w:t>
      </w:r>
      <w:r w:rsidRPr="002D5355">
        <w:t>бъекта приборами учёта используемых энергетических ресурсов.</w:t>
      </w:r>
    </w:p>
    <w:p w14:paraId="0EE3853B" w14:textId="77777777" w:rsidR="00BD437B" w:rsidRPr="002D5355" w:rsidRDefault="00BD437B" w:rsidP="00BD437B">
      <w:pPr>
        <w:ind w:firstLine="567"/>
        <w:jc w:val="center"/>
        <w:rPr>
          <w:b/>
        </w:rPr>
      </w:pPr>
    </w:p>
    <w:p w14:paraId="497AD7B7" w14:textId="77777777" w:rsidR="00BD437B" w:rsidRPr="002D5355" w:rsidRDefault="00BD437B" w:rsidP="00BD437B">
      <w:pPr>
        <w:jc w:val="center"/>
        <w:rPr>
          <w:b/>
        </w:rPr>
      </w:pPr>
      <w:r w:rsidRPr="002D5355">
        <w:rPr>
          <w:b/>
        </w:rPr>
        <w:t>Статья 5. Права и обязанности Сторон</w:t>
      </w:r>
    </w:p>
    <w:p w14:paraId="08B25290" w14:textId="77777777" w:rsidR="00BD437B" w:rsidRPr="00465BEE" w:rsidRDefault="00BD437B" w:rsidP="00BD437B">
      <w:pPr>
        <w:ind w:firstLine="567"/>
        <w:jc w:val="both"/>
      </w:pPr>
      <w:r w:rsidRPr="00465BEE">
        <w:t>5.1. Заказчик вправе:</w:t>
      </w:r>
    </w:p>
    <w:p w14:paraId="3C1611F0" w14:textId="77777777" w:rsidR="00BD437B" w:rsidRPr="00465BEE" w:rsidRDefault="00BD437B" w:rsidP="00BD437B">
      <w:pPr>
        <w:ind w:firstLine="567"/>
        <w:jc w:val="both"/>
      </w:pPr>
      <w:r w:rsidRPr="00465BEE">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35BB03CC" w14:textId="77777777" w:rsidR="00BD437B" w:rsidRPr="00465BEE" w:rsidRDefault="00BD437B" w:rsidP="00BD437B">
      <w:pPr>
        <w:ind w:firstLine="567"/>
        <w:jc w:val="both"/>
      </w:pPr>
      <w:r w:rsidRPr="00465BEE">
        <w:lastRenderedPageBreak/>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628D7A41" w14:textId="77777777" w:rsidR="00BD437B" w:rsidRPr="00465BEE" w:rsidRDefault="00BD437B" w:rsidP="00BD437B">
      <w:pPr>
        <w:ind w:firstLine="567"/>
        <w:jc w:val="both"/>
      </w:pPr>
      <w:r w:rsidRPr="00465BEE">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689804F3" w14:textId="77777777" w:rsidR="00BD437B" w:rsidRPr="00465BEE" w:rsidRDefault="00BD437B" w:rsidP="00BD437B">
      <w:pPr>
        <w:ind w:firstLine="567"/>
        <w:jc w:val="both"/>
      </w:pPr>
      <w:r w:rsidRPr="00465BEE">
        <w:t>5.1.4. Запрашивать у Подрядчика информацию о ходе и состоянии выполняемых Работ.</w:t>
      </w:r>
    </w:p>
    <w:p w14:paraId="2B02C95A" w14:textId="77777777" w:rsidR="00BD437B" w:rsidRPr="00465BEE" w:rsidRDefault="00BD437B" w:rsidP="00BD437B">
      <w:pPr>
        <w:ind w:firstLine="567"/>
        <w:jc w:val="both"/>
      </w:pPr>
      <w:r w:rsidRPr="00465BEE">
        <w:t>5.1.5. Осуществлять контроль за объемом и сроками выполняемых Работ.</w:t>
      </w:r>
    </w:p>
    <w:p w14:paraId="24F34AD4" w14:textId="77777777" w:rsidR="00BD437B" w:rsidRPr="00465BEE" w:rsidRDefault="00BD437B" w:rsidP="00BD437B">
      <w:pPr>
        <w:ind w:firstLine="567"/>
        <w:jc w:val="both"/>
      </w:pPr>
      <w:r w:rsidRPr="00465BEE">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248A6548" w14:textId="77777777" w:rsidR="00BD437B" w:rsidRPr="00465BEE" w:rsidRDefault="00BD437B" w:rsidP="00BD437B">
      <w:pPr>
        <w:ind w:firstLine="567"/>
        <w:jc w:val="both"/>
      </w:pPr>
      <w:r w:rsidRPr="00465BEE">
        <w:t>5.2. Заказчик обязан:</w:t>
      </w:r>
    </w:p>
    <w:p w14:paraId="6C5C52D2" w14:textId="77777777" w:rsidR="00BD437B" w:rsidRPr="00465BEE" w:rsidRDefault="00BD437B" w:rsidP="00BD437B">
      <w:pPr>
        <w:ind w:firstLine="567"/>
        <w:jc w:val="both"/>
      </w:pPr>
      <w:r w:rsidRPr="00465BEE">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2CE2300F" w14:textId="77777777" w:rsidR="00BD437B" w:rsidRPr="00465BEE" w:rsidRDefault="00BD437B" w:rsidP="00BD437B">
      <w:pPr>
        <w:ind w:firstLine="567"/>
        <w:jc w:val="both"/>
      </w:pPr>
      <w:r w:rsidRPr="00465BEE">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7C5A8D55" w14:textId="77777777" w:rsidR="00BD437B" w:rsidRPr="00465BEE" w:rsidRDefault="00BD437B" w:rsidP="00BD437B">
      <w:pPr>
        <w:ind w:firstLine="567"/>
        <w:jc w:val="both"/>
      </w:pPr>
      <w:r w:rsidRPr="00465BEE">
        <w:t>5.2.2. Своевременно принять и оплатить надлежащим образом выполненные Работы в соответствии с настоящим Контрактом.</w:t>
      </w:r>
    </w:p>
    <w:p w14:paraId="38ECE692" w14:textId="77777777" w:rsidR="00BD437B" w:rsidRPr="00465BEE" w:rsidRDefault="00BD437B" w:rsidP="00BD437B">
      <w:pPr>
        <w:ind w:firstLine="567"/>
        <w:jc w:val="both"/>
      </w:pPr>
      <w:r w:rsidRPr="00465BEE">
        <w:t>5.2.3. При получении от Подрядчика уведомления о приостановлении выполнения Работ в случае, указанном в п. 5.4.3</w:t>
      </w:r>
      <w:r>
        <w:t>.</w:t>
      </w:r>
      <w:r w:rsidRPr="00465BEE">
        <w:t xml:space="preserve">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73565012" w14:textId="77777777" w:rsidR="00BD437B" w:rsidRPr="00465BEE" w:rsidRDefault="00BD437B" w:rsidP="00BD437B">
      <w:pPr>
        <w:ind w:firstLine="567"/>
        <w:jc w:val="both"/>
      </w:pPr>
      <w:r w:rsidRPr="00465BEE">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w:t>
      </w:r>
      <w:r>
        <w:t xml:space="preserve"> ходом и качеством выполняемых Р</w:t>
      </w:r>
      <w:r w:rsidRPr="00465BEE">
        <w:t>абот, проверку фактически выполненных объемов, не вмешиваясь в оперативно-хозяйственную деятельность Подрядчика.</w:t>
      </w:r>
    </w:p>
    <w:p w14:paraId="514AA4FE" w14:textId="77777777" w:rsidR="00BD437B" w:rsidRPr="00465BEE" w:rsidRDefault="00BD437B" w:rsidP="00BD437B">
      <w:pPr>
        <w:ind w:firstLine="567"/>
        <w:jc w:val="both"/>
      </w:pPr>
      <w:r w:rsidRPr="00465BEE">
        <w:t>5.2.5. Информировать Подрядчика о привлечении для исполнения наст</w:t>
      </w:r>
      <w:r>
        <w:t>оящего Контракта Представителя З</w:t>
      </w:r>
      <w:r w:rsidRPr="00465BEE">
        <w:t>аказчика - организации, которая от лица Заказчика осуществляет на Объекте строительный контроль.</w:t>
      </w:r>
    </w:p>
    <w:p w14:paraId="37A89830" w14:textId="77777777" w:rsidR="00BD437B" w:rsidRPr="00465BEE" w:rsidRDefault="00BD437B" w:rsidP="00BD437B">
      <w:pPr>
        <w:ind w:firstLine="567"/>
        <w:jc w:val="both"/>
      </w:pPr>
      <w:r w:rsidRPr="00465BEE">
        <w:t>5.3. Подрядчик вправе:</w:t>
      </w:r>
    </w:p>
    <w:p w14:paraId="59E34333" w14:textId="77777777" w:rsidR="00BD437B" w:rsidRPr="00465BEE" w:rsidRDefault="00BD437B" w:rsidP="00BD437B">
      <w:pPr>
        <w:ind w:firstLine="567"/>
        <w:jc w:val="both"/>
      </w:pPr>
      <w:r w:rsidRPr="00465BEE">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w:t>
      </w:r>
      <w:r>
        <w:t>.</w:t>
      </w:r>
      <w:r w:rsidRPr="00465BEE">
        <w:t xml:space="preserve"> и 4.2.1.2. настоящего Контракта.</w:t>
      </w:r>
    </w:p>
    <w:p w14:paraId="7E95EC97" w14:textId="77777777" w:rsidR="00BD437B" w:rsidRPr="00465BEE" w:rsidRDefault="00BD437B" w:rsidP="00BD437B">
      <w:pPr>
        <w:ind w:firstLine="567"/>
        <w:jc w:val="both"/>
      </w:pPr>
      <w:r w:rsidRPr="00465BEE">
        <w:t>5.3.2. Требовать своевременной оплаты выполненных Работ в соответствии с условиями настоящего Контракта.</w:t>
      </w:r>
    </w:p>
    <w:p w14:paraId="58A260BA" w14:textId="77777777" w:rsidR="00BD437B" w:rsidRPr="00465BEE" w:rsidRDefault="00BD437B" w:rsidP="00BD437B">
      <w:pPr>
        <w:ind w:firstLine="567"/>
        <w:jc w:val="both"/>
      </w:pPr>
      <w:r w:rsidRPr="00465BEE">
        <w:t>5.3.3.  Привлечь к исполнению своих обязательств по н</w:t>
      </w:r>
      <w:r>
        <w:t xml:space="preserve">астоящему Контракту других лиц </w:t>
      </w:r>
      <w:r w:rsidRPr="00465BEE">
        <w:t>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w:t>
      </w:r>
      <w:r>
        <w:t xml:space="preserve"> и Сметой Контракта</w:t>
      </w:r>
      <w:r w:rsidRPr="00465BEE">
        <w:t xml:space="preserve"> (Приложение №</w:t>
      </w:r>
      <w:r>
        <w:t>2</w:t>
      </w:r>
      <w:r w:rsidRPr="00465BEE">
        <w:t>). При этом Подрядчик несет ответственность перед Заказчиком за неисполнение или ненадлежащее исполнение обязательств субподрядчиками.</w:t>
      </w:r>
    </w:p>
    <w:p w14:paraId="6865B3C8" w14:textId="77777777" w:rsidR="00BD437B" w:rsidRPr="00465BEE" w:rsidRDefault="00BD437B" w:rsidP="00BD437B">
      <w:pPr>
        <w:ind w:firstLine="567"/>
        <w:jc w:val="both"/>
      </w:pPr>
      <w:r w:rsidRPr="00465BEE">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20AEF54C" w14:textId="77777777" w:rsidR="00BD437B" w:rsidRPr="00465BEE" w:rsidRDefault="00BD437B" w:rsidP="00BD437B">
      <w:pPr>
        <w:ind w:firstLine="567"/>
        <w:jc w:val="both"/>
      </w:pPr>
      <w:r w:rsidRPr="00465BEE">
        <w:t>5.3.4. Письменно запрашивать у Заказчика разъяснения и уточнения относительно выполнения Работ в рамках настоящего Контракта.</w:t>
      </w:r>
    </w:p>
    <w:p w14:paraId="73051ED3" w14:textId="77777777" w:rsidR="00BD437B" w:rsidRPr="00465BEE" w:rsidRDefault="00BD437B" w:rsidP="00BD437B">
      <w:pPr>
        <w:ind w:firstLine="567"/>
        <w:jc w:val="both"/>
      </w:pPr>
      <w:r w:rsidRPr="00465BEE">
        <w:t>5.3.5. Получать от Заказчика содействие при выполнении Работ в соответствии с условиями настоящего Контракта.</w:t>
      </w:r>
    </w:p>
    <w:p w14:paraId="267C8A07" w14:textId="77777777" w:rsidR="00BD437B" w:rsidRPr="00465BEE" w:rsidRDefault="00BD437B" w:rsidP="00BD437B">
      <w:pPr>
        <w:ind w:firstLine="567"/>
        <w:jc w:val="both"/>
      </w:pPr>
      <w:r w:rsidRPr="00465BEE">
        <w:lastRenderedPageBreak/>
        <w:t>5.3.6. Досрочно исполнить обязательства по настоящему Контракту.</w:t>
      </w:r>
    </w:p>
    <w:p w14:paraId="12C7EE4F" w14:textId="77777777" w:rsidR="00BD437B" w:rsidRPr="00465BEE" w:rsidRDefault="00BD437B" w:rsidP="00BD437B">
      <w:pPr>
        <w:ind w:firstLine="567"/>
        <w:jc w:val="both"/>
        <w:rPr>
          <w:b/>
        </w:rPr>
      </w:pPr>
      <w:r w:rsidRPr="00465BEE">
        <w:rPr>
          <w:b/>
        </w:rPr>
        <w:t>5.4. Подрядчик обязан:</w:t>
      </w:r>
    </w:p>
    <w:p w14:paraId="1B0E1648" w14:textId="77777777" w:rsidR="00BD437B" w:rsidRDefault="00BD437B" w:rsidP="00BD437B">
      <w:pPr>
        <w:ind w:firstLine="567"/>
        <w:jc w:val="both"/>
      </w:pPr>
      <w:r w:rsidRPr="00465BEE">
        <w:t xml:space="preserve">5.4.1. </w:t>
      </w:r>
      <w:r w:rsidRPr="00630995">
        <w:t>Выполнить предусмотренные Контрактом Работы согласно пункту 1.1</w:t>
      </w:r>
      <w:r>
        <w:t>.</w:t>
      </w:r>
      <w:r w:rsidRPr="00630995">
        <w:t xml:space="preserve">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в сроки, установленные Контрактом, а также в соответствии с требованиями нормативных правовых актов в области проектирования и строительства, с учётом требований Регламента о передаче исполнительной документации в электронном виде в ГУП РК «</w:t>
      </w:r>
      <w:proofErr w:type="spellStart"/>
      <w:r w:rsidRPr="00630995">
        <w:t>Крымтеплокоммунэнерго</w:t>
      </w:r>
      <w:proofErr w:type="spellEnd"/>
      <w:r w:rsidRPr="00630995">
        <w:t>» при строительстве, реконструкции объектов (далее по тексту – Регламент).</w:t>
      </w:r>
    </w:p>
    <w:p w14:paraId="067989DF" w14:textId="77777777" w:rsidR="00BD437B" w:rsidRPr="00465BEE" w:rsidRDefault="00BD437B" w:rsidP="00BD437B">
      <w:pPr>
        <w:ind w:firstLine="567"/>
        <w:jc w:val="both"/>
      </w:pPr>
      <w:r w:rsidRPr="00465BEE">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w:t>
      </w:r>
      <w:r>
        <w:t>ходя из сметной стоимости этих Р</w:t>
      </w:r>
      <w:r w:rsidRPr="00465BEE">
        <w:t xml:space="preserve">абот, предусмотренной проектной документацией, в совокупном стоимостном выражении не менее </w:t>
      </w:r>
      <w:r w:rsidRPr="00405650">
        <w:t>80% цены</w:t>
      </w:r>
      <w:r w:rsidRPr="00465BEE">
        <w:t xml:space="preserve"> Контра</w:t>
      </w:r>
      <w:r>
        <w:t>кта. Виды и объёмы Р</w:t>
      </w:r>
      <w:r w:rsidRPr="00465BEE">
        <w:t xml:space="preserve">абот по </w:t>
      </w:r>
      <w:r>
        <w:t>реконструкции О</w:t>
      </w:r>
      <w:r w:rsidRPr="00465BEE">
        <w:t>бъекта</w:t>
      </w:r>
      <w:r>
        <w:t>, которые П</w:t>
      </w:r>
      <w:r w:rsidRPr="00465BEE">
        <w:t>одрядчик обязан выполнить самостоятельно без привлечения других лиц к ис</w:t>
      </w:r>
      <w:r>
        <w:t>полнению своих обязательств по К</w:t>
      </w:r>
      <w:r w:rsidRPr="00465BEE">
        <w:t>онтракту (Приложение №6 к Контракту) подписывается Сторонами после завершения работ по проектированию.</w:t>
      </w:r>
    </w:p>
    <w:p w14:paraId="7FAAEEF3" w14:textId="77777777" w:rsidR="00BD437B" w:rsidRPr="00465BEE" w:rsidRDefault="00BD437B" w:rsidP="00BD437B">
      <w:pPr>
        <w:ind w:firstLine="567"/>
        <w:jc w:val="both"/>
      </w:pPr>
      <w:r w:rsidRPr="00465BEE">
        <w:t>5.4.2. Обеспечить устранение недостатков и дефектов, выявленных при сдаче-приемке Работ и в течение гарантийного срока, за свой счет.</w:t>
      </w:r>
    </w:p>
    <w:p w14:paraId="5B9DD04B" w14:textId="77777777" w:rsidR="00BD437B" w:rsidRPr="00465BEE" w:rsidRDefault="00BD437B" w:rsidP="00BD437B">
      <w:pPr>
        <w:ind w:firstLine="567"/>
        <w:jc w:val="both"/>
      </w:pPr>
      <w:r w:rsidRPr="00465BEE">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504CBC5D" w14:textId="77777777" w:rsidR="00BD437B" w:rsidRPr="00465BEE" w:rsidRDefault="00BD437B" w:rsidP="00BD437B">
      <w:pPr>
        <w:ind w:firstLine="567"/>
        <w:jc w:val="both"/>
      </w:pPr>
      <w:r w:rsidRPr="00465BEE">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2AE323F0" w14:textId="77777777" w:rsidR="00BD437B" w:rsidRPr="00465BEE" w:rsidRDefault="00BD437B" w:rsidP="00BD437B">
      <w:pPr>
        <w:ind w:firstLine="567"/>
        <w:jc w:val="both"/>
      </w:pPr>
      <w:r w:rsidRPr="00465BEE">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66E67418" w14:textId="77777777" w:rsidR="00BD437B" w:rsidRPr="00465BEE" w:rsidRDefault="00BD437B" w:rsidP="00BD437B">
      <w:pPr>
        <w:ind w:firstLine="567"/>
        <w:jc w:val="both"/>
      </w:pPr>
      <w:r w:rsidRPr="00465BEE">
        <w:t>5.4.6. Исполнять иные обязательства, предусмотренные действующим законодательством и Контрактом.</w:t>
      </w:r>
    </w:p>
    <w:p w14:paraId="3200A89E" w14:textId="77777777" w:rsidR="00BD437B" w:rsidRPr="00465BEE" w:rsidRDefault="00BD437B" w:rsidP="00BD437B">
      <w:pPr>
        <w:ind w:firstLine="567"/>
        <w:jc w:val="both"/>
      </w:pPr>
      <w:r w:rsidRPr="00465BEE">
        <w:t xml:space="preserve">5.4.7. Обеспечить доставку представителей Заказчика до места проведения строительных Работ Подрядчиком с целью приемки выполненных Работ (в </w:t>
      </w:r>
      <w:proofErr w:type="spellStart"/>
      <w:r w:rsidRPr="00465BEE">
        <w:t>т.ч</w:t>
      </w:r>
      <w:proofErr w:type="spellEnd"/>
      <w:r w:rsidRPr="00465BEE">
        <w:t>. скрытых).</w:t>
      </w:r>
    </w:p>
    <w:p w14:paraId="5E517E74" w14:textId="77777777" w:rsidR="00BD437B" w:rsidRPr="00465BEE" w:rsidRDefault="00BD437B" w:rsidP="00BD437B">
      <w:pPr>
        <w:ind w:firstLine="567"/>
        <w:jc w:val="both"/>
      </w:pPr>
      <w:r w:rsidRPr="00465BEE">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776D05CC" w14:textId="77777777" w:rsidR="00BD437B" w:rsidRPr="00465BEE" w:rsidRDefault="00BD437B" w:rsidP="00BD437B">
      <w:pPr>
        <w:ind w:firstLine="567"/>
        <w:jc w:val="both"/>
      </w:pPr>
      <w:r w:rsidRPr="00465BEE">
        <w:t>5.4.9. В случае повреждения действующих инженерных коммуникаций при выполнении Работ, восстановить поврежденную сеть за свой счет.</w:t>
      </w:r>
    </w:p>
    <w:p w14:paraId="2C846543" w14:textId="77777777" w:rsidR="00BD437B" w:rsidRPr="00465BEE" w:rsidRDefault="00BD437B" w:rsidP="00BD437B">
      <w:pPr>
        <w:pStyle w:val="aff8"/>
        <w:ind w:left="0" w:firstLine="567"/>
        <w:jc w:val="both"/>
      </w:pPr>
      <w:r w:rsidRPr="00465BEE">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E2D8272" w14:textId="77777777" w:rsidR="00BD437B" w:rsidRPr="00465BEE" w:rsidRDefault="00BD437B" w:rsidP="00BD437B">
      <w:pPr>
        <w:ind w:firstLine="567"/>
        <w:jc w:val="both"/>
      </w:pPr>
      <w:r w:rsidRPr="00465BEE">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62F237B6" w14:textId="77777777" w:rsidR="00BD437B" w:rsidRPr="00465BEE" w:rsidRDefault="00BD437B" w:rsidP="00BD437B">
      <w:pPr>
        <w:ind w:firstLine="567"/>
        <w:jc w:val="both"/>
      </w:pPr>
      <w:r w:rsidRPr="00465BEE">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01503B54" w14:textId="77777777" w:rsidR="00BD437B" w:rsidRPr="00465BEE" w:rsidRDefault="00BD437B" w:rsidP="00BD437B">
      <w:pPr>
        <w:ind w:firstLine="567"/>
        <w:jc w:val="both"/>
      </w:pPr>
      <w:r w:rsidRPr="00465BEE">
        <w:lastRenderedPageBreak/>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7E00C2CE" w14:textId="77777777" w:rsidR="00BD437B" w:rsidRPr="00465BEE" w:rsidRDefault="00BD437B" w:rsidP="00BD437B">
      <w:pPr>
        <w:ind w:firstLine="567"/>
        <w:jc w:val="both"/>
      </w:pPr>
      <w:r w:rsidRPr="00465BEE">
        <w:t>5.4.13. Подписать дополнительное соглашение к Контракту в части Приложения №</w:t>
      </w:r>
      <w:r>
        <w:t>2</w:t>
      </w:r>
      <w:r w:rsidRPr="00465BEE">
        <w:t xml:space="preserve"> к Контракту «С</w:t>
      </w:r>
      <w:r>
        <w:t>мета контракта</w:t>
      </w:r>
      <w:r w:rsidRPr="00465BEE">
        <w:t xml:space="preserve">», </w:t>
      </w:r>
      <w:r>
        <w:t xml:space="preserve">после </w:t>
      </w:r>
      <w:r w:rsidRPr="00465BEE">
        <w:t>получ</w:t>
      </w:r>
      <w:r>
        <w:t xml:space="preserve">ения </w:t>
      </w:r>
      <w:r w:rsidRPr="00465BEE">
        <w:t>положительного заключени</w:t>
      </w:r>
      <w:r>
        <w:t>я</w:t>
      </w:r>
      <w:r w:rsidRPr="00465BEE">
        <w:t xml:space="preserve"> экспертизы достоверности определения сметной стоимости</w:t>
      </w:r>
      <w:r>
        <w:t>.</w:t>
      </w:r>
    </w:p>
    <w:p w14:paraId="7E3E4900" w14:textId="77777777" w:rsidR="00BD437B" w:rsidRPr="00465BEE" w:rsidRDefault="00BD437B" w:rsidP="00BD437B">
      <w:pPr>
        <w:ind w:firstLine="567"/>
        <w:jc w:val="both"/>
      </w:pPr>
      <w:r w:rsidRPr="00465BEE">
        <w:t>5.4.14. Обеспечить в хо</w:t>
      </w:r>
      <w:r>
        <w:t>де строительства выполнение на О</w:t>
      </w:r>
      <w:r w:rsidRPr="00465BEE">
        <w:t>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36838D98" w14:textId="77777777" w:rsidR="00BD437B" w:rsidRPr="00465BEE" w:rsidRDefault="00BD437B" w:rsidP="00BD437B">
      <w:pPr>
        <w:ind w:firstLine="567"/>
        <w:jc w:val="both"/>
      </w:pPr>
      <w:r w:rsidRPr="00465BEE">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6FDBDF26" w14:textId="77777777" w:rsidR="00BD437B" w:rsidRPr="00465BEE" w:rsidRDefault="00BD437B" w:rsidP="00BD437B">
      <w:pPr>
        <w:ind w:firstLine="567"/>
        <w:jc w:val="both"/>
      </w:pPr>
      <w:r w:rsidRPr="00465BEE">
        <w:t>5.4.16. В случае причинения вреда третьи</w:t>
      </w:r>
      <w:r>
        <w:t>м лицам, в связи с выполнением Р</w:t>
      </w:r>
      <w:r w:rsidRPr="00465BEE">
        <w:t>абот Подрядчиком в период их проведения, и в течение срока исковой давности самостоятельно нести ответственность перед третьими лицами.</w:t>
      </w:r>
    </w:p>
    <w:p w14:paraId="610CBA53" w14:textId="77777777" w:rsidR="00BD437B" w:rsidRPr="00465BEE" w:rsidRDefault="00BD437B" w:rsidP="00BD437B">
      <w:pPr>
        <w:ind w:firstLine="567"/>
        <w:jc w:val="both"/>
      </w:pPr>
      <w:r w:rsidRPr="00465BEE">
        <w:t>5.4.17. Подрядчик обязан принимать участие в деле по иску, предъявленному к Заказчику третьим лицом в св</w:t>
      </w:r>
      <w:r>
        <w:t>язи с недостатками выполненных Р</w:t>
      </w:r>
      <w:r w:rsidRPr="00465BEE">
        <w:t>абот, в соответствии с законодательством.</w:t>
      </w:r>
    </w:p>
    <w:p w14:paraId="4054F65E" w14:textId="77777777" w:rsidR="00BD437B" w:rsidRPr="00465BEE" w:rsidRDefault="00BD437B" w:rsidP="00BD437B">
      <w:pPr>
        <w:ind w:firstLine="567"/>
        <w:jc w:val="both"/>
      </w:pPr>
      <w:r w:rsidRPr="00465BEE">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167C436D" w14:textId="77777777" w:rsidR="00BD437B" w:rsidRPr="00465BEE" w:rsidRDefault="00BD437B" w:rsidP="00BD437B">
      <w:pPr>
        <w:ind w:firstLine="567"/>
        <w:jc w:val="both"/>
      </w:pPr>
      <w:r>
        <w:t>5.4.19. Производить Р</w:t>
      </w:r>
      <w:r w:rsidRPr="00465BEE">
        <w:t>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383366D1" w14:textId="77777777" w:rsidR="00BD437B" w:rsidRPr="00465BEE" w:rsidRDefault="00BD437B" w:rsidP="00BD437B">
      <w:pPr>
        <w:ind w:firstLine="567"/>
        <w:jc w:val="both"/>
      </w:pPr>
      <w:r w:rsidRPr="00465BEE">
        <w:t>5.4.20. Организовать контроль качес</w:t>
      </w:r>
      <w:r>
        <w:t>тва поступающих для выполнения Р</w:t>
      </w:r>
      <w:r w:rsidRPr="00465BEE">
        <w:t xml:space="preserve">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26FC3EF0" w14:textId="77777777" w:rsidR="00BD437B" w:rsidRPr="00465BEE" w:rsidRDefault="00BD437B" w:rsidP="00BD437B">
      <w:pPr>
        <w:ind w:firstLine="567"/>
        <w:jc w:val="both"/>
      </w:pPr>
      <w:r w:rsidRPr="00465BEE">
        <w:t xml:space="preserve">5.4.21. </w:t>
      </w:r>
      <w:r>
        <w:t>Вести журнал учета выполненных работ, журнал производства р</w:t>
      </w:r>
      <w:r w:rsidRPr="00465BEE">
        <w:t xml:space="preserve">абот, и другие необходимые журналы, своевременно оформлять исполнительную </w:t>
      </w:r>
      <w:r>
        <w:t>документацию и акты на скрытые р</w:t>
      </w:r>
      <w:r w:rsidRPr="00465BEE">
        <w:t>аботы.</w:t>
      </w:r>
    </w:p>
    <w:p w14:paraId="36073CF4" w14:textId="77777777" w:rsidR="00BD437B" w:rsidRPr="00465BEE" w:rsidRDefault="00BD437B" w:rsidP="00BD437B">
      <w:pPr>
        <w:ind w:firstLine="567"/>
        <w:jc w:val="both"/>
      </w:pPr>
      <w:r w:rsidRPr="00465BEE">
        <w:t>Все Журналы учета выполненных работ представлять представителям Заказчика по их запросам или при посещении ими строительной площадки.</w:t>
      </w:r>
    </w:p>
    <w:p w14:paraId="4EBA2638" w14:textId="77777777" w:rsidR="00BD437B" w:rsidRPr="00465BEE" w:rsidRDefault="00BD437B" w:rsidP="00BD437B">
      <w:pPr>
        <w:ind w:firstLine="567"/>
        <w:jc w:val="both"/>
      </w:pPr>
      <w:r w:rsidRPr="00465BEE">
        <w:t>5.4.22.  В срок не более 5 рабочих дней со дня подписания Сторонами акта приемки выполненных работ (форма № КС</w:t>
      </w:r>
      <w:r>
        <w:t>-2) предоставить З</w:t>
      </w:r>
      <w:r w:rsidRPr="00465BEE">
        <w:t xml:space="preserve">аказчику отчет о выполнении конкретных видов и объемов работ, из числа </w:t>
      </w:r>
      <w:r>
        <w:t>видов и объемов работ, которые П</w:t>
      </w:r>
      <w:r w:rsidRPr="00465BEE">
        <w:t>одрядчик обязан выполнить самостоятельно без привлечения других лиц к исполнению своих обязательств.</w:t>
      </w:r>
    </w:p>
    <w:p w14:paraId="56591A6B" w14:textId="77777777" w:rsidR="00BD437B" w:rsidRPr="00465BEE" w:rsidRDefault="00BD437B" w:rsidP="00BD437B">
      <w:pPr>
        <w:ind w:firstLine="567"/>
        <w:jc w:val="both"/>
        <w:rPr>
          <w:bCs/>
          <w:lang w:eastAsia="ar-SA"/>
        </w:rPr>
      </w:pPr>
      <w:r w:rsidRPr="00465BEE">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465BEE">
        <w:rPr>
          <w:spacing w:val="1"/>
        </w:rPr>
        <w:t>экологической экспертизы,</w:t>
      </w:r>
      <w:r w:rsidRPr="00465BEE">
        <w:t xml:space="preserve"> государственной экспертизы, </w:t>
      </w:r>
      <w:r w:rsidRPr="00465BEE">
        <w:rPr>
          <w:bCs/>
          <w:lang w:eastAsia="ar-SA"/>
        </w:rPr>
        <w:t>заключить договор с экспертной организацией</w:t>
      </w:r>
      <w:r w:rsidRPr="00465BEE">
        <w:t xml:space="preserve">, оплатить проведение </w:t>
      </w:r>
      <w:r w:rsidRPr="00465BEE">
        <w:rPr>
          <w:spacing w:val="1"/>
        </w:rPr>
        <w:t>экологической экспертизы,</w:t>
      </w:r>
      <w:r w:rsidRPr="00465BEE">
        <w:t xml:space="preserve"> государственной экспертизы </w:t>
      </w:r>
      <w:r w:rsidRPr="00465BEE">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3357602D" w14:textId="77777777" w:rsidR="00BD437B" w:rsidRPr="00465BEE" w:rsidRDefault="00BD437B" w:rsidP="00BD437B">
      <w:pPr>
        <w:ind w:firstLine="567"/>
        <w:jc w:val="both"/>
        <w:rPr>
          <w:spacing w:val="1"/>
        </w:rPr>
      </w:pPr>
      <w:r w:rsidRPr="00465BEE">
        <w:t>5.4.24. Сопровождать прохождение</w:t>
      </w:r>
      <w:r w:rsidRPr="00465BEE">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465BEE">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465BEE">
        <w:rPr>
          <w:spacing w:val="1"/>
        </w:rPr>
        <w:t xml:space="preserve"> по Объекту.</w:t>
      </w:r>
    </w:p>
    <w:p w14:paraId="3A116801" w14:textId="77777777" w:rsidR="00BD437B" w:rsidRPr="00465BEE" w:rsidRDefault="00BD437B" w:rsidP="00BD437B">
      <w:pPr>
        <w:ind w:firstLine="567"/>
        <w:jc w:val="both"/>
        <w:rPr>
          <w:rFonts w:eastAsia="Calibri"/>
        </w:rPr>
      </w:pPr>
      <w:r w:rsidRPr="00465BEE">
        <w:t>5.4.25.</w:t>
      </w:r>
      <w:r w:rsidRPr="00465BEE">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48CFB70B" w14:textId="77777777" w:rsidR="00BD437B" w:rsidRPr="00465BEE" w:rsidRDefault="00BD437B" w:rsidP="00BD437B">
      <w:pPr>
        <w:ind w:firstLine="567"/>
        <w:jc w:val="both"/>
        <w:rPr>
          <w:rFonts w:eastAsia="Calibri"/>
        </w:rPr>
      </w:pPr>
      <w:r w:rsidRPr="00465BEE">
        <w:lastRenderedPageBreak/>
        <w:t>5.4.26.</w:t>
      </w:r>
      <w:r w:rsidRPr="00465BEE">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63AE022D" w14:textId="77777777" w:rsidR="00BD437B" w:rsidRPr="00465BEE" w:rsidRDefault="00BD437B" w:rsidP="00BD437B">
      <w:pPr>
        <w:ind w:firstLine="567"/>
        <w:jc w:val="both"/>
        <w:rPr>
          <w:rFonts w:eastAsia="Calibri"/>
        </w:rPr>
      </w:pPr>
      <w:r w:rsidRPr="00465BEE">
        <w:t>5.4.27.</w:t>
      </w:r>
      <w:r w:rsidRPr="00465BEE">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w:t>
      </w:r>
      <w:r>
        <w:rPr>
          <w:rFonts w:eastAsia="Calibri"/>
        </w:rPr>
        <w:t xml:space="preserve"> выполнения Р</w:t>
      </w:r>
      <w:r w:rsidRPr="00465BEE">
        <w:rPr>
          <w:rFonts w:eastAsia="Calibri"/>
        </w:rPr>
        <w:t>абот.</w:t>
      </w:r>
    </w:p>
    <w:p w14:paraId="259668BE" w14:textId="77777777" w:rsidR="00BD437B" w:rsidRPr="00465BEE" w:rsidRDefault="00BD437B" w:rsidP="00BD437B">
      <w:pPr>
        <w:ind w:firstLine="567"/>
        <w:jc w:val="both"/>
        <w:rPr>
          <w:rFonts w:eastAsia="Calibri"/>
        </w:rPr>
      </w:pPr>
      <w:r w:rsidRPr="00465BEE">
        <w:t>5.4.28.</w:t>
      </w:r>
      <w:r w:rsidRPr="00465BEE">
        <w:rPr>
          <w:rFonts w:eastAsia="Calibri"/>
        </w:rPr>
        <w:t xml:space="preserve"> Согласовывать все полученные технические условия с Заказчиком. </w:t>
      </w:r>
    </w:p>
    <w:p w14:paraId="163D062F" w14:textId="77777777" w:rsidR="00BD437B" w:rsidRPr="00465BEE" w:rsidRDefault="00BD437B" w:rsidP="00BD437B">
      <w:pPr>
        <w:ind w:firstLine="567"/>
        <w:jc w:val="both"/>
        <w:rPr>
          <w:rFonts w:eastAsia="Calibri"/>
        </w:rPr>
      </w:pPr>
      <w:r w:rsidRPr="00465BEE">
        <w:t>5.4.29.</w:t>
      </w:r>
      <w:r w:rsidRPr="00465BEE">
        <w:rPr>
          <w:rFonts w:eastAsia="Calibri"/>
        </w:rPr>
        <w:t xml:space="preserve"> Не вправе отступать от требований,</w:t>
      </w:r>
      <w:r w:rsidRPr="00465BEE">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465BEE">
        <w:rPr>
          <w:rFonts w:eastAsia="Calibri"/>
        </w:rPr>
        <w:t xml:space="preserve"> без предварительного письменного согласия Заказчика. </w:t>
      </w:r>
    </w:p>
    <w:p w14:paraId="3E2305A7" w14:textId="77777777" w:rsidR="00BD437B" w:rsidRPr="00465BEE" w:rsidRDefault="00BD437B" w:rsidP="00BD437B">
      <w:pPr>
        <w:ind w:firstLine="567"/>
        <w:jc w:val="both"/>
        <w:rPr>
          <w:rFonts w:eastAsia="Calibri"/>
        </w:rPr>
      </w:pPr>
      <w:r w:rsidRPr="00465BEE">
        <w:t>5.4.30.</w:t>
      </w:r>
      <w:r w:rsidRPr="00465BEE">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609CA392" w14:textId="77777777" w:rsidR="00BD437B" w:rsidRPr="00465BEE" w:rsidRDefault="00BD437B" w:rsidP="00BD437B">
      <w:pPr>
        <w:ind w:firstLine="567"/>
        <w:jc w:val="both"/>
        <w:rPr>
          <w:rFonts w:eastAsia="Calibri"/>
        </w:rPr>
      </w:pPr>
      <w:r w:rsidRPr="00465BEE">
        <w:t>5.4.31.</w:t>
      </w:r>
      <w:r w:rsidRPr="00465BEE">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w:t>
      </w:r>
      <w:r>
        <w:rPr>
          <w:rFonts w:eastAsia="Calibri"/>
        </w:rPr>
        <w:t>дке, предусмотренных настоящим К</w:t>
      </w:r>
      <w:r w:rsidRPr="00465BEE">
        <w:rPr>
          <w:rFonts w:eastAsia="Calibri"/>
        </w:rPr>
        <w:t>онтрактом.</w:t>
      </w:r>
    </w:p>
    <w:p w14:paraId="743BF1F3" w14:textId="77777777" w:rsidR="00BD437B" w:rsidRPr="00465BEE" w:rsidRDefault="00BD437B" w:rsidP="00BD437B">
      <w:pPr>
        <w:ind w:firstLine="567"/>
        <w:jc w:val="both"/>
        <w:rPr>
          <w:rFonts w:eastAsia="Calibri"/>
        </w:rPr>
      </w:pPr>
      <w:r w:rsidRPr="00465BEE">
        <w:t>5.4.32.</w:t>
      </w:r>
      <w:r w:rsidRPr="00465BEE">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3ABDF648" w14:textId="77777777" w:rsidR="00BD437B" w:rsidRPr="00465BEE" w:rsidRDefault="00BD437B" w:rsidP="00BD437B">
      <w:pPr>
        <w:ind w:firstLine="567"/>
        <w:jc w:val="both"/>
        <w:rPr>
          <w:rFonts w:eastAsia="Calibri"/>
        </w:rPr>
      </w:pPr>
      <w:r w:rsidRPr="00465BEE">
        <w:t>5.4.33.</w:t>
      </w:r>
      <w:r w:rsidRPr="00465BEE">
        <w:rPr>
          <w:rFonts w:eastAsia="Calibri"/>
        </w:rPr>
        <w:t xml:space="preserve"> Обеспечивает своими силами и средствами получение всех необходимых профессиональных допусков, разрешений </w:t>
      </w:r>
      <w:r>
        <w:rPr>
          <w:rFonts w:eastAsia="Calibri"/>
        </w:rPr>
        <w:t>и лицензий на право выполнения Р</w:t>
      </w:r>
      <w:r w:rsidRPr="00465BEE">
        <w:rPr>
          <w:rFonts w:eastAsia="Calibri"/>
        </w:rPr>
        <w:t>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249DFD80" w14:textId="77777777" w:rsidR="00BD437B" w:rsidRPr="00465BEE" w:rsidRDefault="00BD437B" w:rsidP="00BD437B">
      <w:pPr>
        <w:ind w:firstLine="567"/>
        <w:jc w:val="both"/>
        <w:rPr>
          <w:rFonts w:eastAsia="Calibri"/>
        </w:rPr>
      </w:pPr>
      <w:r w:rsidRPr="00465BEE">
        <w:t>5.4.34.</w:t>
      </w:r>
      <w:r w:rsidRPr="00465BEE">
        <w:rPr>
          <w:rFonts w:eastAsia="Calibri"/>
        </w:rPr>
        <w:t xml:space="preserve"> Назначает в течение 5(пяти) календарных дней, следующих </w:t>
      </w:r>
      <w:r>
        <w:rPr>
          <w:rFonts w:eastAsia="Calibri"/>
        </w:rPr>
        <w:t>за датой вступления настоящего К</w:t>
      </w:r>
      <w:r w:rsidRPr="00465BEE">
        <w:rPr>
          <w:rFonts w:eastAsia="Calibri"/>
        </w:rPr>
        <w:t xml:space="preserve">онтракта в силу, лиц, ответственных: </w:t>
      </w:r>
    </w:p>
    <w:p w14:paraId="5C12ED11" w14:textId="77777777" w:rsidR="00BD437B" w:rsidRPr="00465BEE" w:rsidRDefault="00BD437B" w:rsidP="00BD437B">
      <w:pPr>
        <w:ind w:firstLine="567"/>
        <w:jc w:val="both"/>
        <w:rPr>
          <w:rFonts w:eastAsia="Calibri"/>
        </w:rPr>
      </w:pPr>
      <w:r w:rsidRPr="00465BEE">
        <w:rPr>
          <w:rFonts w:eastAsia="Calibri"/>
        </w:rPr>
        <w:t>- за разработку документации по изыскательским работам;</w:t>
      </w:r>
    </w:p>
    <w:p w14:paraId="5D1D8FA6" w14:textId="77777777" w:rsidR="00BD437B" w:rsidRPr="00465BEE" w:rsidRDefault="00BD437B" w:rsidP="00BD437B">
      <w:pPr>
        <w:ind w:firstLine="567"/>
        <w:jc w:val="both"/>
        <w:rPr>
          <w:rFonts w:eastAsia="Calibri"/>
        </w:rPr>
      </w:pPr>
      <w:r w:rsidRPr="00465BEE">
        <w:rPr>
          <w:rFonts w:eastAsia="Calibri"/>
        </w:rPr>
        <w:t>- за разработку проектной документации, о чем направляет в тот же срок Заказчику официальное уведомление.</w:t>
      </w:r>
    </w:p>
    <w:p w14:paraId="521CB16A" w14:textId="77777777" w:rsidR="00BD437B" w:rsidRPr="00465BEE" w:rsidRDefault="00BD437B" w:rsidP="00BD437B">
      <w:pPr>
        <w:ind w:firstLine="567"/>
        <w:jc w:val="both"/>
      </w:pPr>
      <w:r w:rsidRPr="00465BEE">
        <w:rPr>
          <w:rFonts w:eastAsia="Calibri"/>
        </w:rPr>
        <w:t>- за разработку рабочей документации, о чем направляет в тот же срок Заказчику официальное уведомление.</w:t>
      </w:r>
    </w:p>
    <w:p w14:paraId="31CF0EBE" w14:textId="77777777" w:rsidR="00BD437B" w:rsidRPr="00465BEE" w:rsidRDefault="00BD437B" w:rsidP="00BD437B">
      <w:pPr>
        <w:pStyle w:val="321"/>
        <w:spacing w:before="0"/>
        <w:ind w:firstLine="567"/>
        <w:contextualSpacing/>
        <w:rPr>
          <w:rFonts w:eastAsia="Calibri"/>
          <w:szCs w:val="24"/>
        </w:rPr>
      </w:pPr>
      <w:r w:rsidRPr="00465BEE">
        <w:rPr>
          <w:rFonts w:eastAsia="Calibri"/>
          <w:szCs w:val="24"/>
        </w:rPr>
        <w:t>В уведомлении должны содержаться Ф.И.О. ответственных представ</w:t>
      </w:r>
      <w:r>
        <w:rPr>
          <w:rFonts w:eastAsia="Calibri"/>
          <w:szCs w:val="24"/>
        </w:rPr>
        <w:t>ителей, занимаемая у Подрядчика</w:t>
      </w:r>
      <w:r w:rsidRPr="00465BEE">
        <w:rPr>
          <w:rFonts w:eastAsia="Calibri"/>
          <w:szCs w:val="24"/>
        </w:rPr>
        <w:t xml:space="preserve">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w:t>
      </w:r>
      <w:r>
        <w:rPr>
          <w:rFonts w:eastAsia="Calibri"/>
          <w:szCs w:val="24"/>
        </w:rPr>
        <w:t>дреса представителей Подрядчика</w:t>
      </w:r>
      <w:r w:rsidRPr="00465BEE">
        <w:rPr>
          <w:rFonts w:eastAsia="Calibri"/>
          <w:szCs w:val="24"/>
        </w:rPr>
        <w:t>.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6F7563B1" w14:textId="77777777" w:rsidR="00BD437B" w:rsidRPr="00465BEE" w:rsidRDefault="00BD437B" w:rsidP="00BD437B">
      <w:pPr>
        <w:pStyle w:val="321"/>
        <w:ind w:firstLine="567"/>
        <w:contextualSpacing/>
        <w:rPr>
          <w:rFonts w:eastAsia="Calibri"/>
          <w:szCs w:val="24"/>
        </w:rPr>
      </w:pPr>
      <w:r w:rsidRPr="00465BEE">
        <w:rPr>
          <w:rFonts w:eastAsia="Calibri"/>
          <w:szCs w:val="24"/>
        </w:rPr>
        <w:t>Ответственные представители Подрядчика вправе осуществлять от имени Подрядчика обязательства, принадлежащие Подрядч</w:t>
      </w:r>
      <w:r>
        <w:rPr>
          <w:rFonts w:eastAsia="Calibri"/>
          <w:szCs w:val="24"/>
        </w:rPr>
        <w:t>ику в соответствии с настоящим К</w:t>
      </w:r>
      <w:r w:rsidRPr="00465BEE">
        <w:rPr>
          <w:rFonts w:eastAsia="Calibri"/>
          <w:szCs w:val="24"/>
        </w:rPr>
        <w:t>онтрактом.</w:t>
      </w:r>
    </w:p>
    <w:p w14:paraId="057E60E2" w14:textId="77777777" w:rsidR="00BD437B" w:rsidRPr="00465BEE" w:rsidRDefault="00BD437B" w:rsidP="00BD437B">
      <w:pPr>
        <w:pStyle w:val="321"/>
        <w:ind w:firstLine="567"/>
        <w:contextualSpacing/>
        <w:rPr>
          <w:rFonts w:eastAsia="Calibri"/>
          <w:szCs w:val="24"/>
        </w:rPr>
      </w:pPr>
      <w:r w:rsidRPr="00465BEE">
        <w:rPr>
          <w:rFonts w:eastAsia="Calibri"/>
          <w:szCs w:val="24"/>
        </w:rPr>
        <w:t xml:space="preserve">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w:t>
      </w:r>
      <w:r>
        <w:rPr>
          <w:rFonts w:eastAsia="Calibri"/>
          <w:szCs w:val="24"/>
        </w:rPr>
        <w:t>К</w:t>
      </w:r>
      <w:r w:rsidRPr="00465BEE">
        <w:rPr>
          <w:rFonts w:eastAsia="Calibri"/>
          <w:szCs w:val="24"/>
        </w:rPr>
        <w:t>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C578103" w14:textId="77777777" w:rsidR="00BD437B" w:rsidRPr="00465BEE" w:rsidRDefault="00BD437B" w:rsidP="00BD437B">
      <w:pPr>
        <w:pStyle w:val="321"/>
        <w:ind w:firstLine="567"/>
        <w:contextualSpacing/>
        <w:rPr>
          <w:rFonts w:eastAsia="Calibri"/>
          <w:szCs w:val="24"/>
        </w:rPr>
      </w:pPr>
      <w:r w:rsidRPr="00465BEE">
        <w:rPr>
          <w:szCs w:val="24"/>
        </w:rPr>
        <w:t>5.4.35.</w:t>
      </w:r>
      <w:r w:rsidRPr="00465BEE">
        <w:rPr>
          <w:rFonts w:eastAsia="Calibri"/>
          <w:szCs w:val="24"/>
        </w:rPr>
        <w:t xml:space="preserve"> Разрабатывает проектную документацию:</w:t>
      </w:r>
    </w:p>
    <w:p w14:paraId="23FD31CC" w14:textId="77777777" w:rsidR="00BD437B" w:rsidRPr="00465BEE" w:rsidRDefault="00BD437B" w:rsidP="00BD437B">
      <w:pPr>
        <w:pStyle w:val="321"/>
        <w:ind w:firstLine="567"/>
        <w:contextualSpacing/>
        <w:rPr>
          <w:rFonts w:eastAsia="Calibri"/>
          <w:szCs w:val="24"/>
        </w:rPr>
      </w:pPr>
      <w:r>
        <w:rPr>
          <w:rFonts w:eastAsia="Calibri"/>
          <w:szCs w:val="24"/>
        </w:rPr>
        <w:t>- м</w:t>
      </w:r>
      <w:r w:rsidRPr="00465BEE">
        <w:rPr>
          <w:rFonts w:eastAsia="Calibri"/>
          <w:szCs w:val="24"/>
        </w:rPr>
        <w:t>атериалы по обеспечению эколо</w:t>
      </w:r>
      <w:r>
        <w:rPr>
          <w:rFonts w:eastAsia="Calibri"/>
          <w:szCs w:val="24"/>
        </w:rPr>
        <w:t xml:space="preserve">гической безопасности и </w:t>
      </w:r>
      <w:proofErr w:type="spellStart"/>
      <w:r>
        <w:rPr>
          <w:rFonts w:eastAsia="Calibri"/>
          <w:szCs w:val="24"/>
        </w:rPr>
        <w:t>энергоэффективности</w:t>
      </w:r>
      <w:proofErr w:type="spellEnd"/>
      <w:r>
        <w:rPr>
          <w:rFonts w:eastAsia="Calibri"/>
          <w:szCs w:val="24"/>
        </w:rPr>
        <w:t xml:space="preserve"> О</w:t>
      </w:r>
      <w:r w:rsidRPr="00465BEE">
        <w:rPr>
          <w:rFonts w:eastAsia="Calibri"/>
          <w:szCs w:val="24"/>
        </w:rPr>
        <w:t>бъекта представляются отдельным разделом «Инженерно-технические мероприятия по обеспечению экологической безопасности</w:t>
      </w:r>
      <w:r>
        <w:rPr>
          <w:rFonts w:eastAsia="Calibri"/>
          <w:szCs w:val="24"/>
        </w:rPr>
        <w:t xml:space="preserve"> и </w:t>
      </w:r>
      <w:proofErr w:type="spellStart"/>
      <w:r>
        <w:rPr>
          <w:rFonts w:eastAsia="Calibri"/>
          <w:szCs w:val="24"/>
        </w:rPr>
        <w:t>энергоэффективности</w:t>
      </w:r>
      <w:proofErr w:type="spellEnd"/>
      <w:r>
        <w:rPr>
          <w:rFonts w:eastAsia="Calibri"/>
          <w:szCs w:val="24"/>
        </w:rPr>
        <w:t xml:space="preserve"> объекта»;</w:t>
      </w:r>
    </w:p>
    <w:p w14:paraId="436C338E" w14:textId="77777777" w:rsidR="00BD437B" w:rsidRPr="00465BEE" w:rsidRDefault="00BD437B" w:rsidP="00BD437B">
      <w:pPr>
        <w:pStyle w:val="321"/>
        <w:ind w:firstLine="567"/>
        <w:contextualSpacing/>
        <w:rPr>
          <w:rFonts w:eastAsia="Calibri"/>
          <w:szCs w:val="24"/>
        </w:rPr>
      </w:pPr>
      <w:r>
        <w:rPr>
          <w:rFonts w:eastAsia="Calibri"/>
          <w:szCs w:val="24"/>
        </w:rPr>
        <w:t>- м</w:t>
      </w:r>
      <w:r w:rsidRPr="00465BEE">
        <w:rPr>
          <w:rFonts w:eastAsia="Calibri"/>
          <w:szCs w:val="24"/>
        </w:rPr>
        <w:t>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9029D43" w14:textId="77777777" w:rsidR="00BD437B" w:rsidRPr="00465BEE" w:rsidRDefault="00BD437B" w:rsidP="00BD437B">
      <w:pPr>
        <w:pStyle w:val="321"/>
        <w:ind w:firstLine="567"/>
        <w:contextualSpacing/>
        <w:rPr>
          <w:rFonts w:eastAsia="Calibri"/>
          <w:szCs w:val="24"/>
        </w:rPr>
      </w:pPr>
      <w:r w:rsidRPr="00465BEE">
        <w:rPr>
          <w:szCs w:val="24"/>
        </w:rPr>
        <w:t>5.4.36.</w:t>
      </w:r>
      <w:r w:rsidRPr="00465BEE">
        <w:rPr>
          <w:rFonts w:eastAsia="Calibri"/>
          <w:szCs w:val="24"/>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6457E28A" w14:textId="77777777" w:rsidR="00BD437B" w:rsidRPr="00465BEE" w:rsidRDefault="00BD437B" w:rsidP="00BD437B">
      <w:pPr>
        <w:pStyle w:val="321"/>
        <w:ind w:firstLine="567"/>
        <w:contextualSpacing/>
        <w:rPr>
          <w:rFonts w:eastAsia="Calibri"/>
          <w:szCs w:val="24"/>
        </w:rPr>
      </w:pPr>
      <w:r w:rsidRPr="00465BEE">
        <w:rPr>
          <w:szCs w:val="24"/>
        </w:rPr>
        <w:t>5.4.37.</w:t>
      </w:r>
      <w:r w:rsidRPr="00465BEE">
        <w:rPr>
          <w:rFonts w:eastAsia="Calibri"/>
          <w:szCs w:val="24"/>
        </w:rPr>
        <w:t xml:space="preserve"> Принимает участие в работе приемочной комиссии, в случае привлечения его Заказчиком.</w:t>
      </w:r>
    </w:p>
    <w:p w14:paraId="1A9AA1C0" w14:textId="77777777" w:rsidR="00BD437B" w:rsidRPr="00465BEE" w:rsidRDefault="00BD437B" w:rsidP="00BD437B">
      <w:pPr>
        <w:pStyle w:val="321"/>
        <w:ind w:firstLine="567"/>
        <w:contextualSpacing/>
        <w:rPr>
          <w:rFonts w:eastAsia="Calibri"/>
          <w:szCs w:val="24"/>
        </w:rPr>
      </w:pPr>
      <w:r w:rsidRPr="00465BEE">
        <w:rPr>
          <w:szCs w:val="24"/>
        </w:rPr>
        <w:lastRenderedPageBreak/>
        <w:t>5.4.38.</w:t>
      </w:r>
      <w:r w:rsidRPr="00465BEE">
        <w:rPr>
          <w:rFonts w:eastAsia="Calibri"/>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393BFF85" w14:textId="77777777" w:rsidR="00BD437B" w:rsidRPr="00465BEE" w:rsidRDefault="00BD437B" w:rsidP="00BD437B">
      <w:pPr>
        <w:pStyle w:val="321"/>
        <w:ind w:firstLine="567"/>
        <w:contextualSpacing/>
        <w:rPr>
          <w:rFonts w:eastAsia="Calibri"/>
          <w:szCs w:val="24"/>
        </w:rPr>
      </w:pPr>
      <w:r w:rsidRPr="00465BEE">
        <w:rPr>
          <w:szCs w:val="24"/>
        </w:rPr>
        <w:t>5.4.39.</w:t>
      </w:r>
      <w:r w:rsidRPr="00465BEE">
        <w:rPr>
          <w:rFonts w:eastAsia="Calibri"/>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4DC650B5" w14:textId="77777777" w:rsidR="00BD437B" w:rsidRPr="00465BEE" w:rsidRDefault="00BD437B" w:rsidP="00BD437B">
      <w:pPr>
        <w:pStyle w:val="321"/>
        <w:ind w:firstLine="567"/>
        <w:contextualSpacing/>
        <w:rPr>
          <w:rFonts w:eastAsia="Calibri"/>
          <w:szCs w:val="24"/>
        </w:rPr>
      </w:pPr>
      <w:r w:rsidRPr="00465BEE">
        <w:rPr>
          <w:szCs w:val="24"/>
        </w:rPr>
        <w:t>5.4.40.</w:t>
      </w:r>
      <w:r w:rsidRPr="00465BEE">
        <w:rPr>
          <w:rFonts w:eastAsia="Calibri"/>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4C12FCDB" w14:textId="77777777" w:rsidR="00BD437B" w:rsidRPr="00465BEE" w:rsidRDefault="00BD437B" w:rsidP="00BD437B">
      <w:pPr>
        <w:pStyle w:val="321"/>
        <w:ind w:firstLine="567"/>
        <w:contextualSpacing/>
        <w:rPr>
          <w:rFonts w:eastAsia="Calibri"/>
          <w:szCs w:val="24"/>
        </w:rPr>
      </w:pPr>
      <w:r w:rsidRPr="00465BEE">
        <w:rPr>
          <w:szCs w:val="24"/>
        </w:rPr>
        <w:t>5.4.41.</w:t>
      </w:r>
      <w:r w:rsidRPr="00465BEE">
        <w:rPr>
          <w:rFonts w:eastAsia="Calibri"/>
          <w:szCs w:val="24"/>
        </w:rPr>
        <w:t xml:space="preserve"> Подрядчик обязан </w:t>
      </w:r>
      <w:r>
        <w:rPr>
          <w:rFonts w:eastAsia="Calibri"/>
          <w:szCs w:val="24"/>
        </w:rPr>
        <w:t>вести надзор за строительством О</w:t>
      </w:r>
      <w:r w:rsidRPr="00465BEE">
        <w:rPr>
          <w:rFonts w:eastAsia="Calibri"/>
          <w:szCs w:val="24"/>
        </w:rPr>
        <w:t>бъекта, проект которого разр</w:t>
      </w:r>
      <w:r>
        <w:rPr>
          <w:rFonts w:eastAsia="Calibri"/>
          <w:szCs w:val="24"/>
        </w:rPr>
        <w:t>абатывался в рамках настоящего К</w:t>
      </w:r>
      <w:r w:rsidRPr="00465BEE">
        <w:rPr>
          <w:rFonts w:eastAsia="Calibri"/>
          <w:szCs w:val="24"/>
        </w:rPr>
        <w:t>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0F7B33E1" w14:textId="77777777" w:rsidR="00BD437B" w:rsidRPr="00465BEE" w:rsidRDefault="00BD437B" w:rsidP="00BD437B">
      <w:pPr>
        <w:pStyle w:val="321"/>
        <w:ind w:firstLine="567"/>
        <w:contextualSpacing/>
        <w:rPr>
          <w:rFonts w:eastAsia="Calibri"/>
          <w:szCs w:val="24"/>
        </w:rPr>
      </w:pPr>
      <w:r w:rsidRPr="00465BEE">
        <w:rPr>
          <w:szCs w:val="24"/>
        </w:rPr>
        <w:t>5.4.42.</w:t>
      </w:r>
      <w:r w:rsidRPr="00465BEE">
        <w:rPr>
          <w:rFonts w:eastAsia="Calibri"/>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0481FBCF" w14:textId="77777777" w:rsidR="00BD437B" w:rsidRPr="00465BEE" w:rsidRDefault="00BD437B" w:rsidP="00BD437B">
      <w:pPr>
        <w:pStyle w:val="321"/>
        <w:ind w:firstLine="567"/>
        <w:contextualSpacing/>
        <w:rPr>
          <w:rFonts w:eastAsia="Calibri"/>
          <w:szCs w:val="24"/>
        </w:rPr>
      </w:pPr>
      <w:r w:rsidRPr="00465BEE">
        <w:rPr>
          <w:szCs w:val="24"/>
        </w:rPr>
        <w:t>5.4.43.</w:t>
      </w:r>
      <w:r w:rsidRPr="00465BEE">
        <w:rPr>
          <w:rFonts w:eastAsia="Calibri"/>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09A5E91A" w14:textId="77777777" w:rsidR="00BD437B" w:rsidRPr="00465BEE" w:rsidRDefault="00BD437B" w:rsidP="00BD437B">
      <w:pPr>
        <w:pStyle w:val="321"/>
        <w:ind w:firstLine="567"/>
        <w:contextualSpacing/>
        <w:rPr>
          <w:szCs w:val="24"/>
        </w:rPr>
      </w:pPr>
      <w:r w:rsidRPr="00465BEE">
        <w:rPr>
          <w:szCs w:val="24"/>
        </w:rPr>
        <w:t xml:space="preserve">5.4.44.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465BEE">
        <w:rPr>
          <w:rFonts w:eastAsia="Calibri"/>
          <w:bCs/>
          <w:szCs w:val="24"/>
        </w:rPr>
        <w:t xml:space="preserve">который оформляется дополнительным соглашением к Контракту. </w:t>
      </w:r>
      <w:r w:rsidRPr="00465BEE">
        <w:rPr>
          <w:szCs w:val="24"/>
        </w:rPr>
        <w:t xml:space="preserve">Подрядчик </w:t>
      </w:r>
      <w:r>
        <w:rPr>
          <w:szCs w:val="24"/>
        </w:rPr>
        <w:t>обязан, до начала производства Р</w:t>
      </w:r>
      <w:r w:rsidRPr="00465BEE">
        <w:rPr>
          <w:szCs w:val="24"/>
        </w:rPr>
        <w:t>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3CEC4710" w14:textId="77777777" w:rsidR="00BD437B" w:rsidRPr="00465BEE" w:rsidRDefault="00BD437B" w:rsidP="00BD437B">
      <w:pPr>
        <w:ind w:firstLine="567"/>
        <w:jc w:val="both"/>
      </w:pPr>
      <w:r w:rsidRPr="00465BEE">
        <w:t>5.4.45.</w:t>
      </w:r>
      <w:r w:rsidRPr="00465BEE">
        <w:rPr>
          <w:rFonts w:eastAsia="Calibri"/>
        </w:rPr>
        <w:t xml:space="preserve"> </w:t>
      </w:r>
      <w:r>
        <w:t xml:space="preserve"> Выполнить все Р</w:t>
      </w:r>
      <w:r w:rsidRPr="00465BEE">
        <w:t>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4F6F08A1" w14:textId="77777777" w:rsidR="00BD437B" w:rsidRPr="00465BEE" w:rsidRDefault="00BD437B" w:rsidP="00BD437B">
      <w:pPr>
        <w:pStyle w:val="pj"/>
        <w:shd w:val="clear" w:color="auto" w:fill="FFFFFF"/>
        <w:spacing w:before="0" w:beforeAutospacing="0" w:after="0" w:afterAutospacing="0"/>
        <w:ind w:firstLine="567"/>
        <w:jc w:val="both"/>
        <w:textAlignment w:val="baseline"/>
      </w:pPr>
      <w:r w:rsidRPr="00465BEE">
        <w:t>5.4.46.</w:t>
      </w:r>
      <w:r w:rsidRPr="00465BEE">
        <w:rPr>
          <w:rFonts w:eastAsia="Calibri"/>
        </w:rPr>
        <w:t xml:space="preserve"> </w:t>
      </w:r>
      <w:r w:rsidRPr="00465BEE">
        <w:t xml:space="preserve"> В течение 15 (пятнадцати) дней с момента (дня) получения положительного заключения о достоверности определения с</w:t>
      </w:r>
      <w:r>
        <w:t>метной стоимости строительства О</w:t>
      </w:r>
      <w:r w:rsidRPr="00465BEE">
        <w:t>бъекта представить Заказчику в письменном виде перечень конкретных видо</w:t>
      </w:r>
      <w:r>
        <w:t>в и объемов Р</w:t>
      </w:r>
      <w:r w:rsidRPr="00465BEE">
        <w:t>абот, которые Подрядчик выполняет самостоятельно, ис</w:t>
      </w:r>
      <w:r>
        <w:t>ходя из сметной стоимости этих Р</w:t>
      </w:r>
      <w:r w:rsidRPr="00465BEE">
        <w:t>аб</w:t>
      </w:r>
      <w:r>
        <w:t>от (Приложение №6 к настоящему К</w:t>
      </w:r>
      <w:r w:rsidRPr="00465BEE">
        <w:t>онтракту), предусмотренной проектной документацией в объеме, указанном п. 5.4.1.1. настоящего Контракта. Указанный перечень к</w:t>
      </w:r>
      <w:r>
        <w:t>онкретных видов и объемов Р</w:t>
      </w:r>
      <w:r w:rsidRPr="00465BEE">
        <w:t>абот оформляется Дополнительным соглашением к Контракту, которое является его неотъемлемой частью.</w:t>
      </w:r>
    </w:p>
    <w:p w14:paraId="71AADDD4" w14:textId="77777777" w:rsidR="00BD437B" w:rsidRPr="00465BEE" w:rsidRDefault="00BD437B" w:rsidP="00BD437B">
      <w:pPr>
        <w:ind w:firstLine="567"/>
        <w:jc w:val="both"/>
      </w:pPr>
      <w:r w:rsidRPr="00465BEE">
        <w:t>5.4.47.</w:t>
      </w:r>
      <w:r w:rsidRPr="00465BEE">
        <w:rPr>
          <w:rFonts w:eastAsia="Calibri"/>
        </w:rPr>
        <w:t xml:space="preserve"> </w:t>
      </w:r>
      <w:r w:rsidRPr="00465BEE">
        <w:t xml:space="preserve">Обеспечить качество </w:t>
      </w:r>
      <w:r>
        <w:t>и безопасность выполнения всех Р</w:t>
      </w:r>
      <w:r w:rsidRPr="00465BEE">
        <w:t>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430D09F2" w14:textId="77777777" w:rsidR="00BD437B" w:rsidRPr="00465BEE" w:rsidRDefault="00BD437B" w:rsidP="00BD437B">
      <w:pPr>
        <w:pStyle w:val="pj"/>
        <w:shd w:val="clear" w:color="auto" w:fill="FFFFFF"/>
        <w:spacing w:before="0" w:beforeAutospacing="0" w:after="0" w:afterAutospacing="0"/>
        <w:ind w:firstLine="567"/>
        <w:jc w:val="both"/>
        <w:textAlignment w:val="baseline"/>
      </w:pPr>
      <w:r w:rsidRPr="00465BEE">
        <w:t>5.4.48.</w:t>
      </w:r>
      <w:r w:rsidRPr="00465BEE">
        <w:rPr>
          <w:rFonts w:eastAsia="Calibri"/>
        </w:rPr>
        <w:t xml:space="preserve"> </w:t>
      </w:r>
      <w:r w:rsidRPr="00465BEE">
        <w:rPr>
          <w:lang w:bidi="he-IL"/>
        </w:rPr>
        <w:t>И</w:t>
      </w:r>
      <w:r w:rsidRPr="00465BEE">
        <w:t>справлять (обеспечить исправление) все замечания кон</w:t>
      </w:r>
      <w:r>
        <w:t>тролирующих, надзорных органов</w:t>
      </w:r>
      <w:r w:rsidRPr="00465BEE">
        <w:t>;</w:t>
      </w:r>
    </w:p>
    <w:p w14:paraId="66437389" w14:textId="77777777" w:rsidR="00BD437B" w:rsidRPr="00465BEE" w:rsidRDefault="00BD437B" w:rsidP="00BD437B">
      <w:pPr>
        <w:pStyle w:val="pj"/>
        <w:shd w:val="clear" w:color="auto" w:fill="FFFFFF"/>
        <w:spacing w:before="0" w:beforeAutospacing="0" w:after="0" w:afterAutospacing="0"/>
        <w:ind w:firstLine="567"/>
        <w:jc w:val="both"/>
        <w:textAlignment w:val="baseline"/>
      </w:pPr>
      <w:r w:rsidRPr="00465BEE">
        <w:t>5.4.49.</w:t>
      </w:r>
      <w:r w:rsidRPr="00465BEE">
        <w:rPr>
          <w:rFonts w:eastAsia="Calibri"/>
        </w:rPr>
        <w:t> </w:t>
      </w:r>
      <w:r w:rsidRPr="00465BEE">
        <w:t>Проводить согласования с эксплуатирующими, разрешительными и надзирающими организациями и оформить соответствующую документацию;</w:t>
      </w:r>
    </w:p>
    <w:p w14:paraId="44B43AD1" w14:textId="77777777" w:rsidR="00BD437B" w:rsidRPr="00465BEE" w:rsidRDefault="00BD437B" w:rsidP="00BD437B">
      <w:pPr>
        <w:pStyle w:val="pj"/>
        <w:shd w:val="clear" w:color="auto" w:fill="FFFFFF"/>
        <w:spacing w:before="0" w:beforeAutospacing="0" w:after="0" w:afterAutospacing="0"/>
        <w:ind w:firstLine="567"/>
        <w:jc w:val="both"/>
        <w:textAlignment w:val="baseline"/>
      </w:pPr>
      <w:r w:rsidRPr="00465BEE">
        <w:t>5.4.50.</w:t>
      </w:r>
      <w:r w:rsidRPr="00465BEE">
        <w:rPr>
          <w:rFonts w:eastAsia="Calibri"/>
        </w:rPr>
        <w:t xml:space="preserve"> </w:t>
      </w:r>
      <w:r w:rsidRPr="00465BEE">
        <w:t>Возвести собственными силами все временные сооружения;</w:t>
      </w:r>
    </w:p>
    <w:p w14:paraId="51413AEB" w14:textId="77777777" w:rsidR="00BD437B" w:rsidRPr="00465BEE" w:rsidRDefault="00BD437B" w:rsidP="00BD437B">
      <w:pPr>
        <w:ind w:firstLine="567"/>
        <w:jc w:val="both"/>
      </w:pPr>
      <w:r w:rsidRPr="00465BEE">
        <w:t>5.4.51.</w:t>
      </w:r>
      <w:r w:rsidRPr="00465BEE">
        <w:rPr>
          <w:rFonts w:eastAsia="Calibri"/>
        </w:rPr>
        <w:t xml:space="preserve"> </w:t>
      </w:r>
      <w:r w:rsidRPr="00465BEE">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4E7E1ECA" w14:textId="77777777" w:rsidR="00BD437B" w:rsidRPr="00465BEE" w:rsidRDefault="00BD437B" w:rsidP="00BD437B">
      <w:pPr>
        <w:ind w:firstLine="567"/>
        <w:jc w:val="both"/>
      </w:pPr>
      <w:r w:rsidRPr="00465BEE">
        <w:rPr>
          <w:snapToGrid w:val="0"/>
        </w:rPr>
        <w:lastRenderedPageBreak/>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465BEE">
        <w:t>получения</w:t>
      </w:r>
      <w:r>
        <w:t xml:space="preserve"> Заказчиком разрешения на ввод О</w:t>
      </w:r>
      <w:r w:rsidRPr="00465BEE">
        <w:t>бъекта в эксплуатацию;</w:t>
      </w:r>
    </w:p>
    <w:p w14:paraId="577007EB" w14:textId="77777777" w:rsidR="00BD437B" w:rsidRDefault="00BD437B" w:rsidP="00BD437B">
      <w:pPr>
        <w:pStyle w:val="aff8"/>
        <w:ind w:left="0" w:firstLine="567"/>
        <w:jc w:val="both"/>
      </w:pPr>
      <w:r w:rsidRPr="00465BEE">
        <w:t>5.4.53. Подрядчик обязан принять строительную площадку по Акту передачи строительной площадки и обеспечить наличие на строительной пл</w:t>
      </w:r>
      <w:r>
        <w:t>ощадке проектной документации, р</w:t>
      </w:r>
      <w:r w:rsidRPr="00465BEE">
        <w:t xml:space="preserve">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w:t>
      </w:r>
      <w:r>
        <w:t>Р</w:t>
      </w:r>
      <w:r w:rsidRPr="00465BEE">
        <w:t xml:space="preserve">абот, определяется в Контракте. </w:t>
      </w:r>
    </w:p>
    <w:p w14:paraId="7FECA8B8" w14:textId="77777777" w:rsidR="00BD437B" w:rsidRPr="003B6E55" w:rsidRDefault="00BD437B" w:rsidP="00BD437B">
      <w:pPr>
        <w:pStyle w:val="aff8"/>
        <w:ind w:left="0" w:firstLine="567"/>
        <w:jc w:val="both"/>
      </w:pPr>
      <w:r w:rsidRPr="003B6E55">
        <w:t>5.4.54.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3B6E55">
        <w:t>пр</w:t>
      </w:r>
      <w:proofErr w:type="spellEnd"/>
      <w:r w:rsidRPr="003B6E55">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3B6E55">
        <w:t>пр</w:t>
      </w:r>
      <w:proofErr w:type="spellEnd"/>
      <w:r w:rsidRPr="003B6E55">
        <w:t>). Запись в журналах имеет статус предписания и обязательна для исполнения Подрядчиком и является основанием для применения мер</w:t>
      </w:r>
      <w:r w:rsidRPr="00C866AE">
        <w:rPr>
          <w:color w:val="FF0000"/>
        </w:rPr>
        <w:t xml:space="preserve"> </w:t>
      </w:r>
      <w:r w:rsidRPr="003B6E55">
        <w:t xml:space="preserve">ответственности, предусмотренных Контрактом за неисполнение и/или ненадлежащее исполнение обязательств, предусмотренных Контрактом». </w:t>
      </w:r>
    </w:p>
    <w:p w14:paraId="35119FB1" w14:textId="77777777" w:rsidR="00BD437B" w:rsidRPr="003B6E55" w:rsidRDefault="00BD437B" w:rsidP="00BD437B">
      <w:pPr>
        <w:pStyle w:val="aff8"/>
        <w:ind w:left="0" w:firstLine="567"/>
        <w:jc w:val="both"/>
      </w:pPr>
      <w:r w:rsidRPr="003B6E55">
        <w:t>5.4.55. 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3B6E55">
        <w:t>пр</w:t>
      </w:r>
      <w:proofErr w:type="spellEnd"/>
      <w:r w:rsidRPr="003B6E55">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w:t>
      </w:r>
    </w:p>
    <w:p w14:paraId="00282518" w14:textId="77777777" w:rsidR="00BD437B" w:rsidRPr="003B6E55" w:rsidRDefault="00BD437B" w:rsidP="00BD437B">
      <w:pPr>
        <w:pStyle w:val="aff8"/>
        <w:ind w:left="0" w:firstLine="567"/>
        <w:jc w:val="both"/>
      </w:pPr>
      <w:r w:rsidRPr="003B6E55">
        <w:t xml:space="preserve">5.4.56. Своими силами и средствами, без возмещения Заказчиком, обеспечить своевременную передачу Заказчику документов, предусмотренных Контрактом, в электронном виде и (или) электронных образов документов. </w:t>
      </w:r>
    </w:p>
    <w:p w14:paraId="1F23AA64" w14:textId="77777777" w:rsidR="00BD437B" w:rsidRPr="003B6E55" w:rsidRDefault="00BD437B" w:rsidP="00BD437B">
      <w:pPr>
        <w:pStyle w:val="aff8"/>
        <w:ind w:left="0" w:firstLine="567"/>
        <w:jc w:val="both"/>
      </w:pPr>
      <w:r w:rsidRPr="003B6E55">
        <w:t xml:space="preserve">5.4.57.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w:t>
      </w:r>
    </w:p>
    <w:p w14:paraId="364C794D" w14:textId="77777777" w:rsidR="00BD437B" w:rsidRPr="003B6E55" w:rsidRDefault="00BD437B" w:rsidP="00BD437B">
      <w:pPr>
        <w:pStyle w:val="aff8"/>
        <w:ind w:left="0" w:firstLine="567"/>
        <w:jc w:val="both"/>
      </w:pPr>
      <w:r w:rsidRPr="003B6E55">
        <w:t>5.4.58. 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2ED63EF6" w14:textId="77777777" w:rsidR="00BD437B" w:rsidRPr="002D5355" w:rsidRDefault="00BD437B" w:rsidP="00BD437B">
      <w:pPr>
        <w:ind w:firstLine="567"/>
        <w:jc w:val="center"/>
        <w:rPr>
          <w:b/>
        </w:rPr>
      </w:pPr>
    </w:p>
    <w:p w14:paraId="6C3A41D9" w14:textId="77777777" w:rsidR="00BD437B" w:rsidRPr="002D5355" w:rsidRDefault="00BD437B" w:rsidP="00BD437B">
      <w:pPr>
        <w:ind w:firstLine="567"/>
        <w:jc w:val="center"/>
        <w:rPr>
          <w:b/>
        </w:rPr>
      </w:pPr>
      <w:r>
        <w:rPr>
          <w:b/>
        </w:rPr>
        <w:t>Статья 6. Гарантийные обязательства</w:t>
      </w:r>
    </w:p>
    <w:p w14:paraId="11FD23E9" w14:textId="77777777" w:rsidR="00BD437B" w:rsidRPr="002D5355" w:rsidRDefault="00BD437B" w:rsidP="00BD437B">
      <w:pPr>
        <w:ind w:firstLine="567"/>
      </w:pPr>
      <w:r w:rsidRPr="002D5355">
        <w:t xml:space="preserve">6.1. Подрядчик гарантирует: </w:t>
      </w:r>
    </w:p>
    <w:p w14:paraId="375761B6" w14:textId="77777777" w:rsidR="00BD437B" w:rsidRPr="002D5355" w:rsidRDefault="00BD437B" w:rsidP="00BD437B">
      <w:pPr>
        <w:ind w:firstLine="567"/>
        <w:jc w:val="both"/>
      </w:pPr>
      <w:r w:rsidRPr="002D5355">
        <w:t>- качество выполненных по настоящему Контракту Работ, в том числе инжене</w:t>
      </w:r>
      <w:r>
        <w:t>рных изысканий и разработанной проектной и р</w:t>
      </w:r>
      <w:r w:rsidRPr="002D5355">
        <w:t>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w:t>
      </w:r>
      <w:r>
        <w:t>ованиям государственной охраны о</w:t>
      </w:r>
      <w:r w:rsidRPr="002D5355">
        <w:t>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2E4C4235" w14:textId="77777777" w:rsidR="00BD437B" w:rsidRPr="002D5355" w:rsidRDefault="00BD437B" w:rsidP="00BD437B">
      <w:pPr>
        <w:ind w:firstLine="567"/>
        <w:jc w:val="both"/>
      </w:pPr>
      <w:r w:rsidRPr="002D5355">
        <w:lastRenderedPageBreak/>
        <w:t>-</w:t>
      </w:r>
      <w:r w:rsidRPr="002D5355">
        <w:tab/>
        <w:t>возможно</w:t>
      </w:r>
      <w:r>
        <w:t>сть безаварийной эксплуатации Объекта на протяжении г</w:t>
      </w:r>
      <w:r w:rsidRPr="002D5355">
        <w:t xml:space="preserve">арантийного срока; </w:t>
      </w:r>
    </w:p>
    <w:p w14:paraId="3E94C2D8" w14:textId="77777777" w:rsidR="00BD437B" w:rsidRPr="002D5355" w:rsidRDefault="00BD437B" w:rsidP="00BD437B">
      <w:pPr>
        <w:ind w:firstLine="567"/>
        <w:jc w:val="both"/>
      </w:pPr>
      <w:r w:rsidRPr="002D5355">
        <w:t>-</w:t>
      </w:r>
      <w:r w:rsidRPr="002D5355">
        <w:tab/>
        <w:t>бесперебойное функционирование инженерных систем, смонтированных Подрядчик</w:t>
      </w:r>
      <w:r>
        <w:t>ом, при эксплуатации Объекта в г</w:t>
      </w:r>
      <w:r w:rsidRPr="002D5355">
        <w:t xml:space="preserve">арантийный срок; </w:t>
      </w:r>
    </w:p>
    <w:p w14:paraId="6C03BF45" w14:textId="77777777" w:rsidR="00BD437B" w:rsidRPr="002D5355" w:rsidRDefault="00BD437B" w:rsidP="00BD437B">
      <w:pPr>
        <w:ind w:firstLine="567"/>
        <w:jc w:val="both"/>
      </w:pPr>
      <w:r>
        <w:t>-</w:t>
      </w:r>
      <w:r>
        <w:tab/>
        <w:t>высокое качество всех Р</w:t>
      </w:r>
      <w:r w:rsidRPr="002D5355">
        <w:t xml:space="preserve">абот, смонтированного Подрядчиком оборудования, систем, установок, механизмов, инженерных сетей; </w:t>
      </w:r>
    </w:p>
    <w:p w14:paraId="66CD9BFF" w14:textId="77777777" w:rsidR="00BD437B" w:rsidRPr="002D5355" w:rsidRDefault="00BD437B" w:rsidP="00BD437B">
      <w:pPr>
        <w:ind w:firstLine="567"/>
        <w:jc w:val="both"/>
      </w:pPr>
      <w:r w:rsidRPr="002D5355">
        <w:t>-</w:t>
      </w:r>
      <w:r w:rsidRPr="002D5355">
        <w:tab/>
      </w:r>
      <w:r>
        <w:t>достижение Объекта указанных в п</w:t>
      </w:r>
      <w:r w:rsidRPr="002D5355">
        <w:t>роектной документации показателей и возможность нормальной</w:t>
      </w:r>
      <w:r>
        <w:t xml:space="preserve"> эксплуатации Объекта в период г</w:t>
      </w:r>
      <w:r w:rsidRPr="002D5355">
        <w:t xml:space="preserve">арантийного срока и несет ответственность за отступления от них; </w:t>
      </w:r>
    </w:p>
    <w:p w14:paraId="78E66F0F" w14:textId="77777777" w:rsidR="00BD437B" w:rsidRPr="002D5355" w:rsidRDefault="00BD437B" w:rsidP="00BD437B">
      <w:pPr>
        <w:ind w:firstLine="567"/>
        <w:jc w:val="both"/>
      </w:pPr>
      <w:r w:rsidRPr="002D5355">
        <w:t>-</w:t>
      </w:r>
      <w:r w:rsidRPr="002D5355">
        <w:tab/>
        <w:t xml:space="preserve">своевременное устранение за свой счет недостатков и дефектов, выявленных в период Гарантийного срока. </w:t>
      </w:r>
    </w:p>
    <w:p w14:paraId="3B3F8218" w14:textId="77777777" w:rsidR="00BD437B" w:rsidRPr="002D5355" w:rsidRDefault="00BD437B" w:rsidP="00BD437B">
      <w:pPr>
        <w:ind w:firstLine="567"/>
        <w:jc w:val="both"/>
      </w:pPr>
      <w:r w:rsidRPr="002D5355">
        <w:t>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w:t>
      </w:r>
      <w:r>
        <w:t>стороннем отказе от исполнения К</w:t>
      </w:r>
      <w:r w:rsidRPr="002D5355">
        <w:t xml:space="preserve">онтракта и составляет: 60 месяцев. </w:t>
      </w:r>
    </w:p>
    <w:p w14:paraId="0E6E9F13" w14:textId="77777777" w:rsidR="00BD437B" w:rsidRPr="002D5355" w:rsidRDefault="00BD437B" w:rsidP="00BD437B">
      <w:pPr>
        <w:ind w:firstLine="567"/>
        <w:jc w:val="both"/>
      </w:pPr>
      <w:r w:rsidRPr="002D5355">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44D952E6" w14:textId="77777777" w:rsidR="00BD437B" w:rsidRPr="002D5355" w:rsidRDefault="00BD437B" w:rsidP="00BD437B">
      <w:pPr>
        <w:ind w:firstLine="567"/>
        <w:jc w:val="both"/>
      </w:pPr>
      <w:r w:rsidRPr="002D5355">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604E27D5" w14:textId="77777777" w:rsidR="00BD437B" w:rsidRPr="002D5355" w:rsidRDefault="00BD437B" w:rsidP="00BD437B">
      <w:pPr>
        <w:ind w:firstLine="567"/>
        <w:jc w:val="both"/>
      </w:pPr>
      <w:r>
        <w:t>6.3.1.1. Если в течение г</w:t>
      </w:r>
      <w:r w:rsidRPr="002D5355">
        <w:t xml:space="preserve">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315AEDE5" w14:textId="77777777" w:rsidR="00BD437B" w:rsidRPr="002D5355" w:rsidRDefault="00BD437B" w:rsidP="00BD437B">
      <w:pPr>
        <w:ind w:firstLine="567"/>
        <w:jc w:val="both"/>
      </w:pPr>
      <w:r w:rsidRPr="002D5355">
        <w:t xml:space="preserve">6.4. Не позднее 10 (десяти) календарных дней со дня получения Подрядчиком уведомления о выявленных недостатках (дефектах) Работ </w:t>
      </w:r>
      <w:r>
        <w:t>С</w:t>
      </w:r>
      <w:r w:rsidRPr="002D5355">
        <w:t>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08654A07" w14:textId="77777777" w:rsidR="00BD437B" w:rsidRPr="002D5355" w:rsidRDefault="00BD437B" w:rsidP="00BD437B">
      <w:pPr>
        <w:ind w:firstLine="567"/>
        <w:jc w:val="both"/>
      </w:pPr>
      <w:r w:rsidRPr="002D5355">
        <w:t xml:space="preserve">Гарантийный срок продлевается на период устранения дефектов. </w:t>
      </w:r>
    </w:p>
    <w:p w14:paraId="30D5AE3C" w14:textId="77777777" w:rsidR="00BD437B" w:rsidRPr="002D5355" w:rsidRDefault="00BD437B" w:rsidP="00BD437B">
      <w:pPr>
        <w:ind w:firstLine="567"/>
        <w:jc w:val="both"/>
      </w:pPr>
      <w:r w:rsidRPr="002D5355">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1089F669" w14:textId="77777777" w:rsidR="00BD437B" w:rsidRPr="002D5355" w:rsidRDefault="00BD437B" w:rsidP="00BD437B">
      <w:pPr>
        <w:ind w:firstLine="567"/>
        <w:jc w:val="both"/>
      </w:pPr>
      <w:r w:rsidRPr="002D5355">
        <w:t>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w:t>
      </w:r>
      <w:r>
        <w:t>ыявленные недостатки (дефекты) Р</w:t>
      </w:r>
      <w:r w:rsidRPr="002D5355">
        <w:t xml:space="preserve">абот не позднее 1 (одного) месяца со дня получения требования от Заказчика. </w:t>
      </w:r>
    </w:p>
    <w:p w14:paraId="17BEDFFB" w14:textId="77777777" w:rsidR="00BD437B" w:rsidRPr="002D5355" w:rsidRDefault="00BD437B" w:rsidP="00BD437B">
      <w:pPr>
        <w:ind w:firstLine="567"/>
        <w:jc w:val="both"/>
      </w:pPr>
      <w:r w:rsidRPr="002D5355">
        <w:t>6.7. В случае отказа Подрядчика от устранения выя</w:t>
      </w:r>
      <w:r>
        <w:t>вленных недостатков (дефектов) Р</w:t>
      </w:r>
      <w:r w:rsidRPr="002D5355">
        <w:t>абот или в случае не устранения недостатков (дефектов) Работ в установленный срок Заказчик вправе привлечь третьих лиц с возмещением расходов на уст</w:t>
      </w:r>
      <w:r>
        <w:t>ранение недостатков (дефектов) Р</w:t>
      </w:r>
      <w:r w:rsidRPr="002D5355">
        <w:t xml:space="preserve">абот за счет Подрядчика. </w:t>
      </w:r>
    </w:p>
    <w:p w14:paraId="10A35EC0" w14:textId="77777777" w:rsidR="00BD437B" w:rsidRPr="002D5355" w:rsidRDefault="00BD437B" w:rsidP="00BD437B">
      <w:pPr>
        <w:ind w:firstLine="567"/>
        <w:jc w:val="both"/>
      </w:pPr>
      <w:r w:rsidRPr="002D5355">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6676B8ED" w14:textId="77777777" w:rsidR="00BD437B" w:rsidRPr="002D5355" w:rsidRDefault="00BD437B" w:rsidP="00BD437B">
      <w:pPr>
        <w:ind w:firstLine="567"/>
        <w:jc w:val="both"/>
      </w:pPr>
      <w:r w:rsidRPr="002D5355">
        <w:lastRenderedPageBreak/>
        <w:t>6.9. Подрядчик несет ответстве</w:t>
      </w:r>
      <w:r>
        <w:t>нность за недостатки (дефекты) Р</w:t>
      </w:r>
      <w:r w:rsidRPr="002D5355">
        <w:t xml:space="preserve">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73A13961" w14:textId="77777777" w:rsidR="00BD437B" w:rsidRDefault="00BD437B" w:rsidP="00BD437B">
      <w:pPr>
        <w:ind w:firstLine="567"/>
        <w:jc w:val="both"/>
      </w:pPr>
      <w:r w:rsidRPr="002D5355">
        <w:t>6.10. Течение гарантийного срока прерывается на все время, на протяжении которого Объект не мог эксплуатироваться всл</w:t>
      </w:r>
      <w:r>
        <w:t>едствие недостатков (дефектов) Р</w:t>
      </w:r>
      <w:r w:rsidRPr="002D5355">
        <w:t>абот, за которые отвечает Подрядчик.</w:t>
      </w:r>
    </w:p>
    <w:p w14:paraId="0B2343EA" w14:textId="77777777" w:rsidR="00BD437B" w:rsidRPr="00362592" w:rsidRDefault="00BD437B" w:rsidP="00BD437B">
      <w:pPr>
        <w:ind w:firstLine="567"/>
        <w:jc w:val="both"/>
      </w:pPr>
      <w:r>
        <w:t>6</w:t>
      </w:r>
      <w:r w:rsidRPr="00362592">
        <w:t>.1</w:t>
      </w:r>
      <w:r>
        <w:t>1</w:t>
      </w:r>
      <w:r w:rsidRPr="00362592">
        <w:t>. В случае просрочки исполнения поставщиком (подрядчиком, исполнителем) обязательств (в том числе гарантийного о</w:t>
      </w:r>
      <w:r>
        <w:t>бязательства), предусмотренных К</w:t>
      </w:r>
      <w:r w:rsidRPr="00362592">
        <w:t>онтрактом, а также в иных случаях неисполнения или ненадлежащего исполнения поставщиком (подрядчиком, исполнителем)</w:t>
      </w:r>
      <w:r>
        <w:t xml:space="preserve"> обязательств, предусмотренных Контрактом, З</w:t>
      </w:r>
      <w:r w:rsidRPr="00362592">
        <w:t>аказчик направляет поставщику (подрядчику, исполнителю) требование об уплате неустоек (штрафов, пеней).</w:t>
      </w:r>
    </w:p>
    <w:p w14:paraId="62F11D48" w14:textId="77777777" w:rsidR="00BD437B" w:rsidRDefault="00BD437B" w:rsidP="00BD437B">
      <w:pPr>
        <w:ind w:firstLine="567"/>
        <w:jc w:val="center"/>
        <w:rPr>
          <w:b/>
        </w:rPr>
      </w:pPr>
    </w:p>
    <w:p w14:paraId="56FD329D" w14:textId="77777777" w:rsidR="00BD437B" w:rsidRDefault="00BD437B" w:rsidP="00BD437B">
      <w:pPr>
        <w:ind w:firstLine="567"/>
        <w:jc w:val="center"/>
        <w:rPr>
          <w:b/>
        </w:rPr>
      </w:pPr>
    </w:p>
    <w:p w14:paraId="4A8B9A9C" w14:textId="77777777" w:rsidR="00BD437B" w:rsidRDefault="00BD437B" w:rsidP="00BD437B">
      <w:pPr>
        <w:ind w:firstLine="567"/>
        <w:jc w:val="center"/>
        <w:rPr>
          <w:b/>
        </w:rPr>
      </w:pPr>
    </w:p>
    <w:p w14:paraId="68B729E3" w14:textId="77777777" w:rsidR="00BD437B" w:rsidRPr="002D5355" w:rsidRDefault="00BD437B" w:rsidP="00BD437B">
      <w:pPr>
        <w:ind w:firstLine="567"/>
        <w:jc w:val="center"/>
        <w:rPr>
          <w:b/>
        </w:rPr>
      </w:pPr>
    </w:p>
    <w:p w14:paraId="55CED3C9" w14:textId="77777777" w:rsidR="00BD437B" w:rsidRPr="002D5355" w:rsidRDefault="00BD437B" w:rsidP="00BD437B">
      <w:pPr>
        <w:jc w:val="center"/>
        <w:rPr>
          <w:b/>
        </w:rPr>
      </w:pPr>
      <w:r w:rsidRPr="002D5355">
        <w:rPr>
          <w:b/>
        </w:rPr>
        <w:t>Статья 7. Ответственность Сторон</w:t>
      </w:r>
    </w:p>
    <w:p w14:paraId="7A9FBC8E" w14:textId="77777777" w:rsidR="00BD437B" w:rsidRPr="003D3DE6" w:rsidRDefault="00BD437B" w:rsidP="00BD437B">
      <w:pPr>
        <w:numPr>
          <w:ilvl w:val="0"/>
          <w:numId w:val="43"/>
        </w:numPr>
        <w:tabs>
          <w:tab w:val="left" w:pos="1080"/>
        </w:tabs>
        <w:suppressAutoHyphens/>
        <w:autoSpaceDN w:val="0"/>
        <w:ind w:left="0" w:firstLine="567"/>
        <w:contextualSpacing/>
        <w:jc w:val="both"/>
        <w:textAlignment w:val="baseline"/>
        <w:rPr>
          <w:kern w:val="3"/>
        </w:rPr>
      </w:pPr>
      <w:r>
        <w:rPr>
          <w:kern w:val="3"/>
        </w:rPr>
        <w:t>7</w:t>
      </w:r>
      <w:r w:rsidRPr="003D3DE6">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D117B0F" w14:textId="77777777" w:rsidR="00BD437B" w:rsidRPr="003D3DE6" w:rsidRDefault="00BD437B" w:rsidP="00BD437B">
      <w:pPr>
        <w:numPr>
          <w:ilvl w:val="0"/>
          <w:numId w:val="43"/>
        </w:numPr>
        <w:tabs>
          <w:tab w:val="left" w:pos="1080"/>
        </w:tabs>
        <w:suppressAutoHyphens/>
        <w:autoSpaceDN w:val="0"/>
        <w:ind w:left="0" w:firstLine="567"/>
        <w:contextualSpacing/>
        <w:jc w:val="both"/>
        <w:textAlignment w:val="baseline"/>
        <w:rPr>
          <w:kern w:val="3"/>
        </w:rPr>
      </w:pPr>
      <w:r>
        <w:rPr>
          <w:kern w:val="3"/>
        </w:rPr>
        <w:t>7</w:t>
      </w:r>
      <w:r w:rsidRPr="003D3DE6">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02AAE8D0" w14:textId="77777777" w:rsidR="00BD437B" w:rsidRPr="003D3DE6" w:rsidRDefault="00BD437B" w:rsidP="00BD437B">
      <w:pPr>
        <w:numPr>
          <w:ilvl w:val="0"/>
          <w:numId w:val="43"/>
        </w:numPr>
        <w:tabs>
          <w:tab w:val="left" w:pos="1080"/>
        </w:tabs>
        <w:suppressAutoHyphens/>
        <w:autoSpaceDN w:val="0"/>
        <w:ind w:left="0" w:firstLine="567"/>
        <w:contextualSpacing/>
        <w:jc w:val="both"/>
        <w:textAlignment w:val="baseline"/>
        <w:rPr>
          <w:kern w:val="3"/>
        </w:rPr>
      </w:pPr>
      <w:r>
        <w:rPr>
          <w:kern w:val="3"/>
        </w:rPr>
        <w:t>7</w:t>
      </w:r>
      <w:r w:rsidRPr="003D3DE6">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1B2186D"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.4. Пеня начисляется за ка</w:t>
      </w:r>
      <w:r>
        <w:rPr>
          <w:kern w:val="3"/>
        </w:rPr>
        <w:t>ждый день просрочки исполнения П</w:t>
      </w:r>
      <w:r w:rsidRPr="003D3DE6">
        <w:rPr>
          <w:kern w:val="3"/>
        </w:rPr>
        <w:t>одрядчиком о</w:t>
      </w:r>
      <w:r>
        <w:rPr>
          <w:kern w:val="3"/>
        </w:rPr>
        <w:t>бязательства, предусмотренного К</w:t>
      </w:r>
      <w:r w:rsidRPr="003D3DE6">
        <w:rPr>
          <w:kern w:val="3"/>
        </w:rPr>
        <w:t>онтрактом, начиная со дня, следующего посл</w:t>
      </w:r>
      <w:r>
        <w:rPr>
          <w:kern w:val="3"/>
        </w:rPr>
        <w:t>е дня истечения установленного К</w:t>
      </w:r>
      <w:r w:rsidRPr="003D3DE6">
        <w:rPr>
          <w:kern w:val="3"/>
        </w:rPr>
        <w:t>онтрактом срока исполнения об</w:t>
      </w:r>
      <w:r>
        <w:rPr>
          <w:kern w:val="3"/>
        </w:rPr>
        <w:t>язательства, и устанавливается К</w:t>
      </w:r>
      <w:r w:rsidRPr="003D3DE6">
        <w:rPr>
          <w:kern w:val="3"/>
        </w:rPr>
        <w:t>онтрактом в размере одной трехсотой действующей на дату уплаты пени ключевой ставки Центрального банк</w:t>
      </w:r>
      <w:r>
        <w:rPr>
          <w:kern w:val="3"/>
        </w:rPr>
        <w:t>а Российской Федерации от цены К</w:t>
      </w:r>
      <w:r w:rsidRPr="003D3DE6">
        <w:rPr>
          <w:kern w:val="3"/>
        </w:rPr>
        <w:t>онтракта (отдел</w:t>
      </w:r>
      <w:r>
        <w:rPr>
          <w:kern w:val="3"/>
        </w:rPr>
        <w:t>ьного этапа исполнения К</w:t>
      </w:r>
      <w:r w:rsidRPr="003D3DE6">
        <w:rPr>
          <w:kern w:val="3"/>
        </w:rPr>
        <w:t>онтракта), уменьшенной на сумму, пропорциональную объему</w:t>
      </w:r>
      <w:r>
        <w:rPr>
          <w:kern w:val="3"/>
        </w:rPr>
        <w:t xml:space="preserve"> обязательств, предусмотренных К</w:t>
      </w:r>
      <w:r w:rsidRPr="003D3DE6">
        <w:rPr>
          <w:kern w:val="3"/>
        </w:rPr>
        <w:t>онтрактом (соответствующ</w:t>
      </w:r>
      <w:r>
        <w:rPr>
          <w:kern w:val="3"/>
        </w:rPr>
        <w:t>им отдельным этапом исполнения К</w:t>
      </w:r>
      <w:r w:rsidRPr="003D3DE6">
        <w:rPr>
          <w:kern w:val="3"/>
        </w:rPr>
        <w:t>онтр</w:t>
      </w:r>
      <w:r>
        <w:rPr>
          <w:kern w:val="3"/>
        </w:rPr>
        <w:t>акта) и фактически исполненных П</w:t>
      </w:r>
      <w:r w:rsidRPr="003D3DE6">
        <w:rPr>
          <w:kern w:val="3"/>
        </w:rPr>
        <w:t>одрядчиком, за исключением случаев, если законодательством Российской Федерации установлен иной порядок начисления пени.</w:t>
      </w:r>
    </w:p>
    <w:p w14:paraId="585FF586" w14:textId="77777777" w:rsidR="00BD437B" w:rsidRPr="003D3DE6" w:rsidRDefault="00BD437B" w:rsidP="00BD437B">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Pr>
          <w:kern w:val="3"/>
        </w:rPr>
        <w:t>7</w:t>
      </w:r>
      <w:r w:rsidRPr="003D3DE6">
        <w:rPr>
          <w:kern w:val="3"/>
        </w:rPr>
        <w:t>.5. Подрядчик несет ответственность перед Заказчиком за неисполнение и ненадлежащее исполне</w:t>
      </w:r>
      <w:r>
        <w:rPr>
          <w:kern w:val="3"/>
        </w:rPr>
        <w:t>ние обязательств по настоящему К</w:t>
      </w:r>
      <w:r w:rsidRPr="003D3DE6">
        <w:rPr>
          <w:kern w:val="3"/>
        </w:rPr>
        <w:t>онт</w:t>
      </w:r>
      <w:r>
        <w:rPr>
          <w:kern w:val="3"/>
        </w:rPr>
        <w:t>ракту, за качество выполненных Р</w:t>
      </w:r>
      <w:r w:rsidRPr="003D3DE6">
        <w:rPr>
          <w:kern w:val="3"/>
        </w:rPr>
        <w:t>абот, их несоответствие законодательству Российской Федерации. Объём ответственности Подрядчико</w:t>
      </w:r>
      <w:r>
        <w:rPr>
          <w:kern w:val="3"/>
        </w:rPr>
        <w:t>м за не надлежащее выполненные Р</w:t>
      </w:r>
      <w:r w:rsidRPr="003D3DE6">
        <w:rPr>
          <w:kern w:val="3"/>
        </w:rPr>
        <w:t>аботы определяе</w:t>
      </w:r>
      <w:r>
        <w:rPr>
          <w:kern w:val="3"/>
        </w:rPr>
        <w:t>тся в соответствии с настоящим К</w:t>
      </w:r>
      <w:r w:rsidRPr="003D3DE6">
        <w:rPr>
          <w:kern w:val="3"/>
        </w:rPr>
        <w:t>онтрактом и требованиями законодательства.</w:t>
      </w:r>
      <w:r>
        <w:rPr>
          <w:kern w:val="3"/>
        </w:rPr>
        <w:t xml:space="preserve"> При некачественном выполнении Р</w:t>
      </w:r>
      <w:r w:rsidRPr="003D3DE6">
        <w:rPr>
          <w:kern w:val="3"/>
        </w:rPr>
        <w:t>абот Подрядчиком устраняет выявленные недостатки за свой счет.</w:t>
      </w:r>
    </w:p>
    <w:p w14:paraId="745B040C" w14:textId="77777777" w:rsidR="00BD437B" w:rsidRPr="003D3DE6" w:rsidRDefault="00BD437B" w:rsidP="00BD437B">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Pr>
          <w:kern w:val="3"/>
        </w:rPr>
        <w:t>7</w:t>
      </w:r>
      <w:r w:rsidRPr="003D3DE6">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2B72F8D" w14:textId="77777777" w:rsidR="00BD437B" w:rsidRPr="003D3DE6" w:rsidRDefault="00BD437B" w:rsidP="00BD437B">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7</w:t>
      </w:r>
      <w:r w:rsidRPr="003D3DE6">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w:t>
      </w:r>
      <w:r>
        <w:rPr>
          <w:rFonts w:eastAsia="Calibri"/>
        </w:rPr>
        <w:t>ком обязательств по настоящему К</w:t>
      </w:r>
      <w:r w:rsidRPr="003D3DE6">
        <w:rPr>
          <w:rFonts w:eastAsia="Calibri"/>
        </w:rPr>
        <w:t>онтракту, Заказчик немедленно информирует об этом Подрядчика и привлекает его к урегулированию претензий, исков и судебных расходов.</w:t>
      </w:r>
    </w:p>
    <w:p w14:paraId="28A82358" w14:textId="77777777" w:rsidR="00BD437B" w:rsidRPr="003D3DE6" w:rsidRDefault="00BD437B" w:rsidP="00BD437B">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7</w:t>
      </w:r>
      <w:r w:rsidRPr="003D3DE6">
        <w:rPr>
          <w:rFonts w:eastAsia="Calibri"/>
        </w:rPr>
        <w:t>.8. Штрафы начисляются за неисполнение или ненадлежащее исполнение Подрядчиком</w:t>
      </w:r>
      <w:r>
        <w:rPr>
          <w:rFonts w:eastAsia="Calibri"/>
        </w:rPr>
        <w:t xml:space="preserve"> обязательств, предусмотренных К</w:t>
      </w:r>
      <w:r w:rsidRPr="003D3DE6">
        <w:rPr>
          <w:rFonts w:eastAsia="Calibri"/>
        </w:rPr>
        <w:t>онтрактом, за исключением просрочки исполнения Подрядчиком обязательств (в том числе гарантийного о</w:t>
      </w:r>
      <w:r>
        <w:rPr>
          <w:rFonts w:eastAsia="Calibri"/>
        </w:rPr>
        <w:t>бязательства), предусмотренных К</w:t>
      </w:r>
      <w:r w:rsidRPr="003D3DE6">
        <w:rPr>
          <w:rFonts w:eastAsia="Calibri"/>
        </w:rPr>
        <w:t>онтрактом.</w:t>
      </w:r>
      <w:r>
        <w:rPr>
          <w:rFonts w:eastAsia="Calibri"/>
        </w:rPr>
        <w:t xml:space="preserve"> Размер штрафа устанавливается К</w:t>
      </w:r>
      <w:r w:rsidRPr="003D3DE6">
        <w:rPr>
          <w:rFonts w:eastAsia="Calibri"/>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560A8C1" w14:textId="77777777" w:rsidR="00BD437B" w:rsidRPr="003D3DE6" w:rsidRDefault="00BD437B" w:rsidP="00BD437B">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7.9. За надлежащее исполнение П</w:t>
      </w:r>
      <w:r w:rsidRPr="003D3DE6">
        <w:rPr>
          <w:rFonts w:eastAsia="Calibri"/>
        </w:rPr>
        <w:t>одрядчиком обязательств по выполнению видов и объемов работ по строительству, реконструкции объектов капит</w:t>
      </w:r>
      <w:r>
        <w:rPr>
          <w:rFonts w:eastAsia="Calibri"/>
        </w:rPr>
        <w:t xml:space="preserve">ального строительства, которые </w:t>
      </w:r>
      <w:r>
        <w:rPr>
          <w:rFonts w:eastAsia="Calibri"/>
        </w:rPr>
        <w:lastRenderedPageBreak/>
        <w:t>П</w:t>
      </w:r>
      <w:r w:rsidRPr="003D3DE6">
        <w:rPr>
          <w:rFonts w:eastAsia="Calibri"/>
        </w:rPr>
        <w:t>одрядчик обязан выполнить самостоятельно без привлечения других лиц к ис</w:t>
      </w:r>
      <w:r>
        <w:rPr>
          <w:rFonts w:eastAsia="Calibri"/>
        </w:rPr>
        <w:t>полнению своих обязательств по К</w:t>
      </w:r>
      <w:r w:rsidRPr="003D3DE6">
        <w:rPr>
          <w:rFonts w:eastAsia="Calibri"/>
        </w:rPr>
        <w:t>онтракту, размер штрафа устанавливается в размере 5 процентов стоимости указанных работ.</w:t>
      </w:r>
    </w:p>
    <w:p w14:paraId="7836E062" w14:textId="77777777" w:rsidR="00BD437B" w:rsidRPr="003D3DE6" w:rsidRDefault="00BD437B" w:rsidP="00BD437B">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7</w:t>
      </w:r>
      <w:r w:rsidRPr="003D3DE6">
        <w:rPr>
          <w:rFonts w:eastAsia="Calibri"/>
        </w:rPr>
        <w:t>.10. За неисполнение усло</w:t>
      </w:r>
      <w:r>
        <w:rPr>
          <w:rFonts w:eastAsia="Calibri"/>
        </w:rPr>
        <w:t>вия о привлечении к исполнению К</w:t>
      </w:r>
      <w:r w:rsidRPr="003D3DE6">
        <w:rPr>
          <w:rFonts w:eastAsia="Calibri"/>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rPr>
          <w:rFonts w:eastAsia="Calibri"/>
        </w:rPr>
        <w:t>го привлечения, установленного К</w:t>
      </w:r>
      <w:r w:rsidRPr="003D3DE6">
        <w:rPr>
          <w:rFonts w:eastAsia="Calibri"/>
        </w:rPr>
        <w:t>онтрактом.</w:t>
      </w:r>
    </w:p>
    <w:p w14:paraId="6C4AFB7F" w14:textId="77777777" w:rsidR="00BD437B" w:rsidRPr="003D3DE6" w:rsidRDefault="00BD437B" w:rsidP="00BD437B">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Pr>
          <w:kern w:val="3"/>
        </w:rPr>
        <w:t>7</w:t>
      </w:r>
      <w:r w:rsidRPr="003D3DE6">
        <w:rPr>
          <w:kern w:val="3"/>
        </w:rPr>
        <w:t>.11. За каждый факт неисполнени</w:t>
      </w:r>
      <w:r>
        <w:rPr>
          <w:kern w:val="3"/>
        </w:rPr>
        <w:t>я или ненадлежащего исполнения П</w:t>
      </w:r>
      <w:r w:rsidRPr="003D3DE6">
        <w:rPr>
          <w:kern w:val="3"/>
        </w:rPr>
        <w:t>одрядчиком</w:t>
      </w:r>
      <w:r>
        <w:rPr>
          <w:kern w:val="3"/>
        </w:rPr>
        <w:t xml:space="preserve"> обязательств, предусмотренных К</w:t>
      </w:r>
      <w:r w:rsidRPr="003D3DE6">
        <w:rPr>
          <w:kern w:val="3"/>
        </w:rPr>
        <w:t xml:space="preserve">онтрактом, в том числе за </w:t>
      </w:r>
      <w:r>
        <w:rPr>
          <w:kern w:val="3"/>
        </w:rPr>
        <w:t>нарушение п. 3.1.</w:t>
      </w:r>
      <w:r w:rsidRPr="003D3DE6">
        <w:rPr>
          <w:kern w:val="3"/>
        </w:rPr>
        <w:t xml:space="preserve"> одного из</w:t>
      </w:r>
      <w:r>
        <w:rPr>
          <w:kern w:val="3"/>
        </w:rPr>
        <w:t xml:space="preserve"> пунктов Раздела 4. настоящего К</w:t>
      </w:r>
      <w:r w:rsidRPr="003D3DE6">
        <w:rPr>
          <w:kern w:val="3"/>
        </w:rPr>
        <w:t>онтракта, за исключением просрочки исполнения обязательств (в том числе гарантийного о</w:t>
      </w:r>
      <w:r>
        <w:rPr>
          <w:kern w:val="3"/>
        </w:rPr>
        <w:t>бязательства), предусмотренных К</w:t>
      </w:r>
      <w:r w:rsidRPr="003D3DE6">
        <w:rPr>
          <w:kern w:val="3"/>
        </w:rPr>
        <w:t>онтрактом, размер штрафа устанавливается в следующем порядке:</w:t>
      </w:r>
    </w:p>
    <w:p w14:paraId="139F268F"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а) 10 процентов цены контракта (этапа) в случае, если цена контракта (этапа) не превышает 3 млн. рублей;</w:t>
      </w:r>
    </w:p>
    <w:p w14:paraId="5B96F352"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б) 5 процентов цены контракта (этапа) в случае, если цена контракта (этапа) составляет от 3 млн. рублей до 50 млн. рублей (включительно);</w:t>
      </w:r>
    </w:p>
    <w:p w14:paraId="4901738B"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в) 1 процент цены контракта (этапа) в случае, если цена контракта (этапа) составляет от 50 млн. рублей до 100 млн. рублей (включительно);</w:t>
      </w:r>
    </w:p>
    <w:p w14:paraId="57BA84C5"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г) 0,5 процента цены контракта (этапа) в случае, если цена контракта (этапа) составляет от 100 млн. рублей до 500 млн. рублей (включительно);</w:t>
      </w:r>
    </w:p>
    <w:p w14:paraId="29845B46"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д) 0,4 процента цены контракта (этапа) в случае, если цена контракта (этапа) составляет от 500 млн. рублей до 1 млрд. рублей (включительно).</w:t>
      </w:r>
    </w:p>
    <w:p w14:paraId="55AE60DF"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е) 0,3 процента цены контракта (этапа) в случае, если цена контракта (этапа) составляет от 1 млрд. рублей до 2 млрд. рублей (включительно);</w:t>
      </w:r>
    </w:p>
    <w:p w14:paraId="1DC7400D"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ж) 0,25 процента цены контракта (этапа) в случае, если цена контракта (этапа) составляет от 2 млрд. рублей до 5 млрд. рублей (включительно);</w:t>
      </w:r>
    </w:p>
    <w:p w14:paraId="7FF101EB"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з) 0,2 процента цены контракта (этапа) в случае, если цена контракта (этапа) составляет от 5 млрд. рублей до 10 млрд. рублей (включительно);</w:t>
      </w:r>
    </w:p>
    <w:p w14:paraId="5BE39459" w14:textId="77777777" w:rsidR="00BD437B" w:rsidRPr="003D3DE6" w:rsidRDefault="00BD437B" w:rsidP="00BD437B">
      <w:pPr>
        <w:numPr>
          <w:ilvl w:val="0"/>
          <w:numId w:val="43"/>
        </w:numPr>
        <w:tabs>
          <w:tab w:val="left" w:pos="426"/>
        </w:tabs>
        <w:suppressAutoHyphens/>
        <w:autoSpaceDN w:val="0"/>
        <w:ind w:left="0" w:firstLine="567"/>
        <w:contextualSpacing/>
        <w:jc w:val="both"/>
        <w:textAlignment w:val="baseline"/>
        <w:rPr>
          <w:kern w:val="3"/>
        </w:rPr>
      </w:pPr>
      <w:r w:rsidRPr="003D3DE6">
        <w:rPr>
          <w:kern w:val="3"/>
        </w:rPr>
        <w:t>и) 0,1 процента цены контракта (этапа) в случае, если цена контракта (этапа) превышает 10 млрд. рублей.</w:t>
      </w:r>
    </w:p>
    <w:p w14:paraId="44BEFD76" w14:textId="77777777" w:rsidR="00BD437B" w:rsidRPr="003D3DE6" w:rsidRDefault="00BD437B" w:rsidP="00BD437B">
      <w:pPr>
        <w:numPr>
          <w:ilvl w:val="0"/>
          <w:numId w:val="43"/>
        </w:numPr>
        <w:suppressAutoHyphens/>
        <w:autoSpaceDN w:val="0"/>
        <w:ind w:left="0" w:firstLine="567"/>
        <w:contextualSpacing/>
        <w:jc w:val="both"/>
        <w:textAlignment w:val="baseline"/>
      </w:pPr>
      <w:r>
        <w:rPr>
          <w:kern w:val="3"/>
        </w:rPr>
        <w:t>7</w:t>
      </w:r>
      <w:r w:rsidRPr="003D3DE6">
        <w:rPr>
          <w:kern w:val="3"/>
        </w:rPr>
        <w:t xml:space="preserve">.11.1. </w:t>
      </w:r>
      <w:r w:rsidRPr="003D3DE6">
        <w:t>В случае если в соответствии с частью 6 статьи 30 Федерального закона № 44-ФЗ</w:t>
      </w:r>
      <w:r w:rsidRPr="003D3DE6">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w:t>
      </w:r>
      <w:r>
        <w:t>го привлечения, установленного К</w:t>
      </w:r>
      <w:r w:rsidRPr="003D3DE6">
        <w:t>онтрактом.</w:t>
      </w:r>
    </w:p>
    <w:p w14:paraId="6E0E7D9E"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.11.2.</w:t>
      </w:r>
      <w:r w:rsidRPr="003D3DE6">
        <w:rPr>
          <w:kern w:val="3"/>
          <w:vertAlign w:val="superscript"/>
        </w:rPr>
        <w:footnoteReference w:id="1"/>
      </w:r>
      <w:r w:rsidRPr="003D3DE6">
        <w:rPr>
          <w:kern w:val="3"/>
        </w:rPr>
        <w:t xml:space="preserve"> За каждый факт неисполнения или ненадлежащего исполнения </w:t>
      </w:r>
      <w:r w:rsidRPr="003D3DE6">
        <w:rPr>
          <w:kern w:val="3"/>
          <w:lang w:eastAsia="zh-CN"/>
        </w:rPr>
        <w:t xml:space="preserve">Подрядчиком </w:t>
      </w:r>
      <w:r>
        <w:rPr>
          <w:kern w:val="3"/>
        </w:rPr>
        <w:t>обязательств, предусмотренных К</w:t>
      </w:r>
      <w:r w:rsidRPr="003D3DE6">
        <w:rPr>
          <w:kern w:val="3"/>
        </w:rPr>
        <w:t>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w:t>
      </w:r>
      <w:r>
        <w:rPr>
          <w:kern w:val="3"/>
        </w:rPr>
        <w:t>сокую цену за право заключения К</w:t>
      </w:r>
      <w:r w:rsidRPr="003D3DE6">
        <w:rPr>
          <w:kern w:val="3"/>
        </w:rPr>
        <w:t>онтракта, размер штрафа рассчитывается в порядке, установленном Правилами, за исключением просрочки исполнения обязательств (в том числе гарантийного о</w:t>
      </w:r>
      <w:r>
        <w:rPr>
          <w:kern w:val="3"/>
        </w:rPr>
        <w:t>бязательства), предусмотренных К</w:t>
      </w:r>
      <w:r w:rsidRPr="003D3DE6">
        <w:rPr>
          <w:kern w:val="3"/>
        </w:rPr>
        <w:t>онтрактом и определяется в следующем порядке:</w:t>
      </w:r>
    </w:p>
    <w:p w14:paraId="3CF609DD"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а) в случае, если цена контракта не превышает начальную (максимальную) цену контракта:</w:t>
      </w:r>
    </w:p>
    <w:p w14:paraId="45E539AD"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10 процентов начальной (максимальной) цены контракта, если цена контракта не превышает 3 млн. рублей;</w:t>
      </w:r>
    </w:p>
    <w:p w14:paraId="05E28C40"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5 процентов начальной (максимальной) цены контракта, если цена контракта составляет от 3 млн. рублей до 50 млн. рублей (включительно);</w:t>
      </w:r>
    </w:p>
    <w:p w14:paraId="5F2B2407"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lastRenderedPageBreak/>
        <w:t>1 процент начальной (максимальной) цены контракта, если цена контракта составляет от 50 млн. рублей до 100 млн. рублей (включительно);</w:t>
      </w:r>
    </w:p>
    <w:p w14:paraId="151203E7"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б) в случае, если цена контракта превышает начальную (максимальную) цену контракта:</w:t>
      </w:r>
    </w:p>
    <w:p w14:paraId="6F2C62D9"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10 процентов цены контракта, если цена контракта не превышает 3 млн. рублей;</w:t>
      </w:r>
    </w:p>
    <w:p w14:paraId="14D905F0"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5 процентов цены контракта, если цена контракта составляет от 3 млн. рублей до 50 млн. рублей (включительно);</w:t>
      </w:r>
    </w:p>
    <w:p w14:paraId="64C57943"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1 процент цены контракта, если цена контракта составляет от 50 млн. рублей до 100 млн. рублей (включительно).</w:t>
      </w:r>
    </w:p>
    <w:p w14:paraId="06C9FE92"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.11.3. За каждый факт неисполнени</w:t>
      </w:r>
      <w:r>
        <w:rPr>
          <w:kern w:val="3"/>
        </w:rPr>
        <w:t>я или ненадлежащего исполнения П</w:t>
      </w:r>
      <w:r w:rsidRPr="003D3DE6">
        <w:rPr>
          <w:kern w:val="3"/>
        </w:rPr>
        <w:t>одрядчиком (поставщиком, исполнителем) о</w:t>
      </w:r>
      <w:r>
        <w:rPr>
          <w:kern w:val="3"/>
        </w:rPr>
        <w:t>бязательства, предусмотренного К</w:t>
      </w:r>
      <w:r w:rsidRPr="003D3DE6">
        <w:rPr>
          <w:kern w:val="3"/>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E37EADA"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а) 1000 рублей, если цена контракта не превышает 3 млн. рублей;</w:t>
      </w:r>
    </w:p>
    <w:p w14:paraId="12396F6F"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б) 5000 рублей, если цена контракта составляет от 3 млн. рублей до 50 млн. рублей (включительно);</w:t>
      </w:r>
    </w:p>
    <w:p w14:paraId="4074BEAE"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в) 10000 рублей, если цена контракта составляет от 50 млн. рублей до 100 млн. рублей (включительно);</w:t>
      </w:r>
    </w:p>
    <w:p w14:paraId="59C3EC61"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г) 100000 рублей, если цена контракта превышает 100 млн. рублей</w:t>
      </w:r>
    </w:p>
    <w:p w14:paraId="4C5036E7"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C572AD0"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а) 1000 рублей, если цена контракта не превышает 3 млн. рублей (включительно);</w:t>
      </w:r>
    </w:p>
    <w:p w14:paraId="771240CE"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б) 5000 рублей, если цена контракта составляет от 3 млн. рублей до 50 млн. рублей (включительно);</w:t>
      </w:r>
    </w:p>
    <w:p w14:paraId="124D1779"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в) 10000 рублей, если цена контракта составляет от 50 млн. рублей до 100 млн. рублей (включительно);</w:t>
      </w:r>
    </w:p>
    <w:p w14:paraId="328A4184"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sidRPr="003D3DE6">
        <w:rPr>
          <w:kern w:val="3"/>
        </w:rPr>
        <w:t>г) 100000 рублей, если цена контракта превышает 100 млн. рублей.</w:t>
      </w:r>
    </w:p>
    <w:p w14:paraId="7D004682" w14:textId="77777777" w:rsidR="00BD437B" w:rsidRPr="003D3DE6" w:rsidRDefault="00BD437B" w:rsidP="00BD437B">
      <w:pPr>
        <w:numPr>
          <w:ilvl w:val="0"/>
          <w:numId w:val="43"/>
        </w:numPr>
        <w:suppressAutoHyphens/>
        <w:autoSpaceDN w:val="0"/>
        <w:ind w:left="0" w:firstLine="567"/>
        <w:contextualSpacing/>
        <w:jc w:val="both"/>
        <w:textAlignment w:val="baseline"/>
        <w:rPr>
          <w:kern w:val="3"/>
          <w:lang w:eastAsia="zh-CN"/>
        </w:rPr>
      </w:pPr>
      <w:r>
        <w:rPr>
          <w:kern w:val="3"/>
        </w:rPr>
        <w:t>7</w:t>
      </w:r>
      <w:r w:rsidRPr="003D3DE6">
        <w:rPr>
          <w:kern w:val="3"/>
        </w:rPr>
        <w:t>.12. В случае просрочки исп</w:t>
      </w:r>
      <w:r>
        <w:rPr>
          <w:kern w:val="3"/>
        </w:rPr>
        <w:t>олнения З</w:t>
      </w:r>
      <w:r w:rsidRPr="003D3DE6">
        <w:rPr>
          <w:kern w:val="3"/>
        </w:rPr>
        <w:t>аказчиком</w:t>
      </w:r>
      <w:r>
        <w:rPr>
          <w:kern w:val="3"/>
        </w:rPr>
        <w:t xml:space="preserve"> обязательств, предусмотренных К</w:t>
      </w:r>
      <w:r w:rsidRPr="003D3DE6">
        <w:rPr>
          <w:kern w:val="3"/>
        </w:rPr>
        <w:t>онтрактом, а также в иных случаях неисполнени</w:t>
      </w:r>
      <w:r>
        <w:rPr>
          <w:kern w:val="3"/>
        </w:rPr>
        <w:t>я или ненадлежащего исполнения З</w:t>
      </w:r>
      <w:r w:rsidRPr="003D3DE6">
        <w:rPr>
          <w:kern w:val="3"/>
        </w:rPr>
        <w:t>аказчиком</w:t>
      </w:r>
      <w:r>
        <w:rPr>
          <w:kern w:val="3"/>
        </w:rPr>
        <w:t xml:space="preserve"> обязательств, предусмотренных К</w:t>
      </w:r>
      <w:r w:rsidRPr="003D3DE6">
        <w:rPr>
          <w:kern w:val="3"/>
        </w:rPr>
        <w:t>онтрактом, Подрядчик вправе потребовать уплаты неустоек (штрафов, пеней). Пеня начисляется за каждый день просрочки исполнения о</w:t>
      </w:r>
      <w:r>
        <w:rPr>
          <w:kern w:val="3"/>
        </w:rPr>
        <w:t>бязательства, предусмотренного К</w:t>
      </w:r>
      <w:r w:rsidRPr="003D3DE6">
        <w:rPr>
          <w:kern w:val="3"/>
        </w:rPr>
        <w:t>онтрактом, начиная со дня, следующего посл</w:t>
      </w:r>
      <w:r>
        <w:rPr>
          <w:kern w:val="3"/>
        </w:rPr>
        <w:t>е дня истечения установленного К</w:t>
      </w:r>
      <w:r w:rsidRPr="003D3DE6">
        <w:rPr>
          <w:kern w:val="3"/>
        </w:rPr>
        <w:t xml:space="preserve">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3D3DE6">
          <w:rPr>
            <w:kern w:val="3"/>
            <w:u w:val="single"/>
            <w:lang w:eastAsia="zh-CN"/>
          </w:rPr>
          <w:t>ключевой ставки</w:t>
        </w:r>
      </w:hyperlink>
      <w:r w:rsidRPr="003D3DE6">
        <w:rPr>
          <w:kern w:val="3"/>
        </w:rPr>
        <w:t xml:space="preserve"> Центрального банка Российской Федерации от не уплаченной в срок суммы.</w:t>
      </w:r>
    </w:p>
    <w:p w14:paraId="0E9DD61A"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.13. Общая сумма начисленных штрафов за неисполнение или ненадлежащее исполнение Подрядчиком</w:t>
      </w:r>
      <w:r>
        <w:rPr>
          <w:kern w:val="3"/>
        </w:rPr>
        <w:t xml:space="preserve"> обязательств, предусмотренных К</w:t>
      </w:r>
      <w:r w:rsidRPr="003D3DE6">
        <w:rPr>
          <w:kern w:val="3"/>
        </w:rPr>
        <w:t>онтр</w:t>
      </w:r>
      <w:r>
        <w:rPr>
          <w:kern w:val="3"/>
        </w:rPr>
        <w:t>актом, не может превышать цену К</w:t>
      </w:r>
      <w:r w:rsidRPr="003D3DE6">
        <w:rPr>
          <w:kern w:val="3"/>
        </w:rPr>
        <w:t>онтракта.</w:t>
      </w:r>
    </w:p>
    <w:p w14:paraId="582B5413" w14:textId="77777777" w:rsidR="00BD437B" w:rsidRPr="003D3DE6" w:rsidRDefault="00BD437B" w:rsidP="00BD437B">
      <w:pPr>
        <w:widowControl w:val="0"/>
        <w:numPr>
          <w:ilvl w:val="0"/>
          <w:numId w:val="43"/>
        </w:numPr>
        <w:autoSpaceDE w:val="0"/>
        <w:ind w:left="0" w:firstLine="567"/>
        <w:contextualSpacing/>
        <w:jc w:val="both"/>
      </w:pPr>
      <w:r>
        <w:t>7</w:t>
      </w:r>
      <w:r w:rsidRPr="003D3DE6">
        <w:t xml:space="preserve">.14. За не предоставление информации в соответствии разделом </w:t>
      </w:r>
      <w:r w:rsidRPr="00FE082C">
        <w:t>14</w:t>
      </w:r>
      <w:r w:rsidRPr="003D3DE6">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w:t>
      </w:r>
      <w:r>
        <w:t>исполнения такого обязательства</w:t>
      </w:r>
      <w:r w:rsidRPr="003D3DE6">
        <w:rPr>
          <w:i/>
        </w:rPr>
        <w:t xml:space="preserve"> </w:t>
      </w:r>
      <w:r w:rsidRPr="00735430">
        <w:t>(в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3D3DE6">
        <w:t> </w:t>
      </w:r>
    </w:p>
    <w:p w14:paraId="11453253"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.15. Общая сумма начисленных штра</w:t>
      </w:r>
      <w:r>
        <w:rPr>
          <w:kern w:val="3"/>
        </w:rPr>
        <w:t>фов за ненадлежащее исполнение З</w:t>
      </w:r>
      <w:r w:rsidRPr="003D3DE6">
        <w:rPr>
          <w:kern w:val="3"/>
        </w:rPr>
        <w:t>аказчиком</w:t>
      </w:r>
      <w:r>
        <w:rPr>
          <w:kern w:val="3"/>
        </w:rPr>
        <w:t xml:space="preserve"> обязательств, предусмотренных К</w:t>
      </w:r>
      <w:r w:rsidRPr="003D3DE6">
        <w:rPr>
          <w:kern w:val="3"/>
        </w:rPr>
        <w:t>онтр</w:t>
      </w:r>
      <w:r>
        <w:rPr>
          <w:kern w:val="3"/>
        </w:rPr>
        <w:t>актом, не может превышать цену К</w:t>
      </w:r>
      <w:r w:rsidRPr="003D3DE6">
        <w:rPr>
          <w:kern w:val="3"/>
        </w:rPr>
        <w:t>онтракта.</w:t>
      </w:r>
    </w:p>
    <w:p w14:paraId="26A85054" w14:textId="77777777" w:rsidR="00BD437B" w:rsidRPr="003B6E55"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 xml:space="preserve">.16. </w:t>
      </w:r>
      <w:r>
        <w:rPr>
          <w:kern w:val="3"/>
        </w:rPr>
        <w:t>З</w:t>
      </w:r>
      <w:r w:rsidRPr="003D3DE6">
        <w:rPr>
          <w:kern w:val="3"/>
        </w:rPr>
        <w:t>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21E6682"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.17. В случае если Заказчик понес убытки вследствие ненадлежащего исполнения Подрядчиком св</w:t>
      </w:r>
      <w:r>
        <w:rPr>
          <w:kern w:val="3"/>
        </w:rPr>
        <w:t>оих обязательств по настоящему К</w:t>
      </w:r>
      <w:r w:rsidRPr="003D3DE6">
        <w:rPr>
          <w:kern w:val="3"/>
        </w:rPr>
        <w:t>онтракту, Подрядчик обязан возместить такие убытки Заказчику независимо от уплаты неустойки.</w:t>
      </w:r>
    </w:p>
    <w:p w14:paraId="034F415A"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lastRenderedPageBreak/>
        <w:t>7</w:t>
      </w:r>
      <w:r w:rsidRPr="003D3DE6">
        <w:rPr>
          <w:kern w:val="3"/>
        </w:rPr>
        <w:t>.18. Уплата неустойки и возмещение убытков, связанных с ненадлежащим исполнением Сторонами св</w:t>
      </w:r>
      <w:r>
        <w:rPr>
          <w:kern w:val="3"/>
        </w:rPr>
        <w:t>оих обязательств по настоящему К</w:t>
      </w:r>
      <w:r w:rsidRPr="003D3DE6">
        <w:rPr>
          <w:kern w:val="3"/>
        </w:rPr>
        <w:t xml:space="preserve">онтракту, не </w:t>
      </w:r>
      <w:r>
        <w:rPr>
          <w:kern w:val="3"/>
        </w:rPr>
        <w:t>освобождают нарушившую условия К</w:t>
      </w:r>
      <w:r w:rsidRPr="003D3DE6">
        <w:rPr>
          <w:kern w:val="3"/>
        </w:rPr>
        <w:t>онтракта Сторону от исполнения взятых на себя обязательств.</w:t>
      </w:r>
    </w:p>
    <w:p w14:paraId="128ACF0C"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.19. Сторона освобождается от уплаты неустойки (штрафа, пени), если докажет, что неисполнение или ненадлежащее исполнение о</w:t>
      </w:r>
      <w:r>
        <w:rPr>
          <w:kern w:val="3"/>
        </w:rPr>
        <w:t>бязательства, предусмотренного К</w:t>
      </w:r>
      <w:r w:rsidRPr="003D3DE6">
        <w:rPr>
          <w:kern w:val="3"/>
        </w:rPr>
        <w:t>онтрактом, произошло вследствие непреод</w:t>
      </w:r>
      <w:r>
        <w:rPr>
          <w:kern w:val="3"/>
        </w:rPr>
        <w:t>олимой силы или по вине другой С</w:t>
      </w:r>
      <w:r w:rsidRPr="003D3DE6">
        <w:rPr>
          <w:kern w:val="3"/>
        </w:rPr>
        <w:t>тороны.</w:t>
      </w:r>
    </w:p>
    <w:p w14:paraId="7235BF6C" w14:textId="77777777" w:rsidR="00BD437B" w:rsidRPr="003D3DE6" w:rsidRDefault="00BD437B" w:rsidP="00BD437B">
      <w:pPr>
        <w:numPr>
          <w:ilvl w:val="0"/>
          <w:numId w:val="43"/>
        </w:numPr>
        <w:tabs>
          <w:tab w:val="left" w:pos="1080"/>
        </w:tabs>
        <w:suppressAutoHyphens/>
        <w:autoSpaceDN w:val="0"/>
        <w:ind w:left="0" w:firstLine="567"/>
        <w:contextualSpacing/>
        <w:jc w:val="both"/>
        <w:textAlignment w:val="baseline"/>
        <w:rPr>
          <w:bCs/>
          <w:kern w:val="3"/>
        </w:rPr>
      </w:pPr>
      <w:r>
        <w:rPr>
          <w:bCs/>
          <w:kern w:val="3"/>
        </w:rPr>
        <w:t>7</w:t>
      </w:r>
      <w:r w:rsidRPr="003D3DE6">
        <w:rPr>
          <w:bCs/>
          <w:kern w:val="3"/>
        </w:rPr>
        <w:t>.20.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2FD8EB1" w14:textId="77777777" w:rsidR="00BD437B" w:rsidRPr="003D3DE6" w:rsidRDefault="00BD437B" w:rsidP="00BD437B">
      <w:pPr>
        <w:numPr>
          <w:ilvl w:val="0"/>
          <w:numId w:val="43"/>
        </w:numPr>
        <w:tabs>
          <w:tab w:val="left" w:pos="1080"/>
        </w:tabs>
        <w:suppressAutoHyphens/>
        <w:autoSpaceDN w:val="0"/>
        <w:ind w:left="0" w:firstLine="567"/>
        <w:contextualSpacing/>
        <w:jc w:val="both"/>
        <w:textAlignment w:val="baseline"/>
        <w:rPr>
          <w:bCs/>
          <w:kern w:val="3"/>
        </w:rPr>
      </w:pPr>
      <w:r>
        <w:rPr>
          <w:bCs/>
          <w:kern w:val="3"/>
        </w:rPr>
        <w:t>7</w:t>
      </w:r>
      <w:r w:rsidRPr="003D3DE6">
        <w:rPr>
          <w:bCs/>
          <w:kern w:val="3"/>
        </w:rPr>
        <w:t xml:space="preserve">.21.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w:t>
      </w:r>
      <w:r>
        <w:rPr>
          <w:bCs/>
          <w:kern w:val="3"/>
        </w:rPr>
        <w:t>его начисления устанавливается К</w:t>
      </w:r>
      <w:r w:rsidRPr="003D3DE6">
        <w:rPr>
          <w:bCs/>
          <w:kern w:val="3"/>
        </w:rPr>
        <w:t>онтрактом в соответствии с законодательством Российской Федерации.</w:t>
      </w:r>
    </w:p>
    <w:p w14:paraId="2457EAE7"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5BDB6826"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.23. Уплата неустоек и возмещение убытков не освобождает Стороны от исполнения своих обязательств по Контракту.</w:t>
      </w:r>
    </w:p>
    <w:p w14:paraId="0B37578B" w14:textId="77777777" w:rsidR="00BD437B" w:rsidRPr="003D3DE6" w:rsidRDefault="00BD437B" w:rsidP="00BD437B">
      <w:pPr>
        <w:numPr>
          <w:ilvl w:val="0"/>
          <w:numId w:val="43"/>
        </w:numPr>
        <w:suppressAutoHyphens/>
        <w:autoSpaceDN w:val="0"/>
        <w:ind w:left="0" w:firstLine="567"/>
        <w:contextualSpacing/>
        <w:jc w:val="both"/>
        <w:textAlignment w:val="baseline"/>
        <w:rPr>
          <w:kern w:val="3"/>
        </w:rPr>
      </w:pPr>
      <w:r>
        <w:rPr>
          <w:kern w:val="3"/>
        </w:rPr>
        <w:t>7</w:t>
      </w:r>
      <w:r w:rsidRPr="003D3DE6">
        <w:rPr>
          <w:kern w:val="3"/>
        </w:rPr>
        <w:t>.24.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w:t>
      </w:r>
      <w:r>
        <w:rPr>
          <w:kern w:val="3"/>
        </w:rPr>
        <w:t>ежащего выполнения Подрядчиком Р</w:t>
      </w:r>
      <w:r w:rsidRPr="003D3DE6">
        <w:rPr>
          <w:kern w:val="3"/>
        </w:rPr>
        <w:t>абот в соответствии с Контрактом или вследствие нарушения имущественных или интеллектуальных прав.</w:t>
      </w:r>
    </w:p>
    <w:p w14:paraId="65262BE3" w14:textId="77777777" w:rsidR="00BD437B" w:rsidRPr="003D3DE6" w:rsidRDefault="00BD437B" w:rsidP="00BD437B">
      <w:pPr>
        <w:numPr>
          <w:ilvl w:val="0"/>
          <w:numId w:val="43"/>
        </w:numPr>
        <w:tabs>
          <w:tab w:val="left" w:pos="993"/>
        </w:tabs>
        <w:suppressAutoHyphens/>
        <w:autoSpaceDN w:val="0"/>
        <w:ind w:left="0" w:firstLine="567"/>
        <w:contextualSpacing/>
        <w:jc w:val="both"/>
        <w:textAlignment w:val="baseline"/>
        <w:rPr>
          <w:kern w:val="3"/>
        </w:rPr>
      </w:pPr>
      <w:r>
        <w:rPr>
          <w:kern w:val="3"/>
        </w:rPr>
        <w:t>7</w:t>
      </w:r>
      <w:r w:rsidRPr="003D3DE6">
        <w:rPr>
          <w:kern w:val="3"/>
        </w:rPr>
        <w:t>.25.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046E8CBE" w14:textId="77777777" w:rsidR="00BD437B" w:rsidRPr="003D3DE6" w:rsidRDefault="00BD437B" w:rsidP="00BD437B">
      <w:pPr>
        <w:numPr>
          <w:ilvl w:val="0"/>
          <w:numId w:val="43"/>
        </w:numPr>
        <w:tabs>
          <w:tab w:val="left" w:pos="1080"/>
        </w:tabs>
        <w:suppressAutoHyphens/>
        <w:autoSpaceDN w:val="0"/>
        <w:ind w:left="0" w:firstLine="567"/>
        <w:contextualSpacing/>
        <w:jc w:val="both"/>
        <w:textAlignment w:val="baseline"/>
        <w:rPr>
          <w:kern w:val="3"/>
          <w:lang w:eastAsia="zh-CN"/>
        </w:rPr>
      </w:pPr>
      <w:r>
        <w:rPr>
          <w:bCs/>
          <w:kern w:val="3"/>
        </w:rPr>
        <w:t>7.26. Если З</w:t>
      </w:r>
      <w:r w:rsidRPr="003D3DE6">
        <w:rPr>
          <w:bCs/>
          <w:kern w:val="3"/>
        </w:rPr>
        <w:t xml:space="preserve">аказчиком в соответствии с </w:t>
      </w:r>
      <w:hyperlink r:id="rId21" w:anchor="/document/70353464/entry/961" w:history="1">
        <w:r w:rsidRPr="003D3DE6">
          <w:rPr>
            <w:kern w:val="3"/>
            <w:u w:val="single"/>
            <w:lang w:eastAsia="zh-CN"/>
          </w:rPr>
          <w:t>частью 1 статьи 96</w:t>
        </w:r>
      </w:hyperlink>
      <w:r w:rsidRPr="003D3DE6">
        <w:rPr>
          <w:bCs/>
          <w:kern w:val="3"/>
        </w:rPr>
        <w:t xml:space="preserve"> Федерального закона от 05.04.2013 № 44-ФЗ установлено тре</w:t>
      </w:r>
      <w:r>
        <w:rPr>
          <w:bCs/>
          <w:kern w:val="3"/>
        </w:rPr>
        <w:t>бование обеспечения исполнения Контракта, в К</w:t>
      </w:r>
      <w:r w:rsidRPr="003D3DE6">
        <w:rPr>
          <w:bCs/>
          <w:kern w:val="3"/>
        </w:rPr>
        <w:t>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w:t>
      </w:r>
      <w:r>
        <w:rPr>
          <w:bCs/>
          <w:kern w:val="3"/>
        </w:rPr>
        <w:t>ачестве обеспечения исполнения К</w:t>
      </w:r>
      <w:r w:rsidRPr="003D3DE6">
        <w:rPr>
          <w:bCs/>
          <w:kern w:val="3"/>
        </w:rPr>
        <w:t>онтракта, лицензии на осуществление банковских операций предоставит</w:t>
      </w:r>
      <w:r>
        <w:rPr>
          <w:bCs/>
          <w:kern w:val="3"/>
        </w:rPr>
        <w:t>ь новое обеспечение исполнения К</w:t>
      </w:r>
      <w:r w:rsidRPr="003D3DE6">
        <w:rPr>
          <w:bCs/>
          <w:kern w:val="3"/>
        </w:rPr>
        <w:t xml:space="preserve">онтракта не позднее одного месяца со дня надлежащего уведомления </w:t>
      </w:r>
      <w:r>
        <w:rPr>
          <w:bCs/>
          <w:kern w:val="3"/>
        </w:rPr>
        <w:t>З</w:t>
      </w:r>
      <w:r w:rsidRPr="003D3DE6">
        <w:rPr>
          <w:bCs/>
          <w:kern w:val="3"/>
        </w:rPr>
        <w:t xml:space="preserve">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3D3DE6">
          <w:rPr>
            <w:kern w:val="3"/>
            <w:u w:val="single"/>
            <w:lang w:eastAsia="zh-CN"/>
          </w:rPr>
          <w:t>частями 7</w:t>
        </w:r>
      </w:hyperlink>
      <w:r w:rsidRPr="003D3DE6">
        <w:rPr>
          <w:bCs/>
          <w:kern w:val="3"/>
        </w:rPr>
        <w:t xml:space="preserve">, </w:t>
      </w:r>
      <w:hyperlink r:id="rId23" w:anchor="/document/70353464/entry/9671" w:history="1">
        <w:r w:rsidRPr="003D3DE6">
          <w:rPr>
            <w:kern w:val="3"/>
            <w:u w:val="single"/>
            <w:lang w:eastAsia="zh-CN"/>
          </w:rPr>
          <w:t>7.1</w:t>
        </w:r>
      </w:hyperlink>
      <w:r w:rsidRPr="003D3DE6">
        <w:rPr>
          <w:bCs/>
          <w:kern w:val="3"/>
        </w:rPr>
        <w:t xml:space="preserve">, </w:t>
      </w:r>
      <w:hyperlink r:id="rId24" w:anchor="/document/70353464/entry/9672" w:history="1">
        <w:r w:rsidRPr="003D3DE6">
          <w:rPr>
            <w:kern w:val="3"/>
            <w:u w:val="single"/>
            <w:lang w:eastAsia="zh-CN"/>
          </w:rPr>
          <w:t>7.2</w:t>
        </w:r>
      </w:hyperlink>
      <w:r w:rsidRPr="003D3DE6">
        <w:rPr>
          <w:bCs/>
          <w:kern w:val="3"/>
        </w:rPr>
        <w:t xml:space="preserve"> и </w:t>
      </w:r>
      <w:hyperlink r:id="rId25" w:anchor="/document/70353464/entry/9673" w:history="1">
        <w:r w:rsidRPr="003D3DE6">
          <w:rPr>
            <w:kern w:val="3"/>
            <w:u w:val="single"/>
            <w:lang w:eastAsia="zh-CN"/>
          </w:rPr>
          <w:t>7.3 статьи 96</w:t>
        </w:r>
      </w:hyperlink>
      <w:r>
        <w:rPr>
          <w:kern w:val="3"/>
          <w:u w:val="single"/>
          <w:lang w:eastAsia="zh-CN"/>
        </w:rPr>
        <w:t xml:space="preserve"> </w:t>
      </w:r>
      <w:r w:rsidRPr="003D3DE6">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w:t>
      </w:r>
      <w:r>
        <w:rPr>
          <w:bCs/>
          <w:kern w:val="3"/>
        </w:rPr>
        <w:t>бязательства, предусмотренного К</w:t>
      </w:r>
      <w:r w:rsidRPr="003D3DE6">
        <w:rPr>
          <w:bCs/>
          <w:kern w:val="3"/>
        </w:rPr>
        <w:t>онтрактом, начиная со дня, следующего посл</w:t>
      </w:r>
      <w:r>
        <w:rPr>
          <w:bCs/>
          <w:kern w:val="3"/>
        </w:rPr>
        <w:t>е дня истечения установленного К</w:t>
      </w:r>
      <w:r w:rsidRPr="003D3DE6">
        <w:rPr>
          <w:bCs/>
          <w:kern w:val="3"/>
        </w:rPr>
        <w:t>онтрактом срока исполнения об</w:t>
      </w:r>
      <w:r>
        <w:rPr>
          <w:bCs/>
          <w:kern w:val="3"/>
        </w:rPr>
        <w:t>язательства, и устанавливается К</w:t>
      </w:r>
      <w:r w:rsidRPr="003D3DE6">
        <w:rPr>
          <w:bCs/>
          <w:kern w:val="3"/>
        </w:rPr>
        <w:t>онтрактом в размере одной трехсотой действующей на дату уплаты пени </w:t>
      </w:r>
      <w:hyperlink r:id="rId26" w:anchor="/document/10180094/entry/100" w:history="1">
        <w:r w:rsidRPr="003D3DE6">
          <w:rPr>
            <w:kern w:val="3"/>
            <w:u w:val="single"/>
            <w:lang w:eastAsia="zh-CN"/>
          </w:rPr>
          <w:t>ключевой ставки</w:t>
        </w:r>
      </w:hyperlink>
      <w:r w:rsidRPr="003D3DE6">
        <w:rPr>
          <w:bCs/>
          <w:kern w:val="3"/>
        </w:rPr>
        <w:t xml:space="preserve"> Центрального банк</w:t>
      </w:r>
      <w:r>
        <w:rPr>
          <w:bCs/>
          <w:kern w:val="3"/>
        </w:rPr>
        <w:t>а Российской Федерации от цены К</w:t>
      </w:r>
      <w:r w:rsidRPr="003D3DE6">
        <w:rPr>
          <w:bCs/>
          <w:kern w:val="3"/>
        </w:rPr>
        <w:t>онтракта, уменьшенной на сумму, пропорциональную объему обяза</w:t>
      </w:r>
      <w:r>
        <w:rPr>
          <w:bCs/>
          <w:kern w:val="3"/>
        </w:rPr>
        <w:t>тельств, предусмотренных К</w:t>
      </w:r>
      <w:r w:rsidRPr="003D3DE6">
        <w:rPr>
          <w:bCs/>
          <w:kern w:val="3"/>
        </w:rPr>
        <w:t>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01A105E" w14:textId="77777777" w:rsidR="00BD437B" w:rsidRDefault="00BD437B" w:rsidP="00BD437B">
      <w:pPr>
        <w:rPr>
          <w:b/>
        </w:rPr>
      </w:pPr>
    </w:p>
    <w:p w14:paraId="22F2BA98" w14:textId="77777777" w:rsidR="00BD437B" w:rsidRPr="002D5355" w:rsidRDefault="00BD437B" w:rsidP="00BD437B">
      <w:pPr>
        <w:jc w:val="center"/>
        <w:rPr>
          <w:b/>
        </w:rPr>
      </w:pPr>
      <w:r w:rsidRPr="002D5355">
        <w:rPr>
          <w:b/>
        </w:rPr>
        <w:t xml:space="preserve">Статья 8. Порядок </w:t>
      </w:r>
      <w:r>
        <w:rPr>
          <w:b/>
        </w:rPr>
        <w:t xml:space="preserve">изменения и </w:t>
      </w:r>
      <w:r w:rsidRPr="002D5355">
        <w:rPr>
          <w:b/>
        </w:rPr>
        <w:t>расторжения Контракта</w:t>
      </w:r>
    </w:p>
    <w:p w14:paraId="54ED27E4" w14:textId="77777777" w:rsidR="00BD437B" w:rsidRPr="00C97290" w:rsidRDefault="00BD437B" w:rsidP="00BD437B">
      <w:pPr>
        <w:ind w:firstLine="567"/>
        <w:contextualSpacing/>
        <w:jc w:val="both"/>
      </w:pPr>
      <w:bookmarkStart w:id="7" w:name="_Hlk11336154"/>
      <w:bookmarkStart w:id="8" w:name="_Hlk22111921"/>
      <w:r>
        <w:t>8</w:t>
      </w:r>
      <w:r w:rsidRPr="00C97290">
        <w:t>.1. Изменение существенных условий Контракта при его исполнении не допускается, за исключен</w:t>
      </w:r>
      <w:r>
        <w:t>ием их изменения по соглашению С</w:t>
      </w:r>
      <w:r w:rsidRPr="00C97290">
        <w:t xml:space="preserve">торон в нижеуказанных случаях: </w:t>
      </w:r>
    </w:p>
    <w:p w14:paraId="29204B64" w14:textId="77777777" w:rsidR="00BD437B" w:rsidRPr="00C97290" w:rsidRDefault="00BD437B" w:rsidP="00BD437B">
      <w:pPr>
        <w:ind w:firstLine="567"/>
        <w:contextualSpacing/>
        <w:jc w:val="both"/>
      </w:pPr>
      <w:r>
        <w:t>8</w:t>
      </w:r>
      <w:r w:rsidRPr="00C97290">
        <w:t>.1.1. При снижении цены Контракта без изменения пре</w:t>
      </w:r>
      <w:r>
        <w:t>дусмотренных Контрактом объема Р</w:t>
      </w:r>
      <w:r w:rsidRPr="00C97290">
        <w:t>аботы ил</w:t>
      </w:r>
      <w:r>
        <w:t>и услуги, качества выполняемой Р</w:t>
      </w:r>
      <w:r w:rsidRPr="00C97290">
        <w:t>аботы, оказываемой услуги и иных условий Контракта.</w:t>
      </w:r>
    </w:p>
    <w:bookmarkEnd w:id="7"/>
    <w:p w14:paraId="56F914F1" w14:textId="77777777" w:rsidR="00BD437B" w:rsidRPr="00C97290" w:rsidRDefault="00BD437B" w:rsidP="00BD437B">
      <w:pPr>
        <w:ind w:firstLine="567"/>
        <w:contextualSpacing/>
        <w:jc w:val="both"/>
      </w:pPr>
      <w:r>
        <w:lastRenderedPageBreak/>
        <w:t>8</w:t>
      </w:r>
      <w:r w:rsidRPr="00C97290">
        <w:t>.1.2</w:t>
      </w:r>
      <w:bookmarkStart w:id="9" w:name="_Hlk14960069"/>
      <w:r w:rsidRPr="00C97290">
        <w:t>. При изменении об</w:t>
      </w:r>
      <w:r>
        <w:t>ъема и (или) видов выполняемых Р</w:t>
      </w:r>
      <w:r w:rsidRPr="00C97290">
        <w:t xml:space="preserve">абот по Контракту. При этом допускается изменение с учетом положений </w:t>
      </w:r>
      <w:hyperlink r:id="rId27"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9"/>
    </w:p>
    <w:p w14:paraId="2CA544AF" w14:textId="77777777" w:rsidR="00BD437B" w:rsidRPr="00C97290" w:rsidRDefault="00BD437B" w:rsidP="00BD437B">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8"/>
    <w:p w14:paraId="5B48ACF6" w14:textId="77777777" w:rsidR="00BD437B" w:rsidRPr="00C97290" w:rsidRDefault="00BD437B" w:rsidP="00BD437B">
      <w:pPr>
        <w:ind w:firstLine="567"/>
        <w:contextualSpacing/>
        <w:jc w:val="both"/>
      </w:pPr>
      <w:r>
        <w:t>8</w:t>
      </w:r>
      <w:r w:rsidRPr="00C97290">
        <w:t>.2. Контракт может быть расторгнут:</w:t>
      </w:r>
    </w:p>
    <w:p w14:paraId="0E204CD6" w14:textId="77777777" w:rsidR="00BD437B" w:rsidRPr="00C97290" w:rsidRDefault="00BD437B" w:rsidP="00BD437B">
      <w:pPr>
        <w:ind w:firstLine="567"/>
        <w:contextualSpacing/>
        <w:jc w:val="both"/>
      </w:pPr>
      <w:r>
        <w:t>8</w:t>
      </w:r>
      <w:r w:rsidRPr="00C97290">
        <w:t>.2.1. по соглашению Сторон;</w:t>
      </w:r>
    </w:p>
    <w:p w14:paraId="08305DB3" w14:textId="77777777" w:rsidR="00BD437B" w:rsidRPr="00C97290" w:rsidRDefault="00BD437B" w:rsidP="00BD437B">
      <w:pPr>
        <w:ind w:firstLine="567"/>
        <w:contextualSpacing/>
        <w:jc w:val="both"/>
      </w:pPr>
      <w:r>
        <w:t>8</w:t>
      </w:r>
      <w:r w:rsidRPr="00C97290">
        <w:t>.2.2. по решению суда;</w:t>
      </w:r>
    </w:p>
    <w:p w14:paraId="42875918" w14:textId="77777777" w:rsidR="00BD437B" w:rsidRPr="00C97290" w:rsidRDefault="00BD437B" w:rsidP="00BD437B">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5D71C8FB" w14:textId="77777777" w:rsidR="00BD437B" w:rsidRPr="00C97290" w:rsidRDefault="00BD437B" w:rsidP="00BD437B">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1382829" w14:textId="77777777" w:rsidR="00BD437B" w:rsidRPr="00C97290" w:rsidRDefault="00BD437B" w:rsidP="00BD437B">
      <w:pPr>
        <w:ind w:firstLine="567"/>
        <w:contextualSpacing/>
        <w:jc w:val="both"/>
      </w:pPr>
      <w:r>
        <w:t>8</w:t>
      </w:r>
      <w:r w:rsidRPr="00C97290">
        <w:t>.3.1. При существенном нарушении Контракта Подрядчиком;</w:t>
      </w:r>
    </w:p>
    <w:p w14:paraId="1269AB14" w14:textId="77777777" w:rsidR="00BD437B" w:rsidRPr="00C97290" w:rsidRDefault="00BD437B" w:rsidP="00BD437B">
      <w:pPr>
        <w:ind w:firstLine="567"/>
        <w:contextualSpacing/>
        <w:jc w:val="both"/>
      </w:pPr>
      <w:r>
        <w:t>8</w:t>
      </w:r>
      <w:r w:rsidRPr="00C97290">
        <w:t>.3.2. В случае существенного нарушения тре</w:t>
      </w:r>
      <w:r>
        <w:t>бований к качеству выполняемых Р</w:t>
      </w:r>
      <w:r w:rsidRPr="00C97290">
        <w:t>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AD4CD3E" w14:textId="77777777" w:rsidR="00BD437B" w:rsidRPr="00C97290" w:rsidRDefault="00BD437B" w:rsidP="00BD437B">
      <w:pPr>
        <w:ind w:firstLine="567"/>
        <w:contextualSpacing/>
        <w:jc w:val="both"/>
      </w:pPr>
      <w:r>
        <w:t>8</w:t>
      </w:r>
      <w:r w:rsidRPr="00C97290">
        <w:t>.3.3. В иных случаях, предусмотренных законодательством Российской Федерации.</w:t>
      </w:r>
    </w:p>
    <w:p w14:paraId="50D2BF74" w14:textId="77777777" w:rsidR="00BD437B" w:rsidRPr="00C97290" w:rsidRDefault="00BD437B" w:rsidP="00BD437B">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007AFC4" w14:textId="77777777" w:rsidR="00BD437B" w:rsidRPr="00C97290" w:rsidRDefault="00BD437B" w:rsidP="00BD437B">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1EEB7E4" w14:textId="77777777" w:rsidR="00BD437B" w:rsidRPr="00C97290" w:rsidRDefault="00BD437B" w:rsidP="00BD437B">
      <w:pPr>
        <w:ind w:firstLine="567"/>
        <w:contextualSpacing/>
        <w:jc w:val="both"/>
      </w:pPr>
      <w:bookmarkStart w:id="10"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0"/>
    <w:p w14:paraId="3E115675" w14:textId="77777777" w:rsidR="00BD437B" w:rsidRPr="00C97290" w:rsidRDefault="00BD437B" w:rsidP="00BD437B">
      <w:pPr>
        <w:ind w:firstLine="567"/>
        <w:contextualSpacing/>
        <w:jc w:val="both"/>
      </w:pPr>
      <w:r>
        <w:t>8</w:t>
      </w:r>
      <w:r w:rsidRPr="00C97290">
        <w:t>.5.2. Если Подрядчик не приступает своевременно к испо</w:t>
      </w:r>
      <w:r>
        <w:t>лнению Контракта или выполняет Р</w:t>
      </w:r>
      <w:r w:rsidRPr="00C97290">
        <w:t>аботы настолько медленно, что окончание их к сроку становится явно невозможным (пункт 2 статьи 715 ГК РФ);</w:t>
      </w:r>
    </w:p>
    <w:p w14:paraId="3A2E9BED" w14:textId="77777777" w:rsidR="00BD437B" w:rsidRPr="00C97290" w:rsidRDefault="00BD437B" w:rsidP="00BD437B">
      <w:pPr>
        <w:ind w:firstLine="567"/>
        <w:contextualSpacing/>
        <w:jc w:val="both"/>
      </w:pPr>
      <w:r>
        <w:t>8.5.3. Если во время выполнения Р</w:t>
      </w:r>
      <w:r w:rsidRPr="00C97290">
        <w:t>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920A047" w14:textId="77777777" w:rsidR="00BD437B" w:rsidRPr="00C97290" w:rsidRDefault="00BD437B" w:rsidP="00BD437B">
      <w:pPr>
        <w:ind w:firstLine="567"/>
        <w:contextualSpacing/>
        <w:jc w:val="both"/>
      </w:pPr>
      <w:r>
        <w:t>8</w:t>
      </w:r>
      <w:r w:rsidRPr="00C97290">
        <w:t xml:space="preserve">.5.4. Если отступления от условий Контракта </w:t>
      </w:r>
      <w:r>
        <w:t>или иные недостатки результата Р</w:t>
      </w:r>
      <w:r w:rsidRPr="00C97290">
        <w:t>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63B17AB7" w14:textId="77777777" w:rsidR="00BD437B" w:rsidRPr="00C97290" w:rsidRDefault="00BD437B" w:rsidP="00BD437B">
      <w:pPr>
        <w:ind w:firstLine="567"/>
        <w:contextualSpacing/>
        <w:jc w:val="both"/>
      </w:pPr>
      <w:r>
        <w:t>8</w:t>
      </w:r>
      <w:r w:rsidRPr="00C97290">
        <w:t>.5.5. Если при нарушении Подрядчи</w:t>
      </w:r>
      <w:r>
        <w:t>ком конечного срока выполнения Р</w:t>
      </w:r>
      <w:r w:rsidRPr="00C97290">
        <w:t>абот, указанного в Контракте, исполнение Подрядчиком Контракта утратило для Заказчика интерес (пункт 3 статьи 708 ГК РФ, пункт 2 статьи 405 ГК РФ).</w:t>
      </w:r>
    </w:p>
    <w:p w14:paraId="2ABD9DCA" w14:textId="77777777" w:rsidR="00BD437B" w:rsidRPr="00C97290" w:rsidRDefault="00BD437B" w:rsidP="00BD437B">
      <w:pPr>
        <w:ind w:firstLine="567"/>
        <w:contextualSpacing/>
        <w:jc w:val="both"/>
      </w:pPr>
      <w:r>
        <w:t>8</w:t>
      </w:r>
      <w:r w:rsidRPr="00C97290">
        <w:t>.6. Заказчик до принятия решения об одностороннем отказе от исполнения Контракта вправе п</w:t>
      </w:r>
      <w:r>
        <w:t>ровести экспертизу выполненных Р</w:t>
      </w:r>
      <w:r w:rsidRPr="00C97290">
        <w:t>абот с привлечением экспертов, экспертных организаций.</w:t>
      </w:r>
    </w:p>
    <w:p w14:paraId="475B2A05" w14:textId="77777777" w:rsidR="00BD437B" w:rsidRPr="00C97290" w:rsidRDefault="00BD437B" w:rsidP="00BD437B">
      <w:pPr>
        <w:ind w:firstLine="567"/>
        <w:contextualSpacing/>
        <w:jc w:val="both"/>
      </w:pPr>
      <w:r w:rsidRPr="00C97290">
        <w:t>Если Заказчиком пр</w:t>
      </w:r>
      <w:r>
        <w:t>оведена экспертиза выполненных Р</w:t>
      </w:r>
      <w:r w:rsidRPr="00C97290">
        <w:t>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w:t>
      </w:r>
      <w:r>
        <w:t>льтатам экспертизы выполненных Р</w:t>
      </w:r>
      <w:r w:rsidRPr="00C97290">
        <w:t>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F67E147" w14:textId="77777777" w:rsidR="00BD437B" w:rsidRPr="00C97290" w:rsidRDefault="00BD437B" w:rsidP="00BD437B">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28" w:history="1">
        <w:r w:rsidRPr="00DB65FE">
          <w:rPr>
            <w:rStyle w:val="af0"/>
          </w:rPr>
          <w:t>https://tce.crimea.</w:t>
        </w:r>
        <w:proofErr w:type="spellStart"/>
        <w:r w:rsidRPr="00DB65FE">
          <w:rPr>
            <w:rStyle w:val="af0"/>
            <w:lang w:val="en-US"/>
          </w:rPr>
          <w:t>ru</w:t>
        </w:r>
        <w:proofErr w:type="spellEnd"/>
        <w:r w:rsidRPr="00DB65FE">
          <w:rPr>
            <w:rStyle w:val="af0"/>
          </w:rPr>
          <w:t>/</w:t>
        </w:r>
      </w:hyperlink>
      <w:r w:rsidRPr="00C97290">
        <w:rPr>
          <w:color w:val="000000"/>
          <w:lang w:eastAsia="ar-SA"/>
        </w:rPr>
        <w:t xml:space="preserve">) и направляется Подрядчику по почте заказным письмом с уведомлением </w:t>
      </w:r>
      <w:r w:rsidRPr="00C97290">
        <w:rPr>
          <w:color w:val="000000"/>
          <w:lang w:eastAsia="ar-SA"/>
        </w:rPr>
        <w:lastRenderedPageBreak/>
        <w:t>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1F3A2402" w14:textId="77777777" w:rsidR="00BD437B" w:rsidRPr="00C97290" w:rsidRDefault="00BD437B" w:rsidP="00BD437B">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29" w:tgtFrame="_blank" w:history="1">
        <w:r w:rsidRPr="00C97290">
          <w:rPr>
            <w:rStyle w:val="af0"/>
            <w:color w:val="000000"/>
          </w:rPr>
          <w:t>https</w:t>
        </w:r>
      </w:hyperlink>
      <w:hyperlink r:id="rId30" w:tgtFrame="_blank" w:history="1">
        <w:r>
          <w:rPr>
            <w:rStyle w:val="af0"/>
            <w:color w:val="000000"/>
          </w:rPr>
          <w:t>://tce.crimea.</w:t>
        </w:r>
        <w:proofErr w:type="spellStart"/>
        <w:r>
          <w:rPr>
            <w:rStyle w:val="af0"/>
            <w:color w:val="000000"/>
            <w:lang w:val="en-US"/>
          </w:rPr>
          <w:t>ru</w:t>
        </w:r>
        <w:proofErr w:type="spellEnd"/>
        <w:r w:rsidRPr="00C97290">
          <w:rPr>
            <w:rStyle w:val="af0"/>
            <w:color w:val="000000"/>
          </w:rPr>
          <w:t>/</w:t>
        </w:r>
      </w:hyperlink>
      <w:r w:rsidRPr="00C97290">
        <w:rPr>
          <w:color w:val="000000"/>
          <w:lang w:eastAsia="ar-SA"/>
        </w:rPr>
        <w:t>).</w:t>
      </w:r>
    </w:p>
    <w:p w14:paraId="14841195" w14:textId="77777777" w:rsidR="00BD437B" w:rsidRPr="00C97290" w:rsidRDefault="00BD437B" w:rsidP="00BD437B">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 xml:space="preserve">.8. Решение Заказчика об одностороннем отказе от исполнения договора вступает в силу и договор считается расторгнутым через 10 (десять) рабочих дней </w:t>
      </w:r>
      <w:r>
        <w:rPr>
          <w:color w:val="000000"/>
          <w:lang w:eastAsia="ar-SA"/>
        </w:rPr>
        <w:t>с даты надлежащего уведомления Заказчиком Подрядчика</w:t>
      </w:r>
      <w:r w:rsidRPr="00C97290">
        <w:rPr>
          <w:color w:val="000000"/>
          <w:lang w:eastAsia="ar-SA"/>
        </w:rPr>
        <w:t xml:space="preserve"> об одностороннем отказе от исполнения Контракта.</w:t>
      </w:r>
    </w:p>
    <w:p w14:paraId="29A34517" w14:textId="77777777" w:rsidR="00BD437B" w:rsidRPr="00C97290" w:rsidRDefault="00BD437B" w:rsidP="00BD437B">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79E5387" w14:textId="77777777" w:rsidR="00BD437B" w:rsidRPr="00C97290" w:rsidRDefault="00BD437B" w:rsidP="00BD437B">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FF74986" w14:textId="77777777" w:rsidR="00BD437B" w:rsidRPr="00C97290" w:rsidRDefault="00BD437B" w:rsidP="00BD437B">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CCC4750" w14:textId="77777777" w:rsidR="00BD437B" w:rsidRPr="00C97290" w:rsidRDefault="00BD437B" w:rsidP="00BD437B">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3D8934A" w14:textId="77777777" w:rsidR="00BD437B" w:rsidRPr="00C97290" w:rsidRDefault="00BD437B" w:rsidP="00BD437B">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69765D0" w14:textId="77777777" w:rsidR="00BD437B" w:rsidRPr="00C97290" w:rsidRDefault="00BD437B" w:rsidP="00BD437B">
      <w:pPr>
        <w:ind w:firstLine="567"/>
        <w:contextualSpacing/>
        <w:jc w:val="both"/>
      </w:pPr>
      <w:r>
        <w:t>8</w:t>
      </w:r>
      <w:r w:rsidRPr="00C97290">
        <w:t>.14. При расторжении Контракта в</w:t>
      </w:r>
      <w:r>
        <w:t xml:space="preserve"> связи с односторонним отказом С</w:t>
      </w:r>
      <w:r w:rsidRPr="00C97290">
        <w:t>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298D90" w14:textId="77777777" w:rsidR="00BD437B" w:rsidRPr="00C97290" w:rsidRDefault="00BD437B" w:rsidP="00BD437B">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w:t>
      </w:r>
      <w:r>
        <w:t xml:space="preserve"> выполнение Р</w:t>
      </w:r>
      <w:r w:rsidRPr="00C97290">
        <w:t>абот и в срок не позднее 10 дней с даты прекращения действия Контракта предпринять следующие действия:</w:t>
      </w:r>
    </w:p>
    <w:p w14:paraId="4A28C592" w14:textId="77777777" w:rsidR="00BD437B" w:rsidRPr="00C97290" w:rsidRDefault="00BD437B" w:rsidP="00BD437B">
      <w:pPr>
        <w:ind w:firstLine="567"/>
        <w:contextualSpacing/>
        <w:jc w:val="both"/>
      </w:pPr>
      <w:r>
        <w:t>8</w:t>
      </w:r>
      <w:r w:rsidRPr="00C97290">
        <w:t>.15.1. передать Заказчику по акту приема-передачи строительную площ</w:t>
      </w:r>
      <w:r>
        <w:t>адку с результатом выполненных Р</w:t>
      </w:r>
      <w:r w:rsidRPr="00C97290">
        <w:t xml:space="preserve">абот, освободив ее от механизмов, временных сооружений, материалов, оборудования и иного принадлежащего Подрядчику имущества, а также мусора. В </w:t>
      </w:r>
      <w:r w:rsidRPr="00C97290">
        <w:lastRenderedPageBreak/>
        <w:t xml:space="preserve">случае не передачи Подрядчиком строительной площадки в срок, указанный в пункте </w:t>
      </w:r>
      <w:r>
        <w:t>8</w:t>
      </w:r>
      <w:r w:rsidRPr="00C97290">
        <w:t>.15</w:t>
      </w:r>
      <w:r>
        <w:t>.</w:t>
      </w:r>
      <w:r w:rsidRPr="00C97290">
        <w:t xml:space="preserve"> </w:t>
      </w:r>
      <w:r>
        <w:t>Контракта, Заказчик составляет А</w:t>
      </w:r>
      <w:r w:rsidRPr="00C97290">
        <w:t>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19306069" w14:textId="77777777" w:rsidR="00BD437B" w:rsidRDefault="00BD437B" w:rsidP="00BD437B">
      <w:pPr>
        <w:ind w:firstLine="567"/>
        <w:contextualSpacing/>
        <w:jc w:val="both"/>
      </w:pPr>
      <w:r>
        <w:t>8</w:t>
      </w:r>
      <w:r w:rsidRPr="00C97290">
        <w:t xml:space="preserve">.15.2. передать Заказчику </w:t>
      </w:r>
      <w:hyperlink r:id="rId31" w:anchor="/document/72009464/entry/11000" w:history="1">
        <w:r w:rsidRPr="00C97290">
          <w:rPr>
            <w:u w:val="single"/>
          </w:rPr>
          <w:t>проектную и рабочую документацию</w:t>
        </w:r>
      </w:hyperlink>
      <w:r w:rsidRPr="00C97290">
        <w:t>, исполнительную документацию и иную отчетн</w:t>
      </w:r>
      <w:r>
        <w:t>ую документацию на выполненные Р</w:t>
      </w:r>
      <w:r w:rsidRPr="00C97290">
        <w:t>аботы и понесенные затраты.</w:t>
      </w:r>
    </w:p>
    <w:p w14:paraId="6FEF64F9" w14:textId="77777777" w:rsidR="00BD437B" w:rsidRPr="00C97290" w:rsidRDefault="00BD437B" w:rsidP="00BD437B">
      <w:pPr>
        <w:ind w:firstLine="567"/>
        <w:contextualSpacing/>
        <w:jc w:val="both"/>
      </w:pPr>
    </w:p>
    <w:p w14:paraId="4E019393" w14:textId="77777777" w:rsidR="00BD437B" w:rsidRPr="002D5355" w:rsidRDefault="00BD437B" w:rsidP="00BD437B">
      <w:pPr>
        <w:jc w:val="center"/>
        <w:rPr>
          <w:b/>
        </w:rPr>
      </w:pPr>
      <w:r w:rsidRPr="002D5355">
        <w:rPr>
          <w:b/>
        </w:rPr>
        <w:t xml:space="preserve">Статья 9. Обеспечение исполнения </w:t>
      </w:r>
      <w:r>
        <w:rPr>
          <w:b/>
        </w:rPr>
        <w:t xml:space="preserve">обязательств по </w:t>
      </w:r>
      <w:r w:rsidRPr="002D5355">
        <w:rPr>
          <w:b/>
        </w:rPr>
        <w:t>Контракт</w:t>
      </w:r>
      <w:r>
        <w:rPr>
          <w:b/>
        </w:rPr>
        <w:t>у</w:t>
      </w:r>
    </w:p>
    <w:p w14:paraId="2D8756A1" w14:textId="77777777" w:rsidR="00BD437B" w:rsidRPr="00BD2E64" w:rsidRDefault="00BD437B" w:rsidP="00BD437B">
      <w:pPr>
        <w:ind w:firstLine="567"/>
        <w:jc w:val="both"/>
      </w:pPr>
      <w:r>
        <w:t>9</w:t>
      </w:r>
      <w:r w:rsidRPr="00BD2E64">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Pr="003B6E55">
        <w:rPr>
          <w:bCs/>
          <w:kern w:val="3"/>
          <w:lang w:eastAsia="zh-CN"/>
        </w:rPr>
        <w:t xml:space="preserve">11,3% (одиннадцать целых три десятых процентов) </w:t>
      </w:r>
      <w:r w:rsidRPr="003B6E55">
        <w:t>от цены Контракта, что составляет _________рублей, ____копеек,</w:t>
      </w:r>
      <w:r w:rsidRPr="00BD2E64">
        <w:rPr>
          <w:color w:val="FF0000"/>
        </w:rPr>
        <w:t xml:space="preserve"> </w:t>
      </w:r>
      <w:r w:rsidRPr="00BD2E64">
        <w:t>которое предоставляется в соответствии со статьей 96 Федерального закона № 44-ФЗ.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w:t>
      </w:r>
      <w:r>
        <w:t xml:space="preserve"> </w:t>
      </w:r>
      <w:r w:rsidRPr="00BD2E64">
        <w:t>учреждение.</w:t>
      </w:r>
    </w:p>
    <w:p w14:paraId="3C132B5E" w14:textId="77777777" w:rsidR="00BD437B" w:rsidRPr="00BD2E64" w:rsidRDefault="00BD437B" w:rsidP="00BD437B">
      <w:pPr>
        <w:widowControl w:val="0"/>
        <w:autoSpaceDE w:val="0"/>
        <w:autoSpaceDN w:val="0"/>
        <w:adjustRightInd w:val="0"/>
        <w:ind w:firstLine="567"/>
        <w:jc w:val="both"/>
      </w:pPr>
      <w:r>
        <w:t>9</w:t>
      </w:r>
      <w:r w:rsidRPr="00BD2E64">
        <w:t>.2. Способ обеспечения исполнения Контракта определяется Подрядчиком самостоятельно.</w:t>
      </w:r>
    </w:p>
    <w:p w14:paraId="46737690" w14:textId="77777777" w:rsidR="00BD437B" w:rsidRPr="00BD2E64" w:rsidRDefault="00BD437B" w:rsidP="00BD437B">
      <w:pPr>
        <w:widowControl w:val="0"/>
        <w:autoSpaceDE w:val="0"/>
        <w:autoSpaceDN w:val="0"/>
        <w:adjustRightInd w:val="0"/>
        <w:ind w:firstLine="567"/>
        <w:jc w:val="both"/>
      </w:pPr>
      <w:r>
        <w:t>9</w:t>
      </w:r>
      <w:r w:rsidRPr="00BD2E64">
        <w:t>.3. В качестве обеспечения исполнения Контракта Подрядчик может:</w:t>
      </w:r>
    </w:p>
    <w:p w14:paraId="56983BBE" w14:textId="77777777" w:rsidR="00BD437B" w:rsidRPr="00BD2E64" w:rsidRDefault="00BD437B" w:rsidP="00BD437B">
      <w:pPr>
        <w:widowControl w:val="0"/>
        <w:autoSpaceDE w:val="0"/>
        <w:autoSpaceDN w:val="0"/>
        <w:adjustRightInd w:val="0"/>
        <w:ind w:firstLine="567"/>
        <w:jc w:val="both"/>
      </w:pPr>
      <w:r w:rsidRPr="00BD2E64">
        <w:t>- внести денежные средства на счет Заказчика;</w:t>
      </w:r>
    </w:p>
    <w:p w14:paraId="2938C22A" w14:textId="77777777" w:rsidR="00BD437B" w:rsidRPr="00BD2E64" w:rsidRDefault="00BD437B" w:rsidP="00BD437B">
      <w:pPr>
        <w:widowControl w:val="0"/>
        <w:autoSpaceDE w:val="0"/>
        <w:autoSpaceDN w:val="0"/>
        <w:adjustRightInd w:val="0"/>
        <w:ind w:firstLine="567"/>
        <w:jc w:val="both"/>
      </w:pPr>
      <w:r w:rsidRPr="00BD2E64">
        <w:t>- предоставить независимую гарантию.</w:t>
      </w:r>
    </w:p>
    <w:p w14:paraId="017D8C72" w14:textId="77777777" w:rsidR="00BD437B" w:rsidRPr="00BD2E64" w:rsidRDefault="00BD437B" w:rsidP="00BD437B">
      <w:pPr>
        <w:widowControl w:val="0"/>
        <w:autoSpaceDE w:val="0"/>
        <w:autoSpaceDN w:val="0"/>
        <w:adjustRightInd w:val="0"/>
        <w:ind w:firstLine="567"/>
        <w:jc w:val="both"/>
      </w:pPr>
      <w:r>
        <w:t>9</w:t>
      </w:r>
      <w:r w:rsidRPr="00BD2E64">
        <w:t>.4. Обеспечение исполнения Контракта предоставляется Заказчику до заключения Контракта.</w:t>
      </w:r>
    </w:p>
    <w:p w14:paraId="488193F5" w14:textId="77777777" w:rsidR="00BD437B" w:rsidRPr="00BD2E64" w:rsidRDefault="00BD437B" w:rsidP="00BD437B">
      <w:pPr>
        <w:widowControl w:val="0"/>
        <w:autoSpaceDE w:val="0"/>
        <w:autoSpaceDN w:val="0"/>
        <w:adjustRightInd w:val="0"/>
        <w:ind w:firstLine="567"/>
        <w:jc w:val="both"/>
      </w:pPr>
      <w:r>
        <w:t>9</w:t>
      </w:r>
      <w:r w:rsidRPr="00BD2E64">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2E15EDBB" w14:textId="77777777" w:rsidR="00BD437B" w:rsidRPr="00BD2E64" w:rsidRDefault="00BD437B" w:rsidP="00BD437B">
      <w:pPr>
        <w:widowControl w:val="0"/>
        <w:autoSpaceDE w:val="0"/>
        <w:autoSpaceDN w:val="0"/>
        <w:adjustRightInd w:val="0"/>
        <w:ind w:firstLine="567"/>
        <w:jc w:val="both"/>
      </w:pPr>
      <w:r w:rsidRPr="00BD2E64">
        <w:t>Получатель:</w:t>
      </w:r>
    </w:p>
    <w:p w14:paraId="1A4DE811" w14:textId="77777777" w:rsidR="00BD437B" w:rsidRPr="00BD2E64" w:rsidRDefault="00BD437B" w:rsidP="00BD437B">
      <w:pPr>
        <w:widowControl w:val="0"/>
        <w:suppressAutoHyphens/>
        <w:autoSpaceDE w:val="0"/>
        <w:autoSpaceDN w:val="0"/>
        <w:adjustRightInd w:val="0"/>
        <w:ind w:firstLine="709"/>
        <w:jc w:val="both"/>
        <w:rPr>
          <w:lang w:eastAsia="en-US"/>
        </w:rPr>
      </w:pPr>
      <w:r w:rsidRPr="00BD2E64">
        <w:rPr>
          <w:lang w:eastAsia="en-US"/>
        </w:rPr>
        <w:t>ГУП РК «</w:t>
      </w:r>
      <w:proofErr w:type="spellStart"/>
      <w:r w:rsidRPr="00BD2E64">
        <w:rPr>
          <w:lang w:eastAsia="en-US"/>
        </w:rPr>
        <w:t>Крымтеплокоммунэнерго</w:t>
      </w:r>
      <w:proofErr w:type="spellEnd"/>
      <w:r w:rsidRPr="00BD2E64">
        <w:rPr>
          <w:lang w:eastAsia="en-US"/>
        </w:rPr>
        <w:t>»</w:t>
      </w:r>
    </w:p>
    <w:p w14:paraId="39CC9271" w14:textId="77777777" w:rsidR="00BD437B" w:rsidRPr="00BD2E64" w:rsidRDefault="00BD437B" w:rsidP="00BD437B">
      <w:pPr>
        <w:widowControl w:val="0"/>
        <w:suppressAutoHyphens/>
        <w:autoSpaceDE w:val="0"/>
        <w:autoSpaceDN w:val="0"/>
        <w:adjustRightInd w:val="0"/>
        <w:ind w:firstLine="709"/>
        <w:jc w:val="both"/>
        <w:rPr>
          <w:lang w:eastAsia="en-US"/>
        </w:rPr>
      </w:pPr>
      <w:r w:rsidRPr="00BD2E64">
        <w:rPr>
          <w:lang w:eastAsia="en-US"/>
        </w:rPr>
        <w:t>ИНН 9102028499</w:t>
      </w:r>
    </w:p>
    <w:p w14:paraId="781AD0B7" w14:textId="77777777" w:rsidR="00BD437B" w:rsidRPr="00BD2E64" w:rsidRDefault="00BD437B" w:rsidP="00BD437B">
      <w:pPr>
        <w:widowControl w:val="0"/>
        <w:suppressAutoHyphens/>
        <w:autoSpaceDE w:val="0"/>
        <w:autoSpaceDN w:val="0"/>
        <w:adjustRightInd w:val="0"/>
        <w:ind w:firstLine="709"/>
        <w:jc w:val="both"/>
        <w:rPr>
          <w:lang w:eastAsia="en-US"/>
        </w:rPr>
      </w:pPr>
      <w:r w:rsidRPr="00BD2E64">
        <w:rPr>
          <w:lang w:eastAsia="en-US"/>
        </w:rPr>
        <w:t>КПП 910201001</w:t>
      </w:r>
    </w:p>
    <w:p w14:paraId="37C5EA40" w14:textId="77777777" w:rsidR="00BD437B" w:rsidRPr="00BD2E64" w:rsidRDefault="00BD437B" w:rsidP="00BD437B">
      <w:pPr>
        <w:widowControl w:val="0"/>
        <w:suppressAutoHyphens/>
        <w:autoSpaceDE w:val="0"/>
        <w:autoSpaceDN w:val="0"/>
        <w:adjustRightInd w:val="0"/>
        <w:ind w:firstLine="709"/>
        <w:jc w:val="both"/>
        <w:rPr>
          <w:lang w:eastAsia="en-US"/>
        </w:rPr>
      </w:pPr>
      <w:r w:rsidRPr="00BD2E64">
        <w:rPr>
          <w:lang w:eastAsia="en-US"/>
        </w:rPr>
        <w:t>ОГРН 1149102047962</w:t>
      </w:r>
    </w:p>
    <w:p w14:paraId="3EB87723" w14:textId="77777777" w:rsidR="00BD437B" w:rsidRPr="003B6E55" w:rsidRDefault="00BD437B" w:rsidP="00BD437B">
      <w:pPr>
        <w:widowControl w:val="0"/>
        <w:suppressAutoHyphens/>
        <w:autoSpaceDE w:val="0"/>
        <w:autoSpaceDN w:val="0"/>
        <w:adjustRightInd w:val="0"/>
        <w:ind w:firstLine="709"/>
        <w:jc w:val="both"/>
        <w:rPr>
          <w:lang w:eastAsia="en-US"/>
        </w:rPr>
      </w:pPr>
      <w:r w:rsidRPr="003B6E55">
        <w:rPr>
          <w:lang w:eastAsia="en-US"/>
        </w:rPr>
        <w:t>Южный ф-л ПАО «Промсвязьбанк» г. Волгоград</w:t>
      </w:r>
    </w:p>
    <w:p w14:paraId="45BF440B" w14:textId="77777777" w:rsidR="00BD437B" w:rsidRPr="003B6E55" w:rsidRDefault="00BD437B" w:rsidP="00BD437B">
      <w:pPr>
        <w:widowControl w:val="0"/>
        <w:suppressAutoHyphens/>
        <w:autoSpaceDE w:val="0"/>
        <w:autoSpaceDN w:val="0"/>
        <w:adjustRightInd w:val="0"/>
        <w:ind w:firstLine="709"/>
        <w:jc w:val="both"/>
        <w:rPr>
          <w:lang w:eastAsia="en-US"/>
        </w:rPr>
      </w:pPr>
      <w:r w:rsidRPr="003B6E55">
        <w:rPr>
          <w:lang w:eastAsia="en-US"/>
        </w:rPr>
        <w:t xml:space="preserve">расчетный счет: 40602810601000000104, </w:t>
      </w:r>
    </w:p>
    <w:p w14:paraId="55A23B07" w14:textId="77777777" w:rsidR="00BD437B" w:rsidRPr="003B6E55" w:rsidRDefault="00BD437B" w:rsidP="00BD437B">
      <w:pPr>
        <w:widowControl w:val="0"/>
        <w:suppressAutoHyphens/>
        <w:autoSpaceDE w:val="0"/>
        <w:autoSpaceDN w:val="0"/>
        <w:adjustRightInd w:val="0"/>
        <w:ind w:firstLine="709"/>
        <w:jc w:val="both"/>
        <w:rPr>
          <w:lang w:eastAsia="en-US"/>
        </w:rPr>
      </w:pPr>
      <w:r w:rsidRPr="003B6E55">
        <w:rPr>
          <w:lang w:eastAsia="en-US"/>
        </w:rPr>
        <w:t>корреспондентский счет: 30101810100000000715</w:t>
      </w:r>
    </w:p>
    <w:p w14:paraId="4BBF5E00" w14:textId="77777777" w:rsidR="00BD437B" w:rsidRPr="003B6E55" w:rsidRDefault="00BD437B" w:rsidP="00BD437B">
      <w:pPr>
        <w:widowControl w:val="0"/>
        <w:suppressAutoHyphens/>
        <w:autoSpaceDE w:val="0"/>
        <w:autoSpaceDN w:val="0"/>
        <w:adjustRightInd w:val="0"/>
        <w:ind w:firstLine="709"/>
        <w:jc w:val="both"/>
        <w:rPr>
          <w:lang w:eastAsia="en-US"/>
        </w:rPr>
      </w:pPr>
      <w:r w:rsidRPr="003B6E55">
        <w:rPr>
          <w:lang w:eastAsia="en-US"/>
        </w:rPr>
        <w:t>БИК Банка: 041806715</w:t>
      </w:r>
    </w:p>
    <w:p w14:paraId="0785F368" w14:textId="77777777" w:rsidR="00BD437B" w:rsidRPr="00BD2E64" w:rsidRDefault="00BD437B" w:rsidP="00BD437B">
      <w:pPr>
        <w:autoSpaceDE w:val="0"/>
        <w:autoSpaceDN w:val="0"/>
        <w:adjustRightInd w:val="0"/>
        <w:ind w:firstLine="567"/>
        <w:contextualSpacing/>
        <w:jc w:val="both"/>
      </w:pPr>
      <w:r w:rsidRPr="003B6E55">
        <w:t>В графе «Назначение</w:t>
      </w:r>
      <w:r w:rsidRPr="00BD2E64">
        <w:t xml:space="preserve">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8D7823F" w14:textId="77777777" w:rsidR="00BD437B" w:rsidRPr="00BD2E64" w:rsidRDefault="00BD437B" w:rsidP="00BD437B">
      <w:pPr>
        <w:widowControl w:val="0"/>
        <w:autoSpaceDE w:val="0"/>
        <w:autoSpaceDN w:val="0"/>
        <w:adjustRightInd w:val="0"/>
        <w:ind w:firstLine="567"/>
        <w:jc w:val="both"/>
      </w:pPr>
      <w:r>
        <w:t>9</w:t>
      </w:r>
      <w:r w:rsidRPr="00BD2E64">
        <w:t xml:space="preserve">.6.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w:t>
      </w:r>
      <w:r>
        <w:t>размера обеспечения исполнения К</w:t>
      </w:r>
      <w:r w:rsidRPr="00BD2E64">
        <w:t>онтракта в соответствии с частями 7, 7.1</w:t>
      </w:r>
      <w:r>
        <w:t>.</w:t>
      </w:r>
      <w:r w:rsidRPr="00BD2E64">
        <w:t xml:space="preserve"> и 7.2</w:t>
      </w:r>
      <w:r>
        <w:t xml:space="preserve">. </w:t>
      </w:r>
      <w:r w:rsidRPr="00BD2E64">
        <w:t xml:space="preserve"> статьи 96 Федерального закона № 44-ФЗ.</w:t>
      </w:r>
    </w:p>
    <w:p w14:paraId="3EAC7DD5" w14:textId="77777777" w:rsidR="00BD437B" w:rsidRPr="00BD2E64" w:rsidRDefault="00BD437B" w:rsidP="00BD437B">
      <w:pPr>
        <w:ind w:firstLine="567"/>
        <w:contextualSpacing/>
        <w:jc w:val="both"/>
      </w:pPr>
      <w:r>
        <w:t>9</w:t>
      </w:r>
      <w:r w:rsidRPr="00BD2E64">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A643123" w14:textId="77777777" w:rsidR="00BD437B" w:rsidRPr="00BD2E64" w:rsidRDefault="00BD437B" w:rsidP="00BD437B">
      <w:pPr>
        <w:widowControl w:val="0"/>
        <w:autoSpaceDE w:val="0"/>
        <w:autoSpaceDN w:val="0"/>
        <w:adjustRightInd w:val="0"/>
        <w:ind w:firstLine="567"/>
        <w:jc w:val="both"/>
      </w:pPr>
      <w:r w:rsidRPr="00BD2E64">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70BE06F8" w14:textId="77777777" w:rsidR="00BD437B" w:rsidRPr="00BD2E64" w:rsidRDefault="00BD437B" w:rsidP="00BD437B">
      <w:pPr>
        <w:widowControl w:val="0"/>
        <w:autoSpaceDE w:val="0"/>
        <w:autoSpaceDN w:val="0"/>
        <w:adjustRightInd w:val="0"/>
        <w:ind w:firstLine="567"/>
        <w:jc w:val="both"/>
      </w:pPr>
      <w:r w:rsidRPr="00BD2E64">
        <w:t>2) государственной корпорацией развития «ВЭБ.РФ»;</w:t>
      </w:r>
    </w:p>
    <w:p w14:paraId="451E50A7" w14:textId="77777777" w:rsidR="00BD437B" w:rsidRPr="00BD2E64" w:rsidRDefault="00BD437B" w:rsidP="00BD437B">
      <w:pPr>
        <w:widowControl w:val="0"/>
        <w:autoSpaceDE w:val="0"/>
        <w:autoSpaceDN w:val="0"/>
        <w:adjustRightInd w:val="0"/>
        <w:ind w:firstLine="567"/>
        <w:jc w:val="both"/>
      </w:pPr>
      <w:r>
        <w:t xml:space="preserve">3) </w:t>
      </w:r>
      <w:r w:rsidRPr="00BD2E64">
        <w:t xml:space="preserve">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w:t>
      </w:r>
      <w:r w:rsidRPr="00BD2E64">
        <w:lastRenderedPageBreak/>
        <w:t>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3708FA8C" w14:textId="77777777" w:rsidR="00BD437B" w:rsidRPr="00BD2E64" w:rsidRDefault="00BD437B" w:rsidP="00BD437B">
      <w:pPr>
        <w:widowControl w:val="0"/>
        <w:autoSpaceDE w:val="0"/>
        <w:autoSpaceDN w:val="0"/>
        <w:adjustRightInd w:val="0"/>
        <w:ind w:firstLine="567"/>
        <w:jc w:val="both"/>
      </w:pPr>
      <w:r w:rsidRPr="00BD2E64">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6E80AB91" w14:textId="77777777" w:rsidR="00BD437B" w:rsidRPr="00BD2E64" w:rsidRDefault="00BD437B" w:rsidP="00BD437B">
      <w:pPr>
        <w:widowControl w:val="0"/>
        <w:autoSpaceDE w:val="0"/>
        <w:autoSpaceDN w:val="0"/>
        <w:adjustRightInd w:val="0"/>
        <w:ind w:firstLine="567"/>
        <w:jc w:val="both"/>
      </w:pPr>
      <w:r w:rsidRPr="00BD2E64">
        <w:t>Независимая гарантия должна быть безотзывной и должна содержать:</w:t>
      </w:r>
    </w:p>
    <w:p w14:paraId="5942CA4B" w14:textId="77777777" w:rsidR="00BD437B" w:rsidRPr="00BD2E64" w:rsidRDefault="00BD437B" w:rsidP="00BD437B">
      <w:pPr>
        <w:widowControl w:val="0"/>
        <w:autoSpaceDE w:val="0"/>
        <w:autoSpaceDN w:val="0"/>
        <w:adjustRightInd w:val="0"/>
        <w:ind w:firstLine="567"/>
        <w:jc w:val="both"/>
      </w:pPr>
      <w:r w:rsidRPr="00BD2E64">
        <w:t>1) сумму независимой гарант</w:t>
      </w:r>
      <w:r>
        <w:t>ии, подлежащую уплате гарантом З</w:t>
      </w:r>
      <w:r w:rsidRPr="00BD2E64">
        <w:t>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w:t>
      </w:r>
      <w:r>
        <w:t>ии, подлежащую уплате гарантом З</w:t>
      </w:r>
      <w:r w:rsidRPr="00BD2E64">
        <w:t>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72577962" w14:textId="77777777" w:rsidR="00BD437B" w:rsidRPr="00BD2E64" w:rsidRDefault="00BD437B" w:rsidP="00BD437B">
      <w:pPr>
        <w:widowControl w:val="0"/>
        <w:autoSpaceDE w:val="0"/>
        <w:autoSpaceDN w:val="0"/>
        <w:adjustRightInd w:val="0"/>
        <w:ind w:firstLine="567"/>
        <w:jc w:val="both"/>
      </w:pPr>
      <w:r w:rsidRPr="00BD2E64">
        <w:t>2) обязательства принципала, надлежащее исполнение которых обеспечивается независимой гарантией;</w:t>
      </w:r>
    </w:p>
    <w:p w14:paraId="20D89226" w14:textId="77777777" w:rsidR="00BD437B" w:rsidRPr="00BD2E64" w:rsidRDefault="00BD437B" w:rsidP="00BD437B">
      <w:pPr>
        <w:widowControl w:val="0"/>
        <w:autoSpaceDE w:val="0"/>
        <w:autoSpaceDN w:val="0"/>
        <w:adjustRightInd w:val="0"/>
        <w:ind w:firstLine="567"/>
        <w:jc w:val="both"/>
      </w:pPr>
      <w:r w:rsidRPr="00BD2E64">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t>висимой гарантии и предъявлено З</w:t>
      </w:r>
      <w:r w:rsidRPr="00BD2E64">
        <w:t xml:space="preserve">аказчиком до окончания срока ее действия, за </w:t>
      </w:r>
      <w:r>
        <w:t>каждый день просрочки уплатить З</w:t>
      </w:r>
      <w:r w:rsidRPr="00BD2E64">
        <w:t>аказчику неустойку в размере 0,1 процента денежной суммы, подлежащей уплате по такой независимой гарантии;</w:t>
      </w:r>
    </w:p>
    <w:p w14:paraId="2F6B84DC" w14:textId="77777777" w:rsidR="00BD437B" w:rsidRPr="00BD2E64" w:rsidRDefault="00BD437B" w:rsidP="00BD437B">
      <w:pPr>
        <w:widowControl w:val="0"/>
        <w:autoSpaceDE w:val="0"/>
        <w:autoSpaceDN w:val="0"/>
        <w:adjustRightInd w:val="0"/>
        <w:ind w:firstLine="567"/>
        <w:jc w:val="both"/>
      </w:pPr>
      <w:r w:rsidRPr="00BD2E64">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w:t>
      </w:r>
      <w:r>
        <w:t>ии со средствами, поступающими З</w:t>
      </w:r>
      <w:r w:rsidRPr="00BD2E64">
        <w:t>аказчику;</w:t>
      </w:r>
    </w:p>
    <w:p w14:paraId="4AD4C995" w14:textId="77777777" w:rsidR="00BD437B" w:rsidRPr="00BD2E64" w:rsidRDefault="00BD437B" w:rsidP="00BD437B">
      <w:pPr>
        <w:widowControl w:val="0"/>
        <w:autoSpaceDE w:val="0"/>
        <w:autoSpaceDN w:val="0"/>
        <w:adjustRightInd w:val="0"/>
        <w:ind w:firstLine="567"/>
        <w:jc w:val="both"/>
      </w:pPr>
      <w:r w:rsidRPr="00BD2E64">
        <w:t>5) срок действия независимой гарантии с учетом требований статей 44 и 96 Федерального закона №44;</w:t>
      </w:r>
    </w:p>
    <w:p w14:paraId="604634EA" w14:textId="77777777" w:rsidR="00BD437B" w:rsidRPr="00BD2E64" w:rsidRDefault="00BD437B" w:rsidP="00BD437B">
      <w:pPr>
        <w:widowControl w:val="0"/>
        <w:autoSpaceDE w:val="0"/>
        <w:autoSpaceDN w:val="0"/>
        <w:adjustRightInd w:val="0"/>
        <w:ind w:firstLine="567"/>
        <w:jc w:val="both"/>
      </w:pPr>
      <w:r w:rsidRPr="00BD2E64">
        <w:t>6) отлагательное условие, предусматривающее заключение договора предоставления независимой гарантии по обязатель</w:t>
      </w:r>
      <w:r>
        <w:t>ствам принципала, возникшим из К</w:t>
      </w:r>
      <w:r w:rsidRPr="00BD2E64">
        <w:t>онтракта при его заключении, в случае предоставления независимой гарантии в к</w:t>
      </w:r>
      <w:r>
        <w:t>ачестве обеспечения исполнения К</w:t>
      </w:r>
      <w:r w:rsidRPr="00BD2E64">
        <w:t>онтракта;</w:t>
      </w:r>
    </w:p>
    <w:p w14:paraId="0068E268" w14:textId="77777777" w:rsidR="00BD437B" w:rsidRPr="00BD2E64" w:rsidRDefault="00BD437B" w:rsidP="00BD437B">
      <w:pPr>
        <w:widowControl w:val="0"/>
        <w:autoSpaceDE w:val="0"/>
        <w:autoSpaceDN w:val="0"/>
        <w:adjustRightInd w:val="0"/>
        <w:ind w:firstLine="567"/>
        <w:jc w:val="both"/>
      </w:pPr>
      <w:r w:rsidRPr="00A94FC5">
        <w:t>7) установленный</w:t>
      </w:r>
      <w:r w:rsidRPr="00BD2E64">
        <w:t xml:space="preserve"> постановлением Правительства Росси</w:t>
      </w:r>
      <w:r>
        <w:t xml:space="preserve">йской Федерации </w:t>
      </w:r>
      <w:r w:rsidRPr="00BD2E64">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w:t>
      </w:r>
      <w:r>
        <w:t>нь документов, предоставляемых з</w:t>
      </w:r>
      <w:r w:rsidRPr="00BD2E64">
        <w:t>аказчиком гаранту одновременно с требованием об осуществлении уплаты денежной суммы по независимой гарантии.</w:t>
      </w:r>
    </w:p>
    <w:p w14:paraId="52C26AC0" w14:textId="77777777" w:rsidR="00BD437B" w:rsidRPr="00BD2E64" w:rsidRDefault="00BD437B" w:rsidP="00BD437B">
      <w:pPr>
        <w:widowControl w:val="0"/>
        <w:autoSpaceDE w:val="0"/>
        <w:autoSpaceDN w:val="0"/>
        <w:adjustRightInd w:val="0"/>
        <w:ind w:firstLine="567"/>
        <w:jc w:val="both"/>
      </w:pPr>
      <w:r w:rsidRPr="00BD2E64">
        <w:t>В независимую гарантию включается условие о</w:t>
      </w:r>
      <w:r>
        <w:t>б обязанности гаранта уплатить З</w:t>
      </w:r>
      <w:r w:rsidRPr="00BD2E64">
        <w:t>аказчику (бенефициару) денежную сумму по независимой гарантии не позднее десяти рабочих дней со дня, следующего за днем</w:t>
      </w:r>
      <w:r>
        <w:t xml:space="preserve"> получения гарантом требования З</w:t>
      </w:r>
      <w:r w:rsidRPr="00BD2E64">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t xml:space="preserve"> </w:t>
      </w:r>
      <w:r w:rsidRPr="00BD2E64">
        <w:t>Запрещается включение в условия независимой гаран</w:t>
      </w:r>
      <w:r>
        <w:t>тии требования о представлении З</w:t>
      </w:r>
      <w:r w:rsidRPr="00BD2E64">
        <w:t>аказчиком гаранту судебных актов, подтверждающих неисполнение принципалом обязательств, обеспечиваемых независимой гарантией.</w:t>
      </w:r>
    </w:p>
    <w:p w14:paraId="07861FB9" w14:textId="77777777" w:rsidR="00BD437B" w:rsidRPr="00BD2E64" w:rsidRDefault="00BD437B" w:rsidP="00BD437B">
      <w:pPr>
        <w:widowControl w:val="0"/>
        <w:autoSpaceDE w:val="0"/>
        <w:autoSpaceDN w:val="0"/>
        <w:adjustRightInd w:val="0"/>
        <w:ind w:firstLine="567"/>
        <w:jc w:val="both"/>
      </w:pPr>
      <w:r w:rsidRPr="00BD2E64">
        <w:t>Дополнительные требования к независимой гарантии, используемой для целей Федерального закона №44-ФЗ, утверждены Постановлением №1005.</w:t>
      </w:r>
    </w:p>
    <w:p w14:paraId="3F7BA126" w14:textId="77777777" w:rsidR="00BD437B" w:rsidRPr="00BD2E64" w:rsidRDefault="00BD437B" w:rsidP="00BD437B">
      <w:pPr>
        <w:widowControl w:val="0"/>
        <w:autoSpaceDE w:val="0"/>
        <w:autoSpaceDN w:val="0"/>
        <w:adjustRightInd w:val="0"/>
        <w:ind w:firstLine="567"/>
        <w:jc w:val="both"/>
      </w:pPr>
      <w:r w:rsidRPr="00BD2E64">
        <w:t xml:space="preserve">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w:t>
      </w:r>
      <w:r w:rsidRPr="00BD2E64">
        <w:lastRenderedPageBreak/>
        <w:t>информационной системе, за исключением независимых гарантий, указанных в части 8.1 статьи 45 Федерального закона №44-ФЗ.</w:t>
      </w:r>
    </w:p>
    <w:p w14:paraId="04E1F757" w14:textId="77777777" w:rsidR="00BD437B" w:rsidRPr="00BD2E64" w:rsidRDefault="00BD437B" w:rsidP="00BD437B">
      <w:pPr>
        <w:widowControl w:val="0"/>
        <w:autoSpaceDE w:val="0"/>
        <w:autoSpaceDN w:val="0"/>
        <w:adjustRightInd w:val="0"/>
        <w:ind w:firstLine="567"/>
        <w:jc w:val="both"/>
      </w:pPr>
      <w:r w:rsidRPr="00BD2E64">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2" w:history="1">
        <w:r w:rsidRPr="00BD2E64">
          <w:t>закона</w:t>
        </w:r>
      </w:hyperlink>
      <w:r w:rsidRPr="00BD2E64">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BD2E64">
          <w:t>статьей 95</w:t>
        </w:r>
      </w:hyperlink>
      <w:r w:rsidRPr="00BD2E64">
        <w:t xml:space="preserve"> Федерального закона о контрактной системе.</w:t>
      </w:r>
    </w:p>
    <w:p w14:paraId="6BDA717C" w14:textId="77777777" w:rsidR="00BD437B" w:rsidRPr="00BD2E64" w:rsidRDefault="00BD437B" w:rsidP="00BD437B">
      <w:pPr>
        <w:widowControl w:val="0"/>
        <w:autoSpaceDE w:val="0"/>
        <w:autoSpaceDN w:val="0"/>
        <w:adjustRightInd w:val="0"/>
        <w:jc w:val="both"/>
      </w:pPr>
      <w:r w:rsidRPr="00BD2E64">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36409AAF" w14:textId="77777777" w:rsidR="00BD437B" w:rsidRPr="00BD2E64" w:rsidRDefault="00BD437B" w:rsidP="00BD437B">
      <w:pPr>
        <w:widowControl w:val="0"/>
        <w:autoSpaceDE w:val="0"/>
        <w:autoSpaceDN w:val="0"/>
        <w:adjustRightInd w:val="0"/>
        <w:ind w:firstLine="567"/>
        <w:jc w:val="both"/>
      </w:pPr>
      <w:r>
        <w:t>9</w:t>
      </w:r>
      <w:r w:rsidRPr="00BD2E64">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677AF022" w14:textId="77777777" w:rsidR="00BD437B" w:rsidRPr="00BD2E64" w:rsidRDefault="00BD437B" w:rsidP="00BD437B">
      <w:pPr>
        <w:widowControl w:val="0"/>
        <w:autoSpaceDE w:val="0"/>
        <w:autoSpaceDN w:val="0"/>
        <w:adjustRightInd w:val="0"/>
        <w:ind w:firstLine="567"/>
        <w:jc w:val="both"/>
      </w:pPr>
      <w:r w:rsidRPr="00BD2E64">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725B29E8" w14:textId="77777777" w:rsidR="00BD437B" w:rsidRPr="00BD2E64" w:rsidRDefault="00BD437B" w:rsidP="00BD437B">
      <w:pPr>
        <w:widowControl w:val="0"/>
        <w:autoSpaceDE w:val="0"/>
        <w:autoSpaceDN w:val="0"/>
        <w:adjustRightInd w:val="0"/>
        <w:ind w:firstLine="567"/>
        <w:jc w:val="both"/>
      </w:pPr>
      <w:r>
        <w:t>9</w:t>
      </w:r>
      <w:r w:rsidRPr="00BD2E64">
        <w:t>.9. В случае одностороннего отказа Заказчика от исполнения Контракта сумма обеспечения возврату Подрядчику не подлежит.</w:t>
      </w:r>
    </w:p>
    <w:p w14:paraId="2E639627" w14:textId="77777777" w:rsidR="00BD437B" w:rsidRPr="00BD2E64" w:rsidRDefault="00BD437B" w:rsidP="00BD437B">
      <w:pPr>
        <w:widowControl w:val="0"/>
        <w:autoSpaceDE w:val="0"/>
        <w:autoSpaceDN w:val="0"/>
        <w:adjustRightInd w:val="0"/>
        <w:ind w:firstLine="567"/>
        <w:jc w:val="both"/>
      </w:pPr>
      <w:r>
        <w:t>9</w:t>
      </w:r>
      <w:r w:rsidRPr="00BD2E64">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D842D29" w14:textId="77777777" w:rsidR="00BD437B" w:rsidRPr="00BD2E64" w:rsidRDefault="00BD437B" w:rsidP="00BD437B">
      <w:pPr>
        <w:widowControl w:val="0"/>
        <w:autoSpaceDE w:val="0"/>
        <w:autoSpaceDN w:val="0"/>
        <w:adjustRightInd w:val="0"/>
        <w:ind w:firstLine="567"/>
        <w:jc w:val="both"/>
      </w:pPr>
      <w:r>
        <w:t>9</w:t>
      </w:r>
      <w:r w:rsidRPr="00BD2E64">
        <w:t>.11. В случае отзыва в соответствии с законодательством Российской Федерации у банка, предоставившего независимую гарантию в к</w:t>
      </w:r>
      <w:r>
        <w:t>ачестве обеспечения исполнения К</w:t>
      </w:r>
      <w:r w:rsidRPr="00BD2E64">
        <w:t>онтракта, лицензии на осуществление банковских операций предоставит</w:t>
      </w:r>
      <w:r>
        <w:t>ь новое обеспечение исполнения К</w:t>
      </w:r>
      <w:r w:rsidRPr="00BD2E64">
        <w:t xml:space="preserve">онтракта не позднее одного месяца </w:t>
      </w:r>
      <w:r>
        <w:t>со дня надлежащего уведомления З</w:t>
      </w:r>
      <w:r w:rsidRPr="00BD2E64">
        <w:t>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2C55351" w14:textId="77777777" w:rsidR="00BD437B" w:rsidRPr="00BD2E64" w:rsidRDefault="00BD437B" w:rsidP="00BD437B">
      <w:pPr>
        <w:widowControl w:val="0"/>
        <w:autoSpaceDE w:val="0"/>
        <w:autoSpaceDN w:val="0"/>
        <w:adjustRightInd w:val="0"/>
        <w:ind w:firstLine="567"/>
        <w:jc w:val="both"/>
        <w:rPr>
          <w:b/>
        </w:rPr>
      </w:pPr>
      <w:r>
        <w:t>9</w:t>
      </w:r>
      <w:r w:rsidRPr="00BD2E64">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371A009A" w14:textId="77777777" w:rsidR="00BD437B" w:rsidRPr="002D5355" w:rsidRDefault="00BD437B" w:rsidP="00BD437B">
      <w:pPr>
        <w:ind w:firstLine="567"/>
        <w:jc w:val="center"/>
        <w:rPr>
          <w:b/>
        </w:rPr>
      </w:pPr>
    </w:p>
    <w:p w14:paraId="7B95D3EE" w14:textId="77777777" w:rsidR="00BD437B" w:rsidRPr="002D5355" w:rsidRDefault="00BD437B" w:rsidP="00BD437B">
      <w:pPr>
        <w:jc w:val="center"/>
        <w:rPr>
          <w:b/>
        </w:rPr>
      </w:pPr>
      <w:r w:rsidRPr="002D5355">
        <w:rPr>
          <w:b/>
        </w:rPr>
        <w:t>Статья 10. Обстоятельства непреодолимой силы</w:t>
      </w:r>
    </w:p>
    <w:p w14:paraId="3DF0564F" w14:textId="77777777" w:rsidR="00BD437B" w:rsidRPr="00BD2E64" w:rsidRDefault="00BD437B" w:rsidP="00BD437B">
      <w:pPr>
        <w:ind w:firstLine="708"/>
        <w:contextualSpacing/>
        <w:jc w:val="both"/>
      </w:pPr>
      <w:r w:rsidRPr="00BD2E64">
        <w:t>1</w:t>
      </w:r>
      <w:r>
        <w:t>0</w:t>
      </w:r>
      <w:r w:rsidRPr="00BD2E64">
        <w:t xml:space="preserve">.1.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w:t>
      </w:r>
      <w:r w:rsidRPr="00BD2E64">
        <w:lastRenderedPageBreak/>
        <w:t>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82BF07C" w14:textId="77777777" w:rsidR="00BD437B" w:rsidRPr="00BD2E64" w:rsidRDefault="00BD437B" w:rsidP="00BD437B">
      <w:pPr>
        <w:ind w:firstLine="708"/>
        <w:contextualSpacing/>
        <w:jc w:val="both"/>
      </w:pPr>
      <w:r w:rsidRPr="00BD2E64">
        <w:t>1</w:t>
      </w:r>
      <w:r>
        <w:t>0</w:t>
      </w:r>
      <w:r w:rsidRPr="00BD2E64">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8B5B271" w14:textId="77777777" w:rsidR="00BD437B" w:rsidRDefault="00BD437B" w:rsidP="00BD437B">
      <w:pPr>
        <w:jc w:val="center"/>
        <w:rPr>
          <w:b/>
        </w:rPr>
      </w:pPr>
      <w:r w:rsidRPr="00BD2E64">
        <w:t>Компетентное заключение, выданное уполномоченным органом, является достаточны</w:t>
      </w:r>
      <w:r>
        <w:t>.</w:t>
      </w:r>
      <w:r w:rsidRPr="002D5355">
        <w:rPr>
          <w:b/>
        </w:rPr>
        <w:t xml:space="preserve"> </w:t>
      </w:r>
    </w:p>
    <w:p w14:paraId="4D8B7A62" w14:textId="77777777" w:rsidR="00BD437B" w:rsidRDefault="00BD437B" w:rsidP="00BD437B">
      <w:pPr>
        <w:jc w:val="center"/>
        <w:rPr>
          <w:b/>
        </w:rPr>
      </w:pPr>
    </w:p>
    <w:p w14:paraId="7AE2D990" w14:textId="77777777" w:rsidR="00BD437B" w:rsidRPr="002D5355" w:rsidRDefault="00BD437B" w:rsidP="00BD437B">
      <w:pPr>
        <w:jc w:val="center"/>
        <w:rPr>
          <w:b/>
        </w:rPr>
      </w:pPr>
      <w:r w:rsidRPr="002D5355">
        <w:rPr>
          <w:b/>
        </w:rPr>
        <w:t xml:space="preserve">Статья 11. </w:t>
      </w:r>
      <w:r>
        <w:rPr>
          <w:b/>
        </w:rPr>
        <w:t>Разрешение споров и разногласий</w:t>
      </w:r>
    </w:p>
    <w:p w14:paraId="6BC172F4" w14:textId="77777777" w:rsidR="00BD437B" w:rsidRDefault="00BD437B" w:rsidP="00BD437B">
      <w:pPr>
        <w:ind w:firstLine="567"/>
        <w:jc w:val="both"/>
      </w:pPr>
      <w:r>
        <w:t>11.1.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763EE67" w14:textId="77777777" w:rsidR="00BD437B" w:rsidRDefault="00BD437B" w:rsidP="00BD437B">
      <w:pPr>
        <w:ind w:firstLine="567"/>
        <w:jc w:val="both"/>
      </w:pPr>
      <w:r>
        <w:t>11.2. В случае, если споры и разногласия не будут урегулированы путем переговоров, то они подлежат разрешению в Арбитражном суде Республики Крым.</w:t>
      </w:r>
    </w:p>
    <w:p w14:paraId="4FBDD7AF" w14:textId="77777777" w:rsidR="00BD437B" w:rsidRDefault="00BD437B" w:rsidP="00BD437B">
      <w:pPr>
        <w:ind w:firstLine="567"/>
        <w:jc w:val="both"/>
      </w:pPr>
      <w:r>
        <w:t>11.3.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17 Контракта.</w:t>
      </w:r>
    </w:p>
    <w:p w14:paraId="41082E90" w14:textId="77777777" w:rsidR="00BD437B" w:rsidRDefault="00BD437B" w:rsidP="00BD437B">
      <w:pPr>
        <w:ind w:firstLine="567"/>
        <w:jc w:val="both"/>
      </w:pPr>
      <w:r>
        <w:t>11.4.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1EF29EB" w14:textId="77777777" w:rsidR="00BD437B" w:rsidRPr="002D5355" w:rsidRDefault="00BD437B" w:rsidP="00BD437B">
      <w:pPr>
        <w:ind w:firstLine="567"/>
        <w:jc w:val="both"/>
      </w:pPr>
    </w:p>
    <w:p w14:paraId="7F2813E1" w14:textId="77777777" w:rsidR="00BD437B" w:rsidRPr="002D5355" w:rsidRDefault="00BD437B" w:rsidP="00BD437B">
      <w:pPr>
        <w:jc w:val="center"/>
        <w:rPr>
          <w:b/>
        </w:rPr>
      </w:pPr>
      <w:r w:rsidRPr="003E4E3D">
        <w:rPr>
          <w:b/>
        </w:rPr>
        <w:t>Статья 12. Срок</w:t>
      </w:r>
      <w:r w:rsidRPr="002D5355">
        <w:rPr>
          <w:b/>
        </w:rPr>
        <w:t xml:space="preserve"> действия, порядок изменения Контракта</w:t>
      </w:r>
    </w:p>
    <w:p w14:paraId="3F8F9427" w14:textId="77777777" w:rsidR="00BD437B" w:rsidRDefault="00BD437B" w:rsidP="00BD437B">
      <w:pPr>
        <w:ind w:firstLine="567"/>
        <w:jc w:val="both"/>
      </w:pPr>
      <w:r w:rsidRPr="002D5355">
        <w:t xml:space="preserve">12.1. Контракт вступает в силу со дня его подписания Сторонами и действует </w:t>
      </w:r>
    </w:p>
    <w:p w14:paraId="023367ED" w14:textId="77777777" w:rsidR="00BD437B" w:rsidRPr="002D5355" w:rsidRDefault="00BD437B" w:rsidP="00BD437B">
      <w:pPr>
        <w:jc w:val="both"/>
      </w:pPr>
      <w:r w:rsidRPr="002D5355">
        <w:t xml:space="preserve">до </w:t>
      </w:r>
      <w:r>
        <w:t>0</w:t>
      </w:r>
      <w:r w:rsidRPr="002D5355">
        <w:t xml:space="preserve">1 </w:t>
      </w:r>
      <w:r>
        <w:t>декабря</w:t>
      </w:r>
      <w:r w:rsidRPr="002D5355">
        <w:t xml:space="preserve"> 202</w:t>
      </w:r>
      <w:r>
        <w:t>7</w:t>
      </w:r>
      <w:r w:rsidRPr="002D5355">
        <w:t xml:space="preserve">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092694B7" w14:textId="77777777" w:rsidR="00BD437B" w:rsidRPr="002D5355" w:rsidRDefault="00BD437B" w:rsidP="00BD437B">
      <w:pPr>
        <w:ind w:firstLine="567"/>
        <w:jc w:val="both"/>
      </w:pPr>
      <w:r w:rsidRPr="002D5355">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2823EB01" w14:textId="77777777" w:rsidR="00BD437B" w:rsidRPr="002D5355" w:rsidRDefault="00BD437B" w:rsidP="00BD437B">
      <w:pPr>
        <w:ind w:firstLine="567"/>
        <w:jc w:val="both"/>
      </w:pPr>
      <w:r w:rsidRPr="002D5355">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04FB4A84" w14:textId="77777777" w:rsidR="00BD437B" w:rsidRPr="002D5355" w:rsidRDefault="00BD437B" w:rsidP="00BD437B">
      <w:pPr>
        <w:ind w:firstLine="567"/>
        <w:jc w:val="both"/>
      </w:pPr>
    </w:p>
    <w:p w14:paraId="37666748" w14:textId="77777777" w:rsidR="00BD437B" w:rsidRPr="002D5355" w:rsidRDefault="00BD437B" w:rsidP="00BD437B">
      <w:pPr>
        <w:ind w:firstLine="567"/>
        <w:jc w:val="center"/>
        <w:rPr>
          <w:b/>
        </w:rPr>
      </w:pPr>
      <w:r>
        <w:rPr>
          <w:b/>
        </w:rPr>
        <w:t xml:space="preserve">Статья </w:t>
      </w:r>
      <w:r w:rsidRPr="002D5355">
        <w:rPr>
          <w:b/>
        </w:rPr>
        <w:t xml:space="preserve">13. Казначейское сопровождение по </w:t>
      </w:r>
      <w:r>
        <w:rPr>
          <w:b/>
        </w:rPr>
        <w:t>К</w:t>
      </w:r>
      <w:r w:rsidRPr="002D5355">
        <w:rPr>
          <w:b/>
        </w:rPr>
        <w:t>онтракту</w:t>
      </w:r>
      <w:r w:rsidRPr="002D5355">
        <w:rPr>
          <w:b/>
          <w:vertAlign w:val="superscript"/>
        </w:rPr>
        <w:footnoteReference w:id="2"/>
      </w:r>
    </w:p>
    <w:p w14:paraId="6E9515A0" w14:textId="77777777" w:rsidR="00BD437B" w:rsidRDefault="00BD437B" w:rsidP="00BD437B">
      <w:pPr>
        <w:ind w:firstLine="567"/>
        <w:jc w:val="both"/>
      </w:pPr>
      <w:r w:rsidRPr="002D5355">
        <w:t xml:space="preserve">13.1. </w:t>
      </w:r>
      <w:bookmarkStart w:id="13" w:name="_Hlk59885249"/>
      <w:r w:rsidRPr="002D5355">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4" w:history="1">
        <w:r w:rsidRPr="002D5355">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2D5355">
        <w:t>», Федеральным законом от 6 декабря 2021 года № 390-ФЗ "</w:t>
      </w:r>
      <w:hyperlink r:id="rId35" w:history="1">
        <w:r w:rsidRPr="002D5355">
          <w:t>О федеральном бюджете на 2022 год и на плановый период 2023 и 2024 годов</w:t>
        </w:r>
      </w:hyperlink>
      <w:r w:rsidRPr="002D5355">
        <w:t xml:space="preserve">»,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w:t>
      </w:r>
      <w:r w:rsidRPr="002D5355">
        <w:lastRenderedPageBreak/>
        <w:t>«Об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686B82D3" w14:textId="77777777" w:rsidR="00BD437B" w:rsidRPr="002067B8" w:rsidRDefault="00BD437B" w:rsidP="00BD437B">
      <w:pPr>
        <w:ind w:firstLine="567"/>
        <w:jc w:val="both"/>
      </w:pPr>
      <w:r w:rsidRPr="002067B8">
        <w:t xml:space="preserve"> 13.2. Обеспечить проведение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 строительного контроля в отношении объектов капитального строительства, создаваемых и реконструируемых за счет средств казначейского инфраструктурного кредита. Затраты на осуществление такого строительного контроля возмещаются за счет средств казначейского инфраструктурного кредита в размере, определяемом в соответствии с постановлением Правительства Российской Федерации от 21 июня 2010 г.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7F86C179" w14:textId="77777777" w:rsidR="00BD437B" w:rsidRPr="002D5355" w:rsidRDefault="00BD437B" w:rsidP="00BD437B">
      <w:pPr>
        <w:ind w:firstLine="567"/>
        <w:jc w:val="both"/>
      </w:pPr>
      <w:r w:rsidRPr="002D5355">
        <w:t>13.</w:t>
      </w:r>
      <w:r>
        <w:t>3</w:t>
      </w:r>
      <w:r w:rsidRPr="002D5355">
        <w:t>.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FB94394" w14:textId="77777777" w:rsidR="00BD437B" w:rsidRPr="002D5355" w:rsidRDefault="00BD437B" w:rsidP="00BD437B">
      <w:pPr>
        <w:ind w:firstLine="567"/>
        <w:jc w:val="both"/>
      </w:pPr>
      <w:r w:rsidRPr="002D5355">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1627216" w14:textId="77777777" w:rsidR="00BD437B" w:rsidRPr="002D5355" w:rsidRDefault="00BD437B" w:rsidP="00BD437B">
      <w:pPr>
        <w:ind w:firstLine="567"/>
        <w:jc w:val="both"/>
      </w:pPr>
      <w:r w:rsidRPr="002D5355">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8BF906F" w14:textId="77777777" w:rsidR="00BD437B" w:rsidRPr="002D5355" w:rsidRDefault="00BD437B" w:rsidP="00BD437B">
      <w:pPr>
        <w:ind w:firstLine="567"/>
        <w:jc w:val="both"/>
      </w:pPr>
      <w:r w:rsidRPr="002D5355">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5814AF04" w14:textId="77777777" w:rsidR="00BD437B" w:rsidRPr="002D5355" w:rsidRDefault="00BD437B" w:rsidP="00BD437B">
      <w:pPr>
        <w:ind w:firstLine="567"/>
        <w:jc w:val="both"/>
      </w:pPr>
      <w:r w:rsidRPr="002D5355">
        <w:t>- на счета, открытые в банке юридическому лицу, за исключением:</w:t>
      </w:r>
    </w:p>
    <w:p w14:paraId="2C8B0B3D" w14:textId="77777777" w:rsidR="00BD437B" w:rsidRPr="002D5355" w:rsidRDefault="00BD437B" w:rsidP="00BD437B">
      <w:pPr>
        <w:ind w:firstLine="567"/>
        <w:jc w:val="both"/>
      </w:pPr>
      <w:r w:rsidRPr="002D5355">
        <w:t>- оплаты обязательств юридического лица в соответствии с валютным законодательством Российской Федерации;</w:t>
      </w:r>
    </w:p>
    <w:p w14:paraId="6D3AF461" w14:textId="77777777" w:rsidR="00BD437B" w:rsidRPr="002D5355" w:rsidRDefault="00BD437B" w:rsidP="00BD437B">
      <w:pPr>
        <w:ind w:firstLine="567"/>
        <w:jc w:val="both"/>
      </w:pPr>
      <w:r w:rsidRPr="002D5355">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9BE298C" w14:textId="77777777" w:rsidR="00BD437B" w:rsidRPr="002D5355" w:rsidRDefault="00BD437B" w:rsidP="00BD437B">
      <w:pPr>
        <w:ind w:firstLine="567"/>
        <w:jc w:val="both"/>
      </w:pPr>
      <w:r w:rsidRPr="002D5355">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5F4CA085" w14:textId="77777777" w:rsidR="00BD437B" w:rsidRPr="002D5355" w:rsidRDefault="00BD437B" w:rsidP="00BD437B">
      <w:pPr>
        <w:ind w:firstLine="567"/>
        <w:jc w:val="both"/>
      </w:pPr>
      <w:r w:rsidRPr="002D5355">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w:t>
      </w:r>
      <w:r w:rsidRPr="002D5355">
        <w:lastRenderedPageBreak/>
        <w:t>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9B70528" w14:textId="77777777" w:rsidR="00BD437B" w:rsidRPr="002D5355" w:rsidRDefault="00BD437B" w:rsidP="00BD437B">
      <w:pPr>
        <w:ind w:firstLine="567"/>
        <w:jc w:val="both"/>
      </w:pPr>
      <w:r w:rsidRPr="002D5355">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1D4D8628" w14:textId="77777777" w:rsidR="00BD437B" w:rsidRPr="002D5355" w:rsidRDefault="00BD437B" w:rsidP="00BD437B">
      <w:pPr>
        <w:ind w:firstLine="567"/>
        <w:jc w:val="both"/>
      </w:pPr>
      <w:r w:rsidRPr="002D5355">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2206FF8" w14:textId="77777777" w:rsidR="00BD437B" w:rsidRPr="002D5355" w:rsidRDefault="00BD437B" w:rsidP="00BD437B">
      <w:pPr>
        <w:ind w:firstLine="567"/>
        <w:jc w:val="both"/>
      </w:pPr>
      <w:r w:rsidRPr="002D5355">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17442D9" w14:textId="77777777" w:rsidR="00BD437B" w:rsidRPr="002D5355" w:rsidRDefault="00BD437B" w:rsidP="00BD437B">
      <w:pPr>
        <w:ind w:firstLine="567"/>
        <w:jc w:val="both"/>
      </w:pPr>
      <w:r w:rsidRPr="002D5355">
        <w:t>13.</w:t>
      </w:r>
      <w:r>
        <w:t>4</w:t>
      </w:r>
      <w:r w:rsidRPr="002D5355">
        <w:t>. Подрядчик обязан:</w:t>
      </w:r>
    </w:p>
    <w:p w14:paraId="14358329" w14:textId="77777777" w:rsidR="00BD437B" w:rsidRPr="002D5355" w:rsidRDefault="00BD437B" w:rsidP="00BD437B">
      <w:pPr>
        <w:ind w:firstLine="567"/>
        <w:jc w:val="both"/>
      </w:pPr>
      <w:r w:rsidRPr="002D5355">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3F566FA" w14:textId="77777777" w:rsidR="00BD437B" w:rsidRPr="002D5355" w:rsidRDefault="00BD437B" w:rsidP="00BD437B">
      <w:pPr>
        <w:ind w:firstLine="567"/>
        <w:jc w:val="both"/>
      </w:pPr>
      <w:r w:rsidRPr="002D5355">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87C6FAB" w14:textId="77777777" w:rsidR="00BD437B" w:rsidRPr="002D5355" w:rsidRDefault="00BD437B" w:rsidP="00BD437B">
      <w:pPr>
        <w:ind w:firstLine="567"/>
        <w:jc w:val="both"/>
      </w:pPr>
      <w:r w:rsidRPr="002D5355">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38D4CDB6" w14:textId="77777777" w:rsidR="00BD437B" w:rsidRDefault="00BD437B" w:rsidP="00BD437B">
      <w:pPr>
        <w:ind w:firstLine="567"/>
        <w:jc w:val="both"/>
      </w:pPr>
      <w:r w:rsidRPr="002D5355">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56E489BF" w14:textId="77777777" w:rsidR="00BD437B" w:rsidRDefault="00BD437B" w:rsidP="00BD437B">
      <w:pPr>
        <w:ind w:firstLine="567"/>
        <w:jc w:val="both"/>
      </w:pPr>
    </w:p>
    <w:p w14:paraId="18853AEE" w14:textId="77777777" w:rsidR="00BD437B" w:rsidRPr="00BD2E64" w:rsidRDefault="00BD437B" w:rsidP="00BD437B">
      <w:pPr>
        <w:ind w:firstLine="708"/>
        <w:contextualSpacing/>
        <w:jc w:val="center"/>
        <w:rPr>
          <w:b/>
        </w:rPr>
      </w:pPr>
      <w:r>
        <w:rPr>
          <w:b/>
        </w:rPr>
        <w:t xml:space="preserve">Статья </w:t>
      </w:r>
      <w:r w:rsidRPr="00BD2E64">
        <w:rPr>
          <w:b/>
        </w:rPr>
        <w:t>14.</w:t>
      </w:r>
      <w:r>
        <w:rPr>
          <w:b/>
        </w:rPr>
        <w:t xml:space="preserve"> </w:t>
      </w:r>
      <w:r w:rsidRPr="00BD2E64">
        <w:rPr>
          <w:b/>
        </w:rPr>
        <w:t>П</w:t>
      </w:r>
      <w:r>
        <w:rPr>
          <w:b/>
        </w:rPr>
        <w:t xml:space="preserve">ривлечение Подрядчиком третьих лиц для выполнения работ </w:t>
      </w:r>
    </w:p>
    <w:p w14:paraId="4A328E6F" w14:textId="77777777" w:rsidR="00BD437B" w:rsidRPr="00BD2E64" w:rsidRDefault="00BD437B" w:rsidP="00BD437B">
      <w:pPr>
        <w:ind w:firstLine="567"/>
        <w:contextualSpacing/>
        <w:jc w:val="both"/>
      </w:pPr>
      <w:r w:rsidRPr="00BD2E64">
        <w:t>14.1.Подрядчик вправе, только с согласия Заказчика, привл</w:t>
      </w:r>
      <w:r>
        <w:t>екать третьих лиц к выполнению Р</w:t>
      </w:r>
      <w:r w:rsidRPr="00BD2E64">
        <w:t xml:space="preserve">абот (оказанию услуг), предусмотренных Графиками, которые не входят в установленный Контрактом </w:t>
      </w:r>
      <w:hyperlink r:id="rId36" w:anchor="/document/72009464/entry/16000" w:history="1">
        <w:r w:rsidRPr="00BD2E64">
          <w:t>перечень</w:t>
        </w:r>
      </w:hyperlink>
      <w:r>
        <w:t xml:space="preserve"> Р</w:t>
      </w:r>
      <w:r w:rsidRPr="00BD2E64">
        <w:t xml:space="preserve">абот, выполняемых Подрядчиком самостоятельно. В этом случае Подрядчик выступает Генподрядчиком по отношению к субподрядчикам и вправе </w:t>
      </w:r>
      <w:r w:rsidRPr="00BD2E64">
        <w:lastRenderedPageBreak/>
        <w:t>привлекать только лиц, имеющих соответствующие свидетельства о допуске на соответствующие вид</w:t>
      </w:r>
      <w:r>
        <w:t>ы Р</w:t>
      </w:r>
      <w:r w:rsidRPr="00BD2E64">
        <w:t>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08F073A" w14:textId="77777777" w:rsidR="00BD437B" w:rsidRPr="00BD2E64" w:rsidRDefault="00BD437B" w:rsidP="00BD437B">
      <w:pPr>
        <w:ind w:firstLine="567"/>
        <w:contextualSpacing/>
        <w:jc w:val="both"/>
      </w:pPr>
      <w:r w:rsidRPr="00BD2E64">
        <w:t>14.2.Подрядчик несет перед Заказчиком ответственность за последствия неисполнения или ненадлежащ</w:t>
      </w:r>
      <w:r>
        <w:t>его исполнения третьими лицами Р</w:t>
      </w:r>
      <w:r w:rsidRPr="00BD2E64">
        <w:t xml:space="preserve">абот (оказания услуг), предусмотренных </w:t>
      </w:r>
      <w:hyperlink r:id="rId37" w:anchor="/document/72009464/entry/12000" w:history="1">
        <w:r w:rsidRPr="00BD2E64">
          <w:t>Графиком</w:t>
        </w:r>
      </w:hyperlink>
      <w:r w:rsidRPr="00BD2E64">
        <w:t xml:space="preserve"> выполнения работ, которые не входят в установленный Контрактом перечень работ, выполняемых Подрядчиком самостоятельно.</w:t>
      </w:r>
    </w:p>
    <w:p w14:paraId="5A14F9CF" w14:textId="77777777" w:rsidR="00BD437B" w:rsidRPr="00BD2E64" w:rsidRDefault="00BD437B" w:rsidP="00BD437B">
      <w:pPr>
        <w:ind w:firstLine="567"/>
        <w:contextualSpacing/>
        <w:jc w:val="both"/>
      </w:pPr>
      <w:r w:rsidRPr="00BD2E64">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w:t>
      </w:r>
      <w:r>
        <w:t>оммерческих организаций. Общий объем Р</w:t>
      </w:r>
      <w:r w:rsidRPr="00BD2E64">
        <w:t xml:space="preserve">абот, выполняемых указанными субъектами, должен составлять: </w:t>
      </w:r>
      <w:r>
        <w:t>20</w:t>
      </w:r>
      <w:r w:rsidRPr="00BD2E64">
        <w:t xml:space="preserve"> (</w:t>
      </w:r>
      <w:r>
        <w:t>двадцать</w:t>
      </w:r>
      <w:r w:rsidRPr="00BD2E64">
        <w:t>) процентов от цены Контракта.</w:t>
      </w:r>
    </w:p>
    <w:p w14:paraId="71C06DD0" w14:textId="77777777" w:rsidR="00BD437B" w:rsidRPr="00BD2E64" w:rsidRDefault="00BD437B" w:rsidP="00BD437B">
      <w:pPr>
        <w:ind w:firstLine="567"/>
        <w:contextualSpacing/>
        <w:jc w:val="both"/>
      </w:pPr>
      <w:r w:rsidRPr="00BD2E64">
        <w:t>14.4.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7E41A8D0" w14:textId="77777777" w:rsidR="00BD437B" w:rsidRDefault="00BD437B" w:rsidP="00BD437B">
      <w:pPr>
        <w:ind w:firstLine="567"/>
        <w:contextualSpacing/>
        <w:jc w:val="both"/>
      </w:pPr>
      <w:r w:rsidRPr="00BD2E64">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7F63544" w14:textId="77777777" w:rsidR="00BD437B" w:rsidRPr="00BD2E64" w:rsidRDefault="00BD437B" w:rsidP="00BD437B">
      <w:pPr>
        <w:ind w:firstLine="567"/>
        <w:contextualSpacing/>
        <w:jc w:val="both"/>
      </w:pPr>
    </w:p>
    <w:p w14:paraId="7B66355C" w14:textId="77777777" w:rsidR="00BD437B" w:rsidRPr="00BD2E64" w:rsidRDefault="00BD437B" w:rsidP="00BD437B">
      <w:pPr>
        <w:ind w:left="469" w:firstLine="469"/>
        <w:contextualSpacing/>
        <w:jc w:val="center"/>
        <w:rPr>
          <w:b/>
        </w:rPr>
      </w:pPr>
      <w:r>
        <w:rPr>
          <w:b/>
        </w:rPr>
        <w:t xml:space="preserve">Статья </w:t>
      </w:r>
      <w:r w:rsidRPr="00BD2E64">
        <w:rPr>
          <w:b/>
        </w:rPr>
        <w:t>1</w:t>
      </w:r>
      <w:r>
        <w:rPr>
          <w:b/>
        </w:rPr>
        <w:t>5</w:t>
      </w:r>
      <w:r w:rsidRPr="00BD2E64">
        <w:rPr>
          <w:b/>
        </w:rPr>
        <w:t>.</w:t>
      </w:r>
      <w:r>
        <w:rPr>
          <w:b/>
        </w:rPr>
        <w:t xml:space="preserve"> </w:t>
      </w:r>
      <w:r w:rsidRPr="00BD2E64">
        <w:rPr>
          <w:b/>
        </w:rPr>
        <w:t>О</w:t>
      </w:r>
      <w:r>
        <w:rPr>
          <w:b/>
        </w:rPr>
        <w:t xml:space="preserve">собенности осуществления трудовой деятельности на территории Республики Крым и г. Севастополя </w:t>
      </w:r>
    </w:p>
    <w:p w14:paraId="1B1A0B73" w14:textId="77777777" w:rsidR="00BD437B" w:rsidRPr="00BD2E64" w:rsidRDefault="00BD437B" w:rsidP="00BD437B">
      <w:pPr>
        <w:ind w:firstLine="567"/>
        <w:contextualSpacing/>
        <w:jc w:val="both"/>
      </w:pPr>
      <w:r w:rsidRPr="00BD2E64">
        <w:t>1</w:t>
      </w:r>
      <w:r>
        <w:t>5</w:t>
      </w:r>
      <w:r w:rsidRPr="00BD2E6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1360C86" w14:textId="77777777" w:rsidR="00BD437B" w:rsidRDefault="00BD437B" w:rsidP="00BD437B">
      <w:pPr>
        <w:ind w:firstLine="567"/>
        <w:contextualSpacing/>
        <w:jc w:val="both"/>
      </w:pPr>
      <w:r w:rsidRPr="00BD2E6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14" w:name="_Toc55791997"/>
      <w:r w:rsidRPr="00BD2E64">
        <w:t>ения.</w:t>
      </w:r>
    </w:p>
    <w:p w14:paraId="218B510A" w14:textId="77777777" w:rsidR="00BD437B" w:rsidRPr="00BD2E64" w:rsidRDefault="00BD437B" w:rsidP="00BD437B">
      <w:pPr>
        <w:ind w:firstLine="567"/>
        <w:contextualSpacing/>
        <w:jc w:val="both"/>
      </w:pPr>
    </w:p>
    <w:p w14:paraId="78B0B6BC" w14:textId="77777777" w:rsidR="00BD437B" w:rsidRPr="00BD2E64" w:rsidRDefault="00BD437B" w:rsidP="00BD437B">
      <w:pPr>
        <w:ind w:firstLine="708"/>
        <w:contextualSpacing/>
        <w:jc w:val="center"/>
        <w:rPr>
          <w:b/>
        </w:rPr>
      </w:pPr>
      <w:bookmarkStart w:id="15" w:name="_Hlk5789018"/>
      <w:r>
        <w:rPr>
          <w:b/>
        </w:rPr>
        <w:t xml:space="preserve">Статья </w:t>
      </w:r>
      <w:r w:rsidRPr="00BD2E64">
        <w:rPr>
          <w:b/>
        </w:rPr>
        <w:t>1</w:t>
      </w:r>
      <w:r>
        <w:rPr>
          <w:b/>
        </w:rPr>
        <w:t>6</w:t>
      </w:r>
      <w:r w:rsidRPr="00BD2E64">
        <w:rPr>
          <w:b/>
        </w:rPr>
        <w:t>.</w:t>
      </w:r>
      <w:r>
        <w:rPr>
          <w:b/>
        </w:rPr>
        <w:t xml:space="preserve"> </w:t>
      </w:r>
      <w:r w:rsidRPr="00BD2E64">
        <w:rPr>
          <w:b/>
        </w:rPr>
        <w:t>У</w:t>
      </w:r>
      <w:r>
        <w:rPr>
          <w:b/>
        </w:rPr>
        <w:t xml:space="preserve">словия конфиденциальности. Антикоррупционная оговорка </w:t>
      </w:r>
    </w:p>
    <w:p w14:paraId="2E5F3CCA" w14:textId="77777777" w:rsidR="00BD437B" w:rsidRPr="00BD2E64" w:rsidRDefault="00BD437B" w:rsidP="00BD437B">
      <w:pPr>
        <w:ind w:firstLine="567"/>
        <w:contextualSpacing/>
        <w:jc w:val="both"/>
      </w:pPr>
      <w:r w:rsidRPr="00BD2E64">
        <w:t>1</w:t>
      </w:r>
      <w:r>
        <w:t>6</w:t>
      </w:r>
      <w:r w:rsidRPr="00BD2E64">
        <w:t>.1.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w:t>
      </w:r>
      <w:r>
        <w:t>6</w:t>
      </w:r>
      <w:r w:rsidRPr="00BD2E64">
        <w:t>.3</w:t>
      </w:r>
      <w:r>
        <w:t>.</w:t>
      </w:r>
      <w:r w:rsidRPr="00BD2E64">
        <w:t xml:space="preserve"> Контракта.</w:t>
      </w:r>
    </w:p>
    <w:p w14:paraId="16ABD9D7" w14:textId="77777777" w:rsidR="00BD437B" w:rsidRPr="00BD2E64" w:rsidRDefault="00BD437B" w:rsidP="00BD437B">
      <w:pPr>
        <w:ind w:firstLine="567"/>
        <w:contextualSpacing/>
        <w:jc w:val="both"/>
      </w:pPr>
      <w:r w:rsidRPr="00BD2E6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BD2E6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BD2E6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9D0D962" w14:textId="77777777" w:rsidR="00BD437B" w:rsidRPr="00BD2E64" w:rsidRDefault="00BD437B" w:rsidP="00BD437B">
      <w:pPr>
        <w:ind w:firstLine="567"/>
        <w:contextualSpacing/>
        <w:jc w:val="both"/>
      </w:pPr>
      <w:r w:rsidRPr="00BD2E64">
        <w:t>1</w:t>
      </w:r>
      <w:r>
        <w:t>6</w:t>
      </w:r>
      <w:r w:rsidRPr="00BD2E6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w:t>
      </w:r>
      <w:r w:rsidRPr="00BD2E64">
        <w:lastRenderedPageBreak/>
        <w:t xml:space="preserve">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C305AFF" w14:textId="77777777" w:rsidR="00BD437B" w:rsidRPr="00BD2E64" w:rsidRDefault="00BD437B" w:rsidP="00BD437B">
      <w:pPr>
        <w:ind w:firstLine="567"/>
        <w:contextualSpacing/>
        <w:jc w:val="both"/>
      </w:pPr>
      <w:r w:rsidRPr="00BD2E64">
        <w:t>1</w:t>
      </w:r>
      <w:r>
        <w:t>6</w:t>
      </w:r>
      <w:r w:rsidRPr="00BD2E6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61FACAC" w14:textId="77777777" w:rsidR="00BD437B" w:rsidRPr="00BD2E64" w:rsidRDefault="00BD437B" w:rsidP="00BD437B">
      <w:pPr>
        <w:ind w:firstLine="567"/>
        <w:contextualSpacing/>
        <w:jc w:val="both"/>
      </w:pPr>
      <w:r w:rsidRPr="00BD2E64">
        <w:t>1</w:t>
      </w:r>
      <w:r>
        <w:t>6</w:t>
      </w:r>
      <w:r w:rsidRPr="00BD2E6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3019A1" w14:textId="77777777" w:rsidR="00BD437B" w:rsidRPr="00BD2E64" w:rsidRDefault="00BD437B" w:rsidP="00BD437B">
      <w:pPr>
        <w:ind w:firstLine="567"/>
        <w:contextualSpacing/>
        <w:jc w:val="both"/>
      </w:pPr>
      <w:r>
        <w:t>16</w:t>
      </w:r>
      <w:r w:rsidRPr="00BD2E64">
        <w:t>.5. В случае возникновения у Стороны подозрений, что произошло или может произойти нарушение каких-либо положений пункта 1</w:t>
      </w:r>
      <w:r>
        <w:t>6</w:t>
      </w:r>
      <w:r w:rsidRPr="00BD2E64">
        <w:t>.4</w:t>
      </w:r>
      <w:r>
        <w:t>.</w:t>
      </w:r>
      <w:r w:rsidRPr="00BD2E64">
        <w:t xml:space="preserve">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6</w:t>
      </w:r>
      <w:r w:rsidRPr="00BD2E64">
        <w:t>.4</w:t>
      </w:r>
      <w:r>
        <w:t>.</w:t>
      </w:r>
      <w:r w:rsidRPr="00BD2E64">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853F27B" w14:textId="77777777" w:rsidR="00BD437B" w:rsidRPr="00BD2E64" w:rsidRDefault="00BD437B" w:rsidP="00BD437B">
      <w:pPr>
        <w:ind w:firstLine="567"/>
        <w:contextualSpacing/>
        <w:jc w:val="both"/>
      </w:pPr>
      <w:r w:rsidRPr="00BD2E64">
        <w:t>1</w:t>
      </w:r>
      <w:r>
        <w:t>6</w:t>
      </w:r>
      <w:r w:rsidRPr="00BD2E6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78A2CFB" w14:textId="77777777" w:rsidR="00BD437B" w:rsidRPr="00BD2E64" w:rsidRDefault="00BD437B" w:rsidP="00BD437B">
      <w:pPr>
        <w:ind w:firstLine="567"/>
        <w:contextualSpacing/>
        <w:jc w:val="both"/>
      </w:pPr>
      <w:r w:rsidRPr="00BD2E64">
        <w:t>1</w:t>
      </w:r>
      <w:r>
        <w:t>6</w:t>
      </w:r>
      <w:r w:rsidRPr="00BD2E6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7AEC59EB" w14:textId="77777777" w:rsidR="00BD437B" w:rsidRDefault="00BD437B" w:rsidP="00BD437B">
      <w:pPr>
        <w:ind w:firstLine="567"/>
        <w:contextualSpacing/>
        <w:jc w:val="both"/>
      </w:pPr>
      <w:r w:rsidRPr="00BD2E64">
        <w:t>1</w:t>
      </w:r>
      <w:r>
        <w:t>6</w:t>
      </w:r>
      <w:r w:rsidRPr="00BD2E64">
        <w:t xml:space="preserve">.8. В случае нарушения Стороной обязательств воздерживаться от запрещенных в </w:t>
      </w:r>
      <w:hyperlink w:anchor="p15" w:history="1">
        <w:r w:rsidRPr="00BD2E64">
          <w:t>пункте</w:t>
        </w:r>
      </w:hyperlink>
      <w:r w:rsidRPr="00BD2E64">
        <w:t xml:space="preserve"> 1</w:t>
      </w:r>
      <w:r>
        <w:t>6</w:t>
      </w:r>
      <w:r w:rsidRPr="00BD2E64">
        <w:t>.4</w:t>
      </w:r>
      <w:r>
        <w:t>.</w:t>
      </w:r>
      <w:r w:rsidRPr="00BD2E64">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4"/>
    <w:bookmarkEnd w:id="15"/>
    <w:p w14:paraId="58428A2D" w14:textId="77777777" w:rsidR="00BD437B" w:rsidRPr="002D5355" w:rsidRDefault="00BD437B" w:rsidP="00BD437B">
      <w:pPr>
        <w:ind w:firstLine="567"/>
        <w:jc w:val="both"/>
      </w:pPr>
    </w:p>
    <w:bookmarkEnd w:id="13"/>
    <w:p w14:paraId="0BBBB94B" w14:textId="77777777" w:rsidR="00BD437B" w:rsidRPr="002D5355" w:rsidRDefault="00BD437B" w:rsidP="00BD437B">
      <w:pPr>
        <w:jc w:val="center"/>
        <w:rPr>
          <w:b/>
        </w:rPr>
      </w:pPr>
      <w:r>
        <w:rPr>
          <w:b/>
        </w:rPr>
        <w:t xml:space="preserve">Статья </w:t>
      </w:r>
      <w:r w:rsidRPr="002D5355">
        <w:rPr>
          <w:b/>
        </w:rPr>
        <w:t>1</w:t>
      </w:r>
      <w:r>
        <w:rPr>
          <w:b/>
        </w:rPr>
        <w:t>7</w:t>
      </w:r>
      <w:r w:rsidRPr="002D5355">
        <w:rPr>
          <w:b/>
        </w:rPr>
        <w:t>. П</w:t>
      </w:r>
      <w:r>
        <w:rPr>
          <w:b/>
        </w:rPr>
        <w:t xml:space="preserve">рочие условия Контракта </w:t>
      </w:r>
    </w:p>
    <w:p w14:paraId="3BC016A9" w14:textId="77777777" w:rsidR="00BD437B" w:rsidRPr="002D5355" w:rsidRDefault="00BD437B" w:rsidP="00BD437B">
      <w:pPr>
        <w:ind w:firstLine="567"/>
        <w:jc w:val="both"/>
      </w:pPr>
      <w:r w:rsidRPr="002D5355">
        <w:t>1</w:t>
      </w:r>
      <w:r>
        <w:t>7</w:t>
      </w:r>
      <w:r w:rsidRPr="002D5355">
        <w:t>.1.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w:t>
      </w:r>
      <w:r>
        <w:t>8</w:t>
      </w:r>
      <w:r w:rsidRPr="002D5355">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33235DF" w14:textId="77777777" w:rsidR="00BD437B" w:rsidRPr="002D5355" w:rsidRDefault="00BD437B" w:rsidP="00BD437B">
      <w:pPr>
        <w:ind w:firstLine="567"/>
        <w:jc w:val="both"/>
      </w:pPr>
      <w:r w:rsidRPr="002D5355">
        <w:lastRenderedPageBreak/>
        <w:t>1</w:t>
      </w:r>
      <w:r>
        <w:t>7</w:t>
      </w:r>
      <w:r w:rsidRPr="002D5355">
        <w:t>.2. Во всем, что не предусмотрено настоящим Контрактом, Стороны руководствуются действующим законодательством Российской Федерации.</w:t>
      </w:r>
    </w:p>
    <w:p w14:paraId="48499C1B" w14:textId="77777777" w:rsidR="00BD437B" w:rsidRPr="002D5355" w:rsidRDefault="00BD437B" w:rsidP="00BD437B">
      <w:pPr>
        <w:ind w:firstLine="567"/>
        <w:jc w:val="both"/>
      </w:pPr>
      <w:r w:rsidRPr="002D5355">
        <w:t>14.3</w:t>
      </w:r>
      <w:r>
        <w:t>.</w:t>
      </w:r>
      <w:r w:rsidRPr="002D5355">
        <w:t xml:space="preserve"> Неотъемлемыми частями Контракта являются: </w:t>
      </w:r>
    </w:p>
    <w:p w14:paraId="4AF68775" w14:textId="77777777" w:rsidR="00BD437B" w:rsidRDefault="00BD437B" w:rsidP="00BD437B">
      <w:pPr>
        <w:ind w:firstLine="567"/>
        <w:jc w:val="both"/>
      </w:pPr>
      <w:r>
        <w:t xml:space="preserve">-  </w:t>
      </w:r>
      <w:r w:rsidRPr="002D5355">
        <w:t>Прил</w:t>
      </w:r>
      <w:r>
        <w:t>ожение №1 «Техническое задание»;</w:t>
      </w:r>
    </w:p>
    <w:p w14:paraId="6EB77090" w14:textId="77777777" w:rsidR="00BD437B" w:rsidRDefault="00BD437B" w:rsidP="00BD437B">
      <w:pPr>
        <w:ind w:firstLine="567"/>
        <w:jc w:val="both"/>
      </w:pPr>
      <w:r>
        <w:t>-  Приложение №1.1. «Задание на проектирование»;</w:t>
      </w:r>
    </w:p>
    <w:p w14:paraId="0E663515" w14:textId="77777777" w:rsidR="00BD437B" w:rsidRDefault="00BD437B" w:rsidP="00BD437B">
      <w:pPr>
        <w:ind w:firstLine="567"/>
      </w:pPr>
      <w:r>
        <w:t>-  П</w:t>
      </w:r>
      <w:r w:rsidRPr="00985279">
        <w:t>риложение №</w:t>
      </w:r>
      <w:r>
        <w:t xml:space="preserve"> 2 </w:t>
      </w:r>
      <w:r w:rsidRPr="00985279">
        <w:t>«Смета контракта» (форма) (оформляется дополнит</w:t>
      </w:r>
      <w:r>
        <w:t xml:space="preserve">ельным </w:t>
      </w:r>
    </w:p>
    <w:p w14:paraId="020F2858" w14:textId="77777777" w:rsidR="00BD437B" w:rsidRPr="002D5355" w:rsidRDefault="00BD437B" w:rsidP="00BD437B">
      <w:r>
        <w:t xml:space="preserve">             соглашением к Контракту);</w:t>
      </w:r>
    </w:p>
    <w:p w14:paraId="1A8B76E9" w14:textId="77777777" w:rsidR="00BD437B" w:rsidRPr="002D5355" w:rsidRDefault="00BD437B" w:rsidP="00BD437B">
      <w:pPr>
        <w:ind w:firstLine="567"/>
        <w:jc w:val="both"/>
      </w:pPr>
      <w:r>
        <w:t>-  П</w:t>
      </w:r>
      <w:r w:rsidRPr="002D5355">
        <w:t>риложение № 3</w:t>
      </w:r>
      <w:r>
        <w:t xml:space="preserve"> «Перечень исходных данных»;</w:t>
      </w:r>
    </w:p>
    <w:p w14:paraId="735D924C" w14:textId="77777777" w:rsidR="00BD437B" w:rsidRPr="002D5355" w:rsidRDefault="00BD437B" w:rsidP="00BD437B">
      <w:pPr>
        <w:ind w:firstLine="567"/>
        <w:jc w:val="both"/>
      </w:pPr>
      <w:r>
        <w:t>-  Приложение № 4 «Акт</w:t>
      </w:r>
      <w:r w:rsidRPr="002D5355">
        <w:t xml:space="preserve"> приемки выполненных</w:t>
      </w:r>
      <w:r>
        <w:t xml:space="preserve"> </w:t>
      </w:r>
      <w:r w:rsidRPr="002D5355">
        <w:t>работ</w:t>
      </w:r>
      <w:r>
        <w:t>»</w:t>
      </w:r>
      <w:r w:rsidRPr="002D5355">
        <w:t xml:space="preserve"> (</w:t>
      </w:r>
      <w:r>
        <w:t>форма);</w:t>
      </w:r>
      <w:r w:rsidRPr="002D5355">
        <w:t xml:space="preserve"> </w:t>
      </w:r>
    </w:p>
    <w:p w14:paraId="67C273A7" w14:textId="77777777" w:rsidR="00BD437B" w:rsidRPr="002D5355" w:rsidRDefault="00BD437B" w:rsidP="00BD437B">
      <w:pPr>
        <w:ind w:firstLine="567"/>
        <w:jc w:val="both"/>
      </w:pPr>
      <w:r>
        <w:t>-  П</w:t>
      </w:r>
      <w:r w:rsidRPr="002D5355">
        <w:t>риложение № 5 «</w:t>
      </w:r>
      <w:r w:rsidRPr="001651DC">
        <w:t>График выполнения работ</w:t>
      </w:r>
      <w:r w:rsidRPr="002D5355">
        <w:t>»,</w:t>
      </w:r>
    </w:p>
    <w:p w14:paraId="29DBCC39" w14:textId="77777777" w:rsidR="00BD437B" w:rsidRDefault="00BD437B" w:rsidP="00BD437B">
      <w:pPr>
        <w:ind w:firstLine="567"/>
        <w:jc w:val="both"/>
        <w:rPr>
          <w:bCs/>
        </w:rPr>
      </w:pPr>
      <w:r>
        <w:t>- П</w:t>
      </w:r>
      <w:r w:rsidRPr="002D5355">
        <w:t>риложение №6 «В</w:t>
      </w:r>
      <w:r w:rsidRPr="002D5355">
        <w:rPr>
          <w:bCs/>
        </w:rPr>
        <w:t xml:space="preserve">иды и объёмы работ по </w:t>
      </w:r>
      <w:r>
        <w:rPr>
          <w:bCs/>
        </w:rPr>
        <w:t>строительству</w:t>
      </w:r>
      <w:r w:rsidRPr="002D5355">
        <w:rPr>
          <w:bCs/>
        </w:rPr>
        <w:t xml:space="preserve"> объект</w:t>
      </w:r>
      <w:r>
        <w:rPr>
          <w:bCs/>
        </w:rPr>
        <w:t>а</w:t>
      </w:r>
      <w:r w:rsidRPr="002D5355">
        <w:rPr>
          <w:bCs/>
        </w:rPr>
        <w:t xml:space="preserve">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70367887" w14:textId="77777777" w:rsidR="00BD437B" w:rsidRPr="00820E95" w:rsidRDefault="00BD437B" w:rsidP="00BD437B">
      <w:pPr>
        <w:ind w:firstLine="567"/>
        <w:jc w:val="both"/>
        <w:rPr>
          <w:bCs/>
        </w:rPr>
      </w:pPr>
    </w:p>
    <w:p w14:paraId="74BABA5E" w14:textId="77777777" w:rsidR="00BD437B" w:rsidRDefault="00BD437B" w:rsidP="00BD437B">
      <w:pPr>
        <w:spacing w:line="276" w:lineRule="auto"/>
        <w:ind w:firstLine="567"/>
        <w:jc w:val="center"/>
        <w:rPr>
          <w:b/>
        </w:rPr>
      </w:pPr>
      <w:r>
        <w:rPr>
          <w:b/>
        </w:rPr>
        <w:t xml:space="preserve">Статья </w:t>
      </w:r>
      <w:r w:rsidRPr="002D5355">
        <w:rPr>
          <w:b/>
        </w:rPr>
        <w:t>1</w:t>
      </w:r>
      <w:r>
        <w:rPr>
          <w:b/>
        </w:rPr>
        <w:t>8</w:t>
      </w:r>
      <w:r w:rsidRPr="002D5355">
        <w:rPr>
          <w:b/>
        </w:rPr>
        <w:t>. А</w:t>
      </w:r>
      <w:r>
        <w:rPr>
          <w:b/>
        </w:rPr>
        <w:t xml:space="preserve">дреса, реквизиты и подписи Сторон </w:t>
      </w:r>
    </w:p>
    <w:p w14:paraId="3A8C9492" w14:textId="77777777" w:rsidR="00BD437B" w:rsidRPr="002D5355" w:rsidRDefault="00BD437B" w:rsidP="00BD437B">
      <w:pPr>
        <w:spacing w:line="276" w:lineRule="auto"/>
        <w:ind w:firstLine="567"/>
        <w:jc w:val="center"/>
        <w:rPr>
          <w:b/>
        </w:rPr>
      </w:pPr>
    </w:p>
    <w:p w14:paraId="3E2C7896" w14:textId="77777777" w:rsidR="00BD437B" w:rsidRPr="002D5355" w:rsidRDefault="00BD437B" w:rsidP="00BD437B">
      <w:pPr>
        <w:ind w:firstLine="567"/>
        <w:rPr>
          <w:vanish/>
          <w:sz w:val="10"/>
          <w:szCs w:val="10"/>
        </w:rPr>
      </w:pPr>
    </w:p>
    <w:tbl>
      <w:tblPr>
        <w:tblW w:w="10282" w:type="dxa"/>
        <w:tblLook w:val="04A0" w:firstRow="1" w:lastRow="0" w:firstColumn="1" w:lastColumn="0" w:noHBand="0" w:noVBand="1"/>
      </w:tblPr>
      <w:tblGrid>
        <w:gridCol w:w="5513"/>
        <w:gridCol w:w="4769"/>
      </w:tblGrid>
      <w:tr w:rsidR="00BD437B" w:rsidRPr="00123A27" w14:paraId="018DC066" w14:textId="77777777" w:rsidTr="001A07AA">
        <w:trPr>
          <w:trHeight w:val="591"/>
        </w:trPr>
        <w:tc>
          <w:tcPr>
            <w:tcW w:w="5513" w:type="dxa"/>
            <w:hideMark/>
          </w:tcPr>
          <w:p w14:paraId="4B1ADA46" w14:textId="77777777" w:rsidR="00BD437B" w:rsidRPr="00123A27" w:rsidRDefault="00BD437B" w:rsidP="001A07AA">
            <w:pPr>
              <w:autoSpaceDE w:val="0"/>
              <w:autoSpaceDN w:val="0"/>
              <w:adjustRightInd w:val="0"/>
              <w:ind w:right="322" w:firstLine="567"/>
              <w:jc w:val="center"/>
              <w:rPr>
                <w:b/>
                <w:bCs/>
                <w:color w:val="000000"/>
                <w:sz w:val="22"/>
              </w:rPr>
            </w:pPr>
            <w:r w:rsidRPr="00123A27">
              <w:rPr>
                <w:b/>
                <w:sz w:val="22"/>
              </w:rPr>
              <w:t>ЗАКАЗЧИК:</w:t>
            </w:r>
          </w:p>
          <w:p w14:paraId="603489B7" w14:textId="77777777" w:rsidR="00BD437B" w:rsidRPr="00123A27" w:rsidRDefault="00BD437B" w:rsidP="001A07AA">
            <w:pPr>
              <w:autoSpaceDE w:val="0"/>
              <w:autoSpaceDN w:val="0"/>
              <w:adjustRightInd w:val="0"/>
              <w:ind w:firstLine="567"/>
              <w:jc w:val="center"/>
              <w:rPr>
                <w:sz w:val="22"/>
              </w:rPr>
            </w:pPr>
            <w:r w:rsidRPr="00123A27">
              <w:rPr>
                <w:b/>
                <w:bCs/>
                <w:color w:val="000000"/>
                <w:sz w:val="22"/>
              </w:rPr>
              <w:t>Государственное унитарное предприятие Республики Крым «</w:t>
            </w:r>
            <w:proofErr w:type="spellStart"/>
            <w:r w:rsidRPr="00123A27">
              <w:rPr>
                <w:b/>
                <w:bCs/>
                <w:color w:val="000000"/>
                <w:sz w:val="22"/>
              </w:rPr>
              <w:t>Крымтеплокоммунэнерго</w:t>
            </w:r>
            <w:proofErr w:type="spellEnd"/>
            <w:r w:rsidRPr="00123A27">
              <w:rPr>
                <w:b/>
                <w:bCs/>
                <w:color w:val="000000"/>
                <w:sz w:val="22"/>
              </w:rPr>
              <w:t>»</w:t>
            </w:r>
          </w:p>
        </w:tc>
        <w:tc>
          <w:tcPr>
            <w:tcW w:w="4769" w:type="dxa"/>
          </w:tcPr>
          <w:p w14:paraId="5A942CF6" w14:textId="77777777" w:rsidR="00BD437B" w:rsidRPr="00123A27" w:rsidRDefault="00BD437B" w:rsidP="001A07AA">
            <w:pPr>
              <w:widowControl w:val="0"/>
              <w:autoSpaceDE w:val="0"/>
              <w:autoSpaceDN w:val="0"/>
              <w:adjustRightInd w:val="0"/>
              <w:spacing w:after="200"/>
              <w:jc w:val="center"/>
              <w:rPr>
                <w:sz w:val="22"/>
              </w:rPr>
            </w:pPr>
            <w:r w:rsidRPr="00123A27">
              <w:rPr>
                <w:b/>
                <w:sz w:val="22"/>
              </w:rPr>
              <w:t xml:space="preserve">ПОДРЯДЧИК: </w:t>
            </w:r>
            <w:r w:rsidRPr="00123A27">
              <w:rPr>
                <w:b/>
                <w:sz w:val="22"/>
              </w:rPr>
              <w:br/>
            </w:r>
          </w:p>
        </w:tc>
      </w:tr>
      <w:tr w:rsidR="00BD437B" w:rsidRPr="002D5355" w14:paraId="37A42C5D" w14:textId="77777777" w:rsidTr="001A07AA">
        <w:trPr>
          <w:trHeight w:val="1789"/>
        </w:trPr>
        <w:tc>
          <w:tcPr>
            <w:tcW w:w="5513" w:type="dxa"/>
            <w:hideMark/>
          </w:tcPr>
          <w:p w14:paraId="361AB32A" w14:textId="77777777" w:rsidR="00BD437B" w:rsidRPr="00123A27" w:rsidRDefault="00BD437B" w:rsidP="001A07AA">
            <w:pPr>
              <w:tabs>
                <w:tab w:val="left" w:pos="708"/>
              </w:tabs>
              <w:rPr>
                <w:sz w:val="22"/>
              </w:rPr>
            </w:pPr>
            <w:r w:rsidRPr="00123A27">
              <w:rPr>
                <w:sz w:val="22"/>
                <w:u w:val="single"/>
              </w:rPr>
              <w:t>Юридический адрес</w:t>
            </w:r>
            <w:r w:rsidRPr="00123A27">
              <w:rPr>
                <w:sz w:val="22"/>
              </w:rPr>
              <w:t xml:space="preserve">: 295026, Россия, Республика Крым, г. Симферополь, ул. Гайдара, 3а, тел. (3652) 534-187 </w:t>
            </w:r>
          </w:p>
          <w:p w14:paraId="39582F3F" w14:textId="77777777" w:rsidR="00BD437B" w:rsidRPr="00123A27" w:rsidRDefault="00BD437B" w:rsidP="001A07AA">
            <w:pPr>
              <w:tabs>
                <w:tab w:val="left" w:pos="708"/>
              </w:tabs>
              <w:jc w:val="both"/>
              <w:rPr>
                <w:color w:val="00000A"/>
                <w:spacing w:val="20"/>
                <w:sz w:val="22"/>
              </w:rPr>
            </w:pPr>
            <w:r w:rsidRPr="00123A27">
              <w:rPr>
                <w:bCs/>
                <w:color w:val="00000A"/>
                <w:sz w:val="22"/>
              </w:rPr>
              <w:t xml:space="preserve">ОКПО </w:t>
            </w:r>
            <w:r w:rsidRPr="00123A27">
              <w:rPr>
                <w:bCs/>
                <w:sz w:val="22"/>
              </w:rPr>
              <w:t xml:space="preserve">00477038 </w:t>
            </w:r>
            <w:r w:rsidRPr="00123A27">
              <w:rPr>
                <w:bCs/>
                <w:color w:val="00000A"/>
                <w:sz w:val="22"/>
              </w:rPr>
              <w:t xml:space="preserve">ОГРН </w:t>
            </w:r>
            <w:r w:rsidRPr="00123A27">
              <w:rPr>
                <w:bCs/>
                <w:sz w:val="22"/>
              </w:rPr>
              <w:t>1149102047962</w:t>
            </w:r>
          </w:p>
          <w:p w14:paraId="071952CA" w14:textId="77777777" w:rsidR="00BD437B" w:rsidRPr="00123A27" w:rsidRDefault="00BD437B" w:rsidP="001A07AA">
            <w:pPr>
              <w:tabs>
                <w:tab w:val="left" w:pos="708"/>
              </w:tabs>
              <w:jc w:val="both"/>
              <w:rPr>
                <w:color w:val="00000A"/>
                <w:sz w:val="22"/>
              </w:rPr>
            </w:pPr>
            <w:r w:rsidRPr="00123A27">
              <w:rPr>
                <w:color w:val="00000A"/>
                <w:spacing w:val="20"/>
                <w:sz w:val="22"/>
              </w:rPr>
              <w:t xml:space="preserve">ИНН </w:t>
            </w:r>
            <w:r w:rsidRPr="00123A27">
              <w:rPr>
                <w:sz w:val="22"/>
              </w:rPr>
              <w:t>9102028499</w:t>
            </w:r>
            <w:r w:rsidRPr="00123A27">
              <w:rPr>
                <w:color w:val="00000A"/>
                <w:spacing w:val="20"/>
                <w:sz w:val="22"/>
              </w:rPr>
              <w:t xml:space="preserve"> КПП </w:t>
            </w:r>
            <w:r w:rsidRPr="00123A27">
              <w:rPr>
                <w:sz w:val="22"/>
              </w:rPr>
              <w:t>910201001</w:t>
            </w:r>
          </w:p>
          <w:p w14:paraId="7189CD1F" w14:textId="77777777" w:rsidR="00BD437B" w:rsidRPr="00123A27" w:rsidRDefault="00BD437B" w:rsidP="001A07AA">
            <w:pPr>
              <w:tabs>
                <w:tab w:val="left" w:pos="708"/>
              </w:tabs>
              <w:jc w:val="both"/>
              <w:rPr>
                <w:sz w:val="22"/>
              </w:rPr>
            </w:pPr>
            <w:r w:rsidRPr="00123A27">
              <w:rPr>
                <w:sz w:val="22"/>
                <w:u w:val="single"/>
              </w:rPr>
              <w:t>Банковские реквизиты</w:t>
            </w:r>
            <w:r w:rsidRPr="00123A27">
              <w:rPr>
                <w:sz w:val="22"/>
              </w:rPr>
              <w:t>:</w:t>
            </w:r>
          </w:p>
          <w:p w14:paraId="4E8F11E0" w14:textId="77777777" w:rsidR="00BD437B" w:rsidRPr="00123A27" w:rsidRDefault="00BD437B" w:rsidP="001A07AA">
            <w:pPr>
              <w:tabs>
                <w:tab w:val="left" w:pos="708"/>
              </w:tabs>
              <w:jc w:val="both"/>
              <w:rPr>
                <w:color w:val="00000A"/>
                <w:sz w:val="22"/>
              </w:rPr>
            </w:pPr>
            <w:r w:rsidRPr="00123A27">
              <w:rPr>
                <w:color w:val="00000A"/>
                <w:sz w:val="22"/>
              </w:rPr>
              <w:t>БИК 013510002</w:t>
            </w:r>
          </w:p>
          <w:p w14:paraId="61ADA2B4" w14:textId="77777777" w:rsidR="00BD437B" w:rsidRPr="00123A27" w:rsidRDefault="00BD437B" w:rsidP="001A07AA">
            <w:pPr>
              <w:tabs>
                <w:tab w:val="left" w:pos="708"/>
              </w:tabs>
              <w:jc w:val="both"/>
              <w:rPr>
                <w:color w:val="00000A"/>
                <w:sz w:val="22"/>
              </w:rPr>
            </w:pPr>
            <w:r w:rsidRPr="00123A27">
              <w:rPr>
                <w:color w:val="00000A"/>
                <w:sz w:val="22"/>
              </w:rPr>
              <w:t>ОКЦ № 7 ЮГУ БАНКА</w:t>
            </w:r>
          </w:p>
          <w:p w14:paraId="5D47B58C" w14:textId="77777777" w:rsidR="00BD437B" w:rsidRPr="00123A27" w:rsidRDefault="00BD437B" w:rsidP="001A07AA">
            <w:pPr>
              <w:tabs>
                <w:tab w:val="left" w:pos="708"/>
              </w:tabs>
              <w:jc w:val="both"/>
              <w:rPr>
                <w:color w:val="00000A"/>
                <w:sz w:val="22"/>
              </w:rPr>
            </w:pPr>
            <w:r w:rsidRPr="00123A27">
              <w:rPr>
                <w:color w:val="00000A"/>
                <w:sz w:val="22"/>
              </w:rPr>
              <w:t xml:space="preserve">РОССИИ//УФК </w:t>
            </w:r>
          </w:p>
          <w:p w14:paraId="230C93C1" w14:textId="77777777" w:rsidR="00BD437B" w:rsidRPr="00123A27" w:rsidRDefault="00BD437B" w:rsidP="001A07AA">
            <w:pPr>
              <w:tabs>
                <w:tab w:val="left" w:pos="708"/>
              </w:tabs>
              <w:jc w:val="both"/>
              <w:rPr>
                <w:color w:val="00000A"/>
                <w:sz w:val="22"/>
              </w:rPr>
            </w:pPr>
            <w:r w:rsidRPr="00123A27">
              <w:rPr>
                <w:color w:val="00000A"/>
                <w:sz w:val="22"/>
              </w:rPr>
              <w:t>по Республике Крым г. Симферополь</w:t>
            </w:r>
          </w:p>
          <w:p w14:paraId="348D0910" w14:textId="77777777" w:rsidR="00BD437B" w:rsidRPr="00123A27" w:rsidRDefault="00BD437B" w:rsidP="001A07AA">
            <w:pPr>
              <w:tabs>
                <w:tab w:val="left" w:pos="708"/>
              </w:tabs>
              <w:jc w:val="both"/>
              <w:rPr>
                <w:color w:val="00000A"/>
                <w:sz w:val="22"/>
              </w:rPr>
            </w:pPr>
            <w:r w:rsidRPr="00123A27">
              <w:rPr>
                <w:color w:val="00000A"/>
                <w:sz w:val="22"/>
              </w:rPr>
              <w:t xml:space="preserve">Единый казначейский счет, </w:t>
            </w:r>
          </w:p>
          <w:p w14:paraId="21A17C43" w14:textId="77777777" w:rsidR="00BD437B" w:rsidRPr="00123A27" w:rsidRDefault="00BD437B" w:rsidP="001A07AA">
            <w:pPr>
              <w:tabs>
                <w:tab w:val="left" w:pos="708"/>
              </w:tabs>
              <w:jc w:val="both"/>
              <w:rPr>
                <w:color w:val="00000A"/>
                <w:sz w:val="22"/>
              </w:rPr>
            </w:pPr>
            <w:r w:rsidRPr="00123A27">
              <w:rPr>
                <w:color w:val="00000A"/>
                <w:sz w:val="22"/>
              </w:rPr>
              <w:t>40102810645370000035</w:t>
            </w:r>
          </w:p>
          <w:p w14:paraId="4B28DAD3" w14:textId="77777777" w:rsidR="00BD437B" w:rsidRPr="00123A27" w:rsidRDefault="00BD437B" w:rsidP="001A07AA">
            <w:pPr>
              <w:tabs>
                <w:tab w:val="left" w:pos="708"/>
              </w:tabs>
              <w:jc w:val="both"/>
              <w:rPr>
                <w:color w:val="00000A"/>
                <w:sz w:val="22"/>
              </w:rPr>
            </w:pPr>
            <w:r w:rsidRPr="00123A27">
              <w:rPr>
                <w:color w:val="00000A"/>
                <w:sz w:val="22"/>
              </w:rPr>
              <w:t xml:space="preserve">Казначейский счет, открытый </w:t>
            </w:r>
          </w:p>
          <w:p w14:paraId="795FAB3D" w14:textId="77777777" w:rsidR="00BD437B" w:rsidRPr="00123A27" w:rsidRDefault="00BD437B" w:rsidP="001A07AA">
            <w:pPr>
              <w:tabs>
                <w:tab w:val="left" w:pos="708"/>
              </w:tabs>
              <w:rPr>
                <w:color w:val="00000A"/>
                <w:sz w:val="22"/>
              </w:rPr>
            </w:pPr>
            <w:r w:rsidRPr="00123A27">
              <w:rPr>
                <w:color w:val="00000A"/>
                <w:sz w:val="22"/>
              </w:rPr>
              <w:t xml:space="preserve">в УФК по Республике Крым 03226643350000007500 </w:t>
            </w:r>
          </w:p>
          <w:p w14:paraId="66393426" w14:textId="77777777" w:rsidR="00BD437B" w:rsidRPr="00123A27" w:rsidRDefault="00BD437B" w:rsidP="001A07AA">
            <w:pPr>
              <w:tabs>
                <w:tab w:val="left" w:pos="708"/>
              </w:tabs>
              <w:jc w:val="both"/>
              <w:rPr>
                <w:color w:val="00000A"/>
                <w:sz w:val="22"/>
              </w:rPr>
            </w:pPr>
            <w:r w:rsidRPr="00123A27">
              <w:rPr>
                <w:color w:val="00000A"/>
                <w:sz w:val="22"/>
              </w:rPr>
              <w:t>(ГУП РК «</w:t>
            </w:r>
            <w:proofErr w:type="spellStart"/>
            <w:r w:rsidRPr="00123A27">
              <w:rPr>
                <w:color w:val="00000A"/>
                <w:sz w:val="22"/>
              </w:rPr>
              <w:t>Крымтеплокоммунэнерго</w:t>
            </w:r>
            <w:proofErr w:type="spellEnd"/>
            <w:r w:rsidRPr="00123A27">
              <w:rPr>
                <w:color w:val="00000A"/>
                <w:sz w:val="22"/>
              </w:rPr>
              <w:t xml:space="preserve">», </w:t>
            </w:r>
          </w:p>
          <w:p w14:paraId="3B9292B6" w14:textId="77777777" w:rsidR="00BD437B" w:rsidRPr="00123A27" w:rsidRDefault="00BD437B" w:rsidP="001A07AA">
            <w:pPr>
              <w:tabs>
                <w:tab w:val="left" w:pos="708"/>
              </w:tabs>
              <w:jc w:val="both"/>
              <w:rPr>
                <w:color w:val="00000A"/>
                <w:sz w:val="22"/>
              </w:rPr>
            </w:pPr>
            <w:r w:rsidRPr="00123A27">
              <w:rPr>
                <w:color w:val="00000A"/>
                <w:sz w:val="22"/>
              </w:rPr>
              <w:t>л/</w:t>
            </w:r>
            <w:proofErr w:type="spellStart"/>
            <w:r w:rsidRPr="00123A27">
              <w:rPr>
                <w:color w:val="00000A"/>
                <w:sz w:val="22"/>
              </w:rPr>
              <w:t>сч</w:t>
            </w:r>
            <w:proofErr w:type="spellEnd"/>
            <w:r w:rsidRPr="00123A27">
              <w:rPr>
                <w:color w:val="00000A"/>
                <w:sz w:val="22"/>
              </w:rPr>
              <w:t xml:space="preserve"> 41756Э29580)</w:t>
            </w:r>
          </w:p>
          <w:p w14:paraId="01132218" w14:textId="77777777" w:rsidR="00BD437B" w:rsidRPr="00123A27" w:rsidRDefault="00BD437B" w:rsidP="001A07AA">
            <w:pPr>
              <w:tabs>
                <w:tab w:val="left" w:pos="708"/>
              </w:tabs>
              <w:jc w:val="both"/>
              <w:rPr>
                <w:color w:val="00000A"/>
                <w:sz w:val="22"/>
              </w:rPr>
            </w:pPr>
            <w:r w:rsidRPr="00123A27">
              <w:rPr>
                <w:color w:val="00000A"/>
                <w:sz w:val="22"/>
              </w:rPr>
              <w:t>Код по сводному реестру 352Э2958</w:t>
            </w:r>
          </w:p>
          <w:p w14:paraId="560F9B41" w14:textId="77777777" w:rsidR="00BD437B" w:rsidRPr="00123A27" w:rsidRDefault="00BD437B" w:rsidP="001A07AA">
            <w:pPr>
              <w:tabs>
                <w:tab w:val="left" w:pos="708"/>
              </w:tabs>
              <w:jc w:val="both"/>
              <w:rPr>
                <w:color w:val="00000A"/>
                <w:sz w:val="22"/>
              </w:rPr>
            </w:pPr>
            <w:r w:rsidRPr="00123A27">
              <w:rPr>
                <w:color w:val="000000"/>
                <w:sz w:val="22"/>
              </w:rPr>
              <w:t>Аналитический код 9725350020880179</w:t>
            </w:r>
          </w:p>
          <w:p w14:paraId="2FC3F0B8" w14:textId="77777777" w:rsidR="00BD437B" w:rsidRPr="00123A27" w:rsidRDefault="00BD437B" w:rsidP="001A07AA">
            <w:pPr>
              <w:tabs>
                <w:tab w:val="left" w:pos="708"/>
              </w:tabs>
              <w:jc w:val="both"/>
              <w:rPr>
                <w:sz w:val="22"/>
              </w:rPr>
            </w:pPr>
            <w:r w:rsidRPr="00123A27">
              <w:rPr>
                <w:sz w:val="22"/>
                <w:u w:val="single"/>
              </w:rPr>
              <w:t>Банковские реквизиты</w:t>
            </w:r>
            <w:r w:rsidRPr="00123A27">
              <w:rPr>
                <w:sz w:val="22"/>
              </w:rPr>
              <w:t>:</w:t>
            </w:r>
          </w:p>
          <w:p w14:paraId="0AF69B90" w14:textId="77777777" w:rsidR="00BD437B" w:rsidRPr="00123A27" w:rsidRDefault="00BD437B" w:rsidP="001A07AA">
            <w:pPr>
              <w:tabs>
                <w:tab w:val="left" w:pos="708"/>
              </w:tabs>
              <w:rPr>
                <w:color w:val="00000A"/>
                <w:sz w:val="22"/>
              </w:rPr>
            </w:pPr>
            <w:r w:rsidRPr="00123A27">
              <w:rPr>
                <w:color w:val="00000A"/>
                <w:sz w:val="22"/>
              </w:rPr>
              <w:t>ОКАТО 35401000000</w:t>
            </w:r>
          </w:p>
          <w:p w14:paraId="31BA9930" w14:textId="77777777" w:rsidR="00BD437B" w:rsidRPr="00123A27" w:rsidRDefault="00BD437B" w:rsidP="001A07AA">
            <w:pPr>
              <w:tabs>
                <w:tab w:val="left" w:pos="708"/>
              </w:tabs>
              <w:rPr>
                <w:color w:val="00000A"/>
                <w:sz w:val="22"/>
              </w:rPr>
            </w:pPr>
            <w:r w:rsidRPr="00123A27">
              <w:rPr>
                <w:color w:val="00000A"/>
                <w:sz w:val="22"/>
              </w:rPr>
              <w:t>ОКВЭД 35.30.1</w:t>
            </w:r>
          </w:p>
          <w:p w14:paraId="5E9390EA" w14:textId="77777777" w:rsidR="00BD437B" w:rsidRPr="00123A27" w:rsidRDefault="00BD437B" w:rsidP="001A07AA">
            <w:pPr>
              <w:tabs>
                <w:tab w:val="left" w:pos="708"/>
              </w:tabs>
              <w:rPr>
                <w:color w:val="00000A"/>
                <w:sz w:val="22"/>
              </w:rPr>
            </w:pPr>
            <w:r w:rsidRPr="00123A27">
              <w:rPr>
                <w:color w:val="00000A"/>
                <w:sz w:val="22"/>
              </w:rPr>
              <w:t>АО "ГЕНБАНК" г. Симферополь,</w:t>
            </w:r>
          </w:p>
          <w:p w14:paraId="5E2B4FFA" w14:textId="77777777" w:rsidR="00BD437B" w:rsidRPr="00123A27" w:rsidRDefault="00BD437B" w:rsidP="001A07AA">
            <w:pPr>
              <w:tabs>
                <w:tab w:val="left" w:pos="708"/>
              </w:tabs>
              <w:rPr>
                <w:color w:val="00000A"/>
                <w:sz w:val="22"/>
              </w:rPr>
            </w:pPr>
            <w:r w:rsidRPr="00123A27">
              <w:rPr>
                <w:color w:val="00000A"/>
                <w:sz w:val="22"/>
              </w:rPr>
              <w:t>БИК: 043510123</w:t>
            </w:r>
          </w:p>
          <w:p w14:paraId="3EA80409" w14:textId="77777777" w:rsidR="00BD437B" w:rsidRPr="00123A27" w:rsidRDefault="00BD437B" w:rsidP="001A07AA">
            <w:pPr>
              <w:tabs>
                <w:tab w:val="left" w:pos="708"/>
              </w:tabs>
              <w:rPr>
                <w:color w:val="00000A"/>
                <w:sz w:val="22"/>
              </w:rPr>
            </w:pPr>
            <w:proofErr w:type="spellStart"/>
            <w:r w:rsidRPr="00123A27">
              <w:rPr>
                <w:color w:val="00000A"/>
                <w:sz w:val="22"/>
              </w:rPr>
              <w:t>К.сч</w:t>
            </w:r>
            <w:proofErr w:type="spellEnd"/>
            <w:r w:rsidRPr="00123A27">
              <w:rPr>
                <w:color w:val="00000A"/>
                <w:sz w:val="22"/>
              </w:rPr>
              <w:t>. 30101810835100000123</w:t>
            </w:r>
          </w:p>
          <w:p w14:paraId="4EAF9B6B" w14:textId="77777777" w:rsidR="00BD437B" w:rsidRPr="00123A27" w:rsidRDefault="00BD437B" w:rsidP="001A07AA">
            <w:pPr>
              <w:tabs>
                <w:tab w:val="left" w:pos="708"/>
              </w:tabs>
              <w:rPr>
                <w:color w:val="00000A"/>
                <w:sz w:val="22"/>
              </w:rPr>
            </w:pPr>
            <w:r w:rsidRPr="00123A27">
              <w:rPr>
                <w:color w:val="00000A"/>
                <w:sz w:val="22"/>
              </w:rPr>
              <w:t>р/</w:t>
            </w:r>
            <w:proofErr w:type="spellStart"/>
            <w:r w:rsidRPr="00123A27">
              <w:rPr>
                <w:color w:val="00000A"/>
                <w:sz w:val="22"/>
              </w:rPr>
              <w:t>сч</w:t>
            </w:r>
            <w:proofErr w:type="spellEnd"/>
            <w:r w:rsidRPr="00123A27">
              <w:rPr>
                <w:color w:val="00000A"/>
                <w:sz w:val="22"/>
              </w:rPr>
              <w:t xml:space="preserve">. 40602810900230000009 </w:t>
            </w:r>
          </w:p>
          <w:p w14:paraId="41EA4305" w14:textId="77777777" w:rsidR="00BD437B" w:rsidRPr="00123A27" w:rsidRDefault="00BD437B" w:rsidP="001A07AA">
            <w:pPr>
              <w:autoSpaceDE w:val="0"/>
              <w:autoSpaceDN w:val="0"/>
              <w:adjustRightInd w:val="0"/>
              <w:rPr>
                <w:sz w:val="22"/>
              </w:rPr>
            </w:pPr>
            <w:r w:rsidRPr="00123A27">
              <w:rPr>
                <w:sz w:val="22"/>
              </w:rPr>
              <w:t>Телефоны: 8 (3652) 53 41 87</w:t>
            </w:r>
          </w:p>
          <w:p w14:paraId="5319E6EA" w14:textId="77777777" w:rsidR="00BD437B" w:rsidRPr="00123A27" w:rsidRDefault="00BD437B" w:rsidP="001A07AA">
            <w:pPr>
              <w:autoSpaceDE w:val="0"/>
              <w:autoSpaceDN w:val="0"/>
              <w:adjustRightInd w:val="0"/>
              <w:jc w:val="both"/>
              <w:rPr>
                <w:sz w:val="22"/>
              </w:rPr>
            </w:pPr>
            <w:r w:rsidRPr="00123A27">
              <w:rPr>
                <w:sz w:val="22"/>
                <w:lang w:val="en-US"/>
              </w:rPr>
              <w:t>Email</w:t>
            </w:r>
            <w:r w:rsidRPr="00123A27">
              <w:rPr>
                <w:sz w:val="22"/>
              </w:rPr>
              <w:t xml:space="preserve">: </w:t>
            </w:r>
            <w:hyperlink r:id="rId38" w:history="1">
              <w:r w:rsidRPr="00123A27">
                <w:rPr>
                  <w:rStyle w:val="af0"/>
                  <w:sz w:val="22"/>
                  <w:lang w:val="en-US"/>
                </w:rPr>
                <w:t>kanc</w:t>
              </w:r>
              <w:r w:rsidRPr="00123A27">
                <w:rPr>
                  <w:rStyle w:val="af0"/>
                  <w:sz w:val="22"/>
                </w:rPr>
                <w:t>@</w:t>
              </w:r>
              <w:r w:rsidRPr="00123A27">
                <w:rPr>
                  <w:rStyle w:val="af0"/>
                  <w:sz w:val="22"/>
                  <w:lang w:val="en-US"/>
                </w:rPr>
                <w:t>tce</w:t>
              </w:r>
              <w:r w:rsidRPr="00123A27">
                <w:rPr>
                  <w:rStyle w:val="af0"/>
                  <w:sz w:val="22"/>
                </w:rPr>
                <w:t>.</w:t>
              </w:r>
              <w:r w:rsidRPr="00123A27">
                <w:rPr>
                  <w:rStyle w:val="af0"/>
                  <w:sz w:val="22"/>
                  <w:lang w:val="en-US"/>
                </w:rPr>
                <w:t>crimea</w:t>
              </w:r>
              <w:r w:rsidRPr="00123A27">
                <w:rPr>
                  <w:rStyle w:val="af0"/>
                  <w:sz w:val="22"/>
                </w:rPr>
                <w:t>.</w:t>
              </w:r>
            </w:hyperlink>
            <w:r w:rsidRPr="00123A27">
              <w:rPr>
                <w:rStyle w:val="af0"/>
                <w:sz w:val="22"/>
                <w:lang w:val="en-US"/>
              </w:rPr>
              <w:t>ru</w:t>
            </w:r>
          </w:p>
          <w:p w14:paraId="23BC7F84" w14:textId="77777777" w:rsidR="00BD437B" w:rsidRPr="00123A27" w:rsidRDefault="00BD437B" w:rsidP="001A07AA">
            <w:pPr>
              <w:autoSpaceDE w:val="0"/>
              <w:autoSpaceDN w:val="0"/>
              <w:adjustRightInd w:val="0"/>
              <w:jc w:val="both"/>
              <w:rPr>
                <w:color w:val="000000"/>
                <w:sz w:val="22"/>
              </w:rPr>
            </w:pPr>
          </w:p>
        </w:tc>
        <w:tc>
          <w:tcPr>
            <w:tcW w:w="4769" w:type="dxa"/>
            <w:hideMark/>
          </w:tcPr>
          <w:p w14:paraId="1174C2FF" w14:textId="77777777" w:rsidR="00BD437B" w:rsidRPr="00123A27" w:rsidRDefault="00BD437B" w:rsidP="001A07AA">
            <w:pPr>
              <w:autoSpaceDE w:val="0"/>
              <w:autoSpaceDN w:val="0"/>
              <w:adjustRightInd w:val="0"/>
              <w:rPr>
                <w:sz w:val="22"/>
              </w:rPr>
            </w:pPr>
            <w:r w:rsidRPr="00123A27">
              <w:rPr>
                <w:sz w:val="22"/>
                <w:u w:val="single"/>
              </w:rPr>
              <w:t>Юридический адрес:</w:t>
            </w:r>
            <w:r w:rsidRPr="00123A27">
              <w:rPr>
                <w:sz w:val="22"/>
              </w:rPr>
              <w:t xml:space="preserve"> </w:t>
            </w:r>
          </w:p>
          <w:p w14:paraId="47697486" w14:textId="77777777" w:rsidR="00BD437B" w:rsidRPr="00123A27" w:rsidRDefault="00BD437B" w:rsidP="001A07AA">
            <w:pPr>
              <w:autoSpaceDE w:val="0"/>
              <w:autoSpaceDN w:val="0"/>
              <w:adjustRightInd w:val="0"/>
              <w:rPr>
                <w:sz w:val="22"/>
              </w:rPr>
            </w:pPr>
          </w:p>
          <w:p w14:paraId="33A801E3" w14:textId="77777777" w:rsidR="00BD437B" w:rsidRPr="00123A27" w:rsidRDefault="00BD437B" w:rsidP="001A07AA">
            <w:pPr>
              <w:autoSpaceDE w:val="0"/>
              <w:autoSpaceDN w:val="0"/>
              <w:adjustRightInd w:val="0"/>
              <w:rPr>
                <w:sz w:val="22"/>
              </w:rPr>
            </w:pPr>
          </w:p>
          <w:p w14:paraId="4F5D26B3" w14:textId="77777777" w:rsidR="00BD437B" w:rsidRPr="00123A27" w:rsidRDefault="00BD437B" w:rsidP="001A07AA">
            <w:pPr>
              <w:autoSpaceDE w:val="0"/>
              <w:autoSpaceDN w:val="0"/>
              <w:adjustRightInd w:val="0"/>
              <w:rPr>
                <w:sz w:val="22"/>
              </w:rPr>
            </w:pPr>
          </w:p>
          <w:p w14:paraId="43A27493" w14:textId="77777777" w:rsidR="00BD437B" w:rsidRPr="00123A27" w:rsidRDefault="00BD437B" w:rsidP="001A07AA">
            <w:pPr>
              <w:autoSpaceDE w:val="0"/>
              <w:autoSpaceDN w:val="0"/>
              <w:adjustRightInd w:val="0"/>
              <w:rPr>
                <w:sz w:val="22"/>
              </w:rPr>
            </w:pPr>
          </w:p>
          <w:p w14:paraId="4A5EF32F" w14:textId="77777777" w:rsidR="00BD437B" w:rsidRPr="00123A27" w:rsidRDefault="00BD437B" w:rsidP="001A07AA">
            <w:pPr>
              <w:autoSpaceDE w:val="0"/>
              <w:autoSpaceDN w:val="0"/>
              <w:adjustRightInd w:val="0"/>
              <w:rPr>
                <w:sz w:val="22"/>
              </w:rPr>
            </w:pPr>
            <w:r w:rsidRPr="00123A27">
              <w:rPr>
                <w:sz w:val="22"/>
                <w:u w:val="single"/>
              </w:rPr>
              <w:t xml:space="preserve"> Банковские реквизиты</w:t>
            </w:r>
            <w:r w:rsidRPr="00123A27">
              <w:rPr>
                <w:sz w:val="22"/>
              </w:rPr>
              <w:t xml:space="preserve">: </w:t>
            </w:r>
          </w:p>
        </w:tc>
      </w:tr>
      <w:tr w:rsidR="00BD437B" w:rsidRPr="002D5355" w14:paraId="3CA43F10" w14:textId="77777777" w:rsidTr="001A07AA">
        <w:trPr>
          <w:trHeight w:val="1976"/>
        </w:trPr>
        <w:tc>
          <w:tcPr>
            <w:tcW w:w="5513" w:type="dxa"/>
          </w:tcPr>
          <w:p w14:paraId="3046C0E8" w14:textId="77777777" w:rsidR="00BD437B" w:rsidRPr="00123A27" w:rsidRDefault="00BD437B" w:rsidP="001A07AA">
            <w:pPr>
              <w:autoSpaceDE w:val="0"/>
              <w:autoSpaceDN w:val="0"/>
              <w:adjustRightInd w:val="0"/>
              <w:rPr>
                <w:b/>
                <w:color w:val="000000"/>
                <w:sz w:val="22"/>
              </w:rPr>
            </w:pPr>
            <w:r w:rsidRPr="00123A27">
              <w:rPr>
                <w:b/>
                <w:color w:val="000000"/>
                <w:sz w:val="22"/>
              </w:rPr>
              <w:t xml:space="preserve">                             ЗАКАЗЧИК:</w:t>
            </w:r>
          </w:p>
          <w:p w14:paraId="256344F2" w14:textId="77777777" w:rsidR="00BD437B" w:rsidRPr="00123A27" w:rsidRDefault="00BD437B" w:rsidP="001A07AA">
            <w:pPr>
              <w:autoSpaceDE w:val="0"/>
              <w:autoSpaceDN w:val="0"/>
              <w:adjustRightInd w:val="0"/>
              <w:rPr>
                <w:b/>
                <w:color w:val="000000"/>
                <w:sz w:val="22"/>
              </w:rPr>
            </w:pPr>
          </w:p>
          <w:p w14:paraId="6C58C862" w14:textId="77777777" w:rsidR="00BD437B" w:rsidRPr="00123A27" w:rsidRDefault="00BD437B" w:rsidP="001A07AA">
            <w:pPr>
              <w:autoSpaceDE w:val="0"/>
              <w:autoSpaceDN w:val="0"/>
              <w:adjustRightInd w:val="0"/>
              <w:rPr>
                <w:b/>
                <w:color w:val="000000"/>
                <w:sz w:val="22"/>
              </w:rPr>
            </w:pPr>
            <w:r w:rsidRPr="00123A27">
              <w:rPr>
                <w:b/>
                <w:sz w:val="22"/>
              </w:rPr>
              <w:t xml:space="preserve">Начальник управления капитального строительства и имущественно-земельных отношений </w:t>
            </w:r>
            <w:r w:rsidRPr="00123A27">
              <w:rPr>
                <w:b/>
                <w:color w:val="000000"/>
                <w:sz w:val="22"/>
              </w:rPr>
              <w:t>ГУП РК «</w:t>
            </w:r>
            <w:proofErr w:type="spellStart"/>
            <w:r w:rsidRPr="00123A27">
              <w:rPr>
                <w:b/>
                <w:color w:val="000000"/>
                <w:sz w:val="22"/>
              </w:rPr>
              <w:t>Крымтеплокоммунэнерго</w:t>
            </w:r>
            <w:proofErr w:type="spellEnd"/>
            <w:r w:rsidRPr="00123A27">
              <w:rPr>
                <w:b/>
                <w:color w:val="000000"/>
                <w:sz w:val="22"/>
              </w:rPr>
              <w:t>»</w:t>
            </w:r>
          </w:p>
          <w:p w14:paraId="250C5AF4" w14:textId="77777777" w:rsidR="00BD437B" w:rsidRPr="00123A27" w:rsidRDefault="00BD437B" w:rsidP="001A07AA">
            <w:pPr>
              <w:autoSpaceDE w:val="0"/>
              <w:autoSpaceDN w:val="0"/>
              <w:adjustRightInd w:val="0"/>
              <w:rPr>
                <w:b/>
                <w:color w:val="000000"/>
                <w:sz w:val="22"/>
              </w:rPr>
            </w:pPr>
          </w:p>
          <w:p w14:paraId="660A0626" w14:textId="77777777" w:rsidR="00BD437B" w:rsidRPr="00123A27" w:rsidRDefault="00BD437B" w:rsidP="001A07AA">
            <w:pPr>
              <w:autoSpaceDE w:val="0"/>
              <w:autoSpaceDN w:val="0"/>
              <w:adjustRightInd w:val="0"/>
              <w:rPr>
                <w:color w:val="000000"/>
                <w:sz w:val="22"/>
              </w:rPr>
            </w:pPr>
            <w:r w:rsidRPr="00123A27">
              <w:rPr>
                <w:b/>
                <w:color w:val="000000"/>
                <w:sz w:val="22"/>
              </w:rPr>
              <w:t xml:space="preserve">_____________________   Плющаков Е.Ю. </w:t>
            </w:r>
          </w:p>
        </w:tc>
        <w:tc>
          <w:tcPr>
            <w:tcW w:w="4769" w:type="dxa"/>
          </w:tcPr>
          <w:p w14:paraId="299AD2E5" w14:textId="77777777" w:rsidR="00BD437B" w:rsidRPr="00123A27" w:rsidRDefault="00BD437B" w:rsidP="001A07AA">
            <w:pPr>
              <w:autoSpaceDE w:val="0"/>
              <w:autoSpaceDN w:val="0"/>
              <w:adjustRightInd w:val="0"/>
              <w:rPr>
                <w:b/>
                <w:sz w:val="22"/>
              </w:rPr>
            </w:pPr>
            <w:r w:rsidRPr="00123A27">
              <w:rPr>
                <w:b/>
                <w:sz w:val="22"/>
              </w:rPr>
              <w:t xml:space="preserve">                            ПОДРЯДЧИК</w:t>
            </w:r>
          </w:p>
          <w:p w14:paraId="33997508" w14:textId="77777777" w:rsidR="00BD437B" w:rsidRPr="00123A27" w:rsidRDefault="00BD437B" w:rsidP="001A07AA">
            <w:pPr>
              <w:autoSpaceDE w:val="0"/>
              <w:autoSpaceDN w:val="0"/>
              <w:adjustRightInd w:val="0"/>
              <w:rPr>
                <w:b/>
                <w:sz w:val="22"/>
              </w:rPr>
            </w:pPr>
          </w:p>
          <w:p w14:paraId="212B8595" w14:textId="77777777" w:rsidR="00BD437B" w:rsidRPr="00123A27" w:rsidRDefault="00BD437B" w:rsidP="001A07AA">
            <w:pPr>
              <w:autoSpaceDE w:val="0"/>
              <w:autoSpaceDN w:val="0"/>
              <w:adjustRightInd w:val="0"/>
              <w:rPr>
                <w:b/>
                <w:sz w:val="22"/>
              </w:rPr>
            </w:pPr>
          </w:p>
          <w:p w14:paraId="1DB05828" w14:textId="77777777" w:rsidR="00BD437B" w:rsidRPr="00123A27" w:rsidRDefault="00BD437B" w:rsidP="001A07AA">
            <w:pPr>
              <w:autoSpaceDE w:val="0"/>
              <w:autoSpaceDN w:val="0"/>
              <w:adjustRightInd w:val="0"/>
              <w:rPr>
                <w:b/>
                <w:sz w:val="22"/>
              </w:rPr>
            </w:pPr>
          </w:p>
          <w:p w14:paraId="1132C4C2" w14:textId="77777777" w:rsidR="00BD437B" w:rsidRPr="00123A27" w:rsidRDefault="00BD437B" w:rsidP="001A07AA">
            <w:pPr>
              <w:autoSpaceDE w:val="0"/>
              <w:autoSpaceDN w:val="0"/>
              <w:adjustRightInd w:val="0"/>
              <w:rPr>
                <w:b/>
                <w:sz w:val="22"/>
              </w:rPr>
            </w:pPr>
          </w:p>
          <w:p w14:paraId="63B3123A" w14:textId="77777777" w:rsidR="00BD437B" w:rsidRPr="00123A27" w:rsidRDefault="00BD437B" w:rsidP="001A07AA">
            <w:pPr>
              <w:autoSpaceDE w:val="0"/>
              <w:autoSpaceDN w:val="0"/>
              <w:adjustRightInd w:val="0"/>
              <w:rPr>
                <w:b/>
                <w:sz w:val="22"/>
              </w:rPr>
            </w:pPr>
            <w:r w:rsidRPr="00123A27">
              <w:rPr>
                <w:b/>
                <w:sz w:val="22"/>
              </w:rPr>
              <w:t xml:space="preserve">           </w:t>
            </w:r>
          </w:p>
          <w:p w14:paraId="67CF2D69" w14:textId="77777777" w:rsidR="00BD437B" w:rsidRPr="00123A27" w:rsidRDefault="00BD437B" w:rsidP="001A07AA">
            <w:pPr>
              <w:autoSpaceDE w:val="0"/>
              <w:autoSpaceDN w:val="0"/>
              <w:adjustRightInd w:val="0"/>
              <w:rPr>
                <w:b/>
                <w:sz w:val="22"/>
              </w:rPr>
            </w:pPr>
          </w:p>
          <w:p w14:paraId="120DF608" w14:textId="77777777" w:rsidR="00BD437B" w:rsidRPr="00123A27" w:rsidRDefault="00BD437B" w:rsidP="001A07AA">
            <w:pPr>
              <w:autoSpaceDE w:val="0"/>
              <w:autoSpaceDN w:val="0"/>
              <w:adjustRightInd w:val="0"/>
              <w:rPr>
                <w:b/>
                <w:sz w:val="22"/>
              </w:rPr>
            </w:pPr>
            <w:r w:rsidRPr="00123A27">
              <w:rPr>
                <w:b/>
                <w:sz w:val="22"/>
              </w:rPr>
              <w:t xml:space="preserve">   ____________________</w:t>
            </w:r>
          </w:p>
        </w:tc>
      </w:tr>
    </w:tbl>
    <w:p w14:paraId="04141E76" w14:textId="77777777" w:rsidR="00BD437B" w:rsidRPr="002D5355" w:rsidRDefault="00BD437B" w:rsidP="00BD437B">
      <w:pPr>
        <w:autoSpaceDE w:val="0"/>
        <w:autoSpaceDN w:val="0"/>
        <w:adjustRightInd w:val="0"/>
        <w:spacing w:after="60"/>
        <w:jc w:val="both"/>
        <w:sectPr w:rsidR="00BD437B" w:rsidRPr="002D5355" w:rsidSect="00B9484D">
          <w:pgSz w:w="11907" w:h="16839" w:code="9"/>
          <w:pgMar w:top="568" w:right="851" w:bottom="964" w:left="1247" w:header="720" w:footer="720" w:gutter="0"/>
          <w:cols w:space="720"/>
          <w:noEndnote/>
          <w:docGrid w:linePitch="299"/>
        </w:sectPr>
      </w:pPr>
    </w:p>
    <w:p w14:paraId="12E13996" w14:textId="77777777" w:rsidR="00BD437B" w:rsidRDefault="00BD437B" w:rsidP="00BD437B">
      <w:pPr>
        <w:autoSpaceDN w:val="0"/>
        <w:contextualSpacing/>
      </w:pPr>
    </w:p>
    <w:p w14:paraId="656AE31E" w14:textId="77777777" w:rsidR="00BD437B" w:rsidRDefault="00BD437B" w:rsidP="00BD437B">
      <w:pPr>
        <w:autoSpaceDN w:val="0"/>
        <w:ind w:firstLine="567"/>
        <w:contextualSpacing/>
        <w:jc w:val="right"/>
      </w:pPr>
    </w:p>
    <w:tbl>
      <w:tblPr>
        <w:tblStyle w:val="afd"/>
        <w:tblW w:w="5675"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123A27" w:rsidRPr="00B12464" w14:paraId="0B6B9201" w14:textId="77777777" w:rsidTr="00123A27">
        <w:trPr>
          <w:trHeight w:val="840"/>
        </w:trPr>
        <w:tc>
          <w:tcPr>
            <w:tcW w:w="5675" w:type="dxa"/>
          </w:tcPr>
          <w:p w14:paraId="141D0285" w14:textId="77777777" w:rsidR="00123A27" w:rsidRDefault="00123A27" w:rsidP="00123A27">
            <w:pPr>
              <w:jc w:val="right"/>
            </w:pPr>
            <w:r>
              <w:t>Приложение №1</w:t>
            </w:r>
          </w:p>
          <w:p w14:paraId="37F6684E" w14:textId="77777777" w:rsidR="00123A27" w:rsidRDefault="00123A27" w:rsidP="00123A27">
            <w:pPr>
              <w:jc w:val="right"/>
            </w:pPr>
            <w:r>
              <w:t xml:space="preserve">       к Контракту №______</w:t>
            </w:r>
          </w:p>
          <w:p w14:paraId="030C56D3" w14:textId="77777777" w:rsidR="00123A27" w:rsidRPr="00B12464" w:rsidRDefault="00123A27" w:rsidP="00123A27">
            <w:pPr>
              <w:jc w:val="right"/>
            </w:pPr>
            <w:r>
              <w:t xml:space="preserve">           от_____________2025г.</w:t>
            </w:r>
          </w:p>
        </w:tc>
      </w:tr>
      <w:tr w:rsidR="00123A27" w:rsidRPr="00B12464" w14:paraId="2930820C" w14:textId="77777777" w:rsidTr="00123A27">
        <w:trPr>
          <w:trHeight w:val="54"/>
        </w:trPr>
        <w:tc>
          <w:tcPr>
            <w:tcW w:w="5675" w:type="dxa"/>
            <w:vAlign w:val="center"/>
          </w:tcPr>
          <w:p w14:paraId="38CCF06E" w14:textId="77777777" w:rsidR="00123A27" w:rsidRPr="00B12464" w:rsidRDefault="00123A27" w:rsidP="001A07AA">
            <w:pPr>
              <w:jc w:val="center"/>
            </w:pPr>
          </w:p>
        </w:tc>
      </w:tr>
    </w:tbl>
    <w:p w14:paraId="44F9C599" w14:textId="7A9A82DE" w:rsidR="00123A27" w:rsidRDefault="00123A27" w:rsidP="00123A27">
      <w:pPr>
        <w:tabs>
          <w:tab w:val="left" w:pos="7635"/>
        </w:tabs>
        <w:jc w:val="center"/>
        <w:rPr>
          <w:b/>
          <w:bCs/>
          <w:sz w:val="28"/>
          <w:szCs w:val="28"/>
        </w:rPr>
      </w:pPr>
      <w:r w:rsidRPr="00922C13">
        <w:rPr>
          <w:b/>
          <w:bCs/>
          <w:sz w:val="28"/>
          <w:szCs w:val="28"/>
        </w:rPr>
        <w:t>ТЕХНИЧЕСКОЕ ЗАДАНИЕ</w:t>
      </w:r>
    </w:p>
    <w:p w14:paraId="149B8167" w14:textId="77777777" w:rsidR="00123A27" w:rsidRPr="00922C13" w:rsidRDefault="00123A27" w:rsidP="00123A27">
      <w:pPr>
        <w:tabs>
          <w:tab w:val="left" w:pos="7635"/>
        </w:tabs>
        <w:jc w:val="center"/>
        <w:rPr>
          <w:b/>
          <w:bCs/>
          <w:sz w:val="28"/>
          <w:szCs w:val="28"/>
        </w:rPr>
      </w:pPr>
    </w:p>
    <w:p w14:paraId="3D1E641C" w14:textId="77777777" w:rsidR="00123A27" w:rsidRPr="004046B1" w:rsidRDefault="00123A27" w:rsidP="00123A27">
      <w:pPr>
        <w:spacing w:after="120"/>
        <w:ind w:left="-426"/>
        <w:jc w:val="center"/>
      </w:pPr>
      <w:r w:rsidRPr="004046B1">
        <w:t xml:space="preserve">Выполнение проектно-изыскательских и строительно-монтажных работ по объекту: «Строительство </w:t>
      </w:r>
      <w:proofErr w:type="spellStart"/>
      <w:r w:rsidRPr="004046B1">
        <w:t>блочно</w:t>
      </w:r>
      <w:proofErr w:type="spellEnd"/>
      <w:r w:rsidRPr="004046B1">
        <w:t>-модульной котельной, расположенной по адресу: Республика Крым, г. Керчь, ул. Генерала Петрова, 24 В</w:t>
      </w:r>
      <w:r>
        <w:t>»</w:t>
      </w:r>
    </w:p>
    <w:tbl>
      <w:tblPr>
        <w:tblpPr w:leftFromText="180" w:rightFromText="180" w:vertAnchor="text" w:tblpXSpec="center" w:tblpY="1"/>
        <w:tblOverlap w:val="never"/>
        <w:tblW w:w="10774" w:type="dxa"/>
        <w:jc w:val="center"/>
        <w:tblLayout w:type="fixed"/>
        <w:tblLook w:val="0000" w:firstRow="0" w:lastRow="0" w:firstColumn="0" w:lastColumn="0" w:noHBand="0" w:noVBand="0"/>
      </w:tblPr>
      <w:tblGrid>
        <w:gridCol w:w="562"/>
        <w:gridCol w:w="2499"/>
        <w:gridCol w:w="7713"/>
      </w:tblGrid>
      <w:tr w:rsidR="00123A27" w:rsidRPr="003609BC" w14:paraId="29313070" w14:textId="77777777" w:rsidTr="00123A27">
        <w:trPr>
          <w:tblHeader/>
          <w:jc w:val="center"/>
        </w:trPr>
        <w:tc>
          <w:tcPr>
            <w:tcW w:w="562" w:type="dxa"/>
            <w:tcBorders>
              <w:top w:val="single" w:sz="4" w:space="0" w:color="auto"/>
              <w:left w:val="single" w:sz="4" w:space="0" w:color="auto"/>
              <w:bottom w:val="single" w:sz="4" w:space="0" w:color="auto"/>
              <w:right w:val="single" w:sz="4" w:space="0" w:color="auto"/>
            </w:tcBorders>
          </w:tcPr>
          <w:p w14:paraId="51F364BB" w14:textId="77777777" w:rsidR="00123A27" w:rsidRPr="003609BC" w:rsidRDefault="00123A27" w:rsidP="00123A27">
            <w:pPr>
              <w:keepNext/>
              <w:keepLines/>
              <w:widowControl w:val="0"/>
              <w:suppressLineNumbers/>
              <w:suppressAutoHyphens/>
              <w:rPr>
                <w:rFonts w:eastAsia="Calibri"/>
                <w:b/>
                <w:bCs/>
                <w:lang w:eastAsia="en-US"/>
              </w:rPr>
            </w:pPr>
            <w:r w:rsidRPr="003609BC">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16C3C9E" w14:textId="77777777" w:rsidR="00123A27" w:rsidRPr="003609BC" w:rsidRDefault="00123A27" w:rsidP="00123A27">
            <w:pPr>
              <w:keepNext/>
              <w:keepLines/>
              <w:widowControl w:val="0"/>
              <w:suppressLineNumbers/>
              <w:suppressAutoHyphens/>
              <w:jc w:val="center"/>
              <w:rPr>
                <w:rFonts w:eastAsia="Calibri"/>
                <w:b/>
                <w:bCs/>
                <w:lang w:eastAsia="en-US"/>
              </w:rPr>
            </w:pPr>
            <w:r w:rsidRPr="003609BC">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05E3558" w14:textId="77777777" w:rsidR="00123A27" w:rsidRPr="003609BC" w:rsidRDefault="00123A27" w:rsidP="00123A27">
            <w:pPr>
              <w:keepNext/>
              <w:keepLines/>
              <w:widowControl w:val="0"/>
              <w:suppressLineNumbers/>
              <w:suppressAutoHyphens/>
              <w:jc w:val="center"/>
              <w:rPr>
                <w:rFonts w:eastAsia="Calibri"/>
                <w:b/>
                <w:bCs/>
                <w:lang w:eastAsia="en-US"/>
              </w:rPr>
            </w:pPr>
            <w:r w:rsidRPr="003609BC">
              <w:rPr>
                <w:rFonts w:eastAsia="Calibri"/>
                <w:b/>
                <w:bCs/>
                <w:lang w:eastAsia="en-US"/>
              </w:rPr>
              <w:t>Информация</w:t>
            </w:r>
          </w:p>
        </w:tc>
      </w:tr>
      <w:tr w:rsidR="00123A27" w:rsidRPr="00722053" w14:paraId="5D270FDE" w14:textId="77777777" w:rsidTr="00123A27">
        <w:trPr>
          <w:trHeight w:val="1102"/>
          <w:jc w:val="center"/>
        </w:trPr>
        <w:tc>
          <w:tcPr>
            <w:tcW w:w="562" w:type="dxa"/>
            <w:tcBorders>
              <w:top w:val="single" w:sz="4" w:space="0" w:color="auto"/>
              <w:left w:val="single" w:sz="4" w:space="0" w:color="auto"/>
              <w:bottom w:val="single" w:sz="4" w:space="0" w:color="auto"/>
              <w:right w:val="single" w:sz="4" w:space="0" w:color="auto"/>
            </w:tcBorders>
          </w:tcPr>
          <w:p w14:paraId="5F1BF1E5" w14:textId="77777777" w:rsidR="00123A27" w:rsidRPr="00722053" w:rsidRDefault="00123A27" w:rsidP="00123A27">
            <w:pPr>
              <w:keepLines/>
              <w:outlineLvl w:val="2"/>
              <w:rPr>
                <w:bCs/>
              </w:rPr>
            </w:pPr>
            <w:r w:rsidRPr="00722053">
              <w:rPr>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1BBF09" w14:textId="77777777" w:rsidR="00123A27" w:rsidRPr="00722053" w:rsidRDefault="00123A27" w:rsidP="00123A27">
            <w:pPr>
              <w:rPr>
                <w:rFonts w:eastAsia="Calibri"/>
                <w:lang w:eastAsia="en-US"/>
              </w:rPr>
            </w:pPr>
            <w:r w:rsidRPr="00722053">
              <w:rPr>
                <w:rFonts w:eastAsia="Calibri"/>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97CA087" w14:textId="77777777" w:rsidR="00123A27" w:rsidRPr="00722053" w:rsidRDefault="00123A27" w:rsidP="00123A27">
            <w:pPr>
              <w:rPr>
                <w:rFonts w:eastAsia="Calibri"/>
                <w:lang w:eastAsia="en-US"/>
              </w:rPr>
            </w:pPr>
            <w:r w:rsidRPr="00722053">
              <w:t xml:space="preserve">Выполнение проектно-изыскательских и строительно-монтажных работ по объекту: </w:t>
            </w:r>
            <w:r w:rsidRPr="00A57F93">
              <w:t xml:space="preserve">«Строительство </w:t>
            </w:r>
            <w:proofErr w:type="spellStart"/>
            <w:r w:rsidRPr="00A57F93">
              <w:t>блочно</w:t>
            </w:r>
            <w:proofErr w:type="spellEnd"/>
            <w:r w:rsidRPr="00A57F93">
              <w:t>-модульной котельной, расположенной по адресу: Республика Крым г. Керчь, ул. Генерала Петрова, 24В».</w:t>
            </w:r>
          </w:p>
        </w:tc>
      </w:tr>
      <w:tr w:rsidR="00123A27" w:rsidRPr="00722053" w14:paraId="1F790D22"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3E9893A9" w14:textId="77777777" w:rsidR="00123A27" w:rsidRPr="00722053" w:rsidRDefault="00123A27" w:rsidP="00123A27">
            <w:pPr>
              <w:keepLines/>
              <w:outlineLvl w:val="2"/>
              <w:rPr>
                <w:bCs/>
              </w:rPr>
            </w:pPr>
            <w:r w:rsidRPr="00722053">
              <w:rPr>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E659654" w14:textId="77777777" w:rsidR="00123A27" w:rsidRPr="00722053" w:rsidRDefault="00123A27" w:rsidP="00123A27">
            <w:pPr>
              <w:rPr>
                <w:rFonts w:eastAsia="Calibri"/>
                <w:lang w:eastAsia="en-US"/>
              </w:rPr>
            </w:pPr>
            <w:r w:rsidRPr="00722053">
              <w:rPr>
                <w:rFonts w:eastAsia="Calibri"/>
                <w:lang w:eastAsia="en-US"/>
              </w:rPr>
              <w:t>Состав Работ</w:t>
            </w:r>
          </w:p>
        </w:tc>
        <w:tc>
          <w:tcPr>
            <w:tcW w:w="7713" w:type="dxa"/>
            <w:tcBorders>
              <w:bottom w:val="single" w:sz="4" w:space="0" w:color="auto"/>
              <w:right w:val="single" w:sz="4" w:space="0" w:color="auto"/>
            </w:tcBorders>
            <w:shd w:val="clear" w:color="auto" w:fill="auto"/>
          </w:tcPr>
          <w:p w14:paraId="1A450FDA" w14:textId="77777777" w:rsidR="00123A27" w:rsidRPr="00F67CE8" w:rsidRDefault="00123A27" w:rsidP="00123A27">
            <w:pPr>
              <w:ind w:left="26"/>
              <w:rPr>
                <w:b/>
                <w:bCs/>
                <w:sz w:val="23"/>
                <w:szCs w:val="23"/>
                <w:u w:val="single"/>
              </w:rPr>
            </w:pPr>
            <w:r w:rsidRPr="00F67CE8">
              <w:rPr>
                <w:b/>
                <w:bCs/>
                <w:sz w:val="23"/>
                <w:szCs w:val="23"/>
                <w:u w:val="single"/>
              </w:rPr>
              <w:t>Первая очередь.</w:t>
            </w:r>
          </w:p>
          <w:p w14:paraId="667DD112" w14:textId="77777777" w:rsidR="00123A27" w:rsidRDefault="00123A27" w:rsidP="00123A27">
            <w:pPr>
              <w:ind w:left="26"/>
              <w:rPr>
                <w:bCs/>
                <w:sz w:val="23"/>
                <w:szCs w:val="23"/>
              </w:rPr>
            </w:pPr>
            <w:r w:rsidRPr="00343C98">
              <w:rPr>
                <w:bCs/>
                <w:sz w:val="23"/>
                <w:szCs w:val="23"/>
              </w:rPr>
              <w:t>Выполнение комплекса проектно-изыскательских</w:t>
            </w:r>
            <w:r>
              <w:rPr>
                <w:bCs/>
                <w:sz w:val="23"/>
                <w:szCs w:val="23"/>
              </w:rPr>
              <w:t xml:space="preserve"> работ</w:t>
            </w:r>
            <w:r w:rsidRPr="00343C98">
              <w:rPr>
                <w:bCs/>
                <w:sz w:val="23"/>
                <w:szCs w:val="23"/>
              </w:rPr>
              <w:t xml:space="preserve"> по объекту: </w:t>
            </w:r>
            <w:r w:rsidRPr="0060609F">
              <w:rPr>
                <w:bCs/>
                <w:sz w:val="23"/>
                <w:szCs w:val="23"/>
              </w:rPr>
              <w:t xml:space="preserve">«Строительство </w:t>
            </w:r>
            <w:proofErr w:type="spellStart"/>
            <w:r w:rsidRPr="0060609F">
              <w:rPr>
                <w:bCs/>
                <w:sz w:val="23"/>
                <w:szCs w:val="23"/>
              </w:rPr>
              <w:t>блочно</w:t>
            </w:r>
            <w:proofErr w:type="spellEnd"/>
            <w:r w:rsidRPr="0060609F">
              <w:rPr>
                <w:bCs/>
                <w:sz w:val="23"/>
                <w:szCs w:val="23"/>
              </w:rPr>
              <w:t>-модульной котельной, расположенной по адресу: Республика Крым г. Керчь, ул. Генерала Петрова, 24В».</w:t>
            </w:r>
          </w:p>
          <w:p w14:paraId="03CA8632" w14:textId="77777777" w:rsidR="00123A27" w:rsidRDefault="00123A27" w:rsidP="00123A27">
            <w:pPr>
              <w:ind w:left="26"/>
              <w:rPr>
                <w:bCs/>
                <w:sz w:val="23"/>
                <w:szCs w:val="23"/>
              </w:rPr>
            </w:pPr>
            <w:r w:rsidRPr="00343C98">
              <w:rPr>
                <w:bCs/>
                <w:sz w:val="23"/>
                <w:szCs w:val="23"/>
              </w:rPr>
              <w:t xml:space="preserve">Первая очередь - проектно-изыскательские работы выполняются в соответствии с </w:t>
            </w:r>
            <w:r>
              <w:rPr>
                <w:bCs/>
                <w:sz w:val="23"/>
                <w:szCs w:val="23"/>
              </w:rPr>
              <w:t>Заданием на проектирование (Приложение №1.1) к Контракту.</w:t>
            </w:r>
          </w:p>
          <w:p w14:paraId="0B8AD9CD" w14:textId="77777777" w:rsidR="00123A27" w:rsidRDefault="00123A27" w:rsidP="00123A27">
            <w:pPr>
              <w:ind w:left="26"/>
              <w:rPr>
                <w:bCs/>
                <w:sz w:val="23"/>
                <w:szCs w:val="23"/>
              </w:rPr>
            </w:pPr>
            <w:r>
              <w:rPr>
                <w:bCs/>
                <w:sz w:val="23"/>
                <w:szCs w:val="23"/>
              </w:rPr>
              <w:t>П</w:t>
            </w:r>
            <w:r w:rsidRPr="00D13814">
              <w:rPr>
                <w:bCs/>
                <w:sz w:val="23"/>
                <w:szCs w:val="23"/>
              </w:rPr>
              <w:t>роведение государственной экспертизы</w:t>
            </w:r>
            <w:r w:rsidRPr="00BA7CBA">
              <w:rPr>
                <w:bCs/>
                <w:sz w:val="23"/>
                <w:szCs w:val="23"/>
              </w:rPr>
              <w:t xml:space="preserve"> ГАУ РК «</w:t>
            </w:r>
            <w:proofErr w:type="spellStart"/>
            <w:r w:rsidRPr="00BA7CBA">
              <w:rPr>
                <w:bCs/>
                <w:sz w:val="23"/>
                <w:szCs w:val="23"/>
              </w:rPr>
              <w:t>Госстройэкспертиза</w:t>
            </w:r>
            <w:proofErr w:type="spellEnd"/>
            <w:r w:rsidRPr="00BA7CBA">
              <w:rPr>
                <w:bCs/>
                <w:sz w:val="23"/>
                <w:szCs w:val="23"/>
              </w:rPr>
              <w:t>»,</w:t>
            </w:r>
            <w:r>
              <w:rPr>
                <w:bCs/>
                <w:sz w:val="23"/>
                <w:szCs w:val="23"/>
              </w:rPr>
              <w:t xml:space="preserve"> инженерных изысканий, проектной документации, сметной документации</w:t>
            </w:r>
            <w:r w:rsidRPr="00BA7CBA">
              <w:rPr>
                <w:bCs/>
                <w:sz w:val="23"/>
                <w:szCs w:val="23"/>
              </w:rPr>
              <w:t xml:space="preserve"> </w:t>
            </w:r>
            <w:r>
              <w:rPr>
                <w:bCs/>
                <w:sz w:val="23"/>
                <w:szCs w:val="23"/>
              </w:rPr>
              <w:t>в части</w:t>
            </w:r>
            <w:r w:rsidRPr="00BA7CBA">
              <w:rPr>
                <w:bCs/>
                <w:sz w:val="23"/>
                <w:szCs w:val="23"/>
              </w:rPr>
              <w:t xml:space="preserve"> </w:t>
            </w:r>
            <w:r w:rsidRPr="00D13814">
              <w:rPr>
                <w:bCs/>
                <w:sz w:val="23"/>
                <w:szCs w:val="23"/>
              </w:rPr>
              <w:t>проверки достоверности определения сметной стоимости строительства</w:t>
            </w:r>
            <w:r>
              <w:rPr>
                <w:bCs/>
                <w:sz w:val="23"/>
                <w:szCs w:val="23"/>
              </w:rPr>
              <w:t xml:space="preserve"> и </w:t>
            </w:r>
            <w:r w:rsidRPr="00D13814">
              <w:rPr>
                <w:bCs/>
                <w:sz w:val="23"/>
                <w:szCs w:val="23"/>
              </w:rPr>
              <w:t>получение</w:t>
            </w:r>
            <w:r>
              <w:rPr>
                <w:bCs/>
                <w:sz w:val="23"/>
                <w:szCs w:val="23"/>
              </w:rPr>
              <w:t xml:space="preserve"> </w:t>
            </w:r>
            <w:r w:rsidRPr="00D13814">
              <w:rPr>
                <w:bCs/>
                <w:sz w:val="23"/>
                <w:szCs w:val="23"/>
              </w:rPr>
              <w:t>положительно</w:t>
            </w:r>
            <w:r>
              <w:rPr>
                <w:bCs/>
                <w:sz w:val="23"/>
                <w:szCs w:val="23"/>
              </w:rPr>
              <w:t xml:space="preserve">го </w:t>
            </w:r>
            <w:r w:rsidRPr="00D13814">
              <w:rPr>
                <w:bCs/>
                <w:sz w:val="23"/>
                <w:szCs w:val="23"/>
              </w:rPr>
              <w:t>заключения.</w:t>
            </w:r>
          </w:p>
          <w:p w14:paraId="68D23256" w14:textId="77777777" w:rsidR="00123A27" w:rsidRDefault="00123A27" w:rsidP="00123A27">
            <w:pPr>
              <w:ind w:left="26"/>
              <w:rPr>
                <w:bCs/>
                <w:sz w:val="23"/>
                <w:szCs w:val="23"/>
              </w:rPr>
            </w:pPr>
            <w:r>
              <w:rPr>
                <w:bCs/>
                <w:sz w:val="23"/>
                <w:szCs w:val="23"/>
                <w:u w:val="single"/>
              </w:rPr>
              <w:t>Д</w:t>
            </w:r>
            <w:r w:rsidRPr="00EC7286">
              <w:rPr>
                <w:bCs/>
                <w:sz w:val="23"/>
                <w:szCs w:val="23"/>
                <w:u w:val="single"/>
              </w:rPr>
              <w:t>о начала проектирования</w:t>
            </w:r>
            <w:r w:rsidRPr="00D13814">
              <w:rPr>
                <w:bCs/>
                <w:sz w:val="23"/>
                <w:szCs w:val="23"/>
              </w:rPr>
              <w:t>- разработать и согласовать схему размещения проектируемого объекта с ГУП РК «</w:t>
            </w:r>
            <w:proofErr w:type="spellStart"/>
            <w:r w:rsidRPr="00D13814">
              <w:rPr>
                <w:bCs/>
                <w:sz w:val="23"/>
                <w:szCs w:val="23"/>
              </w:rPr>
              <w:t>Крымтеплокоммунэнерго</w:t>
            </w:r>
            <w:proofErr w:type="spellEnd"/>
            <w:r w:rsidRPr="00D13814">
              <w:rPr>
                <w:bCs/>
                <w:sz w:val="23"/>
                <w:szCs w:val="23"/>
              </w:rPr>
              <w:t>», а также с органами местного самоуправления (при необходимости).</w:t>
            </w:r>
          </w:p>
          <w:p w14:paraId="62E1F52A" w14:textId="77777777" w:rsidR="00123A27" w:rsidRPr="00F67CE8" w:rsidRDefault="00123A27" w:rsidP="00123A27">
            <w:pPr>
              <w:ind w:left="26"/>
              <w:rPr>
                <w:b/>
                <w:bCs/>
                <w:sz w:val="23"/>
                <w:szCs w:val="23"/>
                <w:u w:val="single"/>
              </w:rPr>
            </w:pPr>
            <w:r w:rsidRPr="00F67CE8">
              <w:rPr>
                <w:b/>
                <w:bCs/>
                <w:sz w:val="23"/>
                <w:szCs w:val="23"/>
                <w:u w:val="single"/>
              </w:rPr>
              <w:t>Вторая очередь:</w:t>
            </w:r>
          </w:p>
          <w:p w14:paraId="118749FE" w14:textId="77777777" w:rsidR="00123A27" w:rsidRDefault="00123A27" w:rsidP="00123A27">
            <w:pPr>
              <w:ind w:left="26"/>
              <w:rPr>
                <w:bCs/>
                <w:sz w:val="23"/>
                <w:szCs w:val="23"/>
              </w:rPr>
            </w:pPr>
            <w:r w:rsidRPr="0060609F">
              <w:rPr>
                <w:bCs/>
                <w:sz w:val="23"/>
                <w:szCs w:val="23"/>
              </w:rPr>
              <w:t xml:space="preserve">Строительство </w:t>
            </w:r>
            <w:proofErr w:type="spellStart"/>
            <w:r w:rsidRPr="0060609F">
              <w:rPr>
                <w:bCs/>
                <w:sz w:val="23"/>
                <w:szCs w:val="23"/>
              </w:rPr>
              <w:t>блочно</w:t>
            </w:r>
            <w:proofErr w:type="spellEnd"/>
            <w:r w:rsidRPr="0060609F">
              <w:rPr>
                <w:bCs/>
                <w:sz w:val="23"/>
                <w:szCs w:val="23"/>
              </w:rPr>
              <w:t>-модульной котельной, расположенной по адресу: Республика Крым г. К</w:t>
            </w:r>
            <w:r>
              <w:rPr>
                <w:bCs/>
                <w:sz w:val="23"/>
                <w:szCs w:val="23"/>
              </w:rPr>
              <w:t>ерчь, ул. Генерала Петрова, 24В</w:t>
            </w:r>
            <w:r w:rsidRPr="0060609F">
              <w:rPr>
                <w:bCs/>
                <w:sz w:val="23"/>
                <w:szCs w:val="23"/>
              </w:rPr>
              <w:t>.</w:t>
            </w:r>
          </w:p>
          <w:p w14:paraId="0E2E40CF" w14:textId="77777777" w:rsidR="00123A27" w:rsidRPr="002D06C9" w:rsidRDefault="00123A27" w:rsidP="00123A27">
            <w:pPr>
              <w:ind w:left="26"/>
              <w:rPr>
                <w:bCs/>
                <w:sz w:val="23"/>
                <w:szCs w:val="23"/>
              </w:rPr>
            </w:pPr>
          </w:p>
        </w:tc>
      </w:tr>
      <w:tr w:rsidR="00123A27" w:rsidRPr="00722053" w14:paraId="33CAB1AD"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01F99338" w14:textId="77777777" w:rsidR="00123A27" w:rsidRPr="00722053" w:rsidRDefault="00123A27" w:rsidP="00123A27">
            <w:pPr>
              <w:keepLines/>
              <w:outlineLvl w:val="2"/>
              <w:rPr>
                <w:bCs/>
              </w:rPr>
            </w:pPr>
            <w:r w:rsidRPr="00722053">
              <w:rPr>
                <w:bCs/>
              </w:rPr>
              <w:t>3.</w:t>
            </w:r>
          </w:p>
        </w:tc>
        <w:tc>
          <w:tcPr>
            <w:tcW w:w="2499" w:type="dxa"/>
            <w:tcBorders>
              <w:bottom w:val="single" w:sz="4" w:space="0" w:color="auto"/>
              <w:right w:val="single" w:sz="4" w:space="0" w:color="auto"/>
            </w:tcBorders>
          </w:tcPr>
          <w:p w14:paraId="5E9171DB" w14:textId="77777777" w:rsidR="00123A27" w:rsidRPr="002D06C9" w:rsidRDefault="00123A27" w:rsidP="00123A27">
            <w:r w:rsidRPr="002D06C9">
              <w:t>Место выполнения работ (с указанием конкретного адреса).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CC9C657" w14:textId="77777777" w:rsidR="00123A27" w:rsidRPr="002D06C9" w:rsidRDefault="00123A27" w:rsidP="00123A27">
            <w:pPr>
              <w:ind w:left="26"/>
              <w:rPr>
                <w:bCs/>
                <w:sz w:val="23"/>
                <w:szCs w:val="23"/>
              </w:rPr>
            </w:pPr>
            <w:r w:rsidRPr="00A91F29">
              <w:rPr>
                <w:bCs/>
                <w:sz w:val="23"/>
                <w:szCs w:val="23"/>
              </w:rPr>
              <w:t>Республика Крым г. Керчь, ул. Генерала Петрова, 24В.</w:t>
            </w:r>
          </w:p>
        </w:tc>
      </w:tr>
      <w:tr w:rsidR="00123A27" w:rsidRPr="00722053" w14:paraId="297F3B83"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020F0AED" w14:textId="77777777" w:rsidR="00123A27" w:rsidRPr="00722053" w:rsidRDefault="00123A27" w:rsidP="00123A27">
            <w:pPr>
              <w:keepLines/>
              <w:outlineLvl w:val="2"/>
              <w:rPr>
                <w:bCs/>
              </w:rPr>
            </w:pPr>
            <w:r w:rsidRPr="00722053">
              <w:rPr>
                <w:bCs/>
              </w:rPr>
              <w:t>4.</w:t>
            </w:r>
          </w:p>
        </w:tc>
        <w:tc>
          <w:tcPr>
            <w:tcW w:w="2499" w:type="dxa"/>
            <w:tcBorders>
              <w:top w:val="single" w:sz="4" w:space="0" w:color="auto"/>
              <w:bottom w:val="single" w:sz="4" w:space="0" w:color="auto"/>
              <w:right w:val="single" w:sz="4" w:space="0" w:color="auto"/>
            </w:tcBorders>
          </w:tcPr>
          <w:p w14:paraId="1622C7BE" w14:textId="77777777" w:rsidR="00123A27" w:rsidRPr="002D06C9" w:rsidRDefault="00123A27" w:rsidP="00123A27">
            <w:r w:rsidRPr="002D06C9">
              <w:t>Сроки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vAlign w:val="center"/>
          </w:tcPr>
          <w:p w14:paraId="4F558CDB" w14:textId="77777777" w:rsidR="00123A27" w:rsidRPr="001A7333" w:rsidRDefault="00123A27" w:rsidP="00123A27">
            <w:pPr>
              <w:tabs>
                <w:tab w:val="left" w:pos="360"/>
              </w:tabs>
              <w:ind w:left="26"/>
              <w:rPr>
                <w:sz w:val="23"/>
                <w:szCs w:val="23"/>
                <w:lang w:eastAsia="ar-SA"/>
              </w:rPr>
            </w:pPr>
            <w:r>
              <w:rPr>
                <w:sz w:val="23"/>
                <w:szCs w:val="23"/>
                <w:lang w:eastAsia="ar-SA"/>
              </w:rPr>
              <w:t>-</w:t>
            </w:r>
            <w:r w:rsidRPr="003F4AC7">
              <w:rPr>
                <w:sz w:val="23"/>
                <w:szCs w:val="23"/>
                <w:lang w:eastAsia="ar-SA"/>
              </w:rPr>
              <w:t xml:space="preserve"> </w:t>
            </w:r>
            <w:r w:rsidRPr="001A7333">
              <w:rPr>
                <w:sz w:val="23"/>
                <w:szCs w:val="23"/>
                <w:u w:val="single"/>
                <w:lang w:eastAsia="ar-SA"/>
              </w:rPr>
              <w:t>проектно-изыскательские работы</w:t>
            </w:r>
            <w:r w:rsidRPr="001A7333">
              <w:rPr>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w:t>
            </w:r>
            <w:proofErr w:type="spellStart"/>
            <w:r w:rsidRPr="001A7333">
              <w:rPr>
                <w:sz w:val="23"/>
                <w:szCs w:val="23"/>
                <w:lang w:eastAsia="ar-SA"/>
              </w:rPr>
              <w:t>Госстройэкспертиза</w:t>
            </w:r>
            <w:proofErr w:type="spellEnd"/>
            <w:r w:rsidRPr="001A7333">
              <w:rPr>
                <w:sz w:val="23"/>
                <w:szCs w:val="23"/>
                <w:lang w:eastAsia="ar-SA"/>
              </w:rPr>
              <w:t>»;</w:t>
            </w:r>
          </w:p>
          <w:p w14:paraId="20098D52" w14:textId="77777777" w:rsidR="00123A27" w:rsidRPr="002D06C9" w:rsidRDefault="00123A27" w:rsidP="00123A27">
            <w:pPr>
              <w:tabs>
                <w:tab w:val="left" w:pos="360"/>
              </w:tabs>
              <w:ind w:left="26"/>
              <w:rPr>
                <w:sz w:val="23"/>
                <w:szCs w:val="23"/>
                <w:lang w:eastAsia="ar-SA"/>
              </w:rPr>
            </w:pPr>
            <w:r w:rsidRPr="001A7333">
              <w:rPr>
                <w:sz w:val="23"/>
                <w:szCs w:val="23"/>
                <w:lang w:eastAsia="ar-SA"/>
              </w:rPr>
              <w:t xml:space="preserve">- </w:t>
            </w:r>
            <w:r w:rsidRPr="001A7333">
              <w:rPr>
                <w:sz w:val="23"/>
                <w:szCs w:val="23"/>
                <w:u w:val="single"/>
                <w:lang w:eastAsia="ar-SA"/>
              </w:rPr>
              <w:t>строительно-монтажные работы</w:t>
            </w:r>
            <w:r w:rsidRPr="001A7333">
              <w:rPr>
                <w:sz w:val="23"/>
                <w:szCs w:val="23"/>
                <w:lang w:eastAsia="ar-SA"/>
              </w:rPr>
              <w:t xml:space="preserve"> - с 01ноября 2026 года до 01 ноября 2027 года, в том числе </w:t>
            </w:r>
            <w:r w:rsidRPr="001A7333">
              <w:t xml:space="preserve"> </w:t>
            </w:r>
            <w:r w:rsidRPr="001A7333">
              <w:rPr>
                <w:sz w:val="23"/>
                <w:szCs w:val="23"/>
                <w:lang w:eastAsia="ar-SA"/>
              </w:rPr>
              <w:t>обеспечения строительства и сдачи объекта в эксплуатацию.</w:t>
            </w:r>
          </w:p>
        </w:tc>
      </w:tr>
      <w:tr w:rsidR="00123A27" w:rsidRPr="00722053" w14:paraId="26296D69" w14:textId="77777777" w:rsidTr="00123A27">
        <w:trPr>
          <w:trHeight w:val="1941"/>
          <w:jc w:val="center"/>
        </w:trPr>
        <w:tc>
          <w:tcPr>
            <w:tcW w:w="562" w:type="dxa"/>
            <w:vMerge w:val="restart"/>
            <w:tcBorders>
              <w:top w:val="single" w:sz="4" w:space="0" w:color="auto"/>
              <w:left w:val="single" w:sz="4" w:space="0" w:color="auto"/>
              <w:right w:val="single" w:sz="4" w:space="0" w:color="auto"/>
            </w:tcBorders>
          </w:tcPr>
          <w:p w14:paraId="111AD753" w14:textId="77777777" w:rsidR="00123A27" w:rsidRPr="00722053" w:rsidRDefault="00123A27" w:rsidP="00123A27">
            <w:pPr>
              <w:keepLines/>
              <w:outlineLvl w:val="2"/>
              <w:rPr>
                <w:bCs/>
              </w:rPr>
            </w:pPr>
            <w:r w:rsidRPr="00722053">
              <w:rPr>
                <w:bCs/>
              </w:rPr>
              <w:t>5.</w:t>
            </w:r>
          </w:p>
        </w:tc>
        <w:tc>
          <w:tcPr>
            <w:tcW w:w="2499" w:type="dxa"/>
            <w:tcBorders>
              <w:top w:val="single" w:sz="4" w:space="0" w:color="auto"/>
              <w:bottom w:val="single" w:sz="4" w:space="0" w:color="auto"/>
              <w:right w:val="single" w:sz="4" w:space="0" w:color="auto"/>
            </w:tcBorders>
          </w:tcPr>
          <w:p w14:paraId="4DC3509C" w14:textId="77777777" w:rsidR="00123A27" w:rsidRPr="002D06C9" w:rsidRDefault="00123A27" w:rsidP="00123A27">
            <w:r w:rsidRPr="002D06C9">
              <w:t>Требования к подготовке сметной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58F8591F" w14:textId="77777777" w:rsidR="00123A27" w:rsidRDefault="00123A27" w:rsidP="00123A27">
            <w:pPr>
              <w:tabs>
                <w:tab w:val="left" w:pos="360"/>
              </w:tabs>
              <w:ind w:left="26"/>
              <w:rPr>
                <w:lang w:eastAsia="ar-SA"/>
              </w:rPr>
            </w:pPr>
            <w:r w:rsidRPr="004C7C3B">
              <w:rPr>
                <w:lang w:eastAsia="ar-SA"/>
              </w:rPr>
              <w:t>1.Сметную документацию выполн</w:t>
            </w:r>
            <w:r>
              <w:rPr>
                <w:lang w:eastAsia="ar-SA"/>
              </w:rPr>
              <w:t>ить</w:t>
            </w:r>
            <w:r w:rsidRPr="004C7C3B">
              <w:rPr>
                <w:lang w:eastAsia="ar-SA"/>
              </w:rPr>
              <w:t xml:space="preserve"> </w:t>
            </w:r>
            <w:r>
              <w:rPr>
                <w:lang w:eastAsia="ar-SA"/>
              </w:rPr>
              <w:t>р</w:t>
            </w:r>
            <w:r w:rsidRPr="006F20C5">
              <w:rPr>
                <w:lang w:eastAsia="ar-SA"/>
              </w:rPr>
              <w:t>есурсно-индексны</w:t>
            </w:r>
            <w:r>
              <w:rPr>
                <w:lang w:eastAsia="ar-SA"/>
              </w:rPr>
              <w:t>м</w:t>
            </w:r>
            <w:r w:rsidRPr="006F20C5">
              <w:rPr>
                <w:lang w:eastAsia="ar-SA"/>
              </w:rPr>
              <w:t xml:space="preserve"> метод</w:t>
            </w:r>
            <w:r>
              <w:rPr>
                <w:lang w:eastAsia="ar-SA"/>
              </w:rPr>
              <w:t>ом</w:t>
            </w:r>
            <w:r w:rsidRPr="006F20C5">
              <w:rPr>
                <w:lang w:eastAsia="ar-SA"/>
              </w:rPr>
              <w:t xml:space="preserve"> (РИМ)</w:t>
            </w:r>
            <w:r w:rsidRPr="004C7C3B">
              <w:rPr>
                <w:lang w:eastAsia="ar-SA"/>
              </w:rPr>
              <w:t xml:space="preserve"> - с </w:t>
            </w:r>
            <w:r>
              <w:rPr>
                <w:lang w:eastAsia="ar-SA"/>
              </w:rPr>
              <w:t>и</w:t>
            </w:r>
            <w:r w:rsidRPr="000C14AC">
              <w:rPr>
                <w:lang w:eastAsia="ar-SA"/>
              </w:rPr>
              <w:t>спользованная нормативн</w:t>
            </w:r>
            <w:r>
              <w:rPr>
                <w:lang w:eastAsia="ar-SA"/>
              </w:rPr>
              <w:t>ой</w:t>
            </w:r>
            <w:r w:rsidRPr="000C14AC">
              <w:rPr>
                <w:lang w:eastAsia="ar-SA"/>
              </w:rPr>
              <w:t xml:space="preserve"> баз</w:t>
            </w:r>
            <w:r>
              <w:rPr>
                <w:lang w:eastAsia="ar-SA"/>
              </w:rPr>
              <w:t>ы</w:t>
            </w:r>
            <w:r w:rsidRPr="000C14AC">
              <w:rPr>
                <w:lang w:eastAsia="ar-SA"/>
              </w:rPr>
              <w:t>: в редакции ФСНБ-2022(с изменениями актуальными на момент проведения экспертизы), утвержденный приказом Минстроя России.</w:t>
            </w:r>
            <w:r>
              <w:rPr>
                <w:lang w:eastAsia="ar-SA"/>
              </w:rPr>
              <w:t xml:space="preserve"> </w:t>
            </w:r>
          </w:p>
          <w:p w14:paraId="4A7FDC0B" w14:textId="77777777" w:rsidR="00123A27" w:rsidRPr="002D06C9" w:rsidRDefault="00123A27" w:rsidP="00123A27">
            <w:pPr>
              <w:tabs>
                <w:tab w:val="left" w:pos="360"/>
              </w:tabs>
              <w:ind w:left="26"/>
              <w:rPr>
                <w:sz w:val="23"/>
                <w:szCs w:val="23"/>
                <w:lang w:eastAsia="ar-SA"/>
              </w:rPr>
            </w:pPr>
            <w:r w:rsidRPr="00C00995">
              <w:rPr>
                <w:lang w:eastAsia="ar-SA"/>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tc>
      </w:tr>
      <w:tr w:rsidR="00123A27" w:rsidRPr="00722053" w14:paraId="2E142556" w14:textId="77777777" w:rsidTr="00123A27">
        <w:trPr>
          <w:trHeight w:val="8788"/>
          <w:jc w:val="center"/>
        </w:trPr>
        <w:tc>
          <w:tcPr>
            <w:tcW w:w="562" w:type="dxa"/>
            <w:vMerge/>
            <w:tcBorders>
              <w:left w:val="single" w:sz="4" w:space="0" w:color="auto"/>
              <w:bottom w:val="single" w:sz="4" w:space="0" w:color="auto"/>
              <w:right w:val="single" w:sz="4" w:space="0" w:color="auto"/>
            </w:tcBorders>
          </w:tcPr>
          <w:p w14:paraId="1E571FB3" w14:textId="77777777" w:rsidR="00123A27" w:rsidRPr="00722053" w:rsidRDefault="00123A27" w:rsidP="00123A27">
            <w:pPr>
              <w:keepLines/>
              <w:outlineLvl w:val="2"/>
              <w:rPr>
                <w:bCs/>
              </w:rPr>
            </w:pPr>
          </w:p>
        </w:tc>
        <w:tc>
          <w:tcPr>
            <w:tcW w:w="2499" w:type="dxa"/>
            <w:tcBorders>
              <w:top w:val="single" w:sz="4" w:space="0" w:color="auto"/>
              <w:bottom w:val="single" w:sz="4" w:space="0" w:color="auto"/>
              <w:right w:val="single" w:sz="4" w:space="0" w:color="auto"/>
            </w:tcBorders>
          </w:tcPr>
          <w:p w14:paraId="0F67E59B" w14:textId="77777777" w:rsidR="00123A27" w:rsidRPr="002D06C9" w:rsidRDefault="00123A27" w:rsidP="00123A27"/>
        </w:tc>
        <w:tc>
          <w:tcPr>
            <w:tcW w:w="7713" w:type="dxa"/>
            <w:tcBorders>
              <w:top w:val="single" w:sz="4" w:space="0" w:color="auto"/>
              <w:left w:val="single" w:sz="4" w:space="0" w:color="auto"/>
              <w:bottom w:val="single" w:sz="4" w:space="0" w:color="auto"/>
              <w:right w:val="single" w:sz="4" w:space="0" w:color="auto"/>
            </w:tcBorders>
          </w:tcPr>
          <w:p w14:paraId="1FE01B0A" w14:textId="77777777" w:rsidR="00123A27" w:rsidRDefault="00123A27" w:rsidP="00123A27">
            <w:pPr>
              <w:tabs>
                <w:tab w:val="left" w:pos="360"/>
              </w:tabs>
              <w:ind w:left="26"/>
              <w:rPr>
                <w:lang w:eastAsia="ar-SA"/>
              </w:rPr>
            </w:pPr>
            <w:r w:rsidRPr="00C00995">
              <w:rPr>
                <w:lang w:eastAsia="ar-SA"/>
              </w:rPr>
              <w:t xml:space="preserve">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w:t>
            </w:r>
            <w:proofErr w:type="spellStart"/>
            <w:r w:rsidRPr="00C00995">
              <w:rPr>
                <w:lang w:eastAsia="ar-SA"/>
              </w:rPr>
              <w:t>пр</w:t>
            </w:r>
            <w:proofErr w:type="spellEnd"/>
            <w:r w:rsidRPr="00C00995">
              <w:rPr>
                <w:lang w:eastAsia="ar-SA"/>
              </w:rPr>
              <w:t>), c изменениями в редакции Приказа Министерства строительства и жилищно-коммунального хозяйства Российской Федерации от 07. 07.2022г. № 557/пр. и № 55/</w:t>
            </w:r>
            <w:proofErr w:type="spellStart"/>
            <w:r w:rsidRPr="00C00995">
              <w:rPr>
                <w:lang w:eastAsia="ar-SA"/>
              </w:rPr>
              <w:t>пр</w:t>
            </w:r>
            <w:proofErr w:type="spellEnd"/>
            <w:r w:rsidRPr="00C00995">
              <w:rPr>
                <w:lang w:eastAsia="ar-SA"/>
              </w:rPr>
              <w:t xml:space="preserve"> от 30 января 2024г.</w:t>
            </w:r>
          </w:p>
          <w:p w14:paraId="737A1D28" w14:textId="77777777" w:rsidR="00123A27" w:rsidRPr="004C7C3B" w:rsidRDefault="00123A27" w:rsidP="00123A27">
            <w:pPr>
              <w:tabs>
                <w:tab w:val="left" w:pos="360"/>
              </w:tabs>
              <w:ind w:left="26"/>
              <w:rPr>
                <w:lang w:eastAsia="ar-SA"/>
              </w:rPr>
            </w:pPr>
            <w:r w:rsidRPr="004C7C3B">
              <w:rPr>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14:paraId="2EBD6F29" w14:textId="77777777" w:rsidR="00123A27" w:rsidRDefault="00123A27" w:rsidP="00123A27">
            <w:pPr>
              <w:tabs>
                <w:tab w:val="left" w:pos="360"/>
              </w:tabs>
              <w:ind w:left="26"/>
              <w:rPr>
                <w:lang w:eastAsia="ar-SA"/>
              </w:rPr>
            </w:pPr>
            <w:r w:rsidRPr="004C7C3B">
              <w:rPr>
                <w:lang w:eastAsia="ar-SA"/>
              </w:rPr>
              <w:t>4.</w:t>
            </w:r>
            <w:r>
              <w:rPr>
                <w:lang w:eastAsia="ar-SA"/>
              </w:rPr>
              <w:t xml:space="preserve"> </w:t>
            </w:r>
            <w:r w:rsidRPr="002B50F9">
              <w:rPr>
                <w:lang w:eastAsia="ar-SA"/>
              </w:rPr>
              <w:t>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345E3377" w14:textId="77777777" w:rsidR="00123A27" w:rsidRPr="004C7C3B" w:rsidRDefault="00123A27" w:rsidP="00123A27">
            <w:pPr>
              <w:tabs>
                <w:tab w:val="left" w:pos="360"/>
              </w:tabs>
              <w:ind w:left="26"/>
              <w:rPr>
                <w:lang w:eastAsia="ar-SA"/>
              </w:rPr>
            </w:pPr>
            <w:r w:rsidRPr="004C7C3B">
              <w:rPr>
                <w:lang w:eastAsia="ar-SA"/>
              </w:rPr>
              <w:t>5.В составе документации предоставить ведомости объемов работ, а также ведомости материалов и оборудования.</w:t>
            </w:r>
          </w:p>
          <w:p w14:paraId="1CE91F38" w14:textId="77777777" w:rsidR="00123A27" w:rsidRPr="004C7C3B" w:rsidRDefault="00123A27" w:rsidP="00123A27">
            <w:pPr>
              <w:tabs>
                <w:tab w:val="left" w:pos="360"/>
              </w:tabs>
              <w:ind w:left="26"/>
              <w:rPr>
                <w:lang w:eastAsia="ar-SA"/>
              </w:rPr>
            </w:pPr>
            <w:r w:rsidRPr="004C7C3B">
              <w:rPr>
                <w:lang w:eastAsia="ar-SA"/>
              </w:rPr>
              <w:t>6.Предусмотреть в сводном сметном расчете затраты на:</w:t>
            </w:r>
          </w:p>
          <w:p w14:paraId="365F69A8" w14:textId="77777777" w:rsidR="00123A27" w:rsidRPr="004C7C3B" w:rsidRDefault="00123A27" w:rsidP="00123A27">
            <w:pPr>
              <w:tabs>
                <w:tab w:val="left" w:pos="360"/>
              </w:tabs>
              <w:ind w:left="26"/>
              <w:rPr>
                <w:lang w:eastAsia="ar-SA"/>
              </w:rPr>
            </w:pPr>
            <w:r w:rsidRPr="004C7C3B">
              <w:rPr>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0565225C" w14:textId="77777777" w:rsidR="00123A27" w:rsidRPr="004C7C3B" w:rsidRDefault="00123A27" w:rsidP="00123A27">
            <w:pPr>
              <w:tabs>
                <w:tab w:val="left" w:pos="360"/>
              </w:tabs>
              <w:ind w:left="26"/>
              <w:rPr>
                <w:lang w:eastAsia="ar-SA"/>
              </w:rPr>
            </w:pPr>
            <w:r w:rsidRPr="004C7C3B">
              <w:rPr>
                <w:lang w:eastAsia="ar-SA"/>
              </w:rPr>
              <w:t>- затраты на временные здания и сооружения;</w:t>
            </w:r>
          </w:p>
          <w:p w14:paraId="13E3CC1C" w14:textId="77777777" w:rsidR="00123A27" w:rsidRPr="004C7C3B" w:rsidRDefault="00123A27" w:rsidP="00123A27">
            <w:pPr>
              <w:tabs>
                <w:tab w:val="left" w:pos="360"/>
              </w:tabs>
              <w:ind w:left="26"/>
              <w:rPr>
                <w:lang w:eastAsia="ar-SA"/>
              </w:rPr>
            </w:pPr>
            <w:r w:rsidRPr="004C7C3B">
              <w:rPr>
                <w:lang w:eastAsia="ar-SA"/>
              </w:rPr>
              <w:t>- резерв средств на непредвиденные работы и затраты;</w:t>
            </w:r>
          </w:p>
          <w:p w14:paraId="251A19DA" w14:textId="77777777" w:rsidR="00123A27" w:rsidRPr="004C7C3B" w:rsidRDefault="00123A27" w:rsidP="00123A27">
            <w:pPr>
              <w:tabs>
                <w:tab w:val="left" w:pos="360"/>
              </w:tabs>
              <w:ind w:left="26"/>
              <w:rPr>
                <w:lang w:eastAsia="ar-SA"/>
              </w:rPr>
            </w:pPr>
            <w:r w:rsidRPr="004C7C3B">
              <w:rPr>
                <w:lang w:eastAsia="ar-SA"/>
              </w:rPr>
              <w:t>- строительный контроль;</w:t>
            </w:r>
          </w:p>
          <w:p w14:paraId="755E8534" w14:textId="77777777" w:rsidR="00123A27" w:rsidRPr="004C7C3B" w:rsidRDefault="00123A27" w:rsidP="00123A27">
            <w:pPr>
              <w:tabs>
                <w:tab w:val="left" w:pos="360"/>
              </w:tabs>
              <w:ind w:left="26"/>
              <w:rPr>
                <w:lang w:eastAsia="ar-SA"/>
              </w:rPr>
            </w:pPr>
            <w:r w:rsidRPr="004C7C3B">
              <w:rPr>
                <w:lang w:eastAsia="ar-SA"/>
              </w:rPr>
              <w:t>- авторский надзор.</w:t>
            </w:r>
          </w:p>
          <w:p w14:paraId="462900E5" w14:textId="77777777" w:rsidR="00123A27" w:rsidRPr="004C7C3B" w:rsidRDefault="00123A27" w:rsidP="00123A27">
            <w:pPr>
              <w:tabs>
                <w:tab w:val="left" w:pos="360"/>
              </w:tabs>
              <w:ind w:left="26"/>
              <w:rPr>
                <w:lang w:eastAsia="ar-SA"/>
              </w:rPr>
            </w:pPr>
          </w:p>
        </w:tc>
      </w:tr>
      <w:tr w:rsidR="00123A27" w:rsidRPr="00722053" w14:paraId="4A889F88" w14:textId="77777777" w:rsidTr="00123A27">
        <w:trPr>
          <w:trHeight w:val="6298"/>
          <w:jc w:val="center"/>
        </w:trPr>
        <w:tc>
          <w:tcPr>
            <w:tcW w:w="562" w:type="dxa"/>
            <w:vMerge w:val="restart"/>
            <w:tcBorders>
              <w:top w:val="single" w:sz="4" w:space="0" w:color="auto"/>
              <w:left w:val="single" w:sz="4" w:space="0" w:color="auto"/>
              <w:right w:val="single" w:sz="4" w:space="0" w:color="auto"/>
            </w:tcBorders>
          </w:tcPr>
          <w:p w14:paraId="55E92D68" w14:textId="77777777" w:rsidR="00123A27" w:rsidRPr="00722053" w:rsidRDefault="00123A27" w:rsidP="00123A27">
            <w:pPr>
              <w:keepLines/>
              <w:outlineLvl w:val="2"/>
              <w:rPr>
                <w:bCs/>
              </w:rPr>
            </w:pPr>
            <w:r w:rsidRPr="00722053">
              <w:rPr>
                <w:bCs/>
              </w:rPr>
              <w:t>6.</w:t>
            </w:r>
          </w:p>
        </w:tc>
        <w:tc>
          <w:tcPr>
            <w:tcW w:w="2499" w:type="dxa"/>
            <w:tcBorders>
              <w:top w:val="single" w:sz="4" w:space="0" w:color="auto"/>
              <w:bottom w:val="single" w:sz="4" w:space="0" w:color="auto"/>
              <w:right w:val="single" w:sz="4" w:space="0" w:color="auto"/>
            </w:tcBorders>
          </w:tcPr>
          <w:p w14:paraId="6D7FCE76" w14:textId="77777777" w:rsidR="00123A27" w:rsidRPr="002D06C9" w:rsidRDefault="00123A27" w:rsidP="00123A27">
            <w:r w:rsidRPr="00250ACC">
              <w:t>Выдача рабочей (в том числе) документации</w:t>
            </w:r>
          </w:p>
        </w:tc>
        <w:tc>
          <w:tcPr>
            <w:tcW w:w="7713" w:type="dxa"/>
            <w:tcBorders>
              <w:top w:val="single" w:sz="4" w:space="0" w:color="auto"/>
              <w:left w:val="single" w:sz="4" w:space="0" w:color="auto"/>
              <w:bottom w:val="single" w:sz="4" w:space="0" w:color="auto"/>
              <w:right w:val="single" w:sz="4" w:space="0" w:color="auto"/>
            </w:tcBorders>
            <w:vAlign w:val="center"/>
          </w:tcPr>
          <w:p w14:paraId="5B208358" w14:textId="77777777" w:rsidR="00123A27" w:rsidRPr="00995BB8" w:rsidRDefault="00123A27" w:rsidP="00123A27">
            <w:pPr>
              <w:tabs>
                <w:tab w:val="left" w:pos="360"/>
              </w:tabs>
              <w:ind w:left="26"/>
            </w:pPr>
            <w:r w:rsidRPr="00995BB8">
              <w:t>1. Подрядная организация обеспечивает комплектную выдачу проектно</w:t>
            </w:r>
            <w:r>
              <w:t xml:space="preserve">-сметной </w:t>
            </w:r>
            <w:r w:rsidRPr="00995BB8">
              <w:t>документации с сопроводительными документами и Актом приёма – передачи документации:</w:t>
            </w:r>
          </w:p>
          <w:p w14:paraId="095BB830" w14:textId="77777777" w:rsidR="00123A27" w:rsidRPr="00995BB8" w:rsidRDefault="00123A27" w:rsidP="00123A27">
            <w:pPr>
              <w:tabs>
                <w:tab w:val="left" w:pos="360"/>
              </w:tabs>
              <w:ind w:left="26"/>
            </w:pPr>
            <w:r w:rsidRPr="00995BB8">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w:t>
            </w:r>
            <w:proofErr w:type="spellStart"/>
            <w:r w:rsidRPr="00995BB8">
              <w:t>флеш</w:t>
            </w:r>
            <w:proofErr w:type="spellEnd"/>
            <w:r w:rsidRPr="00995BB8">
              <w:t>/СD-накопителе).</w:t>
            </w:r>
          </w:p>
          <w:p w14:paraId="1EB5CE86" w14:textId="77777777" w:rsidR="00123A27" w:rsidRPr="00995BB8" w:rsidRDefault="00123A27" w:rsidP="00123A27">
            <w:pPr>
              <w:tabs>
                <w:tab w:val="left" w:pos="360"/>
              </w:tabs>
              <w:ind w:left="26"/>
            </w:pPr>
            <w:r w:rsidRPr="00995BB8">
              <w:t>Документация на USB-</w:t>
            </w:r>
            <w:proofErr w:type="spellStart"/>
            <w:r w:rsidRPr="00995BB8">
              <w:t>флеш</w:t>
            </w:r>
            <w:proofErr w:type="spellEnd"/>
            <w:r w:rsidRPr="00995BB8">
              <w:t>/СD-накопителе предоставляется в следующих форматах и версиях:</w:t>
            </w:r>
          </w:p>
          <w:p w14:paraId="3FC0B04A" w14:textId="77777777" w:rsidR="00123A27" w:rsidRPr="00995BB8" w:rsidRDefault="00123A27" w:rsidP="00123A27">
            <w:pPr>
              <w:tabs>
                <w:tab w:val="left" w:pos="360"/>
              </w:tabs>
              <w:ind w:left="26"/>
            </w:pPr>
            <w:r w:rsidRPr="00995BB8">
              <w:t>1 версия – чертежи основных комплектов *.</w:t>
            </w:r>
            <w:proofErr w:type="spellStart"/>
            <w:r w:rsidRPr="00995BB8">
              <w:t>pdf</w:t>
            </w:r>
            <w:proofErr w:type="spellEnd"/>
            <w:r w:rsidRPr="00995BB8">
              <w:t xml:space="preserve">; </w:t>
            </w:r>
          </w:p>
          <w:p w14:paraId="5E37D6E8" w14:textId="77777777" w:rsidR="00123A27" w:rsidRPr="00995BB8" w:rsidRDefault="00123A27" w:rsidP="00123A27">
            <w:pPr>
              <w:tabs>
                <w:tab w:val="left" w:pos="360"/>
              </w:tabs>
              <w:ind w:left="26"/>
            </w:pPr>
            <w:r w:rsidRPr="00995BB8">
              <w:t>текстовая документация –*.</w:t>
            </w:r>
            <w:proofErr w:type="spellStart"/>
            <w:r w:rsidRPr="00995BB8">
              <w:t>pdf</w:t>
            </w:r>
            <w:proofErr w:type="spellEnd"/>
            <w:r w:rsidRPr="00995BB8">
              <w:t>; сметная документация – *.</w:t>
            </w:r>
            <w:proofErr w:type="spellStart"/>
            <w:r w:rsidRPr="00995BB8">
              <w:t>pdf</w:t>
            </w:r>
            <w:proofErr w:type="spellEnd"/>
            <w:r w:rsidRPr="00995BB8">
              <w:t xml:space="preserve">. </w:t>
            </w:r>
          </w:p>
          <w:p w14:paraId="1F3C5BD3" w14:textId="77777777" w:rsidR="00123A27" w:rsidRPr="00995BB8" w:rsidRDefault="00123A27" w:rsidP="00123A27">
            <w:pPr>
              <w:tabs>
                <w:tab w:val="left" w:pos="360"/>
              </w:tabs>
              <w:ind w:left="26"/>
            </w:pPr>
            <w:r w:rsidRPr="00995BB8">
              <w:t xml:space="preserve">2 версия – документация в формате разработки: </w:t>
            </w:r>
          </w:p>
          <w:p w14:paraId="699B6373" w14:textId="77777777" w:rsidR="00123A27" w:rsidRPr="00995BB8" w:rsidRDefault="00123A27" w:rsidP="00123A27">
            <w:pPr>
              <w:tabs>
                <w:tab w:val="left" w:pos="360"/>
              </w:tabs>
              <w:ind w:left="26"/>
            </w:pPr>
            <w:r w:rsidRPr="00995BB8">
              <w:t>чертежи –*.</w:t>
            </w:r>
            <w:proofErr w:type="spellStart"/>
            <w:r w:rsidRPr="00995BB8">
              <w:t>dwg</w:t>
            </w:r>
            <w:proofErr w:type="spellEnd"/>
            <w:r w:rsidRPr="00995BB8">
              <w:t xml:space="preserve"> (версии 2010), укомплектованный файлами всех использованных в проекте типов линий и шрифтов; сметная документация – универсальный формат *.</w:t>
            </w:r>
            <w:proofErr w:type="spellStart"/>
            <w:r w:rsidRPr="00995BB8">
              <w:t>arp</w:t>
            </w:r>
            <w:proofErr w:type="spellEnd"/>
            <w:r w:rsidRPr="00995BB8">
              <w:t>; текстовая документация – *.</w:t>
            </w:r>
            <w:proofErr w:type="spellStart"/>
            <w:r w:rsidRPr="00995BB8">
              <w:t>doc</w:t>
            </w:r>
            <w:proofErr w:type="spellEnd"/>
            <w:r w:rsidRPr="00995BB8">
              <w:t>; *.</w:t>
            </w:r>
            <w:proofErr w:type="spellStart"/>
            <w:r w:rsidRPr="00995BB8">
              <w:t>xls</w:t>
            </w:r>
            <w:proofErr w:type="spellEnd"/>
            <w:r w:rsidRPr="00995BB8">
              <w:t>;</w:t>
            </w:r>
          </w:p>
          <w:p w14:paraId="09431CA8" w14:textId="77777777" w:rsidR="00123A27" w:rsidRPr="00995BB8" w:rsidRDefault="00123A27" w:rsidP="00123A27">
            <w:pPr>
              <w:tabs>
                <w:tab w:val="left" w:pos="360"/>
              </w:tabs>
              <w:ind w:left="26"/>
            </w:pPr>
            <w:r w:rsidRPr="00995BB8">
              <w:t>В формате *.</w:t>
            </w:r>
            <w:proofErr w:type="spellStart"/>
            <w:r w:rsidRPr="00995BB8">
              <w:t>pdf</w:t>
            </w:r>
            <w:proofErr w:type="spellEnd"/>
            <w:r w:rsidRPr="00995BB8">
              <w:t xml:space="preserve">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6EAEFF64" w14:textId="77777777" w:rsidR="00123A27" w:rsidRPr="00995BB8" w:rsidRDefault="00123A27" w:rsidP="00123A27">
            <w:pPr>
              <w:tabs>
                <w:tab w:val="left" w:pos="360"/>
              </w:tabs>
              <w:ind w:left="26"/>
            </w:pPr>
            <w:r w:rsidRPr="00995BB8">
              <w:t>2. Прочую документацию, предусмотренную настоящим заданием – в</w:t>
            </w:r>
          </w:p>
        </w:tc>
      </w:tr>
      <w:tr w:rsidR="00123A27" w:rsidRPr="00722053" w14:paraId="6A6054AC" w14:textId="77777777" w:rsidTr="00123A27">
        <w:trPr>
          <w:trHeight w:val="88"/>
          <w:jc w:val="center"/>
        </w:trPr>
        <w:tc>
          <w:tcPr>
            <w:tcW w:w="562" w:type="dxa"/>
            <w:vMerge/>
            <w:tcBorders>
              <w:left w:val="single" w:sz="4" w:space="0" w:color="auto"/>
              <w:right w:val="single" w:sz="4" w:space="0" w:color="auto"/>
            </w:tcBorders>
          </w:tcPr>
          <w:p w14:paraId="765CF626" w14:textId="77777777" w:rsidR="00123A27" w:rsidRPr="00722053" w:rsidRDefault="00123A27" w:rsidP="00123A27">
            <w:pPr>
              <w:keepLines/>
              <w:outlineLvl w:val="2"/>
              <w:rPr>
                <w:bCs/>
              </w:rPr>
            </w:pPr>
          </w:p>
        </w:tc>
        <w:tc>
          <w:tcPr>
            <w:tcW w:w="2499" w:type="dxa"/>
            <w:tcBorders>
              <w:top w:val="single" w:sz="4" w:space="0" w:color="auto"/>
              <w:bottom w:val="single" w:sz="4" w:space="0" w:color="auto"/>
              <w:right w:val="single" w:sz="4" w:space="0" w:color="auto"/>
            </w:tcBorders>
          </w:tcPr>
          <w:p w14:paraId="675C1686" w14:textId="77777777" w:rsidR="00123A27" w:rsidRPr="00250ACC" w:rsidRDefault="00123A27" w:rsidP="00123A27"/>
        </w:tc>
        <w:tc>
          <w:tcPr>
            <w:tcW w:w="7713" w:type="dxa"/>
            <w:tcBorders>
              <w:top w:val="single" w:sz="4" w:space="0" w:color="auto"/>
              <w:left w:val="single" w:sz="4" w:space="0" w:color="auto"/>
              <w:bottom w:val="single" w:sz="4" w:space="0" w:color="auto"/>
              <w:right w:val="single" w:sz="4" w:space="0" w:color="auto"/>
            </w:tcBorders>
            <w:vAlign w:val="center"/>
          </w:tcPr>
          <w:p w14:paraId="52D9034C" w14:textId="77777777" w:rsidR="00123A27" w:rsidRPr="00995BB8" w:rsidRDefault="00123A27" w:rsidP="00123A27">
            <w:pPr>
              <w:tabs>
                <w:tab w:val="left" w:pos="360"/>
              </w:tabs>
              <w:ind w:left="26"/>
            </w:pPr>
            <w:r w:rsidRPr="00995BB8">
              <w:t xml:space="preserve"> соответствии с требованиями соответствующих разделов настоящего</w:t>
            </w:r>
          </w:p>
        </w:tc>
      </w:tr>
      <w:tr w:rsidR="00123A27" w:rsidRPr="00722053" w14:paraId="48D5F7F0" w14:textId="77777777" w:rsidTr="00123A27">
        <w:trPr>
          <w:trHeight w:val="1803"/>
          <w:jc w:val="center"/>
        </w:trPr>
        <w:tc>
          <w:tcPr>
            <w:tcW w:w="562" w:type="dxa"/>
            <w:vMerge/>
            <w:tcBorders>
              <w:left w:val="single" w:sz="4" w:space="0" w:color="auto"/>
              <w:right w:val="single" w:sz="4" w:space="0" w:color="auto"/>
            </w:tcBorders>
          </w:tcPr>
          <w:p w14:paraId="0C9D3111" w14:textId="77777777" w:rsidR="00123A27" w:rsidRPr="00722053" w:rsidRDefault="00123A27" w:rsidP="00123A27">
            <w:pPr>
              <w:keepLines/>
              <w:outlineLvl w:val="2"/>
              <w:rPr>
                <w:bCs/>
              </w:rPr>
            </w:pPr>
          </w:p>
        </w:tc>
        <w:tc>
          <w:tcPr>
            <w:tcW w:w="2499" w:type="dxa"/>
            <w:tcBorders>
              <w:top w:val="single" w:sz="4" w:space="0" w:color="auto"/>
              <w:bottom w:val="single" w:sz="4" w:space="0" w:color="auto"/>
              <w:right w:val="single" w:sz="4" w:space="0" w:color="auto"/>
            </w:tcBorders>
          </w:tcPr>
          <w:p w14:paraId="056FFFD8" w14:textId="77777777" w:rsidR="00123A27" w:rsidRPr="00250ACC" w:rsidRDefault="00123A27" w:rsidP="00123A27"/>
        </w:tc>
        <w:tc>
          <w:tcPr>
            <w:tcW w:w="7713" w:type="dxa"/>
            <w:tcBorders>
              <w:top w:val="single" w:sz="4" w:space="0" w:color="auto"/>
              <w:left w:val="single" w:sz="4" w:space="0" w:color="auto"/>
              <w:bottom w:val="single" w:sz="4" w:space="0" w:color="auto"/>
              <w:right w:val="single" w:sz="4" w:space="0" w:color="auto"/>
            </w:tcBorders>
            <w:vAlign w:val="center"/>
          </w:tcPr>
          <w:p w14:paraId="34B6AA75" w14:textId="77777777" w:rsidR="00123A27" w:rsidRPr="00995BB8" w:rsidRDefault="00123A27" w:rsidP="00123A27">
            <w:pPr>
              <w:tabs>
                <w:tab w:val="left" w:pos="360"/>
              </w:tabs>
              <w:ind w:left="26"/>
            </w:pPr>
            <w:r w:rsidRPr="00995BB8">
              <w:t xml:space="preserve"> задания, а также утвержденных отдельно заданий на ее разработку.</w:t>
            </w:r>
          </w:p>
          <w:p w14:paraId="5EB60BB1" w14:textId="77777777" w:rsidR="00123A27" w:rsidRDefault="00123A27" w:rsidP="00123A27">
            <w:pPr>
              <w:tabs>
                <w:tab w:val="left" w:pos="360"/>
              </w:tabs>
              <w:ind w:left="26"/>
            </w:pPr>
            <w:r w:rsidRPr="00995BB8">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14:paraId="08EB6031" w14:textId="77777777" w:rsidR="00123A27" w:rsidRPr="00995BB8" w:rsidRDefault="00123A27" w:rsidP="00123A27">
            <w:pPr>
              <w:tabs>
                <w:tab w:val="left" w:pos="360"/>
              </w:tabs>
              <w:ind w:left="26"/>
            </w:pPr>
          </w:p>
        </w:tc>
      </w:tr>
      <w:tr w:rsidR="00123A27" w:rsidRPr="00722053" w14:paraId="3E62F16A" w14:textId="77777777" w:rsidTr="00123A27">
        <w:trPr>
          <w:trHeight w:val="12934"/>
          <w:jc w:val="center"/>
        </w:trPr>
        <w:tc>
          <w:tcPr>
            <w:tcW w:w="562" w:type="dxa"/>
            <w:tcBorders>
              <w:top w:val="single" w:sz="4" w:space="0" w:color="auto"/>
              <w:left w:val="single" w:sz="4" w:space="0" w:color="auto"/>
              <w:right w:val="single" w:sz="4" w:space="0" w:color="auto"/>
            </w:tcBorders>
          </w:tcPr>
          <w:p w14:paraId="53959E9C" w14:textId="77777777" w:rsidR="00123A27" w:rsidRPr="00722053" w:rsidRDefault="00123A27" w:rsidP="00123A27">
            <w:pPr>
              <w:keepLines/>
              <w:outlineLvl w:val="2"/>
              <w:rPr>
                <w:bCs/>
              </w:rPr>
            </w:pPr>
            <w:r w:rsidRPr="00722053">
              <w:rPr>
                <w:bCs/>
              </w:rPr>
              <w:t>7.</w:t>
            </w:r>
          </w:p>
        </w:tc>
        <w:tc>
          <w:tcPr>
            <w:tcW w:w="2499" w:type="dxa"/>
            <w:tcBorders>
              <w:top w:val="single" w:sz="4" w:space="0" w:color="auto"/>
              <w:bottom w:val="single" w:sz="4" w:space="0" w:color="auto"/>
              <w:right w:val="single" w:sz="4" w:space="0" w:color="auto"/>
            </w:tcBorders>
          </w:tcPr>
          <w:p w14:paraId="2DF29A25" w14:textId="77777777" w:rsidR="00123A27" w:rsidRPr="002D06C9" w:rsidRDefault="00123A27" w:rsidP="00123A27">
            <w:r w:rsidRPr="002D06C9">
              <w:t>Требования к квалификации подрядчика (исполнителя).</w:t>
            </w:r>
          </w:p>
        </w:tc>
        <w:tc>
          <w:tcPr>
            <w:tcW w:w="7713" w:type="dxa"/>
            <w:tcBorders>
              <w:top w:val="single" w:sz="4" w:space="0" w:color="auto"/>
              <w:left w:val="single" w:sz="4" w:space="0" w:color="auto"/>
              <w:bottom w:val="single" w:sz="4" w:space="0" w:color="auto"/>
              <w:right w:val="single" w:sz="4" w:space="0" w:color="auto"/>
            </w:tcBorders>
          </w:tcPr>
          <w:p w14:paraId="4F103E41" w14:textId="77777777" w:rsidR="00123A27" w:rsidRPr="0054120F" w:rsidRDefault="00123A27" w:rsidP="00123A27">
            <w:pPr>
              <w:tabs>
                <w:tab w:val="left" w:pos="360"/>
              </w:tabs>
              <w:ind w:left="26"/>
              <w:rPr>
                <w:b/>
                <w:u w:val="single"/>
              </w:rPr>
            </w:pPr>
            <w:r w:rsidRPr="0054120F">
              <w:rPr>
                <w:b/>
                <w:u w:val="single"/>
              </w:rPr>
              <w:t>Первая очередь.</w:t>
            </w:r>
          </w:p>
          <w:p w14:paraId="3D312206" w14:textId="77777777" w:rsidR="00123A27" w:rsidRDefault="00123A27" w:rsidP="00123A27">
            <w:pPr>
              <w:tabs>
                <w:tab w:val="left" w:pos="360"/>
              </w:tabs>
              <w:ind w:left="26"/>
              <w:rPr>
                <w:u w:val="single"/>
              </w:rPr>
            </w:pPr>
            <w:r w:rsidRPr="0054120F">
              <w:rPr>
                <w:u w:val="single"/>
              </w:rPr>
              <w:t>Выполнение комплекса проектно</w:t>
            </w:r>
            <w:r>
              <w:rPr>
                <w:u w:val="single"/>
              </w:rPr>
              <w:t xml:space="preserve">-изыскательских работ по объекту: </w:t>
            </w:r>
            <w:r w:rsidRPr="00A91F29">
              <w:rPr>
                <w:u w:val="single"/>
              </w:rPr>
              <w:t xml:space="preserve">«Строительство </w:t>
            </w:r>
            <w:proofErr w:type="spellStart"/>
            <w:r w:rsidRPr="00A91F29">
              <w:rPr>
                <w:u w:val="single"/>
              </w:rPr>
              <w:t>блочно</w:t>
            </w:r>
            <w:proofErr w:type="spellEnd"/>
            <w:r w:rsidRPr="00A91F29">
              <w:rPr>
                <w:u w:val="single"/>
              </w:rPr>
              <w:t>-модульной котельной, расположенной по адресу: Республика Крым, г. Керчь, ул. Генерала Петрова, 24 В».</w:t>
            </w:r>
          </w:p>
          <w:p w14:paraId="20F314ED" w14:textId="77777777" w:rsidR="00123A27" w:rsidRDefault="00123A27" w:rsidP="00123A27">
            <w:pPr>
              <w:tabs>
                <w:tab w:val="left" w:pos="360"/>
              </w:tabs>
              <w:ind w:left="26"/>
            </w:pPr>
            <w:r w:rsidRPr="002D06C9">
              <w:t xml:space="preserve">Согласно ч.1 ст.55.8 </w:t>
            </w:r>
            <w:proofErr w:type="spellStart"/>
            <w:r w:rsidRPr="002D06C9">
              <w:t>ГрК</w:t>
            </w:r>
            <w:proofErr w:type="spellEnd"/>
            <w:r w:rsidRPr="002D06C9">
              <w:t xml:space="preserve">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r>
              <w:t>.</w:t>
            </w:r>
          </w:p>
          <w:p w14:paraId="28768C49" w14:textId="77777777" w:rsidR="00123A27" w:rsidRPr="0054120F" w:rsidRDefault="00123A27" w:rsidP="00123A27">
            <w:pPr>
              <w:tabs>
                <w:tab w:val="left" w:pos="360"/>
              </w:tabs>
              <w:ind w:left="26"/>
              <w:rPr>
                <w:b/>
                <w:u w:val="single"/>
              </w:rPr>
            </w:pPr>
            <w:r w:rsidRPr="0054120F">
              <w:rPr>
                <w:b/>
                <w:u w:val="single"/>
              </w:rPr>
              <w:t>Вторая очередь:</w:t>
            </w:r>
          </w:p>
          <w:p w14:paraId="66F08B3C" w14:textId="77777777" w:rsidR="00123A27" w:rsidRDefault="00123A27" w:rsidP="00123A27">
            <w:pPr>
              <w:tabs>
                <w:tab w:val="left" w:pos="360"/>
              </w:tabs>
              <w:ind w:left="26"/>
              <w:rPr>
                <w:u w:val="single"/>
              </w:rPr>
            </w:pPr>
            <w:r w:rsidRPr="00A91F29">
              <w:rPr>
                <w:u w:val="single"/>
              </w:rPr>
              <w:t xml:space="preserve">Строительство </w:t>
            </w:r>
            <w:proofErr w:type="spellStart"/>
            <w:r w:rsidRPr="00A91F29">
              <w:rPr>
                <w:u w:val="single"/>
              </w:rPr>
              <w:t>блочно</w:t>
            </w:r>
            <w:proofErr w:type="spellEnd"/>
            <w:r w:rsidRPr="00A91F29">
              <w:rPr>
                <w:u w:val="single"/>
              </w:rPr>
              <w:t>-модульной котельной, расположенной по адресу: Республика Крым, г. Керчь, ул. Генерала Петрова, 24 В.</w:t>
            </w:r>
          </w:p>
          <w:p w14:paraId="351A57E9" w14:textId="77777777" w:rsidR="00123A27" w:rsidRPr="0054120F" w:rsidRDefault="00123A27" w:rsidP="00123A27">
            <w:pPr>
              <w:tabs>
                <w:tab w:val="left" w:pos="360"/>
              </w:tabs>
              <w:ind w:left="26"/>
            </w:pPr>
            <w:r w:rsidRPr="0054120F">
              <w:t>Подрядчик должен обеспечить выполнение работ на объекте следующими специалистами:</w:t>
            </w:r>
          </w:p>
          <w:p w14:paraId="4EAB5AB0" w14:textId="77777777" w:rsidR="00123A27" w:rsidRPr="0054120F" w:rsidRDefault="00123A27" w:rsidP="00123A27">
            <w:pPr>
              <w:tabs>
                <w:tab w:val="left" w:pos="360"/>
              </w:tabs>
              <w:ind w:left="26"/>
            </w:pPr>
            <w:r w:rsidRPr="0054120F">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1EC2F1FF" w14:textId="77777777" w:rsidR="00123A27" w:rsidRDefault="00123A27" w:rsidP="00123A27">
            <w:pPr>
              <w:tabs>
                <w:tab w:val="left" w:pos="360"/>
              </w:tabs>
              <w:ind w:left="26"/>
            </w:pPr>
            <w:r w:rsidRPr="0054120F">
              <w:t xml:space="preserve">-сварщиками и специалистами сварочного производства, прошедшими аттестацию в соответствии с ГОСТ Р 59604.2-2021, утвержденным и </w:t>
            </w:r>
          </w:p>
          <w:p w14:paraId="37CA983B" w14:textId="77777777" w:rsidR="00123A27" w:rsidRPr="0054120F" w:rsidRDefault="00123A27" w:rsidP="00123A27">
            <w:pPr>
              <w:tabs>
                <w:tab w:val="left" w:pos="360"/>
              </w:tabs>
              <w:ind w:left="26"/>
            </w:pPr>
            <w:r w:rsidRPr="0054120F">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723EEC0B" w14:textId="77777777" w:rsidR="00123A27" w:rsidRPr="0054120F" w:rsidRDefault="00123A27" w:rsidP="00123A27">
            <w:pPr>
              <w:tabs>
                <w:tab w:val="left" w:pos="360"/>
              </w:tabs>
              <w:ind w:left="26"/>
            </w:pPr>
            <w:r w:rsidRPr="0054120F">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72F24F50" w14:textId="77777777" w:rsidR="00123A27" w:rsidRPr="0054120F" w:rsidRDefault="00123A27" w:rsidP="00123A27">
            <w:pPr>
              <w:tabs>
                <w:tab w:val="left" w:pos="360"/>
              </w:tabs>
              <w:ind w:left="26"/>
            </w:pPr>
            <w:r w:rsidRPr="0054120F">
              <w:t xml:space="preserve">-все работы на объекте осуществляются в спецодежде, </w:t>
            </w:r>
            <w:proofErr w:type="spellStart"/>
            <w:r w:rsidRPr="0054120F">
              <w:t>спецобуви</w:t>
            </w:r>
            <w:proofErr w:type="spellEnd"/>
            <w:r w:rsidRPr="0054120F">
              <w:t xml:space="preserve"> и в защитных касках, с использованием защитных средств при производстве работ согласно требованиям техники безопасности.</w:t>
            </w:r>
          </w:p>
          <w:p w14:paraId="54D9B0DD" w14:textId="77777777" w:rsidR="00123A27" w:rsidRPr="002D06C9" w:rsidRDefault="00123A27" w:rsidP="00123A27">
            <w:pPr>
              <w:tabs>
                <w:tab w:val="left" w:pos="360"/>
              </w:tabs>
              <w:ind w:left="26"/>
            </w:pPr>
            <w:r w:rsidRPr="0054120F">
              <w:t xml:space="preserve">  </w:t>
            </w:r>
          </w:p>
        </w:tc>
      </w:tr>
      <w:tr w:rsidR="00123A27" w:rsidRPr="00722053" w14:paraId="469F5263"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74D45542" w14:textId="77777777" w:rsidR="00123A27" w:rsidRPr="00722053" w:rsidRDefault="00123A27" w:rsidP="00123A27">
            <w:pPr>
              <w:keepLines/>
              <w:outlineLvl w:val="2"/>
              <w:rPr>
                <w:bCs/>
              </w:rPr>
            </w:pPr>
            <w:r w:rsidRPr="00722053">
              <w:rPr>
                <w:bCs/>
              </w:rPr>
              <w:t>8.</w:t>
            </w:r>
          </w:p>
        </w:tc>
        <w:tc>
          <w:tcPr>
            <w:tcW w:w="2499" w:type="dxa"/>
            <w:tcBorders>
              <w:bottom w:val="single" w:sz="4" w:space="0" w:color="auto"/>
              <w:right w:val="single" w:sz="4" w:space="0" w:color="auto"/>
            </w:tcBorders>
          </w:tcPr>
          <w:p w14:paraId="10D7B872" w14:textId="77777777" w:rsidR="00123A27" w:rsidRPr="002D06C9" w:rsidRDefault="00123A27" w:rsidP="00123A27">
            <w:pPr>
              <w:tabs>
                <w:tab w:val="left" w:pos="360"/>
                <w:tab w:val="num" w:pos="426"/>
              </w:tabs>
            </w:pPr>
            <w:r w:rsidRPr="002D06C9">
              <w:t xml:space="preserve">Требования по передаче заказчику </w:t>
            </w:r>
            <w:r w:rsidRPr="002D06C9">
              <w:lastRenderedPageBreak/>
              <w:t>документации по окончанию работ.</w:t>
            </w:r>
          </w:p>
        </w:tc>
        <w:tc>
          <w:tcPr>
            <w:tcW w:w="7713" w:type="dxa"/>
            <w:tcBorders>
              <w:left w:val="single" w:sz="4" w:space="0" w:color="auto"/>
              <w:bottom w:val="single" w:sz="4" w:space="0" w:color="auto"/>
              <w:right w:val="single" w:sz="4" w:space="0" w:color="auto"/>
            </w:tcBorders>
            <w:vAlign w:val="center"/>
          </w:tcPr>
          <w:p w14:paraId="3ECB9D72" w14:textId="77777777" w:rsidR="00123A27" w:rsidRPr="005027DF" w:rsidRDefault="00123A27" w:rsidP="00123A27">
            <w:pPr>
              <w:suppressAutoHyphens/>
              <w:ind w:left="26"/>
              <w:rPr>
                <w:sz w:val="23"/>
                <w:szCs w:val="23"/>
              </w:rPr>
            </w:pPr>
            <w:r w:rsidRPr="005027DF">
              <w:rPr>
                <w:sz w:val="23"/>
                <w:szCs w:val="23"/>
              </w:rPr>
              <w:lastRenderedPageBreak/>
              <w:t>Приемка работ осуществляется комиссией, назначаемой ГУП РК «</w:t>
            </w:r>
            <w:proofErr w:type="spellStart"/>
            <w:r w:rsidRPr="005027DF">
              <w:rPr>
                <w:sz w:val="23"/>
                <w:szCs w:val="23"/>
              </w:rPr>
              <w:t>Крымтеплокоммунэнерго</w:t>
            </w:r>
            <w:proofErr w:type="spellEnd"/>
            <w:r w:rsidRPr="005027DF">
              <w:rPr>
                <w:sz w:val="23"/>
                <w:szCs w:val="23"/>
              </w:rPr>
              <w:t>».</w:t>
            </w:r>
          </w:p>
          <w:p w14:paraId="2463E273" w14:textId="77777777" w:rsidR="00123A27" w:rsidRPr="005027DF" w:rsidRDefault="00123A27" w:rsidP="00123A27">
            <w:pPr>
              <w:suppressAutoHyphens/>
              <w:ind w:left="26"/>
              <w:rPr>
                <w:sz w:val="23"/>
                <w:szCs w:val="23"/>
              </w:rPr>
            </w:pPr>
            <w:r w:rsidRPr="005027DF">
              <w:rPr>
                <w:sz w:val="23"/>
                <w:szCs w:val="23"/>
              </w:rPr>
              <w:t>В целях приемки работ необходимо подготовить:</w:t>
            </w:r>
          </w:p>
          <w:p w14:paraId="26F32CEC" w14:textId="77777777" w:rsidR="00123A27" w:rsidRPr="005027DF" w:rsidRDefault="00123A27" w:rsidP="00123A27">
            <w:pPr>
              <w:suppressAutoHyphens/>
              <w:ind w:left="26"/>
              <w:rPr>
                <w:sz w:val="23"/>
                <w:szCs w:val="23"/>
              </w:rPr>
            </w:pPr>
            <w:r w:rsidRPr="005027DF">
              <w:rPr>
                <w:sz w:val="23"/>
                <w:szCs w:val="23"/>
              </w:rPr>
              <w:lastRenderedPageBreak/>
              <w:t>1) Акты освидетельствования скрытых работ с приложением оригиналов сертификатов на примененные материалы.</w:t>
            </w:r>
          </w:p>
          <w:p w14:paraId="5A0F16BA" w14:textId="77777777" w:rsidR="00123A27" w:rsidRPr="005027DF" w:rsidRDefault="00123A27" w:rsidP="00123A27">
            <w:pPr>
              <w:suppressAutoHyphens/>
              <w:ind w:left="26"/>
              <w:rPr>
                <w:sz w:val="23"/>
                <w:szCs w:val="23"/>
              </w:rPr>
            </w:pPr>
            <w:r w:rsidRPr="005027DF">
              <w:rPr>
                <w:sz w:val="23"/>
                <w:szCs w:val="23"/>
              </w:rPr>
              <w:t>2) Исполнительные схемы и чертежи.</w:t>
            </w:r>
          </w:p>
          <w:p w14:paraId="0FE7B1DE" w14:textId="77777777" w:rsidR="00123A27" w:rsidRPr="002D06C9" w:rsidRDefault="00123A27" w:rsidP="00123A27">
            <w:pPr>
              <w:suppressAutoHyphens/>
              <w:ind w:left="26"/>
              <w:rPr>
                <w:lang w:eastAsia="ar-SA"/>
              </w:rPr>
            </w:pPr>
            <w:r w:rsidRPr="005027DF">
              <w:rPr>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123A27" w:rsidRPr="00722053" w14:paraId="612C486B"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69287767" w14:textId="77777777" w:rsidR="00123A27" w:rsidRPr="00722053" w:rsidRDefault="00123A27" w:rsidP="00123A27">
            <w:pPr>
              <w:keepLines/>
              <w:outlineLvl w:val="2"/>
              <w:rPr>
                <w:bCs/>
              </w:rPr>
            </w:pPr>
            <w:r w:rsidRPr="00722053">
              <w:rPr>
                <w:bCs/>
              </w:rPr>
              <w:lastRenderedPageBreak/>
              <w:t>9.</w:t>
            </w:r>
          </w:p>
        </w:tc>
        <w:tc>
          <w:tcPr>
            <w:tcW w:w="2499" w:type="dxa"/>
            <w:tcBorders>
              <w:top w:val="single" w:sz="4" w:space="0" w:color="auto"/>
              <w:bottom w:val="single" w:sz="4" w:space="0" w:color="auto"/>
              <w:right w:val="single" w:sz="4" w:space="0" w:color="auto"/>
            </w:tcBorders>
          </w:tcPr>
          <w:p w14:paraId="5079A9A5" w14:textId="77777777" w:rsidR="00123A27" w:rsidRPr="002D06C9" w:rsidRDefault="00123A27" w:rsidP="00123A27">
            <w:r w:rsidRPr="002D06C9">
              <w:t>Порядок оплаты (условия, сроки и размер оплаты)</w:t>
            </w:r>
          </w:p>
        </w:tc>
        <w:tc>
          <w:tcPr>
            <w:tcW w:w="7713" w:type="dxa"/>
            <w:tcBorders>
              <w:top w:val="single" w:sz="4" w:space="0" w:color="auto"/>
              <w:left w:val="single" w:sz="4" w:space="0" w:color="auto"/>
              <w:bottom w:val="single" w:sz="4" w:space="0" w:color="auto"/>
              <w:right w:val="single" w:sz="4" w:space="0" w:color="auto"/>
            </w:tcBorders>
          </w:tcPr>
          <w:p w14:paraId="666E091D" w14:textId="77777777" w:rsidR="00123A27" w:rsidRPr="00D851B5" w:rsidRDefault="00123A27" w:rsidP="00123A27">
            <w:pPr>
              <w:widowControl w:val="0"/>
              <w:autoSpaceDE w:val="0"/>
              <w:autoSpaceDN w:val="0"/>
              <w:adjustRightInd w:val="0"/>
              <w:contextualSpacing/>
              <w:rPr>
                <w:sz w:val="23"/>
                <w:szCs w:val="23"/>
              </w:rPr>
            </w:pPr>
            <w:r w:rsidRPr="00D851B5">
              <w:rPr>
                <w:sz w:val="23"/>
                <w:szCs w:val="23"/>
              </w:rPr>
              <w:t>Согласно пункта 2.19. Контракта плата по каждой очереди осуществляется в следующем порядке:</w:t>
            </w:r>
          </w:p>
          <w:p w14:paraId="26608623" w14:textId="77777777" w:rsidR="00123A27" w:rsidRPr="00D851B5" w:rsidRDefault="00123A27" w:rsidP="00123A27">
            <w:pPr>
              <w:widowControl w:val="0"/>
              <w:autoSpaceDE w:val="0"/>
              <w:autoSpaceDN w:val="0"/>
              <w:adjustRightInd w:val="0"/>
              <w:contextualSpacing/>
              <w:rPr>
                <w:sz w:val="23"/>
                <w:szCs w:val="23"/>
              </w:rPr>
            </w:pPr>
            <w:r w:rsidRPr="00D851B5">
              <w:rPr>
                <w:sz w:val="23"/>
                <w:szCs w:val="23"/>
                <w:u w:val="single"/>
              </w:rPr>
              <w:t>Первая очередь</w:t>
            </w:r>
            <w:r w:rsidRPr="00D851B5">
              <w:rPr>
                <w:sz w:val="23"/>
                <w:szCs w:val="23"/>
              </w:rPr>
              <w:t xml:space="preserve"> – оплата проектно-изыскательских работ по итогам получения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6006B611" w14:textId="77777777" w:rsidR="00123A27" w:rsidRPr="00D851B5" w:rsidRDefault="00123A27" w:rsidP="00123A27">
            <w:pPr>
              <w:widowControl w:val="0"/>
              <w:autoSpaceDE w:val="0"/>
              <w:autoSpaceDN w:val="0"/>
              <w:adjustRightInd w:val="0"/>
              <w:contextualSpacing/>
              <w:rPr>
                <w:sz w:val="23"/>
                <w:szCs w:val="23"/>
              </w:rPr>
            </w:pPr>
            <w:r w:rsidRPr="00D851B5">
              <w:rPr>
                <w:sz w:val="23"/>
                <w:szCs w:val="23"/>
              </w:rPr>
              <w:t xml:space="preserve">В соответствии с </w:t>
            </w:r>
            <w:proofErr w:type="spellStart"/>
            <w:r w:rsidRPr="00D851B5">
              <w:rPr>
                <w:sz w:val="23"/>
                <w:szCs w:val="23"/>
              </w:rPr>
              <w:t>пп</w:t>
            </w:r>
            <w:proofErr w:type="spellEnd"/>
            <w:r w:rsidRPr="00D851B5">
              <w:rPr>
                <w:sz w:val="23"/>
                <w:szCs w:val="23"/>
              </w:rPr>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7C83A3B5" w14:textId="77777777" w:rsidR="00123A27" w:rsidRPr="002D06C9" w:rsidRDefault="00123A27" w:rsidP="00123A27">
            <w:pPr>
              <w:widowControl w:val="0"/>
              <w:autoSpaceDE w:val="0"/>
              <w:autoSpaceDN w:val="0"/>
              <w:adjustRightInd w:val="0"/>
              <w:contextualSpacing/>
              <w:rPr>
                <w:lang w:eastAsia="ar-SA"/>
              </w:rPr>
            </w:pPr>
            <w:r w:rsidRPr="00D851B5">
              <w:rPr>
                <w:sz w:val="23"/>
                <w:szCs w:val="23"/>
                <w:u w:val="single"/>
              </w:rPr>
              <w:t>Вторая очередь</w:t>
            </w:r>
            <w:r w:rsidRPr="00D851B5">
              <w:rPr>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123A27" w:rsidRPr="00722053" w14:paraId="5BEF6549"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7AE31FD6" w14:textId="77777777" w:rsidR="00123A27" w:rsidRPr="00722053" w:rsidRDefault="00123A27" w:rsidP="00123A27">
            <w:pPr>
              <w:keepLines/>
              <w:outlineLvl w:val="2"/>
              <w:rPr>
                <w:bCs/>
              </w:rPr>
            </w:pPr>
            <w:r w:rsidRPr="00722053">
              <w:rPr>
                <w:bCs/>
              </w:rPr>
              <w:t>10.</w:t>
            </w:r>
          </w:p>
        </w:tc>
        <w:tc>
          <w:tcPr>
            <w:tcW w:w="2499" w:type="dxa"/>
            <w:tcBorders>
              <w:top w:val="single" w:sz="4" w:space="0" w:color="auto"/>
              <w:right w:val="single" w:sz="4" w:space="0" w:color="auto"/>
            </w:tcBorders>
          </w:tcPr>
          <w:p w14:paraId="76495551" w14:textId="77777777" w:rsidR="00123A27" w:rsidRDefault="00123A27" w:rsidP="00123A27">
            <w:r>
              <w:t>10.Приложения к Техническому заданию</w:t>
            </w:r>
          </w:p>
        </w:tc>
        <w:tc>
          <w:tcPr>
            <w:tcW w:w="7713" w:type="dxa"/>
            <w:tcBorders>
              <w:top w:val="single" w:sz="4" w:space="0" w:color="auto"/>
              <w:left w:val="single" w:sz="4" w:space="0" w:color="auto"/>
              <w:right w:val="single" w:sz="4" w:space="0" w:color="auto"/>
            </w:tcBorders>
          </w:tcPr>
          <w:p w14:paraId="765AF8F0" w14:textId="77777777" w:rsidR="00123A27" w:rsidRPr="004E3BED" w:rsidRDefault="00123A27" w:rsidP="00123A27">
            <w:pPr>
              <w:widowControl w:val="0"/>
              <w:autoSpaceDE w:val="0"/>
              <w:autoSpaceDN w:val="0"/>
              <w:adjustRightInd w:val="0"/>
              <w:contextualSpacing/>
              <w:rPr>
                <w:sz w:val="23"/>
                <w:szCs w:val="23"/>
              </w:rPr>
            </w:pPr>
            <w:r w:rsidRPr="004E3BED">
              <w:rPr>
                <w:sz w:val="23"/>
                <w:szCs w:val="23"/>
              </w:rPr>
              <w:t xml:space="preserve">Приложение №1.1 </w:t>
            </w:r>
            <w:r>
              <w:rPr>
                <w:sz w:val="23"/>
                <w:szCs w:val="23"/>
              </w:rPr>
              <w:t>к Контракту «З</w:t>
            </w:r>
            <w:r w:rsidRPr="004E3BED">
              <w:rPr>
                <w:sz w:val="23"/>
                <w:szCs w:val="23"/>
              </w:rPr>
              <w:t>адани</w:t>
            </w:r>
            <w:r>
              <w:rPr>
                <w:sz w:val="23"/>
                <w:szCs w:val="23"/>
              </w:rPr>
              <w:t>е</w:t>
            </w:r>
            <w:r w:rsidRPr="004E3BED">
              <w:rPr>
                <w:sz w:val="23"/>
                <w:szCs w:val="23"/>
              </w:rPr>
              <w:t xml:space="preserve"> на выполнение проектно-изыскательских работ</w:t>
            </w:r>
            <w:r>
              <w:rPr>
                <w:sz w:val="23"/>
                <w:szCs w:val="23"/>
              </w:rPr>
              <w:t>»</w:t>
            </w:r>
            <w:r w:rsidRPr="004E3BED">
              <w:rPr>
                <w:sz w:val="23"/>
                <w:szCs w:val="23"/>
              </w:rPr>
              <w:t>;</w:t>
            </w:r>
          </w:p>
          <w:p w14:paraId="1B0CFA6A" w14:textId="77777777" w:rsidR="00123A27" w:rsidRPr="00051597" w:rsidRDefault="00123A27" w:rsidP="00123A27">
            <w:pPr>
              <w:widowControl w:val="0"/>
              <w:autoSpaceDE w:val="0"/>
              <w:autoSpaceDN w:val="0"/>
              <w:adjustRightInd w:val="0"/>
              <w:contextualSpacing/>
              <w:rPr>
                <w:sz w:val="23"/>
                <w:szCs w:val="23"/>
              </w:rPr>
            </w:pPr>
          </w:p>
        </w:tc>
      </w:tr>
      <w:tr w:rsidR="00123A27" w:rsidRPr="00722053" w14:paraId="086FCD38"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0A0D84E1" w14:textId="77777777" w:rsidR="00123A27" w:rsidRPr="00722053" w:rsidRDefault="00123A27" w:rsidP="00123A27">
            <w:pPr>
              <w:keepLines/>
              <w:outlineLvl w:val="2"/>
              <w:rPr>
                <w:bCs/>
              </w:rPr>
            </w:pPr>
            <w:r w:rsidRPr="00722053">
              <w:rPr>
                <w:bCs/>
              </w:rPr>
              <w:t>1</w:t>
            </w:r>
            <w:r>
              <w:rPr>
                <w:bCs/>
              </w:rPr>
              <w:t>1</w:t>
            </w:r>
            <w:r w:rsidRPr="00722053">
              <w:rPr>
                <w:bCs/>
              </w:rPr>
              <w:t>.</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3AF59AB" w14:textId="77777777" w:rsidR="00123A27" w:rsidRPr="00722053" w:rsidRDefault="00123A27" w:rsidP="00123A27">
            <w:pPr>
              <w:rPr>
                <w:rFonts w:eastAsia="Calibri"/>
                <w:lang w:eastAsia="en-US"/>
              </w:rPr>
            </w:pPr>
            <w:r w:rsidRPr="00722053">
              <w:rPr>
                <w:rFonts w:eastAsia="Calibri"/>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90FDC39" w14:textId="77777777" w:rsidR="00123A27" w:rsidRPr="00722053" w:rsidRDefault="00123A27" w:rsidP="00123A27">
            <w:pPr>
              <w:widowControl w:val="0"/>
              <w:autoSpaceDE w:val="0"/>
              <w:autoSpaceDN w:val="0"/>
              <w:ind w:right="59"/>
              <w:rPr>
                <w:lang w:eastAsia="en-US"/>
              </w:rPr>
            </w:pPr>
            <w:r w:rsidRPr="00722053">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30804E26" w14:textId="77777777" w:rsidR="00123A27" w:rsidRPr="00722053" w:rsidRDefault="00123A27" w:rsidP="00123A27">
            <w:pPr>
              <w:widowControl w:val="0"/>
              <w:autoSpaceDE w:val="0"/>
              <w:autoSpaceDN w:val="0"/>
              <w:ind w:right="59"/>
              <w:rPr>
                <w:lang w:eastAsia="en-US"/>
              </w:rPr>
            </w:pPr>
            <w:r w:rsidRPr="00722053">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4542E0AB" w14:textId="77777777" w:rsidR="00123A27" w:rsidRPr="00722053" w:rsidRDefault="00123A27" w:rsidP="00123A27">
            <w:pPr>
              <w:widowControl w:val="0"/>
              <w:autoSpaceDE w:val="0"/>
              <w:autoSpaceDN w:val="0"/>
              <w:ind w:right="59"/>
              <w:rPr>
                <w:lang w:eastAsia="en-US"/>
              </w:rPr>
            </w:pPr>
            <w:r w:rsidRPr="00722053">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31B1EA4C" w14:textId="77777777" w:rsidR="00123A27" w:rsidRPr="00722053" w:rsidRDefault="00123A27" w:rsidP="00123A27">
            <w:pPr>
              <w:widowControl w:val="0"/>
              <w:autoSpaceDE w:val="0"/>
              <w:autoSpaceDN w:val="0"/>
              <w:ind w:right="59"/>
              <w:rPr>
                <w:lang w:eastAsia="en-US"/>
              </w:rPr>
            </w:pPr>
            <w:r w:rsidRPr="00722053">
              <w:rPr>
                <w:lang w:eastAsia="en-US"/>
              </w:rPr>
              <w:t xml:space="preserve">- Рабочая документация разделов: металлические конструкции, навесные вентилируемые фасады, витражное остекление и т.д. должна </w:t>
            </w:r>
            <w:r w:rsidRPr="00722053">
              <w:rPr>
                <w:lang w:eastAsia="en-US"/>
              </w:rPr>
              <w:lastRenderedPageBreak/>
              <w:t xml:space="preserve">содержать </w:t>
            </w:r>
            <w:proofErr w:type="spellStart"/>
            <w:r w:rsidRPr="00722053">
              <w:rPr>
                <w:lang w:eastAsia="en-US"/>
              </w:rPr>
              <w:t>деталировочные</w:t>
            </w:r>
            <w:proofErr w:type="spellEnd"/>
            <w:r w:rsidRPr="00722053">
              <w:rPr>
                <w:lang w:eastAsia="en-US"/>
              </w:rPr>
              <w:t xml:space="preserve"> решения «КМД».</w:t>
            </w:r>
          </w:p>
          <w:p w14:paraId="117627D9" w14:textId="77777777" w:rsidR="00123A27" w:rsidRPr="00722053" w:rsidRDefault="00123A27" w:rsidP="00123A27">
            <w:pPr>
              <w:widowControl w:val="0"/>
              <w:autoSpaceDE w:val="0"/>
              <w:autoSpaceDN w:val="0"/>
              <w:ind w:right="59"/>
              <w:rPr>
                <w:lang w:eastAsia="en-US"/>
              </w:rPr>
            </w:pPr>
            <w:r w:rsidRPr="00722053">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722053">
              <w:rPr>
                <w:lang w:eastAsia="en-US"/>
              </w:rPr>
              <w:t>Главгосэкспертиза</w:t>
            </w:r>
            <w:proofErr w:type="spellEnd"/>
            <w:r w:rsidRPr="00722053">
              <w:rPr>
                <w:lang w:eastAsia="en-US"/>
              </w:rPr>
              <w:t xml:space="preserve"> России», Приложение №1.</w:t>
            </w:r>
          </w:p>
          <w:p w14:paraId="7CE3792F" w14:textId="77777777" w:rsidR="00123A27" w:rsidRPr="00722053" w:rsidRDefault="00123A27" w:rsidP="00123A27">
            <w:pPr>
              <w:widowControl w:val="0"/>
              <w:autoSpaceDE w:val="0"/>
              <w:autoSpaceDN w:val="0"/>
              <w:ind w:right="59"/>
              <w:rPr>
                <w:lang w:eastAsia="en-US"/>
              </w:rPr>
            </w:pPr>
            <w:r w:rsidRPr="00722053">
              <w:rPr>
                <w:lang w:eastAsia="en-US"/>
              </w:rPr>
              <w:t xml:space="preserve">-Проектная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w:t>
            </w:r>
            <w:proofErr w:type="spellStart"/>
            <w:proofErr w:type="gramStart"/>
            <w:r w:rsidRPr="00722053">
              <w:rPr>
                <w:lang w:eastAsia="en-US"/>
              </w:rPr>
              <w:t>наследия.Постановление</w:t>
            </w:r>
            <w:proofErr w:type="spellEnd"/>
            <w:proofErr w:type="gramEnd"/>
            <w:r w:rsidRPr="00722053">
              <w:rPr>
                <w:lang w:eastAsia="en-US"/>
              </w:rPr>
              <w:t xml:space="preserve"> Правительства РФ №815.</w:t>
            </w:r>
          </w:p>
          <w:p w14:paraId="3DACF99C" w14:textId="77777777" w:rsidR="00123A27" w:rsidRPr="00722053" w:rsidRDefault="00123A27" w:rsidP="00123A27">
            <w:pPr>
              <w:widowControl w:val="0"/>
              <w:autoSpaceDE w:val="0"/>
              <w:autoSpaceDN w:val="0"/>
              <w:ind w:right="59"/>
              <w:rPr>
                <w:lang w:eastAsia="en-US"/>
              </w:rPr>
            </w:pPr>
            <w:r w:rsidRPr="00722053">
              <w:rPr>
                <w:lang w:eastAsia="en-US"/>
              </w:rPr>
              <w:t>СП 48.13330.2019 "Организация строительства";</w:t>
            </w:r>
          </w:p>
          <w:p w14:paraId="2FF0A120" w14:textId="77777777" w:rsidR="00123A27" w:rsidRPr="00722053" w:rsidRDefault="00123A27" w:rsidP="00123A27">
            <w:pPr>
              <w:widowControl w:val="0"/>
              <w:autoSpaceDE w:val="0"/>
              <w:autoSpaceDN w:val="0"/>
              <w:ind w:right="59"/>
              <w:rPr>
                <w:lang w:eastAsia="en-US"/>
              </w:rPr>
            </w:pPr>
            <w:r w:rsidRPr="00722053">
              <w:rPr>
                <w:lang w:eastAsia="en-US"/>
              </w:rPr>
              <w:t>СНиП 12-03-2001 "Безопасность труда в строительстве. Часть I. Общие требования";</w:t>
            </w:r>
          </w:p>
          <w:p w14:paraId="3D621F18" w14:textId="77777777" w:rsidR="00123A27" w:rsidRPr="00722053" w:rsidRDefault="00123A27" w:rsidP="00123A27">
            <w:pPr>
              <w:widowControl w:val="0"/>
              <w:autoSpaceDE w:val="0"/>
              <w:autoSpaceDN w:val="0"/>
              <w:ind w:right="59"/>
              <w:rPr>
                <w:lang w:eastAsia="en-US"/>
              </w:rPr>
            </w:pPr>
            <w:r w:rsidRPr="00722053">
              <w:rPr>
                <w:lang w:eastAsia="en-US"/>
              </w:rPr>
              <w:t>СНиП 12-04-2002   "Безопасность труда в строительстве. Часть II. Строительное производство";</w:t>
            </w:r>
          </w:p>
          <w:p w14:paraId="784FA6B8" w14:textId="77777777" w:rsidR="00123A27" w:rsidRPr="00722053" w:rsidRDefault="00123A27" w:rsidP="00123A27">
            <w:pPr>
              <w:widowControl w:val="0"/>
              <w:autoSpaceDE w:val="0"/>
              <w:autoSpaceDN w:val="0"/>
              <w:ind w:right="59"/>
              <w:rPr>
                <w:lang w:eastAsia="en-US"/>
              </w:rPr>
            </w:pPr>
            <w:r w:rsidRPr="00722053">
              <w:rPr>
                <w:lang w:eastAsia="en-US"/>
              </w:rPr>
              <w:t>СП 70.13330.2012 «Несущие и ограждающие конструкции»;</w:t>
            </w:r>
          </w:p>
          <w:p w14:paraId="22BBDA3B" w14:textId="77777777" w:rsidR="00123A27" w:rsidRPr="00722053" w:rsidRDefault="00123A27" w:rsidP="00123A27">
            <w:pPr>
              <w:widowControl w:val="0"/>
              <w:autoSpaceDE w:val="0"/>
              <w:autoSpaceDN w:val="0"/>
              <w:ind w:right="59"/>
              <w:rPr>
                <w:lang w:eastAsia="en-US"/>
              </w:rPr>
            </w:pPr>
            <w:r w:rsidRPr="00722053">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1BAFC6CD" w14:textId="77777777" w:rsidR="00123A27" w:rsidRPr="00722053" w:rsidRDefault="00123A27" w:rsidP="00123A27">
            <w:pPr>
              <w:widowControl w:val="0"/>
              <w:autoSpaceDE w:val="0"/>
              <w:autoSpaceDN w:val="0"/>
              <w:ind w:right="59"/>
              <w:rPr>
                <w:lang w:eastAsia="en-US"/>
              </w:rPr>
            </w:pPr>
            <w:r w:rsidRPr="00722053">
              <w:rPr>
                <w:lang w:eastAsia="en-US"/>
              </w:rPr>
              <w:t>СП 45.13330.2012 СП 45.13330.2017 «Земляные сооружения. Основания и фундаменты».</w:t>
            </w:r>
          </w:p>
          <w:p w14:paraId="416A773F" w14:textId="77777777" w:rsidR="00123A27" w:rsidRPr="00722053" w:rsidRDefault="00123A27" w:rsidP="00123A27">
            <w:pPr>
              <w:widowControl w:val="0"/>
              <w:autoSpaceDE w:val="0"/>
              <w:autoSpaceDN w:val="0"/>
              <w:ind w:right="59"/>
              <w:rPr>
                <w:lang w:eastAsia="en-US"/>
              </w:rPr>
            </w:pPr>
            <w:r w:rsidRPr="00722053">
              <w:rPr>
                <w:lang w:eastAsia="en-US"/>
              </w:rPr>
              <w:t>СП 63.13330.2012 СП 63.13330.2018 «СНиП 52-01-2003 Бетонные и железобетонные конструкции»</w:t>
            </w:r>
          </w:p>
          <w:p w14:paraId="2C6D7E62" w14:textId="77777777" w:rsidR="00123A27" w:rsidRPr="00722053" w:rsidRDefault="00123A27" w:rsidP="00123A27">
            <w:pPr>
              <w:widowControl w:val="0"/>
              <w:autoSpaceDE w:val="0"/>
              <w:autoSpaceDN w:val="0"/>
              <w:ind w:right="59"/>
              <w:rPr>
                <w:lang w:eastAsia="en-US"/>
              </w:rPr>
            </w:pPr>
            <w:r w:rsidRPr="00722053">
              <w:rPr>
                <w:lang w:eastAsia="en-US"/>
              </w:rPr>
              <w:t>СП 68.13330.2017«Приемка в эксплуатацию законченных строительных объектов. Основные положения».</w:t>
            </w:r>
          </w:p>
          <w:p w14:paraId="7F964EEA" w14:textId="77777777" w:rsidR="00123A27" w:rsidRPr="00722053" w:rsidRDefault="00123A27" w:rsidP="00123A27">
            <w:pPr>
              <w:rPr>
                <w:rFonts w:eastAsia="Calibri"/>
                <w:bCs/>
                <w:lang w:eastAsia="en-US"/>
              </w:rPr>
            </w:pPr>
            <w:r w:rsidRPr="00722053">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445E54A1" w14:textId="77777777" w:rsidR="00123A27" w:rsidRPr="00722053" w:rsidRDefault="00123A27" w:rsidP="00123A27">
            <w:pPr>
              <w:rPr>
                <w:rFonts w:eastAsia="Calibri"/>
                <w:bCs/>
                <w:lang w:eastAsia="en-US"/>
              </w:rPr>
            </w:pPr>
            <w:r w:rsidRPr="00722053">
              <w:rPr>
                <w:rFonts w:eastAsia="Calibri"/>
                <w:bCs/>
                <w:lang w:eastAsia="en-US"/>
              </w:rPr>
              <w:t>Состав выполняемых работ Подрядчиком, в том числе:</w:t>
            </w:r>
          </w:p>
          <w:p w14:paraId="71E1746F" w14:textId="77777777" w:rsidR="00123A27" w:rsidRPr="00722053" w:rsidRDefault="00123A27" w:rsidP="00123A27">
            <w:pPr>
              <w:rPr>
                <w:rFonts w:eastAsia="Calibri"/>
                <w:bCs/>
                <w:lang w:eastAsia="en-US"/>
              </w:rPr>
            </w:pPr>
            <w:r w:rsidRPr="00722053">
              <w:rPr>
                <w:rFonts w:eastAsia="Calibri"/>
                <w:bCs/>
                <w:lang w:eastAsia="en-US"/>
              </w:rPr>
              <w:t>Подготовительные работы, включая демонтажные работы;</w:t>
            </w:r>
          </w:p>
          <w:p w14:paraId="713CBF41" w14:textId="77777777" w:rsidR="00123A27" w:rsidRPr="00722053" w:rsidRDefault="00123A27" w:rsidP="00123A27">
            <w:pPr>
              <w:rPr>
                <w:rFonts w:eastAsia="Calibri"/>
                <w:bCs/>
                <w:lang w:eastAsia="en-US"/>
              </w:rPr>
            </w:pPr>
            <w:r w:rsidRPr="00722053">
              <w:rPr>
                <w:rFonts w:eastAsia="Calibri"/>
                <w:bCs/>
                <w:lang w:eastAsia="en-US"/>
              </w:rPr>
              <w:t>Основной строительный период, включая монтаж внутренних инженерных систем;</w:t>
            </w:r>
          </w:p>
          <w:p w14:paraId="42822769" w14:textId="77777777" w:rsidR="00123A27" w:rsidRPr="00722053" w:rsidRDefault="00123A27" w:rsidP="00123A27">
            <w:pPr>
              <w:rPr>
                <w:rFonts w:eastAsia="Calibri"/>
                <w:bCs/>
                <w:lang w:eastAsia="en-US"/>
              </w:rPr>
            </w:pPr>
            <w:r w:rsidRPr="00722053">
              <w:rPr>
                <w:rFonts w:eastAsia="Calibri"/>
                <w:bCs/>
                <w:lang w:eastAsia="en-US"/>
              </w:rPr>
              <w:t>Монтаж наружных инженерных сетей;</w:t>
            </w:r>
          </w:p>
          <w:p w14:paraId="162EB84B" w14:textId="77777777" w:rsidR="00123A27" w:rsidRPr="00722053" w:rsidRDefault="00123A27" w:rsidP="00123A27">
            <w:pPr>
              <w:rPr>
                <w:rFonts w:eastAsia="Calibri"/>
                <w:bCs/>
                <w:lang w:eastAsia="en-US"/>
              </w:rPr>
            </w:pPr>
            <w:r w:rsidRPr="00722053">
              <w:rPr>
                <w:rFonts w:eastAsia="Calibri"/>
                <w:bCs/>
                <w:lang w:eastAsia="en-US"/>
              </w:rPr>
              <w:t>Пусконаладочные работы;</w:t>
            </w:r>
          </w:p>
          <w:p w14:paraId="1960E439" w14:textId="77777777" w:rsidR="00123A27" w:rsidRPr="00722053" w:rsidRDefault="00123A27" w:rsidP="00123A27">
            <w:pPr>
              <w:rPr>
                <w:rFonts w:eastAsia="Calibri"/>
                <w:bCs/>
                <w:lang w:eastAsia="en-US"/>
              </w:rPr>
            </w:pPr>
            <w:r w:rsidRPr="00722053">
              <w:rPr>
                <w:rFonts w:eastAsia="Calibri"/>
                <w:bCs/>
                <w:lang w:eastAsia="en-US"/>
              </w:rPr>
              <w:t>Благоустройство территории;</w:t>
            </w:r>
          </w:p>
          <w:p w14:paraId="3520236B" w14:textId="77777777" w:rsidR="00123A27" w:rsidRPr="00722053" w:rsidRDefault="00123A27" w:rsidP="00123A27">
            <w:pPr>
              <w:rPr>
                <w:rFonts w:eastAsia="Calibri"/>
                <w:bCs/>
                <w:lang w:eastAsia="en-US"/>
              </w:rPr>
            </w:pPr>
            <w:r w:rsidRPr="00722053">
              <w:rPr>
                <w:rFonts w:eastAsia="Calibri"/>
                <w:bCs/>
                <w:lang w:eastAsia="en-US"/>
              </w:rPr>
              <w:t>Формирование папок ЗОС Подрядчиком и передача их заказчику;</w:t>
            </w:r>
          </w:p>
          <w:p w14:paraId="2CFB8901" w14:textId="77777777" w:rsidR="00123A27" w:rsidRPr="00722053" w:rsidRDefault="00123A27" w:rsidP="00123A27">
            <w:pPr>
              <w:rPr>
                <w:rFonts w:eastAsia="Calibri"/>
                <w:bCs/>
                <w:lang w:eastAsia="en-US"/>
              </w:rPr>
            </w:pPr>
            <w:r w:rsidRPr="00722053">
              <w:rPr>
                <w:rFonts w:eastAsia="Calibri"/>
                <w:bCs/>
                <w:lang w:eastAsia="en-US"/>
              </w:rPr>
              <w:t xml:space="preserve">Сдача объекта органам государственного надзора; </w:t>
            </w:r>
          </w:p>
          <w:p w14:paraId="48C3A9A1" w14:textId="77777777" w:rsidR="00123A27" w:rsidRPr="00722053" w:rsidRDefault="00123A27" w:rsidP="00123A27">
            <w:pPr>
              <w:rPr>
                <w:rFonts w:eastAsia="Calibri"/>
                <w:bCs/>
                <w:lang w:eastAsia="en-US"/>
              </w:rPr>
            </w:pPr>
            <w:r w:rsidRPr="00722053">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154F5D28" w14:textId="77777777" w:rsidR="00123A27" w:rsidRPr="00722053" w:rsidRDefault="00123A27" w:rsidP="00123A27">
            <w:pPr>
              <w:rPr>
                <w:rFonts w:eastAsia="Calibri"/>
                <w:bCs/>
                <w:lang w:eastAsia="en-US"/>
              </w:rPr>
            </w:pPr>
            <w:r w:rsidRPr="00722053">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0B58EF1" w14:textId="77777777" w:rsidR="00123A27" w:rsidRPr="00722053" w:rsidRDefault="00123A27" w:rsidP="00123A27">
            <w:pPr>
              <w:rPr>
                <w:rFonts w:eastAsia="Calibri"/>
                <w:bCs/>
                <w:lang w:eastAsia="en-US"/>
              </w:rPr>
            </w:pPr>
            <w:r w:rsidRPr="00722053">
              <w:rPr>
                <w:rFonts w:eastAsia="Calibri"/>
                <w:bCs/>
                <w:lang w:eastAsia="en-US"/>
              </w:rPr>
              <w:t>Прочие работы и затраты Подрядчика:</w:t>
            </w:r>
          </w:p>
          <w:p w14:paraId="70396AFF" w14:textId="77777777" w:rsidR="00123A27" w:rsidRPr="00722053" w:rsidRDefault="00123A27" w:rsidP="00123A27">
            <w:pPr>
              <w:rPr>
                <w:rFonts w:eastAsia="Calibri"/>
                <w:bCs/>
                <w:lang w:eastAsia="en-US"/>
              </w:rPr>
            </w:pPr>
            <w:r w:rsidRPr="00722053">
              <w:rPr>
                <w:rFonts w:eastAsia="Calibri"/>
                <w:bCs/>
                <w:lang w:eastAsia="en-US"/>
              </w:rPr>
              <w:t>Затраты, связанные с производством работ в зимнее время.</w:t>
            </w:r>
          </w:p>
          <w:p w14:paraId="65CAA25C" w14:textId="77777777" w:rsidR="00123A27" w:rsidRPr="00722053" w:rsidRDefault="00123A27" w:rsidP="00123A27">
            <w:pPr>
              <w:rPr>
                <w:rFonts w:eastAsia="Calibri"/>
                <w:bCs/>
                <w:lang w:eastAsia="en-US"/>
              </w:rPr>
            </w:pPr>
            <w:r w:rsidRPr="00722053">
              <w:rPr>
                <w:rFonts w:eastAsia="Calibri"/>
                <w:bCs/>
                <w:lang w:eastAsia="en-US"/>
              </w:rPr>
              <w:t>Временные здания и сооружения.</w:t>
            </w:r>
          </w:p>
          <w:p w14:paraId="29C388A7" w14:textId="77777777" w:rsidR="00123A27" w:rsidRPr="00722053" w:rsidRDefault="00123A27" w:rsidP="00123A27">
            <w:pPr>
              <w:rPr>
                <w:rFonts w:eastAsia="Calibri"/>
                <w:bCs/>
                <w:lang w:eastAsia="en-US"/>
              </w:rPr>
            </w:pPr>
            <w:r w:rsidRPr="00722053">
              <w:rPr>
                <w:rFonts w:eastAsia="Calibri"/>
                <w:bCs/>
                <w:lang w:eastAsia="en-US"/>
              </w:rPr>
              <w:t>Пусконаладочные работы.</w:t>
            </w:r>
          </w:p>
          <w:p w14:paraId="4D5E315B" w14:textId="77777777" w:rsidR="00123A27" w:rsidRPr="00722053" w:rsidRDefault="00123A27" w:rsidP="00123A27">
            <w:pPr>
              <w:rPr>
                <w:rFonts w:eastAsia="Calibri"/>
                <w:bCs/>
                <w:lang w:eastAsia="en-US"/>
              </w:rPr>
            </w:pPr>
            <w:r w:rsidRPr="00722053">
              <w:rPr>
                <w:rFonts w:eastAsia="Calibri"/>
                <w:bCs/>
                <w:lang w:eastAsia="en-US"/>
              </w:rPr>
              <w:t>Плата за негативное воздействие на окружающую среду при обращении с отходами на период строительства.</w:t>
            </w:r>
          </w:p>
          <w:p w14:paraId="31983CDC" w14:textId="77777777" w:rsidR="00123A27" w:rsidRPr="00722053" w:rsidRDefault="00123A27" w:rsidP="00123A27">
            <w:pPr>
              <w:rPr>
                <w:rFonts w:eastAsia="Calibri"/>
                <w:bCs/>
                <w:lang w:eastAsia="en-US"/>
              </w:rPr>
            </w:pPr>
            <w:r w:rsidRPr="00722053">
              <w:rPr>
                <w:rFonts w:eastAsia="Calibri"/>
                <w:bCs/>
                <w:lang w:eastAsia="en-US"/>
              </w:rPr>
              <w:t>Затраты на проведение мониторинга – отбор точечных проб.</w:t>
            </w:r>
          </w:p>
          <w:p w14:paraId="3863A4BB" w14:textId="77777777" w:rsidR="00123A27" w:rsidRPr="00722053" w:rsidRDefault="00123A27" w:rsidP="00123A27">
            <w:pPr>
              <w:rPr>
                <w:rFonts w:eastAsia="Calibri"/>
                <w:bCs/>
                <w:lang w:eastAsia="en-US"/>
              </w:rPr>
            </w:pPr>
            <w:r w:rsidRPr="00722053">
              <w:rPr>
                <w:rFonts w:eastAsia="Calibri"/>
                <w:bCs/>
                <w:lang w:eastAsia="en-US"/>
              </w:rPr>
              <w:lastRenderedPageBreak/>
              <w:t xml:space="preserve">Осуществление необходимых платежей </w:t>
            </w:r>
            <w:proofErr w:type="spellStart"/>
            <w:r w:rsidRPr="00722053">
              <w:rPr>
                <w:rFonts w:eastAsia="Calibri"/>
                <w:bCs/>
                <w:lang w:eastAsia="en-US"/>
              </w:rPr>
              <w:t>ресурсоснабжающим</w:t>
            </w:r>
            <w:proofErr w:type="spellEnd"/>
            <w:r w:rsidRPr="00722053">
              <w:rPr>
                <w:rFonts w:eastAsia="Calibri"/>
                <w:bCs/>
                <w:lang w:eastAsia="en-US"/>
              </w:rPr>
              <w:t xml:space="preserve"> организациям в период строительства.</w:t>
            </w:r>
          </w:p>
          <w:p w14:paraId="61B3677C" w14:textId="77777777" w:rsidR="00123A27" w:rsidRPr="00722053" w:rsidRDefault="00123A27" w:rsidP="00123A27">
            <w:pPr>
              <w:rPr>
                <w:rFonts w:eastAsia="Calibri"/>
                <w:bCs/>
                <w:lang w:eastAsia="en-US"/>
              </w:rPr>
            </w:pPr>
            <w:r w:rsidRPr="00722053">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A95D9D0" w14:textId="77777777" w:rsidR="00123A27" w:rsidRPr="00722053" w:rsidRDefault="00123A27" w:rsidP="00123A27">
            <w:pPr>
              <w:rPr>
                <w:rFonts w:eastAsia="Calibri"/>
                <w:bCs/>
                <w:lang w:eastAsia="en-US"/>
              </w:rPr>
            </w:pPr>
            <w:r w:rsidRPr="00722053">
              <w:rPr>
                <w:rFonts w:eastAsia="Calibri"/>
                <w:bCs/>
                <w:lang w:eastAsia="en-US"/>
              </w:rPr>
              <w:t>- и т.д.</w:t>
            </w:r>
          </w:p>
          <w:p w14:paraId="21D1CB45" w14:textId="77777777" w:rsidR="00123A27" w:rsidRPr="00722053" w:rsidRDefault="00123A27" w:rsidP="00123A27">
            <w:pPr>
              <w:rPr>
                <w:rFonts w:eastAsia="Calibri"/>
                <w:lang w:eastAsia="en-US"/>
              </w:rPr>
            </w:pPr>
            <w:r w:rsidRPr="00722053">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123A27" w:rsidRPr="00722053" w14:paraId="332DE736"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442084D5" w14:textId="77777777" w:rsidR="00123A27" w:rsidRPr="00722053" w:rsidRDefault="00123A27" w:rsidP="00123A27">
            <w:pPr>
              <w:keepLines/>
              <w:outlineLvl w:val="2"/>
              <w:rPr>
                <w:bCs/>
              </w:rPr>
            </w:pPr>
            <w:r w:rsidRPr="00722053">
              <w:rPr>
                <w:bCs/>
              </w:rPr>
              <w:lastRenderedPageBreak/>
              <w:t>1</w:t>
            </w:r>
            <w:r>
              <w:rPr>
                <w:bCs/>
              </w:rPr>
              <w:t>2</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2E94AEA8" w14:textId="77777777" w:rsidR="00123A27" w:rsidRPr="00722053" w:rsidRDefault="00123A27" w:rsidP="00123A27">
            <w:pPr>
              <w:rPr>
                <w:rFonts w:eastAsia="Calibri"/>
                <w:lang w:eastAsia="en-US"/>
              </w:rPr>
            </w:pPr>
            <w:r w:rsidRPr="00722053">
              <w:rPr>
                <w:rFonts w:eastAsia="Calibri"/>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18FD1D41" w14:textId="77777777" w:rsidR="00123A27" w:rsidRPr="00722053" w:rsidRDefault="00123A27" w:rsidP="00123A27">
            <w:pPr>
              <w:rPr>
                <w:rFonts w:eastAsia="Calibri"/>
                <w:bCs/>
                <w:lang w:eastAsia="en-US"/>
              </w:rPr>
            </w:pPr>
            <w:r w:rsidRPr="00722053">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722053">
              <w:rPr>
                <w:rFonts w:eastAsia="Calibri"/>
                <w:bCs/>
                <w:lang w:eastAsia="en-US"/>
              </w:rPr>
              <w:t>водоохранных</w:t>
            </w:r>
            <w:proofErr w:type="spellEnd"/>
            <w:r w:rsidRPr="00722053">
              <w:rPr>
                <w:rFonts w:eastAsia="Calibri"/>
                <w:bCs/>
                <w:lang w:eastAsia="en-US"/>
              </w:rPr>
              <w:t xml:space="preserve"> зон и прибрежных защитных полос и при</w:t>
            </w:r>
            <w:r>
              <w:rPr>
                <w:rFonts w:eastAsia="Calibri"/>
                <w:bCs/>
                <w:lang w:eastAsia="en-US"/>
              </w:rPr>
              <w:t xml:space="preserve"> </w:t>
            </w:r>
            <w:r w:rsidRPr="00722053">
              <w:rPr>
                <w:rFonts w:eastAsia="Calibri"/>
                <w:bCs/>
                <w:lang w:eastAsia="en-US"/>
              </w:rPr>
              <w:t xml:space="preserve">аэродромных территориях. Получить согласование </w:t>
            </w:r>
            <w:proofErr w:type="spellStart"/>
            <w:r w:rsidRPr="00722053">
              <w:rPr>
                <w:rFonts w:eastAsia="Calibri"/>
                <w:bCs/>
                <w:lang w:eastAsia="en-US"/>
              </w:rPr>
              <w:t>ресурсо</w:t>
            </w:r>
            <w:proofErr w:type="spellEnd"/>
            <w:r>
              <w:rPr>
                <w:rFonts w:eastAsia="Calibri"/>
                <w:bCs/>
                <w:lang w:eastAsia="en-US"/>
              </w:rPr>
              <w:t xml:space="preserve"> </w:t>
            </w:r>
            <w:r w:rsidRPr="00722053">
              <w:rPr>
                <w:rFonts w:eastAsia="Calibri"/>
                <w:bCs/>
                <w:lang w:eastAsia="en-US"/>
              </w:rPr>
              <w:t>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4157FF42" w14:textId="77777777" w:rsidR="00123A27" w:rsidRPr="00722053" w:rsidRDefault="00123A27" w:rsidP="00123A27">
            <w:pPr>
              <w:rPr>
                <w:rFonts w:eastAsia="Calibri"/>
                <w:bCs/>
                <w:lang w:eastAsia="en-US"/>
              </w:rPr>
            </w:pPr>
            <w:r w:rsidRPr="00722053">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722053">
              <w:rPr>
                <w:rFonts w:eastAsia="Calibri"/>
                <w:bCs/>
                <w:lang w:eastAsia="en-US"/>
              </w:rPr>
              <w:t>пр</w:t>
            </w:r>
            <w:proofErr w:type="spellEnd"/>
            <w:r w:rsidRPr="00722053">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67E86D1A" w14:textId="77777777" w:rsidR="00123A27" w:rsidRPr="00722053" w:rsidRDefault="00123A27" w:rsidP="00123A27">
            <w:pPr>
              <w:rPr>
                <w:rFonts w:eastAsia="Calibri"/>
                <w:bCs/>
                <w:lang w:eastAsia="en-US"/>
              </w:rPr>
            </w:pPr>
            <w:r w:rsidRPr="00722053">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5AAE6E63" w14:textId="77777777" w:rsidR="00123A27" w:rsidRPr="00722053" w:rsidRDefault="00123A27" w:rsidP="00123A27">
            <w:pPr>
              <w:rPr>
                <w:rFonts w:eastAsia="Calibri"/>
                <w:bCs/>
                <w:lang w:eastAsia="en-US"/>
              </w:rPr>
            </w:pPr>
            <w:r w:rsidRPr="00722053">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70CDB40A" w14:textId="77777777" w:rsidR="00123A27" w:rsidRPr="00722053" w:rsidRDefault="00123A27" w:rsidP="00123A27">
            <w:pPr>
              <w:rPr>
                <w:rFonts w:eastAsia="Calibri"/>
                <w:bCs/>
                <w:lang w:eastAsia="en-US"/>
              </w:rPr>
            </w:pPr>
            <w:r w:rsidRPr="00722053">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1E80C8F0" w14:textId="77777777" w:rsidR="00123A27" w:rsidRPr="00722053" w:rsidRDefault="00123A27" w:rsidP="00123A27">
            <w:pPr>
              <w:rPr>
                <w:rFonts w:eastAsia="Calibri"/>
                <w:bCs/>
                <w:lang w:eastAsia="en-US"/>
              </w:rPr>
            </w:pPr>
            <w:r w:rsidRPr="00722053">
              <w:rPr>
                <w:rFonts w:eastAsia="Calibri"/>
                <w:bCs/>
                <w:lang w:eastAsia="en-US"/>
              </w:rPr>
              <w:lastRenderedPageBreak/>
              <w:t>-</w:t>
            </w:r>
            <w:r w:rsidRPr="00722053">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4DA968D7" w14:textId="77777777" w:rsidR="00123A27" w:rsidRPr="00722053" w:rsidRDefault="00123A27" w:rsidP="00123A27">
            <w:pPr>
              <w:rPr>
                <w:rFonts w:eastAsia="Calibri"/>
                <w:bCs/>
                <w:lang w:eastAsia="en-US"/>
              </w:rPr>
            </w:pPr>
            <w:r w:rsidRPr="00722053">
              <w:rPr>
                <w:rFonts w:eastAsia="Calibri"/>
                <w:bCs/>
                <w:lang w:eastAsia="en-US"/>
              </w:rPr>
              <w:t>-</w:t>
            </w:r>
            <w:r w:rsidRPr="00722053">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7727EF25" w14:textId="77777777" w:rsidR="00123A27" w:rsidRPr="00722053" w:rsidRDefault="00123A27" w:rsidP="00123A27">
            <w:pPr>
              <w:rPr>
                <w:rFonts w:eastAsia="Calibri"/>
                <w:bCs/>
                <w:lang w:eastAsia="en-US"/>
              </w:rPr>
            </w:pPr>
            <w:r w:rsidRPr="00722053">
              <w:rPr>
                <w:rFonts w:eastAsia="Calibri"/>
                <w:bCs/>
                <w:lang w:eastAsia="en-US"/>
              </w:rPr>
              <w:t>-</w:t>
            </w:r>
            <w:r w:rsidRPr="00722053">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520E65FC" w14:textId="77777777" w:rsidR="00123A27" w:rsidRPr="00722053" w:rsidRDefault="00123A27" w:rsidP="00123A27">
            <w:pPr>
              <w:rPr>
                <w:rFonts w:eastAsia="Calibri"/>
                <w:bCs/>
                <w:lang w:eastAsia="en-US"/>
              </w:rPr>
            </w:pPr>
            <w:r w:rsidRPr="00722053">
              <w:rPr>
                <w:rFonts w:eastAsia="Calibri"/>
                <w:bCs/>
                <w:lang w:eastAsia="en-US"/>
              </w:rPr>
              <w:t>-</w:t>
            </w:r>
            <w:r w:rsidRPr="00722053">
              <w:rPr>
                <w:rFonts w:eastAsia="Calibri"/>
                <w:bCs/>
                <w:lang w:eastAsia="en-US"/>
              </w:rPr>
              <w:tab/>
              <w:t>защитных зон объектов культурного наследия.</w:t>
            </w:r>
          </w:p>
          <w:p w14:paraId="0D6B6505" w14:textId="77777777" w:rsidR="00123A27" w:rsidRPr="00722053" w:rsidRDefault="00123A27" w:rsidP="00123A27">
            <w:pPr>
              <w:rPr>
                <w:rFonts w:eastAsia="Calibri"/>
                <w:bCs/>
                <w:lang w:eastAsia="en-US"/>
              </w:rPr>
            </w:pPr>
            <w:r w:rsidRPr="00722053">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6C0F1694" w14:textId="77777777" w:rsidR="00123A27" w:rsidRPr="00722053" w:rsidRDefault="00123A27" w:rsidP="00123A27">
            <w:pPr>
              <w:rPr>
                <w:rFonts w:eastAsia="Calibri"/>
                <w:bCs/>
                <w:lang w:eastAsia="en-US"/>
              </w:rPr>
            </w:pPr>
            <w:r w:rsidRPr="00722053">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19E21A96" w14:textId="77777777" w:rsidR="00123A27" w:rsidRPr="00722053" w:rsidRDefault="00123A27" w:rsidP="00123A27">
            <w:pPr>
              <w:rPr>
                <w:rFonts w:eastAsia="Calibri"/>
                <w:bCs/>
                <w:lang w:eastAsia="en-US"/>
              </w:rPr>
            </w:pPr>
            <w:r w:rsidRPr="00722053">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1222B8D9" w14:textId="77777777" w:rsidR="00123A27" w:rsidRPr="00722053" w:rsidRDefault="00123A27" w:rsidP="00123A27">
            <w:pPr>
              <w:rPr>
                <w:rFonts w:eastAsia="Calibri"/>
                <w:lang w:eastAsia="en-US"/>
              </w:rPr>
            </w:pPr>
            <w:r w:rsidRPr="00722053">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91A13D4" w14:textId="77777777" w:rsidR="00123A27" w:rsidRPr="00722053" w:rsidRDefault="00123A27" w:rsidP="00123A27">
            <w:pPr>
              <w:rPr>
                <w:rFonts w:eastAsia="Calibri"/>
                <w:lang w:eastAsia="en-US"/>
              </w:rPr>
            </w:pPr>
            <w:r w:rsidRPr="00722053">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5877924B" w14:textId="77777777" w:rsidR="00123A27" w:rsidRPr="00722053" w:rsidRDefault="00123A27" w:rsidP="00123A27">
            <w:pPr>
              <w:rPr>
                <w:rFonts w:eastAsia="Calibri"/>
                <w:lang w:eastAsia="en-US"/>
              </w:rPr>
            </w:pPr>
            <w:r w:rsidRPr="00722053">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7E341EC2" w14:textId="77777777" w:rsidR="00123A27" w:rsidRPr="00722053" w:rsidRDefault="00123A27" w:rsidP="00123A27">
            <w:pPr>
              <w:rPr>
                <w:rFonts w:eastAsia="Calibri"/>
                <w:lang w:eastAsia="en-US"/>
              </w:rPr>
            </w:pPr>
            <w:r w:rsidRPr="00722053">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308CFEAD" w14:textId="77777777" w:rsidR="00123A27" w:rsidRPr="00722053" w:rsidRDefault="00123A27" w:rsidP="00123A27">
            <w:pPr>
              <w:rPr>
                <w:rFonts w:eastAsia="Calibri"/>
                <w:lang w:eastAsia="en-US"/>
              </w:rPr>
            </w:pPr>
            <w:r w:rsidRPr="00722053">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C12F29D" w14:textId="77777777" w:rsidR="00123A27" w:rsidRPr="00823FF5" w:rsidRDefault="00123A27" w:rsidP="00123A27">
            <w:pPr>
              <w:rPr>
                <w:rFonts w:eastAsia="Calibri"/>
                <w:color w:val="FF0000"/>
                <w:lang w:eastAsia="en-US"/>
              </w:rPr>
            </w:pPr>
            <w:r w:rsidRPr="00722053">
              <w:rPr>
                <w:rFonts w:eastAsia="Calibri"/>
                <w:lang w:eastAsia="en-US"/>
              </w:rPr>
              <w:t>Работы выполнять в соответствие с утвержденным Графиком выполнения работ (</w:t>
            </w:r>
            <w:r w:rsidRPr="00823FF5">
              <w:rPr>
                <w:rFonts w:eastAsia="Calibri"/>
                <w:color w:val="FF0000"/>
                <w:lang w:eastAsia="en-US"/>
              </w:rPr>
              <w:t>Приложение №5 к Контракту), Сметой контракта (Приложение №2).</w:t>
            </w:r>
          </w:p>
          <w:p w14:paraId="6DF23A9D" w14:textId="77777777" w:rsidR="00123A27" w:rsidRPr="00722053" w:rsidRDefault="00123A27" w:rsidP="00123A27">
            <w:pPr>
              <w:rPr>
                <w:rFonts w:eastAsia="Calibri"/>
                <w:lang w:eastAsia="en-US"/>
              </w:rPr>
            </w:pPr>
            <w:r w:rsidRPr="00722053">
              <w:rPr>
                <w:rFonts w:eastAsia="Calibri"/>
                <w:lang w:eastAsia="en-US"/>
              </w:rPr>
              <w:t xml:space="preserve">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w:t>
            </w:r>
            <w:r w:rsidRPr="00722053">
              <w:rPr>
                <w:rFonts w:eastAsia="Calibri"/>
                <w:lang w:eastAsia="en-US"/>
              </w:rPr>
              <w:lastRenderedPageBreak/>
              <w:t>конструкций зданий (сооружений) и их частей в процессе строительства, а также чертежи КМД (при необходимости) за свой счет.</w:t>
            </w:r>
          </w:p>
          <w:p w14:paraId="00BF811D" w14:textId="77777777" w:rsidR="00123A27" w:rsidRPr="00722053" w:rsidRDefault="00123A27" w:rsidP="00123A27">
            <w:pPr>
              <w:rPr>
                <w:rFonts w:eastAsia="Calibri"/>
                <w:lang w:eastAsia="en-US"/>
              </w:rPr>
            </w:pPr>
            <w:r w:rsidRPr="00722053">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4DC8F48D" w14:textId="77777777" w:rsidR="00123A27" w:rsidRPr="00722053" w:rsidRDefault="00123A27" w:rsidP="00123A27">
            <w:pPr>
              <w:rPr>
                <w:rFonts w:eastAsia="Calibri"/>
                <w:lang w:eastAsia="en-US"/>
              </w:rPr>
            </w:pPr>
            <w:r w:rsidRPr="00722053">
              <w:rPr>
                <w:rFonts w:eastAsia="Calibri"/>
                <w:lang w:eastAsia="en-US"/>
              </w:rPr>
              <w:t>Подрядчику в рамках выполнения работ необходимо:</w:t>
            </w:r>
          </w:p>
          <w:p w14:paraId="315A95D9" w14:textId="77777777" w:rsidR="00123A27" w:rsidRPr="00722053" w:rsidRDefault="00123A27" w:rsidP="00123A27">
            <w:pPr>
              <w:rPr>
                <w:rFonts w:eastAsia="Calibri"/>
                <w:lang w:eastAsia="en-US"/>
              </w:rPr>
            </w:pPr>
            <w:r w:rsidRPr="00722053">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7B3375DA" w14:textId="77777777" w:rsidR="00123A27" w:rsidRPr="00722053" w:rsidRDefault="00123A27" w:rsidP="00123A27">
            <w:pPr>
              <w:rPr>
                <w:rFonts w:eastAsia="Calibri"/>
                <w:lang w:eastAsia="en-US"/>
              </w:rPr>
            </w:pPr>
            <w:r w:rsidRPr="00722053">
              <w:rPr>
                <w:rFonts w:eastAsia="Calibri"/>
                <w:lang w:eastAsia="en-US"/>
              </w:rPr>
              <w:t>- Производить фото</w:t>
            </w:r>
            <w:r>
              <w:rPr>
                <w:rFonts w:eastAsia="Calibri"/>
                <w:lang w:eastAsia="en-US"/>
              </w:rPr>
              <w:t xml:space="preserve"> </w:t>
            </w:r>
            <w:r w:rsidRPr="00722053">
              <w:rPr>
                <w:rFonts w:eastAsia="Calibri"/>
                <w:lang w:eastAsia="en-US"/>
              </w:rPr>
              <w:t>фиксацию выполненных работ в 3 этапа: до, в процессе, по окончании работ.</w:t>
            </w:r>
          </w:p>
          <w:p w14:paraId="003D2C1A" w14:textId="77777777" w:rsidR="00123A27" w:rsidRPr="00722053" w:rsidRDefault="00123A27" w:rsidP="00123A27">
            <w:pPr>
              <w:rPr>
                <w:rFonts w:eastAsia="Calibri"/>
                <w:lang w:eastAsia="en-US"/>
              </w:rPr>
            </w:pPr>
            <w:r w:rsidRPr="00722053">
              <w:rPr>
                <w:rFonts w:eastAsia="Calibri"/>
                <w:lang w:eastAsia="en-US"/>
              </w:rPr>
              <w:t>- Разработать и согласовать Заказчиком ППР и Технологические карты по всем видам выполняемых работ.</w:t>
            </w:r>
          </w:p>
          <w:p w14:paraId="45D19752" w14:textId="77777777" w:rsidR="00123A27" w:rsidRPr="00722053" w:rsidRDefault="00123A27" w:rsidP="00123A27">
            <w:pPr>
              <w:rPr>
                <w:rFonts w:eastAsia="Calibri"/>
                <w:lang w:eastAsia="en-US"/>
              </w:rPr>
            </w:pPr>
            <w:r w:rsidRPr="00722053">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722053">
              <w:rPr>
                <w:rFonts w:eastAsia="Calibri"/>
                <w:lang w:eastAsia="en-US"/>
              </w:rPr>
              <w:t>dwg</w:t>
            </w:r>
            <w:proofErr w:type="spellEnd"/>
            <w:r w:rsidRPr="00722053">
              <w:rPr>
                <w:rFonts w:eastAsia="Calibri"/>
                <w:lang w:eastAsia="en-US"/>
              </w:rPr>
              <w:t xml:space="preserve">, </w:t>
            </w:r>
            <w:proofErr w:type="spellStart"/>
            <w:r w:rsidRPr="00722053">
              <w:rPr>
                <w:rFonts w:eastAsia="Calibri"/>
                <w:lang w:eastAsia="en-US"/>
              </w:rPr>
              <w:t>doc</w:t>
            </w:r>
            <w:proofErr w:type="spellEnd"/>
            <w:r w:rsidRPr="00722053">
              <w:rPr>
                <w:rFonts w:eastAsia="Calibri"/>
                <w:lang w:eastAsia="en-US"/>
              </w:rPr>
              <w:t xml:space="preserve"> и </w:t>
            </w:r>
            <w:proofErr w:type="spellStart"/>
            <w:r w:rsidRPr="00722053">
              <w:rPr>
                <w:rFonts w:eastAsia="Calibri"/>
                <w:lang w:eastAsia="en-US"/>
              </w:rPr>
              <w:t>pdf</w:t>
            </w:r>
            <w:proofErr w:type="spellEnd"/>
            <w:r w:rsidRPr="00722053">
              <w:rPr>
                <w:rFonts w:eastAsia="Calibri"/>
                <w:lang w:eastAsia="en-US"/>
              </w:rPr>
              <w:t xml:space="preserve"> с подписями исполнителей).</w:t>
            </w:r>
          </w:p>
          <w:p w14:paraId="14A6EF46" w14:textId="77777777" w:rsidR="00123A27" w:rsidRPr="00722053" w:rsidRDefault="00123A27" w:rsidP="00123A27">
            <w:pPr>
              <w:rPr>
                <w:rFonts w:eastAsia="Calibri"/>
                <w:lang w:eastAsia="en-US"/>
              </w:rPr>
            </w:pPr>
            <w:r w:rsidRPr="00722053">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336010E" w14:textId="77777777" w:rsidR="00123A27" w:rsidRPr="00722053" w:rsidRDefault="00123A27" w:rsidP="00123A27">
            <w:pPr>
              <w:rPr>
                <w:rFonts w:eastAsia="Calibri"/>
                <w:lang w:eastAsia="en-US"/>
              </w:rPr>
            </w:pPr>
            <w:r w:rsidRPr="00722053">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722053">
              <w:rPr>
                <w:rFonts w:eastAsia="Calibri"/>
                <w:lang w:eastAsia="en-US"/>
              </w:rPr>
              <w:br/>
              <w:t>СП 48.13330.2019, с представлением акта выявленных недостатков и заключением о возможности выполненных работ.</w:t>
            </w:r>
          </w:p>
          <w:p w14:paraId="29D371DF" w14:textId="77777777" w:rsidR="00123A27" w:rsidRPr="00722053" w:rsidRDefault="00123A27" w:rsidP="00123A27">
            <w:pPr>
              <w:rPr>
                <w:rFonts w:eastAsia="Calibri"/>
                <w:lang w:eastAsia="en-US"/>
              </w:rPr>
            </w:pPr>
            <w:r w:rsidRPr="00722053">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2FC42E30" w14:textId="77777777" w:rsidR="00123A27" w:rsidRPr="00722053" w:rsidRDefault="00123A27" w:rsidP="00123A27">
            <w:pPr>
              <w:rPr>
                <w:rFonts w:eastAsia="Calibri"/>
                <w:lang w:eastAsia="en-US"/>
              </w:rPr>
            </w:pPr>
            <w:r w:rsidRPr="00722053">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142CA76E" w14:textId="77777777" w:rsidR="00123A27" w:rsidRPr="00722053" w:rsidRDefault="00123A27" w:rsidP="00123A27">
            <w:pPr>
              <w:rPr>
                <w:rFonts w:eastAsia="Calibri"/>
                <w:lang w:eastAsia="en-US"/>
              </w:rPr>
            </w:pPr>
            <w:r w:rsidRPr="00722053">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101FDF16" w14:textId="77777777" w:rsidR="00123A27" w:rsidRPr="00722053" w:rsidRDefault="00123A27" w:rsidP="00123A27">
            <w:pPr>
              <w:rPr>
                <w:rFonts w:eastAsia="Calibri"/>
                <w:lang w:eastAsia="en-US"/>
              </w:rPr>
            </w:pPr>
            <w:r w:rsidRPr="00722053">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1BE0458" w14:textId="77777777" w:rsidR="00123A27" w:rsidRPr="00722053" w:rsidRDefault="00123A27" w:rsidP="00123A27">
            <w:pPr>
              <w:rPr>
                <w:rFonts w:eastAsia="Calibri"/>
                <w:lang w:eastAsia="en-US"/>
              </w:rPr>
            </w:pPr>
            <w:r w:rsidRPr="00722053">
              <w:rPr>
                <w:rFonts w:eastAsia="Calibri"/>
                <w:lang w:eastAsia="en-US"/>
              </w:rPr>
              <w:t>Всю ответственность за соблюдением миграционного законодательства в полной мере несет Подрядчик.</w:t>
            </w:r>
          </w:p>
          <w:p w14:paraId="61B96408" w14:textId="77777777" w:rsidR="00123A27" w:rsidRPr="00722053" w:rsidRDefault="00123A27" w:rsidP="00123A27">
            <w:pPr>
              <w:rPr>
                <w:rFonts w:eastAsia="Calibri"/>
                <w:lang w:eastAsia="en-US"/>
              </w:rPr>
            </w:pPr>
            <w:r w:rsidRPr="00722053">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03F6C5D" w14:textId="77777777" w:rsidR="00123A27" w:rsidRPr="00722053" w:rsidRDefault="00123A27" w:rsidP="00123A27">
            <w:pPr>
              <w:rPr>
                <w:rFonts w:eastAsia="Calibri"/>
                <w:lang w:eastAsia="en-US"/>
              </w:rPr>
            </w:pPr>
            <w:r w:rsidRPr="00722053">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3C2CDD03" w14:textId="77777777" w:rsidR="00123A27" w:rsidRPr="00722053" w:rsidRDefault="00123A27" w:rsidP="00123A27">
            <w:pPr>
              <w:widowControl w:val="0"/>
              <w:rPr>
                <w:rFonts w:eastAsia="Calibri"/>
                <w:lang w:eastAsia="en-US"/>
              </w:rPr>
            </w:pPr>
            <w:r w:rsidRPr="00722053">
              <w:rPr>
                <w:rFonts w:eastAsia="Calibri"/>
                <w:lang w:eastAsia="en-US"/>
              </w:rPr>
              <w:t>Для этого Подрядчик обеспечивает:</w:t>
            </w:r>
          </w:p>
          <w:p w14:paraId="2027A2E5" w14:textId="77777777" w:rsidR="00123A27" w:rsidRPr="00722053" w:rsidRDefault="00123A27" w:rsidP="00123A27">
            <w:pPr>
              <w:widowControl w:val="0"/>
              <w:rPr>
                <w:rFonts w:eastAsia="Calibri"/>
                <w:lang w:eastAsia="en-US"/>
              </w:rPr>
            </w:pPr>
            <w:r w:rsidRPr="00722053">
              <w:rPr>
                <w:rFonts w:eastAsia="Calibri"/>
                <w:lang w:eastAsia="en-US"/>
              </w:rPr>
              <w:t>- Комплексное обследование СЭС объекта капитального строительства;</w:t>
            </w:r>
          </w:p>
          <w:p w14:paraId="2BA0E6C3" w14:textId="77777777" w:rsidR="00123A27" w:rsidRPr="00722053" w:rsidRDefault="00123A27" w:rsidP="00123A27">
            <w:pPr>
              <w:widowControl w:val="0"/>
              <w:rPr>
                <w:rFonts w:eastAsia="Calibri"/>
                <w:lang w:eastAsia="en-US"/>
              </w:rPr>
            </w:pPr>
            <w:r w:rsidRPr="00722053">
              <w:rPr>
                <w:rFonts w:eastAsia="Calibri"/>
                <w:lang w:eastAsia="en-US"/>
              </w:rPr>
              <w:lastRenderedPageBreak/>
              <w:t>- Выполнение контрольно-исполнительных съемок;</w:t>
            </w:r>
          </w:p>
          <w:p w14:paraId="56C189D3" w14:textId="77777777" w:rsidR="00123A27" w:rsidRPr="00722053" w:rsidRDefault="00123A27" w:rsidP="00123A27">
            <w:pPr>
              <w:rPr>
                <w:rFonts w:eastAsia="Calibri"/>
                <w:lang w:eastAsia="en-US"/>
              </w:rPr>
            </w:pPr>
            <w:r w:rsidRPr="00722053">
              <w:rPr>
                <w:rFonts w:eastAsia="Calibri"/>
                <w:lang w:eastAsia="en-US"/>
              </w:rPr>
              <w:t xml:space="preserve">- </w:t>
            </w:r>
            <w:proofErr w:type="spellStart"/>
            <w:r w:rsidRPr="00722053">
              <w:rPr>
                <w:rFonts w:eastAsia="Calibri"/>
                <w:lang w:eastAsia="en-US"/>
              </w:rPr>
              <w:t>Тепловизионное</w:t>
            </w:r>
            <w:proofErr w:type="spellEnd"/>
            <w:r w:rsidRPr="00722053">
              <w:rPr>
                <w:rFonts w:eastAsia="Calibri"/>
                <w:lang w:eastAsia="en-US"/>
              </w:rPr>
              <w:t xml:space="preserve"> обследование здания (-</w:t>
            </w:r>
            <w:proofErr w:type="spellStart"/>
            <w:r w:rsidRPr="00722053">
              <w:rPr>
                <w:rFonts w:eastAsia="Calibri"/>
                <w:lang w:eastAsia="en-US"/>
              </w:rPr>
              <w:t>ий</w:t>
            </w:r>
            <w:proofErr w:type="spellEnd"/>
            <w:r w:rsidRPr="00722053">
              <w:rPr>
                <w:rFonts w:eastAsia="Calibri"/>
                <w:lang w:eastAsia="en-US"/>
              </w:rPr>
              <w:t>) объекта и составление паспорта (-</w:t>
            </w:r>
            <w:proofErr w:type="spellStart"/>
            <w:r w:rsidRPr="00722053">
              <w:rPr>
                <w:rFonts w:eastAsia="Calibri"/>
                <w:lang w:eastAsia="en-US"/>
              </w:rPr>
              <w:t>ов</w:t>
            </w:r>
            <w:proofErr w:type="spellEnd"/>
            <w:r w:rsidRPr="00722053">
              <w:rPr>
                <w:rFonts w:eastAsia="Calibri"/>
                <w:lang w:eastAsia="en-US"/>
              </w:rPr>
              <w:t xml:space="preserve">) </w:t>
            </w:r>
            <w:proofErr w:type="spellStart"/>
            <w:r w:rsidRPr="00722053">
              <w:rPr>
                <w:rFonts w:eastAsia="Calibri"/>
                <w:lang w:eastAsia="en-US"/>
              </w:rPr>
              <w:t>энергоэффективности</w:t>
            </w:r>
            <w:proofErr w:type="spellEnd"/>
            <w:r w:rsidRPr="00722053">
              <w:rPr>
                <w:rFonts w:eastAsia="Calibri"/>
                <w:lang w:eastAsia="en-US"/>
              </w:rPr>
              <w:t xml:space="preserve"> (энергетический паспорт);</w:t>
            </w:r>
          </w:p>
          <w:p w14:paraId="59D14C53" w14:textId="77777777" w:rsidR="00123A27" w:rsidRPr="00722053" w:rsidRDefault="00123A27" w:rsidP="00123A27">
            <w:pPr>
              <w:rPr>
                <w:rFonts w:eastAsia="Calibri"/>
                <w:lang w:eastAsia="en-US"/>
              </w:rPr>
            </w:pPr>
            <w:r w:rsidRPr="00722053">
              <w:rPr>
                <w:rFonts w:eastAsia="Calibri"/>
                <w:lang w:eastAsia="en-US"/>
              </w:rPr>
              <w:t>- Выполнение контрольно-исполнительных съемок внутриплощадочных инженерных сетей;</w:t>
            </w:r>
          </w:p>
          <w:p w14:paraId="4D6A02D7" w14:textId="77777777" w:rsidR="00123A27" w:rsidRDefault="00123A27" w:rsidP="00123A27">
            <w:pPr>
              <w:rPr>
                <w:rFonts w:eastAsia="Calibri"/>
                <w:lang w:eastAsia="en-US"/>
              </w:rPr>
            </w:pPr>
            <w:r w:rsidRPr="00722053">
              <w:rPr>
                <w:rFonts w:eastAsia="Calibri"/>
                <w:lang w:eastAsia="en-US"/>
              </w:rPr>
              <w:t>- Планово-высотная съемка объекта;</w:t>
            </w:r>
          </w:p>
          <w:p w14:paraId="76FBC127" w14:textId="77777777" w:rsidR="00123A27" w:rsidRPr="00722053" w:rsidRDefault="00123A27" w:rsidP="00123A27">
            <w:pPr>
              <w:rPr>
                <w:rFonts w:eastAsia="Calibri"/>
                <w:lang w:eastAsia="en-US"/>
              </w:rPr>
            </w:pPr>
            <w:r w:rsidRPr="00722053">
              <w:rPr>
                <w:rFonts w:eastAsia="Calibri"/>
                <w:lang w:eastAsia="en-US"/>
              </w:rPr>
              <w:t>- Выполнение технической инвентаризации здания (-</w:t>
            </w:r>
            <w:proofErr w:type="spellStart"/>
            <w:r w:rsidRPr="00722053">
              <w:rPr>
                <w:rFonts w:eastAsia="Calibri"/>
                <w:lang w:eastAsia="en-US"/>
              </w:rPr>
              <w:t>ий</w:t>
            </w:r>
            <w:proofErr w:type="spellEnd"/>
            <w:r w:rsidRPr="00722053">
              <w:rPr>
                <w:rFonts w:eastAsia="Calibri"/>
                <w:lang w:eastAsia="en-US"/>
              </w:rPr>
              <w:t>), подготовка технических планов, технических паспортов, кадастровых паспортов.</w:t>
            </w:r>
          </w:p>
        </w:tc>
      </w:tr>
      <w:tr w:rsidR="00123A27" w:rsidRPr="00722053" w14:paraId="077112E3"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030BC7C8" w14:textId="77777777" w:rsidR="00123A27" w:rsidRPr="00722053" w:rsidRDefault="00123A27" w:rsidP="00123A27">
            <w:pPr>
              <w:keepLines/>
              <w:outlineLvl w:val="2"/>
              <w:rPr>
                <w:bCs/>
              </w:rPr>
            </w:pPr>
            <w:r w:rsidRPr="00722053">
              <w:rPr>
                <w:bCs/>
              </w:rPr>
              <w:lastRenderedPageBreak/>
              <w:t>1</w:t>
            </w:r>
            <w:r>
              <w:rPr>
                <w:bCs/>
              </w:rPr>
              <w:t>3</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75FBE9DE" w14:textId="77777777" w:rsidR="00123A27" w:rsidRPr="00722053" w:rsidRDefault="00123A27" w:rsidP="00123A27">
            <w:pPr>
              <w:rPr>
                <w:rFonts w:eastAsia="Calibri"/>
                <w:lang w:eastAsia="en-US"/>
              </w:rPr>
            </w:pPr>
            <w:r w:rsidRPr="00722053">
              <w:rPr>
                <w:rFonts w:eastAsia="Calibri"/>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5C47DBEA" w14:textId="77777777" w:rsidR="00123A27" w:rsidRPr="00722053" w:rsidRDefault="00123A27" w:rsidP="00123A27">
            <w:pPr>
              <w:rPr>
                <w:rFonts w:eastAsia="Calibri"/>
                <w:bCs/>
                <w:lang w:eastAsia="en-US"/>
              </w:rPr>
            </w:pPr>
            <w:r w:rsidRPr="00722053">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BCC90ED" w14:textId="77777777" w:rsidR="00123A27" w:rsidRPr="00722053" w:rsidRDefault="00123A27" w:rsidP="00123A27">
            <w:pPr>
              <w:rPr>
                <w:rFonts w:eastAsia="Calibri"/>
                <w:bCs/>
                <w:lang w:eastAsia="en-US"/>
              </w:rPr>
            </w:pPr>
            <w:r w:rsidRPr="00722053">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1E0A3AD" w14:textId="77777777" w:rsidR="00123A27" w:rsidRPr="00722053" w:rsidRDefault="00123A27" w:rsidP="00123A27">
            <w:pPr>
              <w:rPr>
                <w:rFonts w:eastAsia="Calibri"/>
                <w:bCs/>
                <w:lang w:eastAsia="en-US"/>
              </w:rPr>
            </w:pPr>
            <w:r w:rsidRPr="00722053">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21F3D394" w14:textId="77777777" w:rsidR="00123A27" w:rsidRPr="00722053" w:rsidRDefault="00123A27" w:rsidP="00123A27">
            <w:pPr>
              <w:rPr>
                <w:rFonts w:eastAsia="Calibri"/>
                <w:bCs/>
                <w:lang w:eastAsia="en-US"/>
              </w:rPr>
            </w:pPr>
            <w:r w:rsidRPr="00722053">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2208A34C" w14:textId="77777777" w:rsidR="00123A27" w:rsidRPr="00722053" w:rsidRDefault="00123A27" w:rsidP="00123A27">
            <w:pPr>
              <w:rPr>
                <w:rFonts w:eastAsia="Calibri"/>
                <w:bCs/>
                <w:lang w:eastAsia="en-US"/>
              </w:rPr>
            </w:pPr>
            <w:r w:rsidRPr="00722053">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406D4C83" w14:textId="77777777" w:rsidR="00123A27" w:rsidRPr="00722053" w:rsidRDefault="00123A27" w:rsidP="00123A27">
            <w:pPr>
              <w:rPr>
                <w:rFonts w:eastAsia="Calibri"/>
                <w:bCs/>
                <w:lang w:eastAsia="en-US"/>
              </w:rPr>
            </w:pPr>
            <w:r w:rsidRPr="00722053">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3C1D1661" w14:textId="77777777" w:rsidR="00123A27" w:rsidRPr="00722053" w:rsidRDefault="00123A27" w:rsidP="00123A27">
            <w:pPr>
              <w:rPr>
                <w:rFonts w:eastAsia="Calibri"/>
                <w:bCs/>
                <w:lang w:eastAsia="en-US"/>
              </w:rPr>
            </w:pPr>
            <w:r w:rsidRPr="00722053">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42F06A72" w14:textId="77777777" w:rsidR="00123A27" w:rsidRPr="00722053" w:rsidRDefault="00123A27" w:rsidP="00123A27">
            <w:pPr>
              <w:rPr>
                <w:rFonts w:eastAsia="Calibri"/>
                <w:bCs/>
                <w:lang w:eastAsia="en-US"/>
              </w:rPr>
            </w:pPr>
            <w:r w:rsidRPr="00722053">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C305DC6" w14:textId="77777777" w:rsidR="00123A27" w:rsidRPr="00722053" w:rsidRDefault="00123A27" w:rsidP="00123A27">
            <w:pPr>
              <w:rPr>
                <w:rFonts w:eastAsia="Calibri"/>
                <w:bCs/>
                <w:lang w:eastAsia="en-US"/>
              </w:rPr>
            </w:pPr>
            <w:r w:rsidRPr="00722053">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068A3DEA" w14:textId="77777777" w:rsidR="00123A27" w:rsidRPr="00722053" w:rsidRDefault="00123A27" w:rsidP="00123A27">
            <w:pPr>
              <w:rPr>
                <w:rFonts w:eastAsia="Calibri"/>
                <w:bCs/>
                <w:lang w:eastAsia="en-US"/>
              </w:rPr>
            </w:pPr>
            <w:r w:rsidRPr="00722053">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075EA57" w14:textId="77777777" w:rsidR="00123A27" w:rsidRPr="00722053" w:rsidRDefault="00123A27" w:rsidP="00123A27">
            <w:pPr>
              <w:rPr>
                <w:rFonts w:eastAsia="Calibri"/>
                <w:bCs/>
                <w:lang w:eastAsia="en-US"/>
              </w:rPr>
            </w:pPr>
            <w:r w:rsidRPr="00722053">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6ABC526" w14:textId="77777777" w:rsidR="00123A27" w:rsidRPr="00722053" w:rsidRDefault="00123A27" w:rsidP="00123A27">
            <w:pPr>
              <w:rPr>
                <w:rFonts w:eastAsia="Calibri"/>
                <w:bCs/>
                <w:lang w:eastAsia="en-US"/>
              </w:rPr>
            </w:pPr>
            <w:r w:rsidRPr="00722053">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6B72FD4" w14:textId="77777777" w:rsidR="00123A27" w:rsidRPr="00722053" w:rsidRDefault="00123A27" w:rsidP="00123A27">
            <w:pPr>
              <w:rPr>
                <w:rFonts w:eastAsia="Calibri"/>
                <w:bCs/>
                <w:lang w:eastAsia="en-US"/>
              </w:rPr>
            </w:pPr>
            <w:r w:rsidRPr="00722053">
              <w:rPr>
                <w:rFonts w:eastAsia="Calibri"/>
                <w:bCs/>
                <w:lang w:eastAsia="en-US"/>
              </w:rPr>
              <w:t xml:space="preserve">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w:t>
            </w:r>
            <w:r w:rsidRPr="00722053">
              <w:rPr>
                <w:rFonts w:eastAsia="Calibri"/>
                <w:bCs/>
                <w:lang w:eastAsia="en-US"/>
              </w:rPr>
              <w:lastRenderedPageBreak/>
              <w:t>паспортно-визового режима сотрудников, выполняющих работы на объекте.</w:t>
            </w:r>
          </w:p>
          <w:p w14:paraId="7CB2A1F7" w14:textId="77777777" w:rsidR="00123A27" w:rsidRPr="00722053" w:rsidRDefault="00123A27" w:rsidP="00123A27">
            <w:pPr>
              <w:rPr>
                <w:rFonts w:eastAsia="Calibri"/>
                <w:bCs/>
                <w:lang w:eastAsia="en-US"/>
              </w:rPr>
            </w:pPr>
            <w:r w:rsidRPr="00722053">
              <w:rPr>
                <w:rFonts w:eastAsia="Calibri"/>
                <w:bCs/>
                <w:lang w:eastAsia="en-US"/>
              </w:rPr>
              <w:t xml:space="preserve">Запрещается постоянное (временное) проживание на строительном объекте. </w:t>
            </w:r>
          </w:p>
          <w:p w14:paraId="6BFC8BA5" w14:textId="77777777" w:rsidR="00123A27" w:rsidRPr="00722053" w:rsidRDefault="00123A27" w:rsidP="00123A27">
            <w:pPr>
              <w:rPr>
                <w:rFonts w:eastAsia="Calibri"/>
                <w:bCs/>
                <w:lang w:eastAsia="en-US"/>
              </w:rPr>
            </w:pPr>
            <w:r w:rsidRPr="00722053">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52863027" w14:textId="77777777" w:rsidR="00123A27" w:rsidRPr="00722053" w:rsidRDefault="00123A27" w:rsidP="00123A27">
            <w:pPr>
              <w:rPr>
                <w:rFonts w:eastAsia="Calibri"/>
                <w:bCs/>
                <w:lang w:eastAsia="en-US"/>
              </w:rPr>
            </w:pPr>
            <w:r w:rsidRPr="00722053">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0F221B6" w14:textId="77777777" w:rsidR="00123A27" w:rsidRPr="00722053" w:rsidRDefault="00123A27" w:rsidP="00123A27">
            <w:pPr>
              <w:rPr>
                <w:rFonts w:eastAsia="Calibri"/>
                <w:bCs/>
                <w:lang w:eastAsia="en-US"/>
              </w:rPr>
            </w:pPr>
            <w:r w:rsidRPr="00722053">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6403F8EA" w14:textId="77777777" w:rsidR="00123A27" w:rsidRPr="00722053" w:rsidRDefault="00123A27" w:rsidP="00123A27">
            <w:pPr>
              <w:rPr>
                <w:rFonts w:eastAsia="Calibri"/>
                <w:bCs/>
                <w:lang w:eastAsia="en-US"/>
              </w:rPr>
            </w:pPr>
            <w:r w:rsidRPr="00722053">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123A27" w:rsidRPr="00722053" w14:paraId="4E6CE8D9"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17EE404C" w14:textId="77777777" w:rsidR="00123A27" w:rsidRPr="00722053" w:rsidRDefault="00123A27" w:rsidP="00123A27">
            <w:pPr>
              <w:keepLines/>
              <w:outlineLvl w:val="2"/>
              <w:rPr>
                <w:bCs/>
              </w:rPr>
            </w:pPr>
            <w:r w:rsidRPr="00722053">
              <w:rPr>
                <w:bCs/>
              </w:rPr>
              <w:lastRenderedPageBreak/>
              <w:t>1</w:t>
            </w:r>
            <w:r>
              <w:rPr>
                <w:bCs/>
              </w:rPr>
              <w:t>4</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2A254F12" w14:textId="77777777" w:rsidR="00123A27" w:rsidRPr="00722053" w:rsidRDefault="00123A27" w:rsidP="00123A27">
            <w:pPr>
              <w:rPr>
                <w:rFonts w:eastAsia="Calibri"/>
                <w:lang w:eastAsia="en-US"/>
              </w:rPr>
            </w:pPr>
            <w:r w:rsidRPr="00722053">
              <w:rPr>
                <w:rFonts w:eastAsia="Calibri"/>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74572680" w14:textId="77777777" w:rsidR="00123A27" w:rsidRPr="00722053" w:rsidRDefault="00123A27" w:rsidP="00123A27">
            <w:pPr>
              <w:contextualSpacing/>
              <w:rPr>
                <w:rFonts w:eastAsia="Calibri"/>
                <w:lang w:eastAsia="en-US"/>
              </w:rPr>
            </w:pPr>
            <w:r w:rsidRPr="00722053">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123A27" w:rsidRPr="00722053" w14:paraId="289D74F1"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432D997C" w14:textId="77777777" w:rsidR="00123A27" w:rsidRPr="00722053" w:rsidRDefault="00123A27" w:rsidP="00123A27">
            <w:pPr>
              <w:keepLines/>
              <w:outlineLvl w:val="2"/>
              <w:rPr>
                <w:bCs/>
              </w:rPr>
            </w:pPr>
            <w:r w:rsidRPr="00722053">
              <w:rPr>
                <w:bCs/>
              </w:rPr>
              <w:t>1</w:t>
            </w:r>
            <w:r>
              <w:rPr>
                <w:bCs/>
              </w:rPr>
              <w:t>5</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4765FCEB" w14:textId="77777777" w:rsidR="00123A27" w:rsidRPr="00722053" w:rsidRDefault="00123A27" w:rsidP="00123A27">
            <w:pPr>
              <w:rPr>
                <w:rFonts w:eastAsia="Calibri"/>
                <w:lang w:eastAsia="en-US"/>
              </w:rPr>
            </w:pPr>
            <w:r w:rsidRPr="00722053">
              <w:rPr>
                <w:rFonts w:eastAsia="Calibri"/>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2EA4992A" w14:textId="77777777" w:rsidR="00123A27" w:rsidRPr="00722053" w:rsidRDefault="00123A27" w:rsidP="00123A27">
            <w:pPr>
              <w:rPr>
                <w:rFonts w:eastAsia="Calibri"/>
                <w:bCs/>
                <w:lang w:eastAsia="en-US"/>
              </w:rPr>
            </w:pPr>
            <w:r w:rsidRPr="00722053">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722053">
              <w:rPr>
                <w:rFonts w:eastAsia="Calibri"/>
                <w:bCs/>
                <w:lang w:eastAsia="en-US"/>
              </w:rPr>
              <w:t>канализование</w:t>
            </w:r>
            <w:proofErr w:type="spellEnd"/>
            <w:r w:rsidRPr="00722053">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B94B945" w14:textId="77777777" w:rsidR="00123A27" w:rsidRPr="00722053" w:rsidRDefault="00123A27" w:rsidP="00123A27">
            <w:pPr>
              <w:rPr>
                <w:rFonts w:eastAsia="Calibri"/>
                <w:bCs/>
                <w:lang w:eastAsia="en-US"/>
              </w:rPr>
            </w:pPr>
            <w:r w:rsidRPr="00722053">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1394842E" w14:textId="77777777" w:rsidR="00123A27" w:rsidRPr="00722053" w:rsidRDefault="00123A27" w:rsidP="00123A27">
            <w:pPr>
              <w:rPr>
                <w:rFonts w:eastAsia="Calibri"/>
                <w:bCs/>
                <w:lang w:eastAsia="en-US"/>
              </w:rPr>
            </w:pPr>
            <w:r w:rsidRPr="00722053">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722053">
              <w:rPr>
                <w:rFonts w:eastAsia="Calibri"/>
                <w:bCs/>
                <w:lang w:eastAsia="en-US"/>
              </w:rPr>
              <w:t>энергоснабжающими</w:t>
            </w:r>
            <w:proofErr w:type="spellEnd"/>
            <w:r w:rsidRPr="00722053">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39F92C8" w14:textId="77777777" w:rsidR="00123A27" w:rsidRPr="00722053" w:rsidRDefault="00123A27" w:rsidP="00123A27">
            <w:pPr>
              <w:rPr>
                <w:rFonts w:eastAsia="Calibri"/>
                <w:bCs/>
                <w:lang w:eastAsia="en-US"/>
              </w:rPr>
            </w:pPr>
            <w:r w:rsidRPr="00722053">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BCED3BA" w14:textId="77777777" w:rsidR="00123A27" w:rsidRPr="00722053" w:rsidRDefault="00123A27" w:rsidP="00123A27">
            <w:pPr>
              <w:rPr>
                <w:rFonts w:eastAsia="Calibri"/>
                <w:lang w:eastAsia="en-US"/>
              </w:rPr>
            </w:pPr>
            <w:r w:rsidRPr="00722053">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123A27" w:rsidRPr="00722053" w14:paraId="42BE36D0"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3B9C0A62" w14:textId="77777777" w:rsidR="00123A27" w:rsidRPr="00722053" w:rsidRDefault="00123A27" w:rsidP="00123A27">
            <w:pPr>
              <w:keepLines/>
              <w:outlineLvl w:val="2"/>
              <w:rPr>
                <w:bCs/>
              </w:rPr>
            </w:pPr>
            <w:r w:rsidRPr="00722053">
              <w:rPr>
                <w:bCs/>
              </w:rPr>
              <w:t>1</w:t>
            </w:r>
            <w:r>
              <w:rPr>
                <w:bCs/>
              </w:rPr>
              <w:t>6</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6C471A5B" w14:textId="77777777" w:rsidR="00123A27" w:rsidRPr="00722053" w:rsidRDefault="00123A27" w:rsidP="00123A27">
            <w:pPr>
              <w:rPr>
                <w:rFonts w:eastAsia="Calibri"/>
                <w:lang w:eastAsia="en-US"/>
              </w:rPr>
            </w:pPr>
            <w:r w:rsidRPr="00722053">
              <w:rPr>
                <w:rFonts w:eastAsia="Calibri"/>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7ECAFD35" w14:textId="77777777" w:rsidR="00123A27" w:rsidRPr="00722053" w:rsidRDefault="00123A27" w:rsidP="00123A27">
            <w:pPr>
              <w:rPr>
                <w:rFonts w:eastAsia="Calibri"/>
                <w:lang w:eastAsia="en-US"/>
              </w:rPr>
            </w:pPr>
            <w:r w:rsidRPr="00722053">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4C60C6AD" w14:textId="77777777" w:rsidR="00123A27" w:rsidRPr="00722053" w:rsidRDefault="00123A27" w:rsidP="00123A27">
            <w:pPr>
              <w:rPr>
                <w:rFonts w:eastAsia="Calibri"/>
                <w:lang w:eastAsia="en-US"/>
              </w:rPr>
            </w:pPr>
            <w:r w:rsidRPr="00722053">
              <w:rPr>
                <w:rFonts w:eastAsia="Calibri"/>
                <w:lang w:eastAsia="en-US"/>
              </w:rPr>
              <w:t xml:space="preserve">Подрядчик обязан предоставить Заказчику по завершении работ полный пакет Исполнительной документации, необходимой для получения </w:t>
            </w:r>
            <w:r w:rsidRPr="00722053">
              <w:rPr>
                <w:rFonts w:eastAsia="Calibri"/>
                <w:lang w:eastAsia="en-US"/>
              </w:rPr>
              <w:lastRenderedPageBreak/>
              <w:t>заключения о соответствии результата работ проектной документации и устранить все замечания, если такие имеются.</w:t>
            </w:r>
          </w:p>
          <w:p w14:paraId="37B2AE65" w14:textId="77777777" w:rsidR="00123A27" w:rsidRPr="00722053" w:rsidRDefault="00123A27" w:rsidP="00123A27">
            <w:pPr>
              <w:rPr>
                <w:rFonts w:eastAsia="Calibri"/>
                <w:lang w:eastAsia="en-US"/>
              </w:rPr>
            </w:pPr>
            <w:r w:rsidRPr="00722053">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5CD92079" w14:textId="77777777" w:rsidR="00123A27" w:rsidRPr="00722053" w:rsidRDefault="00123A27" w:rsidP="00123A27">
            <w:pPr>
              <w:rPr>
                <w:rFonts w:eastAsia="Calibri"/>
                <w:lang w:eastAsia="en-US"/>
              </w:rPr>
            </w:pPr>
            <w:r w:rsidRPr="00722053">
              <w:rPr>
                <w:rFonts w:eastAsia="Calibri"/>
                <w:lang w:eastAsia="en-US"/>
              </w:rPr>
              <w:t>Требования к оформлению исполнительной документации</w:t>
            </w:r>
          </w:p>
          <w:p w14:paraId="10BF9C40" w14:textId="77777777" w:rsidR="00123A27" w:rsidRPr="00722053" w:rsidRDefault="00123A27" w:rsidP="00123A27">
            <w:pPr>
              <w:rPr>
                <w:rFonts w:eastAsia="Calibri"/>
                <w:lang w:eastAsia="en-US"/>
              </w:rPr>
            </w:pPr>
            <w:r w:rsidRPr="00722053">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21D9F202" w14:textId="77777777" w:rsidR="00123A27" w:rsidRPr="00722053" w:rsidRDefault="00123A27" w:rsidP="00123A27">
            <w:pPr>
              <w:rPr>
                <w:rFonts w:eastAsia="Calibri"/>
                <w:lang w:eastAsia="en-US"/>
              </w:rPr>
            </w:pPr>
            <w:r w:rsidRPr="00722053">
              <w:rPr>
                <w:rFonts w:eastAsia="Calibri"/>
                <w:lang w:eastAsia="en-US"/>
              </w:rPr>
              <w:t>Ярлыки для папок должны быть оформлены согласно образцу, предоставляемому Заказчиком в электронном виде.</w:t>
            </w:r>
          </w:p>
          <w:p w14:paraId="4125F764" w14:textId="77777777" w:rsidR="00123A27" w:rsidRPr="00722053" w:rsidRDefault="00123A27" w:rsidP="00123A27">
            <w:pPr>
              <w:rPr>
                <w:rFonts w:eastAsia="Calibri"/>
                <w:lang w:eastAsia="en-US"/>
              </w:rPr>
            </w:pPr>
            <w:r w:rsidRPr="00722053">
              <w:rPr>
                <w:rFonts w:eastAsia="Calibri"/>
                <w:lang w:eastAsia="en-US"/>
              </w:rPr>
              <w:t>Папка должна содержать реестр передаваемых документов, оглавление и закладки в виде разделительных полосок.</w:t>
            </w:r>
          </w:p>
          <w:p w14:paraId="689087CD" w14:textId="77777777" w:rsidR="00123A27" w:rsidRPr="00722053" w:rsidRDefault="00123A27" w:rsidP="00123A27">
            <w:pPr>
              <w:rPr>
                <w:rFonts w:eastAsia="Calibri"/>
                <w:lang w:eastAsia="en-US"/>
              </w:rPr>
            </w:pPr>
            <w:r w:rsidRPr="00722053">
              <w:rPr>
                <w:rFonts w:eastAsia="Calibri"/>
                <w:lang w:eastAsia="en-US"/>
              </w:rPr>
              <w:t>На обложке папок должна отображаться следующая информация:</w:t>
            </w:r>
          </w:p>
          <w:p w14:paraId="0BB6A076" w14:textId="77777777" w:rsidR="00123A27" w:rsidRPr="00722053" w:rsidRDefault="00123A27" w:rsidP="00123A27">
            <w:pPr>
              <w:rPr>
                <w:rFonts w:eastAsia="Calibri"/>
                <w:lang w:eastAsia="en-US"/>
              </w:rPr>
            </w:pPr>
            <w:r w:rsidRPr="00722053">
              <w:rPr>
                <w:rFonts w:eastAsia="Calibri"/>
                <w:lang w:eastAsia="en-US"/>
              </w:rPr>
              <w:t>- Название объекта;</w:t>
            </w:r>
          </w:p>
          <w:p w14:paraId="7836924D" w14:textId="77777777" w:rsidR="00123A27" w:rsidRPr="00722053" w:rsidRDefault="00123A27" w:rsidP="00123A27">
            <w:pPr>
              <w:rPr>
                <w:rFonts w:eastAsia="Calibri"/>
                <w:lang w:eastAsia="en-US"/>
              </w:rPr>
            </w:pPr>
            <w:r w:rsidRPr="00722053">
              <w:rPr>
                <w:rFonts w:eastAsia="Calibri"/>
                <w:lang w:eastAsia="en-US"/>
              </w:rPr>
              <w:t>- Номер папки;</w:t>
            </w:r>
          </w:p>
          <w:p w14:paraId="60978018" w14:textId="77777777" w:rsidR="00123A27" w:rsidRPr="00722053" w:rsidRDefault="00123A27" w:rsidP="00123A27">
            <w:pPr>
              <w:rPr>
                <w:rFonts w:eastAsia="Calibri"/>
                <w:lang w:eastAsia="en-US"/>
              </w:rPr>
            </w:pPr>
            <w:r w:rsidRPr="00722053">
              <w:rPr>
                <w:rFonts w:eastAsia="Calibri"/>
                <w:lang w:eastAsia="en-US"/>
              </w:rPr>
              <w:t>- Генеральный подрядчик.</w:t>
            </w:r>
          </w:p>
          <w:p w14:paraId="2F19F6C1" w14:textId="77777777" w:rsidR="00123A27" w:rsidRPr="00722053" w:rsidRDefault="00123A27" w:rsidP="00123A27">
            <w:pPr>
              <w:rPr>
                <w:rFonts w:eastAsia="Calibri"/>
                <w:lang w:eastAsia="en-US"/>
              </w:rPr>
            </w:pPr>
            <w:r w:rsidRPr="00722053">
              <w:rPr>
                <w:rFonts w:eastAsia="Calibri"/>
                <w:lang w:eastAsia="en-US"/>
              </w:rPr>
              <w:t>Информация в папках должна быть разбита следующим образом:</w:t>
            </w:r>
          </w:p>
          <w:p w14:paraId="121C2262" w14:textId="77777777" w:rsidR="00123A27" w:rsidRPr="00722053" w:rsidRDefault="00123A27" w:rsidP="00123A27">
            <w:pPr>
              <w:rPr>
                <w:rFonts w:eastAsia="Calibri"/>
                <w:lang w:eastAsia="en-US"/>
              </w:rPr>
            </w:pPr>
            <w:r w:rsidRPr="00722053">
              <w:rPr>
                <w:rFonts w:eastAsia="Calibri"/>
                <w:lang w:eastAsia="en-US"/>
              </w:rPr>
              <w:t>- Титульный лист;</w:t>
            </w:r>
          </w:p>
          <w:p w14:paraId="5C5FBC07" w14:textId="77777777" w:rsidR="00123A27" w:rsidRPr="00722053" w:rsidRDefault="00123A27" w:rsidP="00123A27">
            <w:pPr>
              <w:rPr>
                <w:rFonts w:eastAsia="Calibri"/>
                <w:lang w:eastAsia="en-US"/>
              </w:rPr>
            </w:pPr>
            <w:r w:rsidRPr="00722053">
              <w:rPr>
                <w:rFonts w:eastAsia="Calibri"/>
                <w:lang w:eastAsia="en-US"/>
              </w:rPr>
              <w:t>- Реестр ИД;</w:t>
            </w:r>
          </w:p>
          <w:p w14:paraId="5FBD3BBF" w14:textId="77777777" w:rsidR="00123A27" w:rsidRPr="00722053" w:rsidRDefault="00123A27" w:rsidP="00123A27">
            <w:pPr>
              <w:rPr>
                <w:rFonts w:eastAsia="Calibri"/>
                <w:lang w:eastAsia="en-US"/>
              </w:rPr>
            </w:pPr>
            <w:r w:rsidRPr="00722053">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79A9FB1B" w14:textId="77777777" w:rsidR="00123A27" w:rsidRPr="00722053" w:rsidRDefault="00123A27" w:rsidP="00123A27">
            <w:pPr>
              <w:rPr>
                <w:rFonts w:eastAsia="Calibri"/>
                <w:lang w:eastAsia="en-US"/>
              </w:rPr>
            </w:pPr>
            <w:r w:rsidRPr="00722053">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09132A28" w14:textId="77777777" w:rsidR="00123A27" w:rsidRPr="00722053" w:rsidRDefault="00123A27" w:rsidP="00123A27">
            <w:pPr>
              <w:rPr>
                <w:rFonts w:eastAsia="Calibri"/>
                <w:lang w:eastAsia="en-US"/>
              </w:rPr>
            </w:pPr>
            <w:r w:rsidRPr="00722053">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3F44F103" w14:textId="77777777" w:rsidR="00123A27" w:rsidRPr="00722053" w:rsidRDefault="00123A27" w:rsidP="00123A27">
            <w:pPr>
              <w:rPr>
                <w:rFonts w:eastAsia="Calibri"/>
                <w:lang w:eastAsia="en-US"/>
              </w:rPr>
            </w:pPr>
            <w:r w:rsidRPr="00722053">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52DEC792" w14:textId="77777777" w:rsidR="00123A27" w:rsidRPr="00722053" w:rsidRDefault="00123A27" w:rsidP="00123A27">
            <w:pPr>
              <w:rPr>
                <w:rFonts w:eastAsia="Calibri"/>
                <w:lang w:eastAsia="en-US"/>
              </w:rPr>
            </w:pPr>
            <w:r w:rsidRPr="00722053">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79B10D1" w14:textId="77777777" w:rsidR="00123A27" w:rsidRPr="00722053" w:rsidRDefault="00123A27" w:rsidP="00123A27">
            <w:pPr>
              <w:rPr>
                <w:rFonts w:eastAsia="Calibri"/>
                <w:lang w:eastAsia="en-US"/>
              </w:rPr>
            </w:pPr>
            <w:r w:rsidRPr="00722053">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w:t>
            </w:r>
            <w:r>
              <w:rPr>
                <w:rFonts w:eastAsia="Calibri"/>
                <w:lang w:eastAsia="en-US"/>
              </w:rPr>
              <w:t xml:space="preserve"> </w:t>
            </w:r>
            <w:r w:rsidRPr="00722053">
              <w:rPr>
                <w:rFonts w:eastAsia="Calibri"/>
                <w:lang w:eastAsia="en-US"/>
              </w:rPr>
              <w:t>фиксация проводимых испытаний (по запросу Заказчика в зависимости от типа строительно-монтажных работ);</w:t>
            </w:r>
          </w:p>
          <w:p w14:paraId="22E10788" w14:textId="77777777" w:rsidR="00123A27" w:rsidRPr="00722053" w:rsidRDefault="00123A27" w:rsidP="00123A27">
            <w:pPr>
              <w:rPr>
                <w:rFonts w:eastAsia="Calibri"/>
                <w:lang w:eastAsia="en-US"/>
              </w:rPr>
            </w:pPr>
            <w:r w:rsidRPr="00722053">
              <w:rPr>
                <w:rFonts w:eastAsia="Calibri"/>
                <w:lang w:eastAsia="en-US"/>
              </w:rPr>
              <w:t>- Другие технические отчеты, результаты обследований, если имело место;</w:t>
            </w:r>
          </w:p>
          <w:p w14:paraId="2DEAAB92" w14:textId="77777777" w:rsidR="00123A27" w:rsidRPr="00722053" w:rsidRDefault="00123A27" w:rsidP="00123A27">
            <w:pPr>
              <w:rPr>
                <w:rFonts w:eastAsia="Calibri"/>
                <w:lang w:eastAsia="en-US"/>
              </w:rPr>
            </w:pPr>
            <w:r w:rsidRPr="00722053">
              <w:rPr>
                <w:rFonts w:eastAsia="Calibri"/>
                <w:lang w:eastAsia="en-US"/>
              </w:rPr>
              <w:t>- Общий и специальные журналы работ;</w:t>
            </w:r>
          </w:p>
          <w:p w14:paraId="1EC4DE9A" w14:textId="77777777" w:rsidR="00123A27" w:rsidRPr="00722053" w:rsidRDefault="00123A27" w:rsidP="00123A27">
            <w:pPr>
              <w:rPr>
                <w:rFonts w:eastAsia="Calibri"/>
                <w:lang w:eastAsia="en-US"/>
              </w:rPr>
            </w:pPr>
            <w:r w:rsidRPr="00722053">
              <w:rPr>
                <w:rFonts w:eastAsia="Calibri"/>
                <w:lang w:eastAsia="en-US"/>
              </w:rPr>
              <w:t>- Журнал входного контроля;</w:t>
            </w:r>
          </w:p>
          <w:p w14:paraId="019C7644" w14:textId="77777777" w:rsidR="00123A27" w:rsidRPr="00722053" w:rsidRDefault="00123A27" w:rsidP="00123A27">
            <w:pPr>
              <w:rPr>
                <w:rFonts w:eastAsia="Calibri"/>
                <w:lang w:eastAsia="en-US"/>
              </w:rPr>
            </w:pPr>
            <w:r w:rsidRPr="00722053">
              <w:rPr>
                <w:rFonts w:eastAsia="Calibri"/>
                <w:lang w:eastAsia="en-US"/>
              </w:rPr>
              <w:t>-</w:t>
            </w:r>
            <w:proofErr w:type="spellStart"/>
            <w:r w:rsidRPr="00722053">
              <w:rPr>
                <w:rFonts w:eastAsia="Calibri"/>
                <w:lang w:eastAsia="en-US"/>
              </w:rPr>
              <w:t>Фотофиксация</w:t>
            </w:r>
            <w:proofErr w:type="spellEnd"/>
            <w:r w:rsidRPr="00722053">
              <w:rPr>
                <w:rFonts w:eastAsia="Calibri"/>
                <w:lang w:eastAsia="en-US"/>
              </w:rPr>
              <w:t xml:space="preserve"> работ (в процессе и после завершения работ) (по запросу Заказчика);</w:t>
            </w:r>
          </w:p>
          <w:p w14:paraId="6A71CAA5" w14:textId="77777777" w:rsidR="00123A27" w:rsidRPr="00722053" w:rsidRDefault="00123A27" w:rsidP="00123A27">
            <w:pPr>
              <w:rPr>
                <w:rFonts w:eastAsia="Calibri"/>
                <w:lang w:eastAsia="en-US"/>
              </w:rPr>
            </w:pPr>
            <w:r w:rsidRPr="00722053">
              <w:rPr>
                <w:rFonts w:eastAsia="Calibri"/>
                <w:lang w:eastAsia="en-US"/>
              </w:rPr>
              <w:t xml:space="preserve">- Съемный носитель с электронной версией ИД (формат </w:t>
            </w:r>
            <w:proofErr w:type="spellStart"/>
            <w:r w:rsidRPr="00722053">
              <w:rPr>
                <w:rFonts w:eastAsia="Calibri"/>
                <w:lang w:eastAsia="en-US"/>
              </w:rPr>
              <w:t>pdf</w:t>
            </w:r>
            <w:proofErr w:type="spellEnd"/>
            <w:r w:rsidRPr="00722053">
              <w:rPr>
                <w:rFonts w:eastAsia="Calibri"/>
                <w:lang w:eastAsia="en-US"/>
              </w:rPr>
              <w:t xml:space="preserve">, </w:t>
            </w:r>
            <w:proofErr w:type="spellStart"/>
            <w:r w:rsidRPr="00722053">
              <w:rPr>
                <w:rFonts w:eastAsia="Calibri"/>
                <w:lang w:eastAsia="en-US"/>
              </w:rPr>
              <w:t>docx</w:t>
            </w:r>
            <w:proofErr w:type="spellEnd"/>
            <w:r w:rsidRPr="00722053">
              <w:rPr>
                <w:rFonts w:eastAsia="Calibri"/>
                <w:lang w:eastAsia="en-US"/>
              </w:rPr>
              <w:t xml:space="preserve">, </w:t>
            </w:r>
            <w:proofErr w:type="spellStart"/>
            <w:r w:rsidRPr="00722053">
              <w:rPr>
                <w:rFonts w:eastAsia="Calibri"/>
                <w:lang w:eastAsia="en-US"/>
              </w:rPr>
              <w:t>xlsx</w:t>
            </w:r>
            <w:proofErr w:type="spellEnd"/>
            <w:r w:rsidRPr="00722053">
              <w:rPr>
                <w:rFonts w:eastAsia="Calibri"/>
                <w:lang w:eastAsia="en-US"/>
              </w:rPr>
              <w:t xml:space="preserve">, </w:t>
            </w:r>
            <w:proofErr w:type="spellStart"/>
            <w:r w:rsidRPr="00722053">
              <w:rPr>
                <w:rFonts w:eastAsia="Calibri"/>
                <w:lang w:eastAsia="en-US"/>
              </w:rPr>
              <w:t>dwg</w:t>
            </w:r>
            <w:proofErr w:type="spellEnd"/>
            <w:r w:rsidRPr="00722053">
              <w:rPr>
                <w:rFonts w:eastAsia="Calibri"/>
                <w:lang w:eastAsia="en-US"/>
              </w:rPr>
              <w:t>)/</w:t>
            </w:r>
          </w:p>
          <w:p w14:paraId="2A7801C6" w14:textId="77777777" w:rsidR="00123A27" w:rsidRPr="00722053" w:rsidRDefault="00123A27" w:rsidP="00123A27">
            <w:pPr>
              <w:rPr>
                <w:rFonts w:eastAsia="Calibri"/>
                <w:lang w:eastAsia="en-US"/>
              </w:rPr>
            </w:pPr>
            <w:r w:rsidRPr="00722053">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8E8C219" w14:textId="77777777" w:rsidR="00123A27" w:rsidRPr="00722053" w:rsidRDefault="00123A27" w:rsidP="00123A27">
            <w:pPr>
              <w:rPr>
                <w:rFonts w:eastAsia="Calibri"/>
                <w:lang w:eastAsia="en-US"/>
              </w:rPr>
            </w:pPr>
            <w:r w:rsidRPr="00722053">
              <w:rPr>
                <w:rFonts w:eastAsia="Calibri"/>
                <w:lang w:eastAsia="en-US"/>
              </w:rPr>
              <w:lastRenderedPageBreak/>
              <w:t>Все листы исполнительной документации, начиная с реестра. должны иметь сквозную нумерацию страниц.</w:t>
            </w:r>
          </w:p>
          <w:p w14:paraId="746B299F" w14:textId="77777777" w:rsidR="00123A27" w:rsidRPr="00722053" w:rsidRDefault="00123A27" w:rsidP="00123A27">
            <w:pPr>
              <w:rPr>
                <w:rFonts w:eastAsia="Calibri"/>
                <w:lang w:eastAsia="en-US"/>
              </w:rPr>
            </w:pPr>
            <w:r w:rsidRPr="00722053">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4E28B238" w14:textId="77777777" w:rsidR="00123A27" w:rsidRPr="00722053" w:rsidRDefault="00123A27" w:rsidP="00123A27">
            <w:pPr>
              <w:rPr>
                <w:rFonts w:eastAsia="Calibri"/>
                <w:lang w:eastAsia="en-US"/>
              </w:rPr>
            </w:pPr>
            <w:r w:rsidRPr="00722053">
              <w:rPr>
                <w:rFonts w:eastAsia="Calibri"/>
                <w:lang w:eastAsia="en-US"/>
              </w:rPr>
              <w:t>Акты подшиваются в порядке возрастания нумерации, которая учитывает последовательность производства работ.</w:t>
            </w:r>
          </w:p>
          <w:p w14:paraId="0A49F91F" w14:textId="77777777" w:rsidR="00123A27" w:rsidRPr="00722053" w:rsidRDefault="00123A27" w:rsidP="00123A27">
            <w:pPr>
              <w:rPr>
                <w:rFonts w:eastAsia="Calibri"/>
                <w:lang w:eastAsia="en-US"/>
              </w:rPr>
            </w:pPr>
            <w:r w:rsidRPr="00722053">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52E6C785" w14:textId="77777777" w:rsidR="00123A27" w:rsidRPr="00722053" w:rsidRDefault="00123A27" w:rsidP="00123A27">
            <w:pPr>
              <w:rPr>
                <w:rFonts w:eastAsia="Calibri"/>
                <w:lang w:eastAsia="en-US"/>
              </w:rPr>
            </w:pPr>
            <w:r w:rsidRPr="00722053">
              <w:rPr>
                <w:rFonts w:eastAsia="Calibri"/>
                <w:lang w:eastAsia="en-US"/>
              </w:rPr>
              <w:t>Четыре экземпляра ИД должны быть оформлены в отдельных папках.</w:t>
            </w:r>
          </w:p>
          <w:p w14:paraId="7A810810" w14:textId="77777777" w:rsidR="00123A27" w:rsidRPr="00722053" w:rsidRDefault="00123A27" w:rsidP="00123A27">
            <w:pPr>
              <w:rPr>
                <w:rFonts w:eastAsia="Calibri"/>
                <w:lang w:eastAsia="en-US"/>
              </w:rPr>
            </w:pPr>
            <w:r w:rsidRPr="00722053">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31F4A58" w14:textId="77777777" w:rsidR="00123A27" w:rsidRPr="00722053" w:rsidRDefault="00123A27" w:rsidP="00123A27">
            <w:pPr>
              <w:rPr>
                <w:rFonts w:eastAsia="Calibri"/>
                <w:lang w:eastAsia="en-US"/>
              </w:rPr>
            </w:pPr>
            <w:r w:rsidRPr="00722053">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2273E79D" w14:textId="77777777" w:rsidR="00123A27" w:rsidRPr="00722053" w:rsidRDefault="00123A27" w:rsidP="00123A27">
            <w:pPr>
              <w:rPr>
                <w:rFonts w:eastAsia="Calibri"/>
                <w:lang w:eastAsia="en-US"/>
              </w:rPr>
            </w:pPr>
            <w:r w:rsidRPr="00722053">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53893D1D" w14:textId="77777777" w:rsidR="00123A27" w:rsidRPr="00722053" w:rsidRDefault="00123A27" w:rsidP="00123A27">
            <w:pPr>
              <w:rPr>
                <w:rFonts w:eastAsia="Calibri"/>
                <w:lang w:eastAsia="en-US"/>
              </w:rPr>
            </w:pPr>
            <w:r w:rsidRPr="00722053">
              <w:rPr>
                <w:rFonts w:eastAsia="Calibri"/>
                <w:lang w:eastAsia="en-US"/>
              </w:rPr>
              <w:t>Требования к оформлению электронной версии ИД:</w:t>
            </w:r>
          </w:p>
          <w:p w14:paraId="52FA5B86" w14:textId="77777777" w:rsidR="00123A27" w:rsidRPr="00722053" w:rsidRDefault="00123A27" w:rsidP="00123A27">
            <w:pPr>
              <w:rPr>
                <w:rFonts w:eastAsia="Calibri"/>
                <w:lang w:eastAsia="en-US"/>
              </w:rPr>
            </w:pPr>
            <w:r w:rsidRPr="00722053">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69960349" w14:textId="77777777" w:rsidR="00123A27" w:rsidRPr="00722053" w:rsidRDefault="00123A27" w:rsidP="00123A27">
            <w:pPr>
              <w:rPr>
                <w:rFonts w:eastAsia="Calibri"/>
                <w:lang w:eastAsia="en-US"/>
              </w:rPr>
            </w:pPr>
            <w:r w:rsidRPr="00722053">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722053">
              <w:rPr>
                <w:rFonts w:eastAsia="Calibri"/>
                <w:lang w:eastAsia="en-US"/>
              </w:rPr>
              <w:t>pdf</w:t>
            </w:r>
            <w:proofErr w:type="spellEnd"/>
            <w:r w:rsidRPr="00722053">
              <w:rPr>
                <w:rFonts w:eastAsia="Calibri"/>
                <w:lang w:eastAsia="en-US"/>
              </w:rPr>
              <w:t>.</w:t>
            </w:r>
          </w:p>
          <w:p w14:paraId="3B08FF08" w14:textId="77777777" w:rsidR="00123A27" w:rsidRPr="00722053" w:rsidRDefault="00123A27" w:rsidP="00123A27">
            <w:pPr>
              <w:rPr>
                <w:rFonts w:eastAsia="Calibri"/>
                <w:lang w:eastAsia="en-US"/>
              </w:rPr>
            </w:pPr>
            <w:r w:rsidRPr="00722053">
              <w:rPr>
                <w:rFonts w:eastAsia="Calibri"/>
                <w:lang w:eastAsia="en-US"/>
              </w:rPr>
              <w:t xml:space="preserve">Кроме того, дополнительно прикладывается вся ИД в форматах </w:t>
            </w:r>
            <w:proofErr w:type="spellStart"/>
            <w:r w:rsidRPr="00722053">
              <w:rPr>
                <w:rFonts w:eastAsia="Calibri"/>
                <w:lang w:eastAsia="en-US"/>
              </w:rPr>
              <w:t>docx</w:t>
            </w:r>
            <w:proofErr w:type="spellEnd"/>
            <w:r w:rsidRPr="00722053">
              <w:rPr>
                <w:rFonts w:eastAsia="Calibri"/>
                <w:lang w:eastAsia="en-US"/>
              </w:rPr>
              <w:t xml:space="preserve">, </w:t>
            </w:r>
            <w:proofErr w:type="spellStart"/>
            <w:r w:rsidRPr="00722053">
              <w:rPr>
                <w:rFonts w:eastAsia="Calibri"/>
                <w:lang w:eastAsia="en-US"/>
              </w:rPr>
              <w:t>xlsx</w:t>
            </w:r>
            <w:proofErr w:type="spellEnd"/>
            <w:r w:rsidRPr="00722053">
              <w:rPr>
                <w:rFonts w:eastAsia="Calibri"/>
                <w:lang w:eastAsia="en-US"/>
              </w:rPr>
              <w:t xml:space="preserve"> и </w:t>
            </w:r>
            <w:proofErr w:type="spellStart"/>
            <w:r w:rsidRPr="00722053">
              <w:rPr>
                <w:rFonts w:eastAsia="Calibri"/>
                <w:lang w:eastAsia="en-US"/>
              </w:rPr>
              <w:t>dwg</w:t>
            </w:r>
            <w:proofErr w:type="spellEnd"/>
            <w:r w:rsidRPr="00722053">
              <w:rPr>
                <w:rFonts w:eastAsia="Calibri"/>
                <w:lang w:eastAsia="en-US"/>
              </w:rPr>
              <w:t>.</w:t>
            </w:r>
          </w:p>
          <w:p w14:paraId="632CA4E1" w14:textId="77777777" w:rsidR="00123A27" w:rsidRPr="00722053" w:rsidRDefault="00123A27" w:rsidP="00123A27">
            <w:pPr>
              <w:rPr>
                <w:rFonts w:eastAsia="Calibri"/>
                <w:lang w:eastAsia="en-US"/>
              </w:rPr>
            </w:pPr>
            <w:r w:rsidRPr="00722053">
              <w:rPr>
                <w:rFonts w:eastAsia="Calibri"/>
                <w:lang w:eastAsia="en-US"/>
              </w:rPr>
              <w:t>Необходимо называть файлы кратко с указанием номера из реестра ИД.</w:t>
            </w:r>
          </w:p>
        </w:tc>
      </w:tr>
      <w:tr w:rsidR="00123A27" w:rsidRPr="00722053" w14:paraId="6FB10764"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164992B2" w14:textId="77777777" w:rsidR="00123A27" w:rsidRPr="00722053" w:rsidRDefault="00123A27" w:rsidP="00123A27">
            <w:pPr>
              <w:keepLines/>
              <w:outlineLvl w:val="2"/>
              <w:rPr>
                <w:bCs/>
              </w:rPr>
            </w:pPr>
            <w:r w:rsidRPr="00722053">
              <w:rPr>
                <w:bCs/>
              </w:rPr>
              <w:lastRenderedPageBreak/>
              <w:t>1</w:t>
            </w:r>
            <w:r>
              <w:rPr>
                <w:bCs/>
              </w:rPr>
              <w:t>7</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1F8D74EF" w14:textId="77777777" w:rsidR="00123A27" w:rsidRPr="00722053" w:rsidRDefault="00123A27" w:rsidP="00123A27">
            <w:pPr>
              <w:rPr>
                <w:rFonts w:eastAsia="Calibri"/>
                <w:lang w:eastAsia="en-US"/>
              </w:rPr>
            </w:pPr>
            <w:r w:rsidRPr="00722053">
              <w:rPr>
                <w:rFonts w:eastAsia="Calibri"/>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10CBA621" w14:textId="77777777" w:rsidR="00123A27" w:rsidRPr="00722053" w:rsidRDefault="00123A27" w:rsidP="00123A27">
            <w:pPr>
              <w:rPr>
                <w:rFonts w:eastAsia="Calibri"/>
                <w:lang w:eastAsia="en-US"/>
              </w:rPr>
            </w:pPr>
            <w:r w:rsidRPr="00722053">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123A27" w:rsidRPr="00722053" w14:paraId="0004D354"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75758B80" w14:textId="77777777" w:rsidR="00123A27" w:rsidRPr="00722053" w:rsidRDefault="00123A27" w:rsidP="00123A27">
            <w:pPr>
              <w:keepLines/>
              <w:outlineLvl w:val="2"/>
              <w:rPr>
                <w:bCs/>
              </w:rPr>
            </w:pPr>
            <w:r>
              <w:rPr>
                <w:bCs/>
              </w:rPr>
              <w:t>18</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39759739" w14:textId="77777777" w:rsidR="00123A27" w:rsidRPr="00722053" w:rsidRDefault="00123A27" w:rsidP="00123A27">
            <w:pPr>
              <w:rPr>
                <w:rFonts w:eastAsia="Calibri"/>
                <w:lang w:eastAsia="en-US"/>
              </w:rPr>
            </w:pPr>
            <w:r w:rsidRPr="00722053">
              <w:rPr>
                <w:rFonts w:eastAsia="Calibri"/>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6F374AEF" w14:textId="77777777" w:rsidR="00123A27" w:rsidRPr="00722053" w:rsidRDefault="00123A27" w:rsidP="00123A27">
            <w:pPr>
              <w:rPr>
                <w:rFonts w:eastAsia="Calibri"/>
                <w:bCs/>
                <w:lang w:eastAsia="en-US"/>
              </w:rPr>
            </w:pPr>
            <w:r w:rsidRPr="00722053">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7429BE0" w14:textId="77777777" w:rsidR="00123A27" w:rsidRPr="00722053" w:rsidRDefault="00123A27" w:rsidP="00123A27">
            <w:pPr>
              <w:rPr>
                <w:rFonts w:eastAsia="Calibri"/>
                <w:bCs/>
                <w:lang w:eastAsia="en-US"/>
              </w:rPr>
            </w:pPr>
            <w:r w:rsidRPr="00722053">
              <w:rPr>
                <w:rFonts w:eastAsia="Calibri"/>
                <w:bCs/>
                <w:lang w:eastAsia="en-US"/>
              </w:rPr>
              <w:t>- Градостроительный кодекс Российской Федерации;</w:t>
            </w:r>
          </w:p>
          <w:p w14:paraId="1162AD54" w14:textId="77777777" w:rsidR="00123A27" w:rsidRPr="00722053" w:rsidRDefault="00123A27" w:rsidP="00123A27">
            <w:pPr>
              <w:rPr>
                <w:rFonts w:eastAsia="Calibri"/>
                <w:bCs/>
                <w:lang w:eastAsia="en-US"/>
              </w:rPr>
            </w:pPr>
            <w:r w:rsidRPr="00722053">
              <w:rPr>
                <w:rFonts w:eastAsia="Calibri"/>
                <w:bCs/>
                <w:lang w:eastAsia="en-US"/>
              </w:rPr>
              <w:t>- Федеральный закон 22.07.2008 № 123-ФЗ «Технический регламент о требованиях пожарной безопасности»;</w:t>
            </w:r>
          </w:p>
          <w:p w14:paraId="11A037E6" w14:textId="77777777" w:rsidR="00123A27" w:rsidRPr="00722053" w:rsidRDefault="00123A27" w:rsidP="00123A27">
            <w:pPr>
              <w:rPr>
                <w:rFonts w:eastAsia="Calibri"/>
                <w:bCs/>
                <w:lang w:eastAsia="en-US"/>
              </w:rPr>
            </w:pPr>
            <w:r w:rsidRPr="00722053">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A8D37DD" w14:textId="77777777" w:rsidR="00123A27" w:rsidRPr="00722053" w:rsidRDefault="00123A27" w:rsidP="00123A27">
            <w:pPr>
              <w:rPr>
                <w:rFonts w:eastAsia="Calibri"/>
                <w:bCs/>
                <w:lang w:eastAsia="en-US"/>
              </w:rPr>
            </w:pPr>
            <w:r w:rsidRPr="00722053">
              <w:rPr>
                <w:rFonts w:eastAsia="Calibri"/>
                <w:bCs/>
                <w:lang w:eastAsia="en-US"/>
              </w:rPr>
              <w:t xml:space="preserve">-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w:t>
            </w:r>
            <w:r w:rsidRPr="00722053">
              <w:rPr>
                <w:rFonts w:eastAsia="Calibri"/>
                <w:bCs/>
                <w:lang w:eastAsia="en-US"/>
              </w:rPr>
              <w:lastRenderedPageBreak/>
              <w:t>проводятся обязательные предварительные медицинские осмотры при поступлении на работу и периодические медицинские осмотры»;</w:t>
            </w:r>
          </w:p>
          <w:p w14:paraId="26A4F3CD" w14:textId="77777777" w:rsidR="00123A27" w:rsidRPr="00722053" w:rsidRDefault="00123A27" w:rsidP="00123A27">
            <w:pPr>
              <w:rPr>
                <w:rFonts w:eastAsia="Calibri"/>
                <w:bCs/>
                <w:lang w:eastAsia="en-US"/>
              </w:rPr>
            </w:pPr>
            <w:r w:rsidRPr="00722053">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2129C323" w14:textId="77777777" w:rsidR="00123A27" w:rsidRPr="00722053" w:rsidRDefault="00123A27" w:rsidP="00123A27">
            <w:pPr>
              <w:rPr>
                <w:rFonts w:eastAsia="Calibri"/>
                <w:bCs/>
                <w:lang w:eastAsia="en-US"/>
              </w:rPr>
            </w:pPr>
            <w:r w:rsidRPr="00722053">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5A2FCA03" w14:textId="77777777" w:rsidR="00123A27" w:rsidRPr="00722053" w:rsidRDefault="00123A27" w:rsidP="00123A27">
            <w:pPr>
              <w:rPr>
                <w:rFonts w:eastAsia="Calibri"/>
                <w:bCs/>
                <w:lang w:eastAsia="en-US"/>
              </w:rPr>
            </w:pPr>
            <w:r w:rsidRPr="00722053">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7665CD0C" w14:textId="77777777" w:rsidR="00123A27" w:rsidRPr="00722053" w:rsidRDefault="00123A27" w:rsidP="00123A27">
            <w:pPr>
              <w:rPr>
                <w:rFonts w:eastAsia="Calibri"/>
                <w:bCs/>
                <w:lang w:eastAsia="en-US"/>
              </w:rPr>
            </w:pPr>
            <w:r w:rsidRPr="00722053">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722053">
              <w:rPr>
                <w:rFonts w:eastAsia="Calibri"/>
                <w:bCs/>
                <w:lang w:eastAsia="en-US"/>
              </w:rPr>
              <w:t>пр</w:t>
            </w:r>
            <w:proofErr w:type="spellEnd"/>
            <w:r w:rsidRPr="00722053">
              <w:rPr>
                <w:rFonts w:eastAsia="Calibri"/>
                <w:bCs/>
                <w:lang w:eastAsia="en-US"/>
              </w:rPr>
              <w:t>;</w:t>
            </w:r>
          </w:p>
          <w:p w14:paraId="3A783E25" w14:textId="77777777" w:rsidR="00123A27" w:rsidRPr="00722053" w:rsidRDefault="00123A27" w:rsidP="00123A27">
            <w:pPr>
              <w:rPr>
                <w:rFonts w:eastAsia="Calibri"/>
                <w:bCs/>
                <w:lang w:eastAsia="en-US"/>
              </w:rPr>
            </w:pPr>
            <w:r w:rsidRPr="00722053">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31F4E3CA" w14:textId="77777777" w:rsidR="00123A27" w:rsidRPr="00722053" w:rsidRDefault="00123A27" w:rsidP="00123A27">
            <w:pPr>
              <w:rPr>
                <w:rFonts w:eastAsia="Calibri"/>
                <w:bCs/>
                <w:lang w:eastAsia="en-US"/>
              </w:rPr>
            </w:pPr>
            <w:r w:rsidRPr="00722053">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1AD387C3" w14:textId="77777777" w:rsidR="00123A27" w:rsidRPr="00722053" w:rsidRDefault="00123A27" w:rsidP="00123A27">
            <w:pPr>
              <w:rPr>
                <w:rFonts w:eastAsia="Calibri"/>
                <w:bCs/>
                <w:lang w:eastAsia="en-US"/>
              </w:rPr>
            </w:pPr>
            <w:r w:rsidRPr="00722053">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400C1357" w14:textId="77777777" w:rsidR="00123A27" w:rsidRPr="00722053" w:rsidRDefault="00123A27" w:rsidP="00123A27">
            <w:pPr>
              <w:rPr>
                <w:rFonts w:eastAsia="Calibri"/>
                <w:bCs/>
                <w:lang w:eastAsia="en-US"/>
              </w:rPr>
            </w:pPr>
            <w:r w:rsidRPr="00722053">
              <w:rPr>
                <w:rFonts w:eastAsia="Calibri"/>
                <w:bCs/>
                <w:lang w:eastAsia="en-US"/>
              </w:rPr>
              <w:t>- СП 71.13330.2017 «СНиП 3.04.01-87 «Свод правил. Изоляционные и отделочные покрытия. Актуализированная редакция СНиП 3.04.01-87».</w:t>
            </w:r>
          </w:p>
          <w:p w14:paraId="2A4EBFBB" w14:textId="77777777" w:rsidR="00123A27" w:rsidRPr="00722053" w:rsidRDefault="00123A27" w:rsidP="00123A27">
            <w:pPr>
              <w:rPr>
                <w:rFonts w:eastAsia="Calibri"/>
                <w:bCs/>
                <w:lang w:eastAsia="en-US"/>
              </w:rPr>
            </w:pPr>
            <w:r w:rsidRPr="00722053">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722053">
              <w:rPr>
                <w:rFonts w:eastAsia="Calibri"/>
                <w:bCs/>
                <w:lang w:eastAsia="en-US"/>
              </w:rPr>
              <w:t>пр</w:t>
            </w:r>
            <w:proofErr w:type="spellEnd"/>
            <w:r w:rsidRPr="00722053">
              <w:rPr>
                <w:rFonts w:eastAsia="Calibri"/>
                <w:bCs/>
                <w:lang w:eastAsia="en-US"/>
              </w:rPr>
              <w:t>);</w:t>
            </w:r>
          </w:p>
          <w:p w14:paraId="2A1E3B95" w14:textId="77777777" w:rsidR="00123A27" w:rsidRPr="00722053" w:rsidRDefault="00123A27" w:rsidP="00123A27">
            <w:pPr>
              <w:rPr>
                <w:rFonts w:eastAsia="Calibri"/>
                <w:bCs/>
                <w:lang w:eastAsia="en-US"/>
              </w:rPr>
            </w:pPr>
            <w:r w:rsidRPr="00722053">
              <w:rPr>
                <w:rFonts w:eastAsia="Calibri"/>
                <w:bCs/>
                <w:lang w:eastAsia="en-US"/>
              </w:rPr>
              <w:t>- СП 73.13330.2016. СНиП 3.05.01-85. Свод правил. Внутренние санитарно-технические системы зданий;</w:t>
            </w:r>
          </w:p>
          <w:p w14:paraId="64E08404" w14:textId="77777777" w:rsidR="00123A27" w:rsidRPr="00722053" w:rsidRDefault="00123A27" w:rsidP="00123A27">
            <w:pPr>
              <w:rPr>
                <w:rFonts w:eastAsia="Calibri"/>
                <w:bCs/>
                <w:lang w:eastAsia="en-US"/>
              </w:rPr>
            </w:pPr>
            <w:r w:rsidRPr="00722053">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722053">
              <w:rPr>
                <w:rFonts w:eastAsia="Calibri"/>
                <w:bCs/>
                <w:lang w:eastAsia="en-US"/>
              </w:rPr>
              <w:t>Минрегиона</w:t>
            </w:r>
            <w:proofErr w:type="spellEnd"/>
            <w:r w:rsidRPr="00722053">
              <w:rPr>
                <w:rFonts w:eastAsia="Calibri"/>
                <w:bCs/>
                <w:lang w:eastAsia="en-US"/>
              </w:rPr>
              <w:t xml:space="preserve"> России от 30.06.2012 № 280);</w:t>
            </w:r>
          </w:p>
          <w:p w14:paraId="143572D6" w14:textId="77777777" w:rsidR="00123A27" w:rsidRPr="00722053" w:rsidRDefault="00123A27" w:rsidP="00123A27">
            <w:pPr>
              <w:rPr>
                <w:rFonts w:eastAsia="Calibri"/>
                <w:bCs/>
                <w:lang w:eastAsia="en-US"/>
              </w:rPr>
            </w:pPr>
            <w:r w:rsidRPr="00722053">
              <w:rPr>
                <w:rFonts w:eastAsia="Calibri"/>
                <w:bCs/>
                <w:lang w:eastAsia="en-US"/>
              </w:rPr>
              <w:t>- СП 129.13330.2019 «Наружные сети и сооружения водоснабжения и канализации. Актуализированная редакция СНиП 3.05.04-85*.</w:t>
            </w:r>
          </w:p>
          <w:p w14:paraId="61832600" w14:textId="77777777" w:rsidR="00123A27" w:rsidRPr="00722053" w:rsidRDefault="00123A27" w:rsidP="00123A27">
            <w:pPr>
              <w:rPr>
                <w:rFonts w:eastAsia="Calibri"/>
                <w:bCs/>
                <w:lang w:eastAsia="en-US"/>
              </w:rPr>
            </w:pPr>
            <w:r w:rsidRPr="00722053">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722053">
              <w:rPr>
                <w:rFonts w:eastAsia="Calibri"/>
                <w:bCs/>
                <w:lang w:eastAsia="en-US"/>
              </w:rPr>
              <w:t>пр</w:t>
            </w:r>
            <w:proofErr w:type="spellEnd"/>
            <w:r w:rsidRPr="00722053">
              <w:rPr>
                <w:rFonts w:eastAsia="Calibri"/>
                <w:bCs/>
                <w:lang w:eastAsia="en-US"/>
              </w:rPr>
              <w:t>);</w:t>
            </w:r>
          </w:p>
          <w:p w14:paraId="7F55B8EB" w14:textId="77777777" w:rsidR="00123A27" w:rsidRPr="00722053" w:rsidRDefault="00123A27" w:rsidP="00123A27">
            <w:pPr>
              <w:rPr>
                <w:rFonts w:eastAsia="Calibri"/>
                <w:bCs/>
                <w:lang w:eastAsia="en-US"/>
              </w:rPr>
            </w:pPr>
            <w:r w:rsidRPr="00722053">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722053">
              <w:rPr>
                <w:rFonts w:eastAsia="Calibri"/>
                <w:bCs/>
                <w:lang w:eastAsia="en-US"/>
              </w:rPr>
              <w:t>Минрегиона</w:t>
            </w:r>
            <w:proofErr w:type="spellEnd"/>
            <w:r w:rsidRPr="00722053">
              <w:rPr>
                <w:rFonts w:eastAsia="Calibri"/>
                <w:bCs/>
                <w:lang w:eastAsia="en-US"/>
              </w:rPr>
              <w:t xml:space="preserve"> России от 29.12.2011 N 635/10, ред. от 03.12.2016);</w:t>
            </w:r>
          </w:p>
          <w:p w14:paraId="16A4174B" w14:textId="77777777" w:rsidR="00123A27" w:rsidRPr="00722053" w:rsidRDefault="00123A27" w:rsidP="00123A27">
            <w:pPr>
              <w:rPr>
                <w:rFonts w:eastAsia="Calibri"/>
                <w:bCs/>
                <w:lang w:eastAsia="en-US"/>
              </w:rPr>
            </w:pPr>
            <w:r w:rsidRPr="00722053">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301E5EE8" w14:textId="77777777" w:rsidR="00123A27" w:rsidRPr="00722053" w:rsidRDefault="00123A27" w:rsidP="00123A27">
            <w:pPr>
              <w:rPr>
                <w:rFonts w:eastAsia="Calibri"/>
                <w:bCs/>
                <w:lang w:eastAsia="en-US"/>
              </w:rPr>
            </w:pPr>
            <w:r w:rsidRPr="00722053">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722053">
              <w:rPr>
                <w:rFonts w:eastAsia="Calibri"/>
                <w:bCs/>
                <w:lang w:eastAsia="en-US"/>
              </w:rPr>
              <w:br/>
              <w:t>№ 875);</w:t>
            </w:r>
          </w:p>
          <w:p w14:paraId="182BA8C6" w14:textId="77777777" w:rsidR="00123A27" w:rsidRPr="00722053" w:rsidRDefault="00123A27" w:rsidP="00123A27">
            <w:pPr>
              <w:rPr>
                <w:rFonts w:eastAsia="Calibri"/>
                <w:bCs/>
                <w:lang w:eastAsia="en-US"/>
              </w:rPr>
            </w:pPr>
            <w:r w:rsidRPr="00722053">
              <w:rPr>
                <w:rFonts w:eastAsia="Calibri"/>
                <w:bCs/>
                <w:lang w:eastAsia="en-US"/>
              </w:rPr>
              <w:lastRenderedPageBreak/>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5DF67A23" w14:textId="77777777" w:rsidR="00123A27" w:rsidRPr="00722053" w:rsidRDefault="00123A27" w:rsidP="00123A27">
            <w:pPr>
              <w:rPr>
                <w:rFonts w:eastAsia="Calibri"/>
                <w:bCs/>
                <w:lang w:eastAsia="en-US"/>
              </w:rPr>
            </w:pPr>
            <w:r w:rsidRPr="00722053">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3B8721F" w14:textId="77777777" w:rsidR="00123A27" w:rsidRPr="00722053" w:rsidRDefault="00123A27" w:rsidP="00123A27">
            <w:pPr>
              <w:rPr>
                <w:rFonts w:eastAsia="Calibri"/>
                <w:bCs/>
                <w:lang w:eastAsia="en-US"/>
              </w:rPr>
            </w:pPr>
            <w:r w:rsidRPr="00722053">
              <w:rPr>
                <w:rFonts w:eastAsia="Calibri"/>
                <w:bCs/>
                <w:lang w:eastAsia="en-US"/>
              </w:rPr>
              <w:t>- другие нормативные документы в актуализированных редакциях.</w:t>
            </w:r>
          </w:p>
          <w:p w14:paraId="65FEEE32" w14:textId="77777777" w:rsidR="00123A27" w:rsidRPr="00722053" w:rsidRDefault="00123A27" w:rsidP="00123A27">
            <w:pPr>
              <w:rPr>
                <w:rFonts w:eastAsia="Calibri"/>
                <w:lang w:eastAsia="en-US"/>
              </w:rPr>
            </w:pPr>
            <w:r w:rsidRPr="00722053">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123A27" w:rsidRPr="00722053" w14:paraId="447267CA"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542BE4DA" w14:textId="77777777" w:rsidR="00123A27" w:rsidRPr="00722053" w:rsidRDefault="00123A27" w:rsidP="00123A27">
            <w:pPr>
              <w:keepLines/>
              <w:outlineLvl w:val="2"/>
              <w:rPr>
                <w:bCs/>
              </w:rPr>
            </w:pPr>
            <w:r>
              <w:rPr>
                <w:bCs/>
              </w:rPr>
              <w:lastRenderedPageBreak/>
              <w:t>19</w:t>
            </w:r>
            <w:r w:rsidRPr="00722053">
              <w:rPr>
                <w:bCs/>
              </w:rPr>
              <w:t>.</w:t>
            </w:r>
          </w:p>
        </w:tc>
        <w:tc>
          <w:tcPr>
            <w:tcW w:w="2499" w:type="dxa"/>
            <w:tcBorders>
              <w:top w:val="single" w:sz="4" w:space="0" w:color="auto"/>
              <w:left w:val="single" w:sz="4" w:space="0" w:color="auto"/>
              <w:bottom w:val="single" w:sz="4" w:space="0" w:color="auto"/>
              <w:right w:val="single" w:sz="4" w:space="0" w:color="auto"/>
            </w:tcBorders>
          </w:tcPr>
          <w:p w14:paraId="32F766E6" w14:textId="77777777" w:rsidR="00123A27" w:rsidRPr="00722053" w:rsidRDefault="00123A27" w:rsidP="00123A27">
            <w:pPr>
              <w:rPr>
                <w:rFonts w:eastAsia="Calibri"/>
                <w:lang w:eastAsia="en-US"/>
              </w:rPr>
            </w:pPr>
            <w:r w:rsidRPr="00722053">
              <w:rPr>
                <w:rFonts w:eastAsia="Calibri"/>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583355E0" w14:textId="77777777" w:rsidR="00123A27" w:rsidRPr="00722053" w:rsidRDefault="00123A27" w:rsidP="00123A27">
            <w:pPr>
              <w:rPr>
                <w:lang w:eastAsia="en-US"/>
              </w:rPr>
            </w:pPr>
            <w:r w:rsidRPr="00722053">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123A27" w:rsidRPr="00722053" w14:paraId="28F1D4B1"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74047C0F" w14:textId="77777777" w:rsidR="00123A27" w:rsidRPr="00722053" w:rsidRDefault="00123A27" w:rsidP="00123A27">
            <w:pPr>
              <w:keepLines/>
              <w:outlineLvl w:val="2"/>
              <w:rPr>
                <w:bCs/>
              </w:rPr>
            </w:pPr>
            <w:r w:rsidRPr="00722053">
              <w:rPr>
                <w:lang w:eastAsia="en-US"/>
              </w:rPr>
              <w:t>2</w:t>
            </w:r>
            <w:r>
              <w:rPr>
                <w:lang w:eastAsia="en-US"/>
              </w:rPr>
              <w:t>0</w:t>
            </w:r>
            <w:r w:rsidRPr="00722053">
              <w:rPr>
                <w:lang w:eastAsia="en-US"/>
              </w:rPr>
              <w:t>.</w:t>
            </w:r>
          </w:p>
        </w:tc>
        <w:tc>
          <w:tcPr>
            <w:tcW w:w="2499" w:type="dxa"/>
            <w:tcBorders>
              <w:top w:val="single" w:sz="4" w:space="0" w:color="auto"/>
              <w:left w:val="single" w:sz="4" w:space="0" w:color="auto"/>
              <w:bottom w:val="single" w:sz="4" w:space="0" w:color="auto"/>
              <w:right w:val="single" w:sz="4" w:space="0" w:color="auto"/>
            </w:tcBorders>
          </w:tcPr>
          <w:p w14:paraId="6B1836D2" w14:textId="77777777" w:rsidR="00123A27" w:rsidRPr="00722053" w:rsidRDefault="00123A27" w:rsidP="00123A27">
            <w:pPr>
              <w:rPr>
                <w:rFonts w:eastAsia="Calibri"/>
                <w:lang w:eastAsia="en-US"/>
              </w:rPr>
            </w:pPr>
            <w:r w:rsidRPr="00722053">
              <w:rPr>
                <w:rFonts w:eastAsia="Calibri"/>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1AFBFB5F" w14:textId="77777777" w:rsidR="00123A27" w:rsidRPr="00722053" w:rsidRDefault="00123A27" w:rsidP="00123A27">
            <w:pPr>
              <w:rPr>
                <w:rFonts w:eastAsia="Calibri"/>
                <w:lang w:eastAsia="en-US"/>
              </w:rPr>
            </w:pPr>
            <w:r w:rsidRPr="00722053">
              <w:rPr>
                <w:rFonts w:eastAsia="Calibri"/>
                <w:lang w:eastAsia="en-US"/>
              </w:rPr>
              <w:t>В соответствии с условиями Контракта.</w:t>
            </w:r>
          </w:p>
          <w:p w14:paraId="4FE72056" w14:textId="77777777" w:rsidR="00123A27" w:rsidRPr="00722053" w:rsidRDefault="00123A27" w:rsidP="00123A27">
            <w:pPr>
              <w:rPr>
                <w:rFonts w:eastAsia="Calibri"/>
                <w:lang w:eastAsia="en-US"/>
              </w:rPr>
            </w:pPr>
            <w:r w:rsidRPr="00722053">
              <w:rPr>
                <w:rFonts w:eastAsia="Calibri"/>
                <w:lang w:eastAsia="en-US"/>
              </w:rPr>
              <w:t>Подрядчиком предоставляется следующая гарантия:</w:t>
            </w:r>
          </w:p>
          <w:p w14:paraId="70D05F40" w14:textId="77777777" w:rsidR="00123A27" w:rsidRPr="00722053" w:rsidRDefault="00123A27" w:rsidP="00123A27">
            <w:pPr>
              <w:rPr>
                <w:rFonts w:eastAsia="Calibri"/>
                <w:lang w:eastAsia="en-US"/>
              </w:rPr>
            </w:pPr>
            <w:r w:rsidRPr="00722053">
              <w:rPr>
                <w:rFonts w:eastAsia="Calibri"/>
                <w:lang w:eastAsia="en-US"/>
              </w:rPr>
              <w:t>Гарантия на выполненные Работы – согласно условиям Контракта;</w:t>
            </w:r>
          </w:p>
          <w:p w14:paraId="04E31C8E" w14:textId="77777777" w:rsidR="00123A27" w:rsidRPr="00722053" w:rsidRDefault="00123A27" w:rsidP="00123A27">
            <w:pPr>
              <w:rPr>
                <w:rFonts w:eastAsia="Calibri"/>
                <w:lang w:eastAsia="en-US"/>
              </w:rPr>
            </w:pPr>
            <w:r w:rsidRPr="00722053">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17CB2245" w14:textId="77777777" w:rsidR="00123A27" w:rsidRPr="00722053" w:rsidRDefault="00123A27" w:rsidP="00123A27">
            <w:pPr>
              <w:rPr>
                <w:rFonts w:eastAsia="Calibri"/>
                <w:lang w:eastAsia="en-US"/>
              </w:rPr>
            </w:pPr>
            <w:r w:rsidRPr="00722053">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66EE6AC2" w14:textId="77777777" w:rsidR="00123A27" w:rsidRPr="00722053" w:rsidRDefault="00123A27" w:rsidP="00123A27">
            <w:pPr>
              <w:rPr>
                <w:rFonts w:eastAsia="Calibri"/>
                <w:lang w:eastAsia="en-US"/>
              </w:rPr>
            </w:pPr>
            <w:r w:rsidRPr="00722053">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3828F6F" w14:textId="77777777" w:rsidR="00123A27" w:rsidRPr="00722053" w:rsidRDefault="00123A27" w:rsidP="00123A27">
            <w:pPr>
              <w:rPr>
                <w:rFonts w:eastAsia="Calibri"/>
                <w:lang w:eastAsia="en-US"/>
              </w:rPr>
            </w:pPr>
            <w:r w:rsidRPr="00722053">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22C571F0" w14:textId="77777777" w:rsidR="00123A27" w:rsidRPr="00722053" w:rsidRDefault="00123A27" w:rsidP="00123A27">
            <w:pPr>
              <w:rPr>
                <w:rFonts w:eastAsia="Calibri"/>
                <w:lang w:eastAsia="en-US"/>
              </w:rPr>
            </w:pPr>
            <w:r w:rsidRPr="00722053">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0BB0CB26" w14:textId="77777777" w:rsidR="00123A27" w:rsidRPr="00722053" w:rsidRDefault="00123A27" w:rsidP="00123A27">
            <w:pPr>
              <w:rPr>
                <w:rFonts w:eastAsia="Calibri"/>
                <w:lang w:eastAsia="en-US"/>
              </w:rPr>
            </w:pPr>
            <w:r w:rsidRPr="00722053">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186E24CF" w14:textId="77777777" w:rsidR="00123A27" w:rsidRPr="00722053" w:rsidRDefault="00123A27" w:rsidP="00123A27">
            <w:pPr>
              <w:rPr>
                <w:rFonts w:eastAsia="Calibri"/>
                <w:lang w:eastAsia="en-US"/>
              </w:rPr>
            </w:pPr>
            <w:r w:rsidRPr="00722053">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5486CEEC" w14:textId="77777777" w:rsidR="00123A27" w:rsidRPr="00722053" w:rsidRDefault="00123A27" w:rsidP="00123A27">
            <w:pPr>
              <w:rPr>
                <w:rFonts w:eastAsia="Calibri"/>
                <w:lang w:eastAsia="en-US"/>
              </w:rPr>
            </w:pPr>
            <w:r w:rsidRPr="00722053">
              <w:rPr>
                <w:rFonts w:eastAsia="Calibri"/>
                <w:lang w:eastAsia="en-US"/>
              </w:rPr>
              <w:lastRenderedPageBreak/>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2BD16A4" w14:textId="77777777" w:rsidR="00123A27" w:rsidRPr="00722053" w:rsidRDefault="00123A27" w:rsidP="00123A27">
            <w:pPr>
              <w:rPr>
                <w:rFonts w:eastAsia="Calibri"/>
                <w:lang w:eastAsia="en-US"/>
              </w:rPr>
            </w:pPr>
            <w:r w:rsidRPr="00722053">
              <w:rPr>
                <w:rFonts w:eastAsia="Calibri"/>
                <w:lang w:eastAsia="en-US"/>
              </w:rPr>
              <w:t>Гарантийный талон должен, в том числе, содержать следующую информацию:</w:t>
            </w:r>
          </w:p>
          <w:p w14:paraId="3B1A626D" w14:textId="77777777" w:rsidR="00123A27" w:rsidRPr="00722053" w:rsidRDefault="00123A27" w:rsidP="00123A27">
            <w:pPr>
              <w:rPr>
                <w:rFonts w:eastAsia="Calibri"/>
                <w:lang w:eastAsia="en-US"/>
              </w:rPr>
            </w:pPr>
            <w:r w:rsidRPr="00722053">
              <w:rPr>
                <w:rFonts w:eastAsia="Calibri"/>
                <w:lang w:eastAsia="en-US"/>
              </w:rPr>
              <w:t>Наименование оборудования, его марку (модель), серийный номер, дату производства и условия гарантии;</w:t>
            </w:r>
          </w:p>
          <w:p w14:paraId="7E3EC90F" w14:textId="77777777" w:rsidR="00123A27" w:rsidRPr="00722053" w:rsidRDefault="00123A27" w:rsidP="00123A27">
            <w:pPr>
              <w:rPr>
                <w:rFonts w:eastAsia="Calibri"/>
                <w:lang w:eastAsia="en-US"/>
              </w:rPr>
            </w:pPr>
            <w:r w:rsidRPr="00722053">
              <w:rPr>
                <w:rFonts w:eastAsia="Calibri"/>
                <w:lang w:eastAsia="en-US"/>
              </w:rPr>
              <w:t>Дату ввода в эксплуатацию оборудования (согласно акту ввода, в эксплуатацию);</w:t>
            </w:r>
          </w:p>
          <w:p w14:paraId="49B44001" w14:textId="77777777" w:rsidR="00123A27" w:rsidRPr="00722053" w:rsidRDefault="00123A27" w:rsidP="00123A27">
            <w:pPr>
              <w:rPr>
                <w:rFonts w:eastAsia="Calibri"/>
                <w:lang w:eastAsia="en-US"/>
              </w:rPr>
            </w:pPr>
            <w:r w:rsidRPr="00722053">
              <w:rPr>
                <w:rFonts w:eastAsia="Calibri"/>
                <w:lang w:eastAsia="en-US"/>
              </w:rPr>
              <w:t>Срок гарантии с указанием даты начала и даты завершения гарантии;</w:t>
            </w:r>
          </w:p>
          <w:p w14:paraId="2308546F" w14:textId="77777777" w:rsidR="00123A27" w:rsidRPr="00722053" w:rsidRDefault="00123A27" w:rsidP="00123A27">
            <w:pPr>
              <w:rPr>
                <w:rFonts w:eastAsia="Calibri"/>
                <w:lang w:eastAsia="en-US"/>
              </w:rPr>
            </w:pPr>
            <w:r w:rsidRPr="00722053">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119BF9A6" w14:textId="77777777" w:rsidR="00123A27" w:rsidRPr="00722053" w:rsidRDefault="00123A27" w:rsidP="00123A27">
            <w:pPr>
              <w:rPr>
                <w:rFonts w:eastAsia="Calibri"/>
                <w:lang w:eastAsia="en-US"/>
              </w:rPr>
            </w:pPr>
            <w:r w:rsidRPr="00722053">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7C5082F" w14:textId="77777777" w:rsidR="00123A27" w:rsidRPr="00722053" w:rsidRDefault="00123A27" w:rsidP="00123A27">
            <w:pPr>
              <w:rPr>
                <w:rFonts w:eastAsia="Calibri"/>
                <w:lang w:eastAsia="en-US"/>
              </w:rPr>
            </w:pPr>
            <w:r w:rsidRPr="00722053">
              <w:rPr>
                <w:rFonts w:eastAsia="Calibri"/>
                <w:lang w:eastAsia="en-US"/>
              </w:rPr>
              <w:t>Гарантийный талон заверяется подписью ответственного представителя и печатью Подрядчика.</w:t>
            </w:r>
          </w:p>
          <w:p w14:paraId="4CD7B35D" w14:textId="77777777" w:rsidR="00123A27" w:rsidRPr="00722053" w:rsidRDefault="00123A27" w:rsidP="00123A27">
            <w:pPr>
              <w:rPr>
                <w:rFonts w:eastAsia="Calibri"/>
                <w:lang w:eastAsia="en-US"/>
              </w:rPr>
            </w:pPr>
            <w:r w:rsidRPr="0072205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0A08CAC9" w14:textId="77777777" w:rsidR="00123A27" w:rsidRPr="00722053" w:rsidRDefault="00123A27" w:rsidP="00123A27">
            <w:pPr>
              <w:rPr>
                <w:rFonts w:eastAsia="Calibri"/>
                <w:lang w:eastAsia="en-US"/>
              </w:rPr>
            </w:pPr>
            <w:r w:rsidRPr="00722053">
              <w:rPr>
                <w:rFonts w:eastAsia="Calibri"/>
                <w:lang w:eastAsia="en-US"/>
              </w:rPr>
              <w:t>Подрядчик обязан предоставить Заказчику всю документацию на русском языке.</w:t>
            </w:r>
          </w:p>
          <w:p w14:paraId="0E5825E3" w14:textId="77777777" w:rsidR="00123A27" w:rsidRPr="00722053" w:rsidRDefault="00123A27" w:rsidP="00123A27">
            <w:pPr>
              <w:rPr>
                <w:rFonts w:eastAsia="Calibri"/>
                <w:lang w:eastAsia="en-US"/>
              </w:rPr>
            </w:pPr>
            <w:r w:rsidRPr="00722053">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6B23706" w14:textId="77777777" w:rsidR="00123A27" w:rsidRPr="00722053" w:rsidRDefault="00123A27" w:rsidP="00123A27">
            <w:pPr>
              <w:rPr>
                <w:rFonts w:eastAsia="Calibri"/>
                <w:lang w:eastAsia="en-US"/>
              </w:rPr>
            </w:pPr>
            <w:r w:rsidRPr="00722053">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5DF5DEE8" w14:textId="77777777" w:rsidR="00123A27" w:rsidRPr="00722053" w:rsidRDefault="00123A27" w:rsidP="00123A27">
            <w:pPr>
              <w:rPr>
                <w:rFonts w:eastAsia="Calibri"/>
                <w:lang w:eastAsia="en-US"/>
              </w:rPr>
            </w:pPr>
            <w:r w:rsidRPr="00722053">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3C75628B" w14:textId="77777777" w:rsidR="00123A27" w:rsidRPr="00722053" w:rsidRDefault="00123A27" w:rsidP="00123A27">
            <w:pPr>
              <w:rPr>
                <w:rFonts w:eastAsia="Calibri"/>
                <w:lang w:eastAsia="en-US"/>
              </w:rPr>
            </w:pPr>
            <w:r w:rsidRPr="00722053">
              <w:rPr>
                <w:rFonts w:eastAsia="Calibri"/>
                <w:lang w:eastAsia="en-US"/>
              </w:rPr>
              <w:t xml:space="preserve">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w:t>
            </w:r>
            <w:r w:rsidRPr="00722053">
              <w:rPr>
                <w:rFonts w:eastAsia="Calibri"/>
                <w:lang w:eastAsia="en-US"/>
              </w:rPr>
              <w:lastRenderedPageBreak/>
              <w:t>исходные комплектующие оборудования, и иметь характеристики, соответствующие требованиям производителя.</w:t>
            </w:r>
          </w:p>
          <w:p w14:paraId="7E52366C" w14:textId="77777777" w:rsidR="00123A27" w:rsidRPr="00722053" w:rsidRDefault="00123A27" w:rsidP="00123A27">
            <w:pPr>
              <w:rPr>
                <w:rFonts w:eastAsia="Calibri"/>
                <w:lang w:eastAsia="en-US"/>
              </w:rPr>
            </w:pPr>
            <w:r w:rsidRPr="00722053">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2FEDBD3" w14:textId="77777777" w:rsidR="00123A27" w:rsidRPr="00722053" w:rsidRDefault="00123A27" w:rsidP="00123A27">
            <w:pPr>
              <w:rPr>
                <w:rFonts w:eastAsia="Calibri"/>
                <w:lang w:eastAsia="en-US"/>
              </w:rPr>
            </w:pPr>
            <w:r w:rsidRPr="00722053">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643FA9A" w14:textId="77777777" w:rsidR="00123A27" w:rsidRPr="00722053" w:rsidRDefault="00123A27" w:rsidP="00123A27">
            <w:pPr>
              <w:rPr>
                <w:rFonts w:eastAsia="Calibri"/>
                <w:lang w:eastAsia="en-US"/>
              </w:rPr>
            </w:pPr>
            <w:r w:rsidRPr="00722053">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123A27" w:rsidRPr="00722053" w14:paraId="1B1903C9" w14:textId="77777777" w:rsidTr="00123A27">
        <w:trPr>
          <w:jc w:val="center"/>
        </w:trPr>
        <w:tc>
          <w:tcPr>
            <w:tcW w:w="562" w:type="dxa"/>
            <w:tcBorders>
              <w:top w:val="single" w:sz="4" w:space="0" w:color="auto"/>
              <w:left w:val="single" w:sz="4" w:space="0" w:color="auto"/>
              <w:bottom w:val="single" w:sz="4" w:space="0" w:color="auto"/>
              <w:right w:val="single" w:sz="4" w:space="0" w:color="auto"/>
            </w:tcBorders>
          </w:tcPr>
          <w:p w14:paraId="60794FC2" w14:textId="77777777" w:rsidR="00123A27" w:rsidRPr="00722053" w:rsidRDefault="00123A27" w:rsidP="00123A27">
            <w:pPr>
              <w:keepLines/>
              <w:outlineLvl w:val="2"/>
              <w:rPr>
                <w:lang w:eastAsia="en-US"/>
              </w:rPr>
            </w:pPr>
            <w:r w:rsidRPr="00722053">
              <w:rPr>
                <w:lang w:eastAsia="en-US"/>
              </w:rPr>
              <w:lastRenderedPageBreak/>
              <w:t>2</w:t>
            </w:r>
            <w:r>
              <w:rPr>
                <w:lang w:eastAsia="en-US"/>
              </w:rPr>
              <w:t>1</w:t>
            </w:r>
          </w:p>
          <w:p w14:paraId="28F5ADEE" w14:textId="77777777" w:rsidR="00123A27" w:rsidRPr="00722053" w:rsidRDefault="00123A27" w:rsidP="00123A27">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741E3EE0" w14:textId="77777777" w:rsidR="00123A27" w:rsidRPr="00722053" w:rsidRDefault="00123A27" w:rsidP="00123A27">
            <w:pPr>
              <w:rPr>
                <w:rFonts w:eastAsia="Calibri"/>
                <w:lang w:eastAsia="en-US"/>
              </w:rPr>
            </w:pPr>
            <w:r w:rsidRPr="00722053">
              <w:rPr>
                <w:rFonts w:eastAsia="Calibri"/>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475F1927" w14:textId="77777777" w:rsidR="00123A27" w:rsidRPr="00722053" w:rsidRDefault="00123A27" w:rsidP="00123A27">
            <w:pPr>
              <w:rPr>
                <w:rFonts w:eastAsia="Calibri"/>
                <w:lang w:eastAsia="en-US"/>
              </w:rPr>
            </w:pPr>
            <w:r w:rsidRPr="00722053">
              <w:rPr>
                <w:rFonts w:eastAsia="Calibri"/>
                <w:lang w:eastAsia="en-US"/>
              </w:rPr>
              <w:t>Выезд на объект по согласованию с Заказчиком.</w:t>
            </w:r>
          </w:p>
          <w:p w14:paraId="2654B7B9" w14:textId="77777777" w:rsidR="00123A27" w:rsidRPr="00722053" w:rsidRDefault="00123A27" w:rsidP="00123A27">
            <w:pPr>
              <w:rPr>
                <w:rFonts w:eastAsia="Calibri"/>
                <w:lang w:eastAsia="en-US"/>
              </w:rPr>
            </w:pPr>
          </w:p>
        </w:tc>
      </w:tr>
    </w:tbl>
    <w:p w14:paraId="29B2E5C0" w14:textId="77777777" w:rsidR="00123A27" w:rsidRDefault="00123A27" w:rsidP="00123A27"/>
    <w:p w14:paraId="4F24C546" w14:textId="77777777" w:rsidR="00123A27" w:rsidRPr="00722053" w:rsidRDefault="00123A27" w:rsidP="00123A27"/>
    <w:tbl>
      <w:tblPr>
        <w:tblW w:w="9639" w:type="dxa"/>
        <w:tblLook w:val="04A0" w:firstRow="1" w:lastRow="0" w:firstColumn="1" w:lastColumn="0" w:noHBand="0" w:noVBand="1"/>
      </w:tblPr>
      <w:tblGrid>
        <w:gridCol w:w="5513"/>
        <w:gridCol w:w="4126"/>
      </w:tblGrid>
      <w:tr w:rsidR="00123A27" w:rsidRPr="006E1ADA" w14:paraId="32E4CFEB" w14:textId="77777777" w:rsidTr="001A07AA">
        <w:trPr>
          <w:trHeight w:val="1976"/>
        </w:trPr>
        <w:tc>
          <w:tcPr>
            <w:tcW w:w="5513" w:type="dxa"/>
          </w:tcPr>
          <w:p w14:paraId="50B0F60E" w14:textId="77777777" w:rsidR="00123A27" w:rsidRPr="006E1ADA" w:rsidRDefault="00123A27" w:rsidP="001A07AA">
            <w:pPr>
              <w:autoSpaceDE w:val="0"/>
              <w:autoSpaceDN w:val="0"/>
              <w:adjustRightInd w:val="0"/>
              <w:rPr>
                <w:b/>
                <w:color w:val="000000"/>
              </w:rPr>
            </w:pPr>
            <w:r w:rsidRPr="006E1ADA">
              <w:rPr>
                <w:b/>
                <w:color w:val="000000"/>
              </w:rPr>
              <w:t xml:space="preserve">                     ЗАКАЗЧИК:</w:t>
            </w:r>
          </w:p>
          <w:p w14:paraId="2FDC58F2" w14:textId="77777777" w:rsidR="00123A27" w:rsidRPr="006E1ADA" w:rsidRDefault="00123A27" w:rsidP="001A07AA">
            <w:pPr>
              <w:autoSpaceDE w:val="0"/>
              <w:autoSpaceDN w:val="0"/>
              <w:adjustRightInd w:val="0"/>
              <w:rPr>
                <w:b/>
                <w:color w:val="000000"/>
              </w:rPr>
            </w:pPr>
          </w:p>
          <w:p w14:paraId="334CF7EF" w14:textId="77777777" w:rsidR="00123A27" w:rsidRPr="006E1ADA" w:rsidRDefault="00123A27" w:rsidP="001A07AA">
            <w:pPr>
              <w:autoSpaceDE w:val="0"/>
              <w:autoSpaceDN w:val="0"/>
              <w:adjustRightInd w:val="0"/>
              <w:rPr>
                <w:b/>
                <w:color w:val="000000"/>
              </w:rPr>
            </w:pPr>
            <w:r w:rsidRPr="006E1ADA">
              <w:rPr>
                <w:b/>
                <w:color w:val="000000"/>
              </w:rPr>
              <w:t>Начальник УКС и ИЗО</w:t>
            </w:r>
          </w:p>
          <w:p w14:paraId="2AD05242" w14:textId="77777777" w:rsidR="00123A27" w:rsidRPr="006E1ADA" w:rsidRDefault="00123A27" w:rsidP="001A07AA">
            <w:pPr>
              <w:autoSpaceDE w:val="0"/>
              <w:autoSpaceDN w:val="0"/>
              <w:adjustRightInd w:val="0"/>
              <w:rPr>
                <w:b/>
                <w:color w:val="000000"/>
              </w:rPr>
            </w:pPr>
            <w:r w:rsidRPr="006E1ADA">
              <w:rPr>
                <w:b/>
                <w:color w:val="000000"/>
              </w:rPr>
              <w:t>ГУП РК «</w:t>
            </w:r>
            <w:proofErr w:type="spellStart"/>
            <w:r w:rsidRPr="006E1ADA">
              <w:rPr>
                <w:b/>
                <w:color w:val="000000"/>
              </w:rPr>
              <w:t>Крымтеплокоммунэнерго</w:t>
            </w:r>
            <w:proofErr w:type="spellEnd"/>
            <w:r w:rsidRPr="006E1ADA">
              <w:rPr>
                <w:b/>
                <w:color w:val="000000"/>
              </w:rPr>
              <w:t>»</w:t>
            </w:r>
          </w:p>
          <w:p w14:paraId="14F07DEE" w14:textId="77777777" w:rsidR="00123A27" w:rsidRPr="006E1ADA" w:rsidRDefault="00123A27" w:rsidP="001A07AA">
            <w:pPr>
              <w:autoSpaceDE w:val="0"/>
              <w:autoSpaceDN w:val="0"/>
              <w:adjustRightInd w:val="0"/>
              <w:rPr>
                <w:b/>
                <w:color w:val="000000"/>
              </w:rPr>
            </w:pPr>
          </w:p>
          <w:p w14:paraId="691BBFAB" w14:textId="77777777" w:rsidR="00123A27" w:rsidRPr="006E1ADA" w:rsidRDefault="00123A27" w:rsidP="001A07AA">
            <w:pPr>
              <w:autoSpaceDE w:val="0"/>
              <w:autoSpaceDN w:val="0"/>
              <w:adjustRightInd w:val="0"/>
              <w:rPr>
                <w:color w:val="000000"/>
              </w:rPr>
            </w:pPr>
            <w:r w:rsidRPr="006E1ADA">
              <w:rPr>
                <w:b/>
                <w:color w:val="000000"/>
              </w:rPr>
              <w:t xml:space="preserve">_____________________            Плющаков Е.Ю. </w:t>
            </w:r>
          </w:p>
        </w:tc>
        <w:tc>
          <w:tcPr>
            <w:tcW w:w="4126" w:type="dxa"/>
          </w:tcPr>
          <w:p w14:paraId="6894E367" w14:textId="77777777" w:rsidR="00123A27" w:rsidRPr="006E1ADA" w:rsidRDefault="00123A27" w:rsidP="001A07AA">
            <w:pPr>
              <w:autoSpaceDE w:val="0"/>
              <w:autoSpaceDN w:val="0"/>
              <w:adjustRightInd w:val="0"/>
              <w:rPr>
                <w:b/>
              </w:rPr>
            </w:pPr>
            <w:r w:rsidRPr="006E1ADA">
              <w:rPr>
                <w:b/>
              </w:rPr>
              <w:t xml:space="preserve">                       ПОДРЯДЧИК</w:t>
            </w:r>
          </w:p>
        </w:tc>
      </w:tr>
    </w:tbl>
    <w:p w14:paraId="0F093A9F" w14:textId="77777777" w:rsidR="00123A27" w:rsidRPr="00722053" w:rsidRDefault="00123A27" w:rsidP="00123A27"/>
    <w:p w14:paraId="4A00876C" w14:textId="77777777" w:rsidR="00123A27" w:rsidRDefault="00123A27" w:rsidP="00BD437B">
      <w:pPr>
        <w:autoSpaceDN w:val="0"/>
        <w:ind w:firstLine="567"/>
        <w:contextualSpacing/>
        <w:jc w:val="right"/>
      </w:pPr>
    </w:p>
    <w:p w14:paraId="796EC0EF" w14:textId="77777777" w:rsidR="00123A27" w:rsidRDefault="00123A27" w:rsidP="00BD437B">
      <w:pPr>
        <w:autoSpaceDN w:val="0"/>
        <w:ind w:firstLine="567"/>
        <w:contextualSpacing/>
        <w:jc w:val="right"/>
      </w:pPr>
    </w:p>
    <w:p w14:paraId="17E8FB42" w14:textId="77777777" w:rsidR="00123A27" w:rsidRDefault="00123A27" w:rsidP="00BD437B">
      <w:pPr>
        <w:autoSpaceDN w:val="0"/>
        <w:ind w:firstLine="567"/>
        <w:contextualSpacing/>
        <w:jc w:val="right"/>
      </w:pPr>
    </w:p>
    <w:p w14:paraId="581BCBC5" w14:textId="77777777" w:rsidR="00123A27" w:rsidRDefault="00123A27" w:rsidP="00BD437B">
      <w:pPr>
        <w:autoSpaceDN w:val="0"/>
        <w:ind w:firstLine="567"/>
        <w:contextualSpacing/>
        <w:jc w:val="right"/>
      </w:pPr>
    </w:p>
    <w:p w14:paraId="6CCA9C40" w14:textId="77777777" w:rsidR="00123A27" w:rsidRDefault="00123A27" w:rsidP="00BD437B">
      <w:pPr>
        <w:autoSpaceDN w:val="0"/>
        <w:ind w:firstLine="567"/>
        <w:contextualSpacing/>
        <w:jc w:val="right"/>
      </w:pPr>
    </w:p>
    <w:p w14:paraId="2F45BEC0" w14:textId="77777777" w:rsidR="00123A27" w:rsidRDefault="00123A27" w:rsidP="00BD437B">
      <w:pPr>
        <w:autoSpaceDN w:val="0"/>
        <w:ind w:firstLine="567"/>
        <w:contextualSpacing/>
        <w:jc w:val="right"/>
      </w:pPr>
    </w:p>
    <w:p w14:paraId="02AB11A1" w14:textId="77777777" w:rsidR="00123A27" w:rsidRDefault="00123A27" w:rsidP="00BD437B">
      <w:pPr>
        <w:autoSpaceDN w:val="0"/>
        <w:ind w:firstLine="567"/>
        <w:contextualSpacing/>
        <w:jc w:val="right"/>
      </w:pPr>
    </w:p>
    <w:p w14:paraId="00044974" w14:textId="58DA3703" w:rsidR="00123A27" w:rsidRDefault="00123A27" w:rsidP="00BD437B">
      <w:pPr>
        <w:autoSpaceDN w:val="0"/>
        <w:ind w:firstLine="567"/>
        <w:contextualSpacing/>
        <w:jc w:val="right"/>
      </w:pPr>
    </w:p>
    <w:p w14:paraId="467D53B1" w14:textId="510092D4" w:rsidR="00123A27" w:rsidRDefault="00123A27" w:rsidP="00BD437B">
      <w:pPr>
        <w:autoSpaceDN w:val="0"/>
        <w:ind w:firstLine="567"/>
        <w:contextualSpacing/>
        <w:jc w:val="right"/>
      </w:pPr>
    </w:p>
    <w:p w14:paraId="1E0DAD94" w14:textId="0DC8C316" w:rsidR="00123A27" w:rsidRDefault="00123A27" w:rsidP="00BD437B">
      <w:pPr>
        <w:autoSpaceDN w:val="0"/>
        <w:ind w:firstLine="567"/>
        <w:contextualSpacing/>
        <w:jc w:val="right"/>
      </w:pPr>
    </w:p>
    <w:p w14:paraId="69F0DEEF" w14:textId="58A55CA7" w:rsidR="00123A27" w:rsidRDefault="00123A27" w:rsidP="00BD437B">
      <w:pPr>
        <w:autoSpaceDN w:val="0"/>
        <w:ind w:firstLine="567"/>
        <w:contextualSpacing/>
        <w:jc w:val="right"/>
      </w:pPr>
    </w:p>
    <w:p w14:paraId="5AE046BC" w14:textId="690692DB" w:rsidR="00123A27" w:rsidRDefault="00123A27" w:rsidP="00BD437B">
      <w:pPr>
        <w:autoSpaceDN w:val="0"/>
        <w:ind w:firstLine="567"/>
        <w:contextualSpacing/>
        <w:jc w:val="right"/>
      </w:pPr>
    </w:p>
    <w:p w14:paraId="3C3CBF5D" w14:textId="01862A88" w:rsidR="00123A27" w:rsidRDefault="00123A27" w:rsidP="00BD437B">
      <w:pPr>
        <w:autoSpaceDN w:val="0"/>
        <w:ind w:firstLine="567"/>
        <w:contextualSpacing/>
        <w:jc w:val="right"/>
      </w:pPr>
    </w:p>
    <w:p w14:paraId="33309DA7" w14:textId="77777777" w:rsidR="00123A27" w:rsidRDefault="00123A27" w:rsidP="00123A27">
      <w:pPr>
        <w:keepNext/>
        <w:ind w:left="5664"/>
        <w:contextualSpacing/>
        <w:jc w:val="right"/>
        <w:outlineLvl w:val="0"/>
        <w:rPr>
          <w:rFonts w:eastAsia="Calibri"/>
          <w:bCs/>
          <w:kern w:val="32"/>
          <w:sz w:val="22"/>
        </w:rPr>
      </w:pPr>
    </w:p>
    <w:p w14:paraId="6108D1D6" w14:textId="3F04B8C1" w:rsidR="00123A27" w:rsidRPr="00123A27" w:rsidRDefault="00123A27" w:rsidP="00123A27">
      <w:pPr>
        <w:keepNext/>
        <w:ind w:left="5664"/>
        <w:contextualSpacing/>
        <w:jc w:val="right"/>
        <w:outlineLvl w:val="0"/>
        <w:rPr>
          <w:rFonts w:eastAsia="Calibri"/>
          <w:bCs/>
          <w:kern w:val="32"/>
          <w:sz w:val="22"/>
        </w:rPr>
      </w:pPr>
      <w:r w:rsidRPr="00123A27">
        <w:rPr>
          <w:rFonts w:eastAsia="Calibri"/>
          <w:bCs/>
          <w:kern w:val="32"/>
          <w:sz w:val="22"/>
        </w:rPr>
        <w:t>Приложение №1.1.</w:t>
      </w:r>
    </w:p>
    <w:p w14:paraId="2A66F6A1" w14:textId="77777777" w:rsidR="00123A27" w:rsidRPr="00123A27" w:rsidRDefault="00123A27" w:rsidP="00123A27">
      <w:pPr>
        <w:ind w:right="98" w:firstLine="709"/>
        <w:contextualSpacing/>
        <w:jc w:val="right"/>
        <w:rPr>
          <w:sz w:val="22"/>
        </w:rPr>
      </w:pPr>
      <w:r w:rsidRPr="00123A27">
        <w:rPr>
          <w:sz w:val="22"/>
        </w:rPr>
        <w:t xml:space="preserve"> </w:t>
      </w:r>
      <w:r w:rsidRPr="00123A27">
        <w:rPr>
          <w:sz w:val="22"/>
        </w:rPr>
        <w:tab/>
      </w:r>
      <w:r w:rsidRPr="00123A27">
        <w:rPr>
          <w:sz w:val="22"/>
        </w:rPr>
        <w:tab/>
      </w:r>
      <w:r w:rsidRPr="00123A27">
        <w:rPr>
          <w:sz w:val="22"/>
        </w:rPr>
        <w:tab/>
      </w:r>
      <w:r w:rsidRPr="00123A27">
        <w:rPr>
          <w:sz w:val="22"/>
        </w:rPr>
        <w:tab/>
      </w:r>
      <w:r w:rsidRPr="00123A27">
        <w:rPr>
          <w:sz w:val="22"/>
        </w:rPr>
        <w:tab/>
        <w:t xml:space="preserve">                           к Контракту №____</w:t>
      </w:r>
    </w:p>
    <w:p w14:paraId="4B1049F1" w14:textId="77777777" w:rsidR="00123A27" w:rsidRPr="00123A27" w:rsidRDefault="00123A27" w:rsidP="00123A27">
      <w:pPr>
        <w:ind w:right="98" w:firstLine="709"/>
        <w:contextualSpacing/>
        <w:jc w:val="right"/>
        <w:rPr>
          <w:sz w:val="22"/>
        </w:rPr>
      </w:pPr>
      <w:r w:rsidRPr="00123A27">
        <w:rPr>
          <w:sz w:val="22"/>
        </w:rPr>
        <w:t xml:space="preserve">                                                                                           от_____________2025г.</w:t>
      </w:r>
    </w:p>
    <w:p w14:paraId="4AF17905" w14:textId="77777777" w:rsidR="00123A27" w:rsidRPr="004B35F6" w:rsidRDefault="00123A27" w:rsidP="00123A27">
      <w:pPr>
        <w:spacing w:after="40"/>
        <w:jc w:val="center"/>
        <w:rPr>
          <w:sz w:val="28"/>
          <w:szCs w:val="28"/>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123A27" w:rsidRPr="00CD4D2A" w14:paraId="1814B06E" w14:textId="77777777" w:rsidTr="001A07AA">
        <w:trPr>
          <w:trHeight w:val="289"/>
          <w:jc w:val="center"/>
        </w:trPr>
        <w:tc>
          <w:tcPr>
            <w:tcW w:w="9657" w:type="dxa"/>
            <w:tcBorders>
              <w:bottom w:val="single" w:sz="4" w:space="0" w:color="auto"/>
            </w:tcBorders>
            <w:vAlign w:val="bottom"/>
          </w:tcPr>
          <w:p w14:paraId="2CBC7FD2" w14:textId="77777777" w:rsidR="00123A27" w:rsidRPr="00E57D7C" w:rsidRDefault="00123A27" w:rsidP="001A07AA">
            <w:pPr>
              <w:jc w:val="center"/>
              <w:rPr>
                <w:b/>
              </w:rPr>
            </w:pPr>
            <w:r w:rsidRPr="00E57D7C">
              <w:rPr>
                <w:b/>
              </w:rPr>
              <w:t>Задание</w:t>
            </w:r>
          </w:p>
          <w:p w14:paraId="56806E4F" w14:textId="77777777" w:rsidR="00123A27" w:rsidRPr="00CD4D2A" w:rsidRDefault="00123A27" w:rsidP="001A07AA">
            <w:pPr>
              <w:rPr>
                <w:b/>
                <w:sz w:val="10"/>
                <w:szCs w:val="10"/>
                <w:u w:val="single"/>
              </w:rPr>
            </w:pPr>
            <w:r w:rsidRPr="00E57D7C">
              <w:rPr>
                <w:b/>
              </w:rPr>
              <w:t>застройщика или технического заказчика на прое</w:t>
            </w:r>
            <w:r>
              <w:rPr>
                <w:b/>
              </w:rPr>
              <w:t xml:space="preserve">ктирование объекта капитального </w:t>
            </w:r>
            <w:r w:rsidRPr="00E57D7C">
              <w:rPr>
                <w:b/>
              </w:rPr>
              <w:t>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r w:rsidRPr="003F166E">
              <w:rPr>
                <w:b/>
              </w:rPr>
              <w:t>: «</w:t>
            </w:r>
            <w:r w:rsidRPr="00C2762E">
              <w:rPr>
                <w:b/>
              </w:rPr>
              <w:t xml:space="preserve">Строительство </w:t>
            </w:r>
            <w:proofErr w:type="spellStart"/>
            <w:r w:rsidRPr="00C2762E">
              <w:rPr>
                <w:b/>
              </w:rPr>
              <w:t>блочно</w:t>
            </w:r>
            <w:proofErr w:type="spellEnd"/>
            <w:r w:rsidRPr="00C2762E">
              <w:rPr>
                <w:b/>
              </w:rPr>
              <w:t>-модульной котельной, расположенной по адресу: Республика Крым, г. Ке</w:t>
            </w:r>
            <w:r>
              <w:rPr>
                <w:b/>
              </w:rPr>
              <w:t>рчь, ул. Генерала Петрова, 24 В</w:t>
            </w:r>
            <w:r w:rsidRPr="003F166E">
              <w:rPr>
                <w:b/>
              </w:rPr>
              <w:t>».</w:t>
            </w:r>
          </w:p>
        </w:tc>
      </w:tr>
      <w:tr w:rsidR="00123A27" w:rsidRPr="00CD4D2A" w14:paraId="4C43CACB" w14:textId="77777777" w:rsidTr="001A07AA">
        <w:trPr>
          <w:trHeight w:val="153"/>
          <w:jc w:val="center"/>
        </w:trPr>
        <w:tc>
          <w:tcPr>
            <w:tcW w:w="9657" w:type="dxa"/>
            <w:tcBorders>
              <w:top w:val="single" w:sz="4" w:space="0" w:color="auto"/>
            </w:tcBorders>
            <w:vAlign w:val="bottom"/>
          </w:tcPr>
          <w:p w14:paraId="6CC13CBB" w14:textId="77777777" w:rsidR="00123A27" w:rsidRPr="00CD4D2A" w:rsidRDefault="00123A27" w:rsidP="001A07AA">
            <w:pPr>
              <w:adjustRightInd w:val="0"/>
              <w:jc w:val="center"/>
              <w:rPr>
                <w:sz w:val="14"/>
                <w:szCs w:val="14"/>
              </w:rPr>
            </w:pPr>
            <w:r w:rsidRPr="00CD4D2A">
              <w:rPr>
                <w:sz w:val="14"/>
                <w:szCs w:val="14"/>
              </w:rPr>
              <w:t>(наименование и адрес (местоположение) объекта капитального строительства (далее — объект))</w:t>
            </w:r>
          </w:p>
        </w:tc>
      </w:tr>
    </w:tbl>
    <w:p w14:paraId="5FC7A722" w14:textId="77777777" w:rsidR="00123A27" w:rsidRPr="00CD4D2A" w:rsidRDefault="00123A27" w:rsidP="00123A27"/>
    <w:p w14:paraId="0963B7F2" w14:textId="77777777" w:rsidR="00123A27" w:rsidRPr="00CD4D2A" w:rsidRDefault="00123A27" w:rsidP="00123A27">
      <w:pPr>
        <w:jc w:val="center"/>
        <w:rPr>
          <w:b/>
        </w:rPr>
      </w:pPr>
      <w:r w:rsidRPr="00CD4D2A">
        <w:rPr>
          <w:b/>
        </w:rPr>
        <w:t>I. Общие данные</w:t>
      </w:r>
    </w:p>
    <w:p w14:paraId="5194644D" w14:textId="77777777" w:rsidR="00123A27" w:rsidRPr="00CD4D2A" w:rsidRDefault="00123A27" w:rsidP="00123A27"/>
    <w:p w14:paraId="44D8D050" w14:textId="77777777" w:rsidR="00123A27" w:rsidRPr="00CD4D2A" w:rsidRDefault="00123A27" w:rsidP="00123A27">
      <w:pPr>
        <w:ind w:firstLine="567"/>
        <w:rPr>
          <w:b/>
        </w:rPr>
      </w:pPr>
      <w:r w:rsidRPr="00CD4D2A">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4EDC4F7" w14:textId="77777777" w:rsidTr="001A07AA">
        <w:trPr>
          <w:trHeight w:val="284"/>
        </w:trPr>
        <w:tc>
          <w:tcPr>
            <w:tcW w:w="10051" w:type="dxa"/>
            <w:vAlign w:val="bottom"/>
          </w:tcPr>
          <w:p w14:paraId="4CBC6DF2" w14:textId="77777777" w:rsidR="00123A27" w:rsidRPr="001A5753" w:rsidRDefault="00123A27" w:rsidP="001A07AA">
            <w:pPr>
              <w:adjustRightInd w:val="0"/>
              <w:jc w:val="both"/>
            </w:pPr>
            <w:r w:rsidRPr="001A5753">
              <w:t xml:space="preserve"> Распоряжение Совета министров Республики Крым от 27 ноября 2024 года № 2197-р</w:t>
            </w:r>
          </w:p>
          <w:p w14:paraId="73D2B16E" w14:textId="77777777" w:rsidR="00123A27" w:rsidRPr="001A5753" w:rsidRDefault="00123A27" w:rsidP="001A07AA">
            <w:pPr>
              <w:adjustRightInd w:val="0"/>
              <w:jc w:val="both"/>
            </w:pPr>
            <w:r w:rsidRPr="001A5753">
              <w:t>(с изменениями).</w:t>
            </w:r>
          </w:p>
        </w:tc>
      </w:tr>
      <w:tr w:rsidR="00123A27" w:rsidRPr="00CD4D2A" w14:paraId="7AFD36EA" w14:textId="77777777" w:rsidTr="001A07AA">
        <w:tc>
          <w:tcPr>
            <w:tcW w:w="10051" w:type="dxa"/>
            <w:vAlign w:val="bottom"/>
          </w:tcPr>
          <w:p w14:paraId="60AA293F" w14:textId="77777777" w:rsidR="00123A27" w:rsidRPr="00CD4D2A" w:rsidRDefault="00123A27" w:rsidP="001A07AA">
            <w:pPr>
              <w:pBdr>
                <w:top w:val="single" w:sz="4" w:space="1" w:color="auto"/>
              </w:pBdr>
              <w:spacing w:after="120"/>
              <w:ind w:firstLine="567"/>
              <w:jc w:val="center"/>
              <w:rPr>
                <w:sz w:val="14"/>
                <w:szCs w:val="14"/>
              </w:rPr>
            </w:pPr>
            <w:r w:rsidRPr="00CD4D2A">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5F30B7D3" w14:textId="77777777" w:rsidR="00123A27" w:rsidRPr="00CD4D2A" w:rsidRDefault="00123A27" w:rsidP="00123A27">
      <w:pPr>
        <w:ind w:firstLine="567"/>
        <w:rPr>
          <w:b/>
        </w:rPr>
      </w:pPr>
    </w:p>
    <w:p w14:paraId="6B090D90" w14:textId="77777777" w:rsidR="00123A27" w:rsidRPr="00CD4D2A" w:rsidRDefault="00123A27" w:rsidP="00123A27">
      <w:pPr>
        <w:ind w:firstLine="567"/>
        <w:rPr>
          <w:b/>
        </w:rPr>
      </w:pPr>
      <w:r w:rsidRPr="00CD4D2A">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459B2E8" w14:textId="77777777" w:rsidTr="001A07AA">
        <w:trPr>
          <w:trHeight w:val="284"/>
        </w:trPr>
        <w:tc>
          <w:tcPr>
            <w:tcW w:w="10051" w:type="dxa"/>
            <w:tcBorders>
              <w:bottom w:val="single" w:sz="4" w:space="0" w:color="auto"/>
            </w:tcBorders>
            <w:vAlign w:val="bottom"/>
          </w:tcPr>
          <w:p w14:paraId="555A4D70" w14:textId="77777777" w:rsidR="00123A27" w:rsidRPr="00CD4D2A" w:rsidRDefault="00123A27" w:rsidP="001A07AA">
            <w:pPr>
              <w:ind w:firstLine="567"/>
              <w:jc w:val="both"/>
            </w:pPr>
            <w:r w:rsidRPr="00CD4D2A">
              <w:t>ГУП РК «</w:t>
            </w:r>
            <w:proofErr w:type="spellStart"/>
            <w:r w:rsidRPr="00CD4D2A">
              <w:t>Крымтеплокоммунэнерго</w:t>
            </w:r>
            <w:proofErr w:type="spellEnd"/>
            <w:r w:rsidRPr="00CD4D2A">
              <w:t xml:space="preserve">», ул. Гайдара, 3а, </w:t>
            </w:r>
            <w:proofErr w:type="spellStart"/>
            <w:r w:rsidRPr="00CD4D2A">
              <w:t>г.Симферополь</w:t>
            </w:r>
            <w:proofErr w:type="spellEnd"/>
            <w:r w:rsidRPr="00CD4D2A">
              <w:t>, Республика Крым, Россия, 295026,  ОГРН 1149102047962, ИНН/КПП 9102028499/910201001</w:t>
            </w:r>
          </w:p>
        </w:tc>
      </w:tr>
      <w:tr w:rsidR="00123A27" w:rsidRPr="00CD4D2A" w14:paraId="7A8C62C1" w14:textId="77777777" w:rsidTr="001A07AA">
        <w:tc>
          <w:tcPr>
            <w:tcW w:w="10051" w:type="dxa"/>
            <w:tcBorders>
              <w:top w:val="single" w:sz="4" w:space="0" w:color="auto"/>
            </w:tcBorders>
            <w:vAlign w:val="bottom"/>
          </w:tcPr>
          <w:p w14:paraId="0031335F" w14:textId="77777777" w:rsidR="00123A27" w:rsidRPr="00CD4D2A" w:rsidRDefault="00123A27" w:rsidP="001A07AA">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76B57C80" w14:textId="77777777" w:rsidR="00123A27" w:rsidRPr="00CD4D2A" w:rsidRDefault="00123A27" w:rsidP="00123A27">
      <w:pPr>
        <w:ind w:firstLine="567"/>
      </w:pPr>
    </w:p>
    <w:p w14:paraId="2B76226D" w14:textId="77777777" w:rsidR="00123A27" w:rsidRPr="00CD4D2A" w:rsidRDefault="00123A27" w:rsidP="00123A27">
      <w:pPr>
        <w:ind w:firstLine="567"/>
        <w:rPr>
          <w:b/>
        </w:rPr>
      </w:pPr>
      <w:r w:rsidRPr="00CD4D2A">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E30637F" w14:textId="77777777" w:rsidTr="001A07AA">
        <w:trPr>
          <w:trHeight w:val="284"/>
        </w:trPr>
        <w:tc>
          <w:tcPr>
            <w:tcW w:w="10051" w:type="dxa"/>
            <w:tcBorders>
              <w:bottom w:val="single" w:sz="4" w:space="0" w:color="auto"/>
            </w:tcBorders>
            <w:vAlign w:val="bottom"/>
          </w:tcPr>
          <w:p w14:paraId="6E138709" w14:textId="77777777" w:rsidR="00123A27" w:rsidRPr="00CD4D2A" w:rsidRDefault="00123A27" w:rsidP="001A07AA">
            <w:pPr>
              <w:adjustRightInd w:val="0"/>
              <w:ind w:firstLine="567"/>
              <w:jc w:val="both"/>
            </w:pPr>
            <w:r w:rsidRPr="00CD4D2A">
              <w:t xml:space="preserve">Отсутствует </w:t>
            </w:r>
          </w:p>
        </w:tc>
      </w:tr>
      <w:tr w:rsidR="00123A27" w:rsidRPr="00CD4D2A" w14:paraId="5DBA241D" w14:textId="77777777" w:rsidTr="001A07AA">
        <w:tc>
          <w:tcPr>
            <w:tcW w:w="10051" w:type="dxa"/>
            <w:tcBorders>
              <w:top w:val="single" w:sz="4" w:space="0" w:color="auto"/>
            </w:tcBorders>
            <w:vAlign w:val="bottom"/>
          </w:tcPr>
          <w:p w14:paraId="2165E976" w14:textId="77777777" w:rsidR="00123A27" w:rsidRPr="00CD4D2A" w:rsidRDefault="00123A27" w:rsidP="001A07AA">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9085AFB" w14:textId="77777777" w:rsidR="00123A27" w:rsidRPr="00CD4D2A" w:rsidRDefault="00123A27" w:rsidP="00123A27">
      <w:pPr>
        <w:ind w:firstLine="567"/>
        <w:jc w:val="both"/>
      </w:pPr>
    </w:p>
    <w:p w14:paraId="60971EFB" w14:textId="77777777" w:rsidR="00123A27" w:rsidRPr="00CD4D2A" w:rsidRDefault="00123A27" w:rsidP="00123A27">
      <w:pPr>
        <w:ind w:firstLine="567"/>
        <w:jc w:val="both"/>
        <w:rPr>
          <w:b/>
        </w:rPr>
      </w:pPr>
      <w:r w:rsidRPr="00CD4D2A">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w:t>
      </w:r>
      <w:proofErr w:type="spellStart"/>
      <w:r w:rsidRPr="00CD4D2A">
        <w:rPr>
          <w:b/>
        </w:rPr>
        <w:t>пр</w:t>
      </w:r>
      <w:proofErr w:type="spellEnd"/>
      <w:r w:rsidRPr="00CD4D2A">
        <w:rPr>
          <w:b/>
        </w:rPr>
        <w:t xml:space="preserve"> (зарегистрирован Министерством юстиции Российской Федерации 14 августа 2020 г., регистрационный № 59273):</w:t>
      </w:r>
    </w:p>
    <w:p w14:paraId="208C6E2F" w14:textId="77777777" w:rsidR="00123A27" w:rsidRPr="00CD4D2A" w:rsidRDefault="00123A27" w:rsidP="00123A27">
      <w:pPr>
        <w:ind w:firstLine="567"/>
      </w:pPr>
      <w:r w:rsidRPr="00CD4D2A">
        <w:t xml:space="preserve">4.1. </w:t>
      </w:r>
      <w:r w:rsidRPr="00CD4D2A">
        <w:rPr>
          <w:u w:val="single"/>
        </w:rPr>
        <w:t>Группа - тепловые сети;</w:t>
      </w:r>
    </w:p>
    <w:p w14:paraId="466BC33C" w14:textId="77777777" w:rsidR="00123A27" w:rsidRPr="00CD4D2A" w:rsidRDefault="00123A27" w:rsidP="00123A27">
      <w:pPr>
        <w:ind w:firstLine="567"/>
      </w:pPr>
      <w:r w:rsidRPr="00CD4D2A">
        <w:t xml:space="preserve">4.2. </w:t>
      </w:r>
      <w:r w:rsidRPr="00CD4D2A">
        <w:rPr>
          <w:u w:val="single"/>
        </w:rPr>
        <w:t>Вид объекта строительства - здание отопительной котельной;</w:t>
      </w:r>
    </w:p>
    <w:p w14:paraId="2F2DBD8C" w14:textId="77777777" w:rsidR="00123A27" w:rsidRPr="00CD4D2A" w:rsidRDefault="00123A27" w:rsidP="00123A27">
      <w:pPr>
        <w:ind w:firstLine="567"/>
        <w:rPr>
          <w:u w:val="single"/>
        </w:rPr>
      </w:pPr>
      <w:r w:rsidRPr="00CD4D2A">
        <w:t xml:space="preserve">4.3. </w:t>
      </w:r>
      <w:r w:rsidRPr="00CD4D2A">
        <w:rPr>
          <w:u w:val="single"/>
        </w:rPr>
        <w:t>Код - 16.7.2.2</w:t>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p>
    <w:p w14:paraId="08CD7B28" w14:textId="77777777" w:rsidR="00123A27" w:rsidRPr="00CD4D2A" w:rsidRDefault="00123A27" w:rsidP="00123A27">
      <w:pPr>
        <w:ind w:firstLine="567"/>
        <w:jc w:val="center"/>
        <w:rPr>
          <w:sz w:val="14"/>
          <w:szCs w:val="14"/>
        </w:rPr>
      </w:pPr>
      <w:r w:rsidRPr="00CD4D2A">
        <w:rPr>
          <w:sz w:val="14"/>
          <w:szCs w:val="14"/>
        </w:rPr>
        <w:t>(указываются группа, вид объекта строительства, код)</w:t>
      </w:r>
    </w:p>
    <w:p w14:paraId="4DFA5219" w14:textId="77777777" w:rsidR="00123A27" w:rsidRPr="00CD4D2A" w:rsidRDefault="00123A27" w:rsidP="00123A27">
      <w:pPr>
        <w:ind w:firstLine="567"/>
        <w:rPr>
          <w:b/>
        </w:rPr>
      </w:pPr>
      <w:r w:rsidRPr="00CD4D2A">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42E5849" w14:textId="77777777" w:rsidTr="001A07AA">
        <w:trPr>
          <w:trHeight w:val="631"/>
        </w:trPr>
        <w:tc>
          <w:tcPr>
            <w:tcW w:w="10051" w:type="dxa"/>
            <w:vAlign w:val="bottom"/>
          </w:tcPr>
          <w:p w14:paraId="172C5523" w14:textId="77777777" w:rsidR="00123A27" w:rsidRPr="000B2ACA" w:rsidRDefault="00123A27" w:rsidP="001A07AA">
            <w:pPr>
              <w:adjustRightInd w:val="0"/>
              <w:ind w:firstLine="567"/>
            </w:pPr>
            <w:r w:rsidRPr="000B2ACA">
              <w:t>Строительство</w:t>
            </w:r>
          </w:p>
          <w:p w14:paraId="1ACAE134" w14:textId="77777777" w:rsidR="00123A27" w:rsidRPr="00CD4D2A" w:rsidRDefault="00123A27" w:rsidP="001A07AA">
            <w:pPr>
              <w:pBdr>
                <w:top w:val="single" w:sz="4" w:space="1" w:color="auto"/>
              </w:pBdr>
              <w:ind w:firstLine="567"/>
              <w:jc w:val="center"/>
              <w:rPr>
                <w:sz w:val="14"/>
                <w:szCs w:val="14"/>
              </w:rPr>
            </w:pPr>
            <w:r w:rsidRPr="00CD4D2A">
              <w:rPr>
                <w:sz w:val="14"/>
                <w:szCs w:val="14"/>
              </w:rPr>
              <w:t>(строительство, реконструкция, в том числе с проведением работ по сохранению объектов культурного наследия</w:t>
            </w:r>
            <w:r w:rsidRPr="00CD4D2A">
              <w:rPr>
                <w:sz w:val="14"/>
                <w:szCs w:val="14"/>
              </w:rPr>
              <w:br/>
              <w:t>(памятников истории и культуры) народов Российской Федерации, капитальный ремонт (далее – строительство)</w:t>
            </w:r>
          </w:p>
        </w:tc>
      </w:tr>
    </w:tbl>
    <w:p w14:paraId="30FDE4E7" w14:textId="77777777" w:rsidR="00123A27" w:rsidRPr="00CD4D2A" w:rsidRDefault="00123A27" w:rsidP="00123A27">
      <w:pPr>
        <w:ind w:firstLine="567"/>
        <w:rPr>
          <w:b/>
        </w:rPr>
      </w:pPr>
      <w:r w:rsidRPr="00CD4D2A">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900C2B5" w14:textId="77777777" w:rsidTr="001A07AA">
        <w:trPr>
          <w:trHeight w:val="284"/>
        </w:trPr>
        <w:tc>
          <w:tcPr>
            <w:tcW w:w="10051" w:type="dxa"/>
            <w:vAlign w:val="bottom"/>
          </w:tcPr>
          <w:p w14:paraId="1743397A" w14:textId="77777777" w:rsidR="00123A27" w:rsidRPr="00CD4D2A" w:rsidRDefault="00123A27" w:rsidP="001A07AA">
            <w:pPr>
              <w:adjustRightInd w:val="0"/>
              <w:ind w:firstLine="567"/>
              <w:jc w:val="both"/>
            </w:pPr>
            <w:r>
              <w:rPr>
                <w:sz w:val="22"/>
                <w:szCs w:val="22"/>
              </w:rPr>
              <w:t>Средства бюджета Республики Крым, в соответствии с соглашением №286 от 27.11.2025г., между ГУП РК «</w:t>
            </w:r>
            <w:proofErr w:type="spellStart"/>
            <w:r>
              <w:rPr>
                <w:sz w:val="22"/>
                <w:szCs w:val="22"/>
              </w:rPr>
              <w:t>Крымтеплокоммунэнерго</w:t>
            </w:r>
            <w:proofErr w:type="spellEnd"/>
            <w:r>
              <w:rPr>
                <w:sz w:val="22"/>
                <w:szCs w:val="22"/>
              </w:rPr>
              <w:t>» и Министерством жилищно-коммунального хозяйства Республики Крым.</w:t>
            </w:r>
          </w:p>
        </w:tc>
      </w:tr>
      <w:tr w:rsidR="00123A27" w:rsidRPr="00CD4D2A" w14:paraId="41D6D4EA" w14:textId="77777777" w:rsidTr="001A07AA">
        <w:tc>
          <w:tcPr>
            <w:tcW w:w="10051" w:type="dxa"/>
            <w:vAlign w:val="bottom"/>
          </w:tcPr>
          <w:p w14:paraId="7D3A54DE" w14:textId="77777777" w:rsidR="00123A27" w:rsidRPr="00CD4D2A" w:rsidRDefault="00123A27" w:rsidP="001A07AA">
            <w:pPr>
              <w:pBdr>
                <w:top w:val="single" w:sz="4" w:space="1" w:color="auto"/>
              </w:pBdr>
              <w:spacing w:after="120"/>
              <w:ind w:firstLine="567"/>
              <w:jc w:val="center"/>
              <w:rPr>
                <w:sz w:val="14"/>
                <w:szCs w:val="14"/>
              </w:rPr>
            </w:pPr>
            <w:r w:rsidRPr="00CD4D2A">
              <w:rPr>
                <w:sz w:val="14"/>
                <w:szCs w:val="14"/>
              </w:rPr>
              <w:t>(указываются наименование источника финансирования, в том числе федеральный бюджет, региональный бюджет,</w:t>
            </w:r>
            <w:r w:rsidRPr="00CD4D2A">
              <w:rPr>
                <w:sz w:val="14"/>
                <w:szCs w:val="14"/>
              </w:rPr>
              <w:br/>
              <w:t>местный бюджет, внебюджетные средства, а также объем выделенных средств)</w:t>
            </w:r>
          </w:p>
        </w:tc>
      </w:tr>
    </w:tbl>
    <w:p w14:paraId="69B2F00B" w14:textId="77777777" w:rsidR="00123A27" w:rsidRPr="00CD4D2A" w:rsidRDefault="00123A27" w:rsidP="00123A27">
      <w:pPr>
        <w:ind w:firstLine="567"/>
        <w:jc w:val="both"/>
        <w:rPr>
          <w:b/>
        </w:rPr>
      </w:pPr>
    </w:p>
    <w:p w14:paraId="10AFCA70" w14:textId="77777777" w:rsidR="00123A27" w:rsidRPr="00CD4D2A" w:rsidRDefault="00123A27" w:rsidP="00123A27">
      <w:pPr>
        <w:ind w:firstLine="567"/>
        <w:jc w:val="both"/>
        <w:rPr>
          <w:b/>
        </w:rPr>
      </w:pPr>
      <w:r w:rsidRPr="00CD4D2A">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70ABBD1" w14:textId="77777777" w:rsidTr="001A07AA">
        <w:trPr>
          <w:trHeight w:val="284"/>
        </w:trPr>
        <w:tc>
          <w:tcPr>
            <w:tcW w:w="10051" w:type="dxa"/>
            <w:tcBorders>
              <w:bottom w:val="single" w:sz="4" w:space="0" w:color="auto"/>
            </w:tcBorders>
            <w:vAlign w:val="bottom"/>
          </w:tcPr>
          <w:p w14:paraId="42F5E881" w14:textId="77777777" w:rsidR="00123A27" w:rsidRPr="00CD4D2A" w:rsidRDefault="00123A27" w:rsidP="001A07AA">
            <w:pPr>
              <w:adjustRightInd w:val="0"/>
              <w:ind w:firstLine="567"/>
              <w:jc w:val="both"/>
            </w:pPr>
            <w:r w:rsidRPr="00CD4D2A">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w:t>
            </w:r>
            <w:r w:rsidRPr="00CD4D2A">
              <w:lastRenderedPageBreak/>
              <w:t>на право получения технических условий и исходных данных при подготовке (разработке) проектной документации.</w:t>
            </w:r>
          </w:p>
          <w:p w14:paraId="6EE57115" w14:textId="77777777" w:rsidR="00123A27" w:rsidRPr="00CD4D2A" w:rsidRDefault="00123A27" w:rsidP="001A07AA">
            <w:pPr>
              <w:adjustRightInd w:val="0"/>
              <w:ind w:firstLine="567"/>
              <w:jc w:val="both"/>
            </w:pPr>
            <w:r w:rsidRPr="00CD4D2A">
              <w:t>Подрядной организации обеспечить получение ТУ на подключение к сетям:</w:t>
            </w:r>
          </w:p>
          <w:p w14:paraId="733012C2" w14:textId="77777777" w:rsidR="00123A27" w:rsidRPr="00CD4D2A" w:rsidRDefault="00123A27" w:rsidP="001A07AA">
            <w:pPr>
              <w:adjustRightInd w:val="0"/>
              <w:ind w:firstLine="567"/>
              <w:jc w:val="both"/>
            </w:pPr>
            <w:r w:rsidRPr="00CD4D2A">
              <w:t xml:space="preserve">- электроснабжения; </w:t>
            </w:r>
          </w:p>
          <w:p w14:paraId="164C9E7B" w14:textId="77777777" w:rsidR="00123A27" w:rsidRPr="00CD4D2A" w:rsidRDefault="00123A27" w:rsidP="001A07AA">
            <w:pPr>
              <w:adjustRightInd w:val="0"/>
              <w:ind w:firstLine="567"/>
              <w:jc w:val="both"/>
            </w:pPr>
            <w:r w:rsidRPr="00CD4D2A">
              <w:t xml:space="preserve">- водоснабжения и водоотведения; </w:t>
            </w:r>
          </w:p>
          <w:p w14:paraId="14688DDB" w14:textId="77777777" w:rsidR="00123A27" w:rsidRPr="00CD4D2A" w:rsidRDefault="00123A27" w:rsidP="001A07AA">
            <w:pPr>
              <w:adjustRightInd w:val="0"/>
              <w:ind w:firstLine="567"/>
              <w:jc w:val="both"/>
            </w:pPr>
            <w:r w:rsidRPr="00CD4D2A">
              <w:t xml:space="preserve">- газоснабжения;  </w:t>
            </w:r>
          </w:p>
          <w:p w14:paraId="0A16D4BE" w14:textId="77777777" w:rsidR="00123A27" w:rsidRPr="00CD4D2A" w:rsidRDefault="00123A27" w:rsidP="001A07AA">
            <w:pPr>
              <w:adjustRightInd w:val="0"/>
              <w:ind w:firstLine="567"/>
              <w:jc w:val="both"/>
            </w:pPr>
            <w:r w:rsidRPr="00CD4D2A">
              <w:t xml:space="preserve">- сети электросвязи; </w:t>
            </w:r>
          </w:p>
          <w:p w14:paraId="28EC29C2" w14:textId="77777777" w:rsidR="00123A27" w:rsidRPr="00CD4D2A" w:rsidRDefault="00123A27" w:rsidP="001A07AA">
            <w:pPr>
              <w:adjustRightInd w:val="0"/>
              <w:ind w:firstLine="567"/>
              <w:jc w:val="both"/>
            </w:pPr>
            <w:r w:rsidRPr="00CD4D2A">
              <w:t>-</w:t>
            </w:r>
            <w:r w:rsidRPr="00CD4D2A">
              <w:rPr>
                <w:lang w:val="en-US"/>
              </w:rPr>
              <w:t> </w:t>
            </w:r>
            <w:r w:rsidRPr="00CD4D2A">
              <w:t>информационно-телекоммуникационной сети «Интернет».</w:t>
            </w:r>
          </w:p>
        </w:tc>
      </w:tr>
    </w:tbl>
    <w:p w14:paraId="41D3E737" w14:textId="77777777" w:rsidR="00123A27" w:rsidRPr="00CD4D2A" w:rsidRDefault="00123A27" w:rsidP="00123A27">
      <w:pPr>
        <w:ind w:firstLine="567"/>
      </w:pPr>
    </w:p>
    <w:p w14:paraId="7959FBD9" w14:textId="77777777" w:rsidR="00123A27" w:rsidRPr="00CD4D2A" w:rsidRDefault="00123A27" w:rsidP="00123A27">
      <w:pPr>
        <w:ind w:firstLine="567"/>
        <w:rPr>
          <w:b/>
        </w:rPr>
      </w:pPr>
      <w:r w:rsidRPr="00CD4D2A">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6AF5600" w14:textId="77777777" w:rsidTr="001A07AA">
        <w:trPr>
          <w:trHeight w:val="284"/>
        </w:trPr>
        <w:tc>
          <w:tcPr>
            <w:tcW w:w="10051" w:type="dxa"/>
            <w:tcBorders>
              <w:bottom w:val="single" w:sz="4" w:space="0" w:color="auto"/>
            </w:tcBorders>
            <w:vAlign w:val="bottom"/>
          </w:tcPr>
          <w:p w14:paraId="0C1FAFFE" w14:textId="77777777" w:rsidR="00123A27" w:rsidRPr="00CD4D2A" w:rsidRDefault="00123A27" w:rsidP="001A07AA">
            <w:pPr>
              <w:adjustRightInd w:val="0"/>
              <w:ind w:firstLine="567"/>
              <w:jc w:val="both"/>
            </w:pPr>
            <w:r w:rsidRPr="00CD4D2A">
              <w:t>Без выделения этапов строительства</w:t>
            </w:r>
          </w:p>
        </w:tc>
      </w:tr>
      <w:tr w:rsidR="00123A27" w:rsidRPr="00CD4D2A" w14:paraId="630B46B7" w14:textId="77777777" w:rsidTr="001A07AA">
        <w:tc>
          <w:tcPr>
            <w:tcW w:w="10051" w:type="dxa"/>
            <w:tcBorders>
              <w:top w:val="single" w:sz="4" w:space="0" w:color="auto"/>
            </w:tcBorders>
            <w:vAlign w:val="bottom"/>
          </w:tcPr>
          <w:p w14:paraId="7F8316B6" w14:textId="77777777" w:rsidR="00123A27" w:rsidRPr="00CD4D2A" w:rsidRDefault="00123A27" w:rsidP="001A07AA">
            <w:pPr>
              <w:adjustRightInd w:val="0"/>
              <w:ind w:firstLine="567"/>
              <w:jc w:val="center"/>
              <w:rPr>
                <w:sz w:val="14"/>
                <w:szCs w:val="14"/>
              </w:rPr>
            </w:pPr>
            <w:r w:rsidRPr="00CD4D2A">
              <w:rPr>
                <w:sz w:val="14"/>
                <w:szCs w:val="14"/>
              </w:rPr>
              <w:t>(указываются сведения о необходимости выделения этапов строительства)</w:t>
            </w:r>
          </w:p>
        </w:tc>
      </w:tr>
    </w:tbl>
    <w:p w14:paraId="42A4CB66" w14:textId="77777777" w:rsidR="00123A27" w:rsidRPr="00CD4D2A" w:rsidRDefault="00123A27" w:rsidP="00123A27">
      <w:pPr>
        <w:ind w:firstLine="567"/>
      </w:pPr>
    </w:p>
    <w:p w14:paraId="471BD7A1" w14:textId="77777777" w:rsidR="00123A27" w:rsidRPr="00CD4D2A" w:rsidRDefault="00123A27" w:rsidP="00123A27">
      <w:pPr>
        <w:ind w:firstLine="567"/>
        <w:rPr>
          <w:b/>
        </w:rPr>
      </w:pPr>
      <w:r w:rsidRPr="00CD4D2A">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FAB4FA7" w14:textId="77777777" w:rsidTr="001A07AA">
        <w:trPr>
          <w:trHeight w:val="284"/>
        </w:trPr>
        <w:tc>
          <w:tcPr>
            <w:tcW w:w="10051" w:type="dxa"/>
            <w:tcBorders>
              <w:bottom w:val="single" w:sz="4" w:space="0" w:color="auto"/>
            </w:tcBorders>
            <w:vAlign w:val="bottom"/>
          </w:tcPr>
          <w:p w14:paraId="122C1196" w14:textId="77777777" w:rsidR="00123A27" w:rsidRPr="00CD4D2A" w:rsidRDefault="00123A27" w:rsidP="001A07AA">
            <w:pPr>
              <w:adjustRightInd w:val="0"/>
              <w:ind w:firstLine="567"/>
              <w:jc w:val="both"/>
            </w:pPr>
            <w:r w:rsidRPr="00CD4D2A">
              <w:t>202</w:t>
            </w:r>
            <w:r>
              <w:t>5</w:t>
            </w:r>
            <w:r w:rsidRPr="00CD4D2A">
              <w:t>-202</w:t>
            </w:r>
            <w:r>
              <w:t>7</w:t>
            </w:r>
            <w:r w:rsidRPr="00CD4D2A">
              <w:t>г.</w:t>
            </w:r>
          </w:p>
        </w:tc>
      </w:tr>
    </w:tbl>
    <w:p w14:paraId="2A1BA14C" w14:textId="77777777" w:rsidR="00123A27" w:rsidRPr="00CD4D2A" w:rsidRDefault="00123A27" w:rsidP="00123A27">
      <w:pPr>
        <w:ind w:firstLine="567"/>
        <w:jc w:val="both"/>
      </w:pPr>
    </w:p>
    <w:p w14:paraId="01079C1B" w14:textId="77777777" w:rsidR="00123A27" w:rsidRPr="00CD4D2A" w:rsidRDefault="00123A27" w:rsidP="00123A27">
      <w:pPr>
        <w:ind w:firstLine="567"/>
        <w:jc w:val="both"/>
        <w:rPr>
          <w:b/>
        </w:rPr>
      </w:pPr>
      <w:r w:rsidRPr="00CD4D2A">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DB5810" w14:paraId="73D80A6C" w14:textId="77777777" w:rsidTr="001A07AA">
        <w:trPr>
          <w:trHeight w:val="284"/>
        </w:trPr>
        <w:tc>
          <w:tcPr>
            <w:tcW w:w="10051" w:type="dxa"/>
            <w:tcBorders>
              <w:bottom w:val="single" w:sz="4" w:space="0" w:color="auto"/>
            </w:tcBorders>
            <w:vAlign w:val="bottom"/>
          </w:tcPr>
          <w:p w14:paraId="1BFC73D4" w14:textId="77777777" w:rsidR="00123A27" w:rsidRPr="00DB5810" w:rsidRDefault="00123A27" w:rsidP="001A07AA">
            <w:pPr>
              <w:adjustRightInd w:val="0"/>
              <w:ind w:firstLine="553"/>
              <w:jc w:val="both"/>
              <w:rPr>
                <w:u w:val="single"/>
              </w:rPr>
            </w:pPr>
            <w:r w:rsidRPr="00DB5810">
              <w:rPr>
                <w:u w:val="single"/>
              </w:rPr>
              <w:t>Параметры котельной:</w:t>
            </w:r>
          </w:p>
          <w:p w14:paraId="3EF45273" w14:textId="77777777" w:rsidR="00123A27" w:rsidRPr="00DB5810" w:rsidRDefault="00123A27" w:rsidP="001A07AA">
            <w:pPr>
              <w:adjustRightInd w:val="0"/>
              <w:ind w:firstLine="553"/>
              <w:jc w:val="both"/>
            </w:pPr>
            <w:r w:rsidRPr="00DB5810">
              <w:t xml:space="preserve">Проектируемая мощность – </w:t>
            </w:r>
            <w:r>
              <w:t>15</w:t>
            </w:r>
            <w:r w:rsidRPr="00DB5810">
              <w:t xml:space="preserve"> МВт (уточнить проектом).</w:t>
            </w:r>
          </w:p>
          <w:p w14:paraId="3E0BE13A" w14:textId="77777777" w:rsidR="00123A27" w:rsidRPr="00DB5810" w:rsidRDefault="00123A27" w:rsidP="001A07AA">
            <w:pPr>
              <w:adjustRightInd w:val="0"/>
              <w:ind w:firstLine="553"/>
              <w:jc w:val="both"/>
            </w:pPr>
            <w:r w:rsidRPr="00DB5810">
              <w:t>Перспективная подключаемая нагрузка определяется проектной организацией при сборе исходных данных.</w:t>
            </w:r>
          </w:p>
          <w:p w14:paraId="68CC4F53" w14:textId="77777777" w:rsidR="00123A27" w:rsidRPr="00DB5810" w:rsidRDefault="00123A27" w:rsidP="001A07AA">
            <w:pPr>
              <w:adjustRightInd w:val="0"/>
              <w:ind w:firstLine="553"/>
              <w:jc w:val="both"/>
            </w:pPr>
            <w:r w:rsidRPr="00DB5810">
              <w:t>Режим работы котельной (отопление) – только в отопительный период.</w:t>
            </w:r>
          </w:p>
          <w:p w14:paraId="010C1A84" w14:textId="77777777" w:rsidR="00123A27" w:rsidRPr="00DB5810" w:rsidRDefault="00123A27" w:rsidP="001A07AA">
            <w:pPr>
              <w:adjustRightInd w:val="0"/>
              <w:ind w:firstLine="553"/>
              <w:jc w:val="both"/>
            </w:pPr>
            <w:r w:rsidRPr="00DB5810">
              <w:t>Горячее водоснабжение не осуществляется.</w:t>
            </w:r>
          </w:p>
          <w:p w14:paraId="4861FAFE" w14:textId="77777777" w:rsidR="00123A27" w:rsidRPr="00DB5810" w:rsidRDefault="00123A27" w:rsidP="001A07AA">
            <w:pPr>
              <w:adjustRightInd w:val="0"/>
              <w:ind w:firstLine="553"/>
              <w:jc w:val="both"/>
            </w:pPr>
            <w:r w:rsidRPr="00DB5810">
              <w:t>Категорию надежности потребителей тепловой энергии определить при сборе исходных данных.</w:t>
            </w:r>
          </w:p>
          <w:p w14:paraId="71E6AF39" w14:textId="77777777" w:rsidR="00123A27" w:rsidRPr="00DB5810" w:rsidRDefault="00123A27" w:rsidP="001A07AA">
            <w:pPr>
              <w:adjustRightInd w:val="0"/>
              <w:ind w:firstLine="553"/>
              <w:jc w:val="both"/>
            </w:pPr>
            <w:r w:rsidRPr="00DB5810">
              <w:t>Категорию энергоснабжения котельной определить при сборе исходных данных.</w:t>
            </w:r>
          </w:p>
          <w:p w14:paraId="39DD17EA" w14:textId="77777777" w:rsidR="00123A27" w:rsidRPr="00DB5810" w:rsidRDefault="00123A27" w:rsidP="001A07AA">
            <w:pPr>
              <w:adjustRightInd w:val="0"/>
              <w:ind w:firstLine="553"/>
              <w:jc w:val="both"/>
            </w:pPr>
            <w:r w:rsidRPr="00DB5810">
              <w:t xml:space="preserve">Количество </w:t>
            </w:r>
            <w:proofErr w:type="spellStart"/>
            <w:r w:rsidRPr="00DB5810">
              <w:t>котлоагрегатов</w:t>
            </w:r>
            <w:proofErr w:type="spellEnd"/>
            <w:r w:rsidRPr="00DB5810">
              <w:t xml:space="preserve"> - число и производительность котлов следует выбирать согласно СП 89.13330.2016 «Котельные установки». </w:t>
            </w:r>
          </w:p>
          <w:p w14:paraId="71EB4FBC" w14:textId="77777777" w:rsidR="00123A27" w:rsidRPr="00DB5810" w:rsidRDefault="00123A27" w:rsidP="001A07AA">
            <w:pPr>
              <w:adjustRightInd w:val="0"/>
              <w:ind w:firstLine="553"/>
              <w:jc w:val="both"/>
            </w:pPr>
            <w:r w:rsidRPr="00DB5810">
              <w:t>Работа котельной предусматривается в водогрейном режиме.</w:t>
            </w:r>
          </w:p>
          <w:p w14:paraId="6B5ED66E" w14:textId="77777777" w:rsidR="00123A27" w:rsidRPr="00DB5810" w:rsidRDefault="00123A27" w:rsidP="001A07AA">
            <w:pPr>
              <w:adjustRightInd w:val="0"/>
              <w:ind w:firstLine="553"/>
              <w:jc w:val="both"/>
            </w:pPr>
            <w:r w:rsidRPr="00DB5810">
              <w:t>Тип регулирования горелки – модулируемая.</w:t>
            </w:r>
          </w:p>
          <w:p w14:paraId="305532F9" w14:textId="77777777" w:rsidR="00123A27" w:rsidRPr="00DB5810" w:rsidRDefault="00123A27" w:rsidP="001A07AA">
            <w:pPr>
              <w:adjustRightInd w:val="0"/>
              <w:ind w:firstLine="553"/>
              <w:jc w:val="both"/>
            </w:pPr>
            <w:r w:rsidRPr="00DB5810">
              <w:t>Основное топливо котельной – природный газ.</w:t>
            </w:r>
          </w:p>
          <w:p w14:paraId="4F913B6B" w14:textId="77777777" w:rsidR="00123A27" w:rsidRPr="00DB5810" w:rsidRDefault="00123A27" w:rsidP="001A07AA">
            <w:pPr>
              <w:adjustRightInd w:val="0"/>
              <w:ind w:firstLine="553"/>
              <w:jc w:val="both"/>
            </w:pPr>
            <w:r w:rsidRPr="00DB5810">
              <w:t>Предусмотреть основную и резервную линии редуцирования газа.</w:t>
            </w:r>
          </w:p>
          <w:p w14:paraId="11A16438" w14:textId="77777777" w:rsidR="00123A27" w:rsidRPr="00DB5810" w:rsidRDefault="00123A27" w:rsidP="001A07AA">
            <w:pPr>
              <w:adjustRightInd w:val="0"/>
              <w:ind w:firstLine="553"/>
              <w:jc w:val="both"/>
            </w:pPr>
            <w:r w:rsidRPr="00DB5810">
              <w:t xml:space="preserve">Температурный график - 95-70 </w:t>
            </w:r>
            <w:r w:rsidRPr="00DB5810">
              <w:rPr>
                <w:vertAlign w:val="superscript"/>
              </w:rPr>
              <w:t>0</w:t>
            </w:r>
            <w:r w:rsidRPr="00DB5810">
              <w:t>С.</w:t>
            </w:r>
          </w:p>
          <w:p w14:paraId="778E84D8" w14:textId="77777777" w:rsidR="00123A27" w:rsidRPr="00DB5810" w:rsidRDefault="00123A27" w:rsidP="001A07AA">
            <w:pPr>
              <w:adjustRightInd w:val="0"/>
              <w:ind w:firstLine="553"/>
              <w:jc w:val="both"/>
            </w:pPr>
            <w:r w:rsidRPr="00DB5810">
              <w:t>Система теплоснабжения – закрытая.</w:t>
            </w:r>
          </w:p>
          <w:p w14:paraId="318B3DC4" w14:textId="77777777" w:rsidR="00123A27" w:rsidRPr="00DB5810" w:rsidRDefault="00123A27" w:rsidP="001A07AA">
            <w:pPr>
              <w:adjustRightInd w:val="0"/>
              <w:ind w:firstLine="553"/>
              <w:jc w:val="both"/>
            </w:pPr>
            <w:r w:rsidRPr="00DB5810">
              <w:t>Теплоноситель – вода (обеспечение водоподготовки и водно-химического режима).</w:t>
            </w:r>
          </w:p>
          <w:p w14:paraId="45CD663D" w14:textId="77777777" w:rsidR="00123A27" w:rsidRPr="00DB5810" w:rsidRDefault="00123A27" w:rsidP="001A07AA">
            <w:pPr>
              <w:adjustRightInd w:val="0"/>
              <w:ind w:firstLine="553"/>
              <w:jc w:val="both"/>
            </w:pPr>
            <w:r w:rsidRPr="00DB5810">
              <w:t>Проектом предусмотреть независимое присоединение тепловых сетей к котловому контуру.</w:t>
            </w:r>
          </w:p>
        </w:tc>
      </w:tr>
    </w:tbl>
    <w:p w14:paraId="4214D063" w14:textId="77777777" w:rsidR="00123A27" w:rsidRPr="00DB5810" w:rsidRDefault="00123A27" w:rsidP="00123A27">
      <w:pPr>
        <w:ind w:firstLine="567"/>
        <w:jc w:val="both"/>
      </w:pPr>
    </w:p>
    <w:p w14:paraId="338B493F" w14:textId="77777777" w:rsidR="00123A27" w:rsidRPr="00CD4D2A" w:rsidRDefault="00123A27" w:rsidP="00123A27">
      <w:pPr>
        <w:ind w:firstLine="567"/>
        <w:jc w:val="both"/>
        <w:rPr>
          <w:b/>
        </w:rPr>
      </w:pPr>
      <w:r w:rsidRPr="00DB5810">
        <w:rPr>
          <w:b/>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w:t>
      </w:r>
      <w:r w:rsidRPr="00CD4D2A">
        <w:rPr>
          <w:b/>
        </w:rPr>
        <w:t xml:space="preserve"> Российской Федерации, 2010, № 1, ст. 5) и включают в себя:</w:t>
      </w:r>
    </w:p>
    <w:p w14:paraId="0185C338" w14:textId="77777777" w:rsidR="00123A27" w:rsidRPr="00CD4D2A" w:rsidRDefault="00123A27" w:rsidP="00123A27">
      <w:pPr>
        <w:ind w:firstLine="567"/>
        <w:rPr>
          <w:sz w:val="6"/>
          <w:szCs w:val="6"/>
        </w:rPr>
      </w:pPr>
    </w:p>
    <w:p w14:paraId="039ED9D8" w14:textId="77777777" w:rsidR="00123A27" w:rsidRPr="00CD4D2A" w:rsidRDefault="00123A27" w:rsidP="00123A27">
      <w:pPr>
        <w:ind w:firstLine="567"/>
      </w:pPr>
      <w:r w:rsidRPr="00CD4D2A">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8334B16" w14:textId="77777777" w:rsidTr="001A07AA">
        <w:trPr>
          <w:trHeight w:val="284"/>
        </w:trPr>
        <w:tc>
          <w:tcPr>
            <w:tcW w:w="10051" w:type="dxa"/>
            <w:tcBorders>
              <w:bottom w:val="single" w:sz="4" w:space="0" w:color="auto"/>
            </w:tcBorders>
            <w:vAlign w:val="bottom"/>
          </w:tcPr>
          <w:p w14:paraId="0017E42D" w14:textId="77777777" w:rsidR="00123A27" w:rsidRPr="00CD4D2A" w:rsidRDefault="00123A27" w:rsidP="001A07AA">
            <w:pPr>
              <w:adjustRightInd w:val="0"/>
              <w:ind w:firstLine="553"/>
              <w:jc w:val="both"/>
            </w:pPr>
            <w:r w:rsidRPr="00CD4D2A">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2F9953DE" w14:textId="77777777" w:rsidR="00123A27" w:rsidRPr="00CD4D2A" w:rsidRDefault="00123A27" w:rsidP="001A07AA">
            <w:pPr>
              <w:adjustRightInd w:val="0"/>
              <w:ind w:firstLine="553"/>
              <w:jc w:val="both"/>
            </w:pPr>
            <w:r w:rsidRPr="00CD4D2A">
              <w:t>Классификатор: ОКОФ ОК 013-2014. Код: 210.00.11.10.740 - здания котельных</w:t>
            </w:r>
          </w:p>
        </w:tc>
      </w:tr>
    </w:tbl>
    <w:p w14:paraId="52D45C10" w14:textId="77777777" w:rsidR="00123A27" w:rsidRPr="00CD4D2A" w:rsidRDefault="00123A27" w:rsidP="00123A27">
      <w:pPr>
        <w:ind w:firstLine="567"/>
        <w:jc w:val="both"/>
      </w:pPr>
    </w:p>
    <w:p w14:paraId="37DCC02F" w14:textId="77777777" w:rsidR="00123A27" w:rsidRPr="00CD4D2A" w:rsidRDefault="00123A27" w:rsidP="00123A27">
      <w:pPr>
        <w:ind w:firstLine="567"/>
        <w:jc w:val="both"/>
      </w:pPr>
      <w:r w:rsidRPr="00CD4D2A">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8C7F409" w14:textId="77777777" w:rsidTr="001A07AA">
        <w:trPr>
          <w:trHeight w:val="284"/>
        </w:trPr>
        <w:tc>
          <w:tcPr>
            <w:tcW w:w="10051" w:type="dxa"/>
            <w:tcBorders>
              <w:bottom w:val="single" w:sz="4" w:space="0" w:color="auto"/>
            </w:tcBorders>
            <w:vAlign w:val="bottom"/>
          </w:tcPr>
          <w:p w14:paraId="2AC593E8" w14:textId="77777777" w:rsidR="00123A27" w:rsidRPr="00CD4D2A" w:rsidRDefault="00123A27" w:rsidP="001A07AA">
            <w:pPr>
              <w:adjustRightInd w:val="0"/>
              <w:ind w:firstLine="553"/>
              <w:jc w:val="both"/>
            </w:pPr>
            <w:r w:rsidRPr="00CD4D2A">
              <w:t>Не относится</w:t>
            </w:r>
          </w:p>
        </w:tc>
      </w:tr>
    </w:tbl>
    <w:p w14:paraId="29E9E56C" w14:textId="77777777" w:rsidR="00123A27" w:rsidRPr="00CD4D2A" w:rsidRDefault="00123A27" w:rsidP="00123A27">
      <w:pPr>
        <w:ind w:firstLine="567"/>
        <w:jc w:val="both"/>
        <w:rPr>
          <w:sz w:val="6"/>
          <w:szCs w:val="6"/>
        </w:rPr>
      </w:pPr>
    </w:p>
    <w:p w14:paraId="0D13264C" w14:textId="77777777" w:rsidR="00123A27" w:rsidRPr="00CD4D2A" w:rsidRDefault="00123A27" w:rsidP="00123A27">
      <w:pPr>
        <w:ind w:firstLine="567"/>
        <w:jc w:val="both"/>
      </w:pPr>
      <w:r w:rsidRPr="00CD4D2A">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7E28070" w14:textId="77777777" w:rsidTr="001A07AA">
        <w:trPr>
          <w:trHeight w:val="284"/>
        </w:trPr>
        <w:tc>
          <w:tcPr>
            <w:tcW w:w="10051" w:type="dxa"/>
            <w:tcBorders>
              <w:bottom w:val="single" w:sz="4" w:space="0" w:color="auto"/>
            </w:tcBorders>
            <w:vAlign w:val="bottom"/>
          </w:tcPr>
          <w:p w14:paraId="32B0DEB8" w14:textId="77777777" w:rsidR="00123A27" w:rsidRDefault="00123A27" w:rsidP="001A07AA">
            <w:pPr>
              <w:adjustRightInd w:val="0"/>
              <w:ind w:firstLine="553"/>
              <w:jc w:val="both"/>
            </w:pPr>
            <w:r>
              <w:t>Сейсмичность – 8 баллов (уточнить по результатам инженерных изысканий).</w:t>
            </w:r>
          </w:p>
          <w:p w14:paraId="465CF9A8" w14:textId="77777777" w:rsidR="00123A27" w:rsidRPr="00CD4D2A" w:rsidRDefault="00123A27" w:rsidP="001A07AA">
            <w:pPr>
              <w:adjustRightInd w:val="0"/>
              <w:ind w:firstLine="553"/>
              <w:jc w:val="both"/>
            </w:pPr>
            <w:r>
              <w:t>Развитие опасных геологических процессов – уточнить по результатам инженерных изысканий</w:t>
            </w:r>
          </w:p>
        </w:tc>
      </w:tr>
    </w:tbl>
    <w:p w14:paraId="476643CB" w14:textId="77777777" w:rsidR="00123A27" w:rsidRPr="00CD4D2A" w:rsidRDefault="00123A27" w:rsidP="00123A27">
      <w:pPr>
        <w:ind w:firstLine="567"/>
        <w:rPr>
          <w:sz w:val="6"/>
          <w:szCs w:val="6"/>
        </w:rPr>
      </w:pPr>
    </w:p>
    <w:p w14:paraId="3943AD5F" w14:textId="77777777" w:rsidR="00123A27" w:rsidRPr="00CD4D2A" w:rsidRDefault="00123A27" w:rsidP="00123A27">
      <w:pPr>
        <w:ind w:firstLine="567"/>
      </w:pPr>
      <w:r w:rsidRPr="00CD4D2A">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60BE427" w14:textId="77777777" w:rsidTr="001A07AA">
        <w:trPr>
          <w:trHeight w:val="284"/>
        </w:trPr>
        <w:tc>
          <w:tcPr>
            <w:tcW w:w="10051" w:type="dxa"/>
            <w:tcBorders>
              <w:bottom w:val="single" w:sz="4" w:space="0" w:color="auto"/>
            </w:tcBorders>
            <w:vAlign w:val="bottom"/>
          </w:tcPr>
          <w:p w14:paraId="745EDB31" w14:textId="77777777" w:rsidR="00123A27" w:rsidRPr="00CD4D2A" w:rsidRDefault="00123A27" w:rsidP="001A07AA">
            <w:pPr>
              <w:adjustRightInd w:val="0"/>
              <w:ind w:firstLine="553"/>
              <w:jc w:val="both"/>
            </w:pPr>
            <w:r w:rsidRPr="00CD4D2A">
              <w:rPr>
                <w:shd w:val="clear" w:color="auto" w:fill="FFFFFF"/>
                <w:lang w:val="en-US"/>
              </w:rPr>
              <w:t>IV</w:t>
            </w:r>
            <w:r w:rsidRPr="00CD4D2A">
              <w:rPr>
                <w:shd w:val="clear" w:color="auto" w:fill="FFFFFF"/>
              </w:rPr>
              <w:t xml:space="preserve"> класс опасности</w:t>
            </w:r>
          </w:p>
        </w:tc>
      </w:tr>
      <w:tr w:rsidR="00123A27" w:rsidRPr="00CD4D2A" w14:paraId="4F06D1C2" w14:textId="77777777" w:rsidTr="001A07AA">
        <w:tc>
          <w:tcPr>
            <w:tcW w:w="10051" w:type="dxa"/>
            <w:tcBorders>
              <w:top w:val="single" w:sz="4" w:space="0" w:color="auto"/>
            </w:tcBorders>
            <w:vAlign w:val="bottom"/>
          </w:tcPr>
          <w:p w14:paraId="413CA806" w14:textId="77777777" w:rsidR="00123A27" w:rsidRPr="00CD4D2A" w:rsidRDefault="00123A27" w:rsidP="001A07AA">
            <w:pPr>
              <w:adjustRightInd w:val="0"/>
              <w:jc w:val="center"/>
              <w:rPr>
                <w:sz w:val="14"/>
                <w:szCs w:val="14"/>
              </w:rPr>
            </w:pPr>
            <w:r w:rsidRPr="00CD4D2A">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53A9E8AD" w14:textId="77777777" w:rsidR="00123A27" w:rsidRPr="00CD4D2A" w:rsidRDefault="00123A27" w:rsidP="00123A27">
      <w:pPr>
        <w:ind w:firstLine="567"/>
        <w:rPr>
          <w:sz w:val="6"/>
          <w:szCs w:val="6"/>
        </w:rPr>
      </w:pPr>
    </w:p>
    <w:p w14:paraId="38500F96" w14:textId="77777777" w:rsidR="00123A27" w:rsidRPr="00CD4D2A" w:rsidRDefault="00123A27" w:rsidP="00123A27">
      <w:pPr>
        <w:ind w:firstLine="567"/>
      </w:pPr>
      <w:r w:rsidRPr="00CD4D2A">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824FBC0" w14:textId="77777777" w:rsidTr="001A07AA">
        <w:trPr>
          <w:trHeight w:val="284"/>
        </w:trPr>
        <w:tc>
          <w:tcPr>
            <w:tcW w:w="10051" w:type="dxa"/>
            <w:tcBorders>
              <w:bottom w:val="single" w:sz="4" w:space="0" w:color="auto"/>
            </w:tcBorders>
            <w:vAlign w:val="bottom"/>
          </w:tcPr>
          <w:p w14:paraId="7272C60E" w14:textId="77777777" w:rsidR="00123A27" w:rsidRPr="00CD4D2A" w:rsidRDefault="00123A27" w:rsidP="001A07AA">
            <w:pPr>
              <w:adjustRightInd w:val="0"/>
              <w:ind w:firstLine="553"/>
              <w:jc w:val="both"/>
            </w:pPr>
            <w:r w:rsidRPr="00CD4D2A">
              <w:t>Категория Г</w:t>
            </w:r>
          </w:p>
        </w:tc>
      </w:tr>
      <w:tr w:rsidR="00123A27" w:rsidRPr="00CD4D2A" w14:paraId="4D2614AF" w14:textId="77777777" w:rsidTr="001A07AA">
        <w:tc>
          <w:tcPr>
            <w:tcW w:w="10051" w:type="dxa"/>
            <w:tcBorders>
              <w:top w:val="single" w:sz="4" w:space="0" w:color="auto"/>
            </w:tcBorders>
            <w:vAlign w:val="bottom"/>
          </w:tcPr>
          <w:p w14:paraId="7DDAC78B" w14:textId="77777777" w:rsidR="00123A27" w:rsidRPr="00CD4D2A" w:rsidRDefault="00123A27" w:rsidP="001A07AA">
            <w:pPr>
              <w:adjustRightInd w:val="0"/>
              <w:jc w:val="center"/>
              <w:rPr>
                <w:sz w:val="14"/>
                <w:szCs w:val="14"/>
              </w:rPr>
            </w:pPr>
            <w:r w:rsidRPr="00CD4D2A">
              <w:rPr>
                <w:sz w:val="14"/>
                <w:szCs w:val="14"/>
              </w:rPr>
              <w:t>(указывается категория пожарной (взрывопожарной) опасности объекта)</w:t>
            </w:r>
          </w:p>
        </w:tc>
      </w:tr>
    </w:tbl>
    <w:p w14:paraId="48F45AB6" w14:textId="77777777" w:rsidR="00123A27" w:rsidRPr="00CD4D2A" w:rsidRDefault="00123A27" w:rsidP="00123A27">
      <w:pPr>
        <w:ind w:firstLine="567"/>
        <w:rPr>
          <w:sz w:val="6"/>
          <w:szCs w:val="6"/>
        </w:rPr>
      </w:pPr>
    </w:p>
    <w:p w14:paraId="6148C97D" w14:textId="77777777" w:rsidR="00123A27" w:rsidRPr="00CD4D2A" w:rsidRDefault="00123A27" w:rsidP="00123A27">
      <w:pPr>
        <w:ind w:firstLine="567"/>
      </w:pPr>
      <w:r w:rsidRPr="00CD4D2A">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CB98998" w14:textId="77777777" w:rsidTr="001A07AA">
        <w:trPr>
          <w:trHeight w:val="284"/>
        </w:trPr>
        <w:tc>
          <w:tcPr>
            <w:tcW w:w="10051" w:type="dxa"/>
            <w:tcBorders>
              <w:bottom w:val="single" w:sz="4" w:space="0" w:color="auto"/>
            </w:tcBorders>
            <w:vAlign w:val="bottom"/>
          </w:tcPr>
          <w:p w14:paraId="4066A44A" w14:textId="77777777" w:rsidR="00123A27" w:rsidRPr="00CD4D2A" w:rsidRDefault="00123A27" w:rsidP="001A07AA">
            <w:pPr>
              <w:adjustRightInd w:val="0"/>
              <w:ind w:firstLine="553"/>
              <w:jc w:val="both"/>
            </w:pPr>
            <w:r w:rsidRPr="00CD4D2A">
              <w:t>Автоматизированная котельная, без постоянно присутствующего обслуживающего персонала</w:t>
            </w:r>
          </w:p>
        </w:tc>
      </w:tr>
    </w:tbl>
    <w:p w14:paraId="34E05679" w14:textId="77777777" w:rsidR="00123A27" w:rsidRPr="00CD4D2A" w:rsidRDefault="00123A27" w:rsidP="00123A27">
      <w:pPr>
        <w:ind w:firstLine="567"/>
        <w:jc w:val="both"/>
        <w:rPr>
          <w:sz w:val="6"/>
          <w:szCs w:val="6"/>
        </w:rPr>
      </w:pPr>
    </w:p>
    <w:p w14:paraId="1D623A06" w14:textId="77777777" w:rsidR="00123A27" w:rsidRPr="00CD4D2A" w:rsidRDefault="00123A27" w:rsidP="00123A27">
      <w:pPr>
        <w:ind w:firstLine="567"/>
        <w:jc w:val="both"/>
      </w:pPr>
      <w:r w:rsidRPr="00CD4D2A">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2A6C7B8" w14:textId="77777777" w:rsidTr="001A07AA">
        <w:trPr>
          <w:trHeight w:val="284"/>
        </w:trPr>
        <w:tc>
          <w:tcPr>
            <w:tcW w:w="10051" w:type="dxa"/>
            <w:tcBorders>
              <w:bottom w:val="single" w:sz="4" w:space="0" w:color="auto"/>
            </w:tcBorders>
            <w:vAlign w:val="bottom"/>
          </w:tcPr>
          <w:p w14:paraId="5C58B864" w14:textId="77777777" w:rsidR="00123A27" w:rsidRPr="00CD4D2A" w:rsidRDefault="00123A27" w:rsidP="001A07AA">
            <w:pPr>
              <w:adjustRightInd w:val="0"/>
              <w:ind w:firstLine="553"/>
              <w:jc w:val="both"/>
            </w:pPr>
            <w:r w:rsidRPr="00CD4D2A">
              <w:t xml:space="preserve">Нормальный </w:t>
            </w:r>
          </w:p>
        </w:tc>
      </w:tr>
      <w:tr w:rsidR="00123A27" w:rsidRPr="00CD4D2A" w14:paraId="76291859" w14:textId="77777777" w:rsidTr="001A07AA">
        <w:tc>
          <w:tcPr>
            <w:tcW w:w="10051" w:type="dxa"/>
            <w:tcBorders>
              <w:top w:val="single" w:sz="4" w:space="0" w:color="auto"/>
            </w:tcBorders>
            <w:vAlign w:val="bottom"/>
          </w:tcPr>
          <w:p w14:paraId="6348AD31" w14:textId="77777777" w:rsidR="00123A27" w:rsidRPr="00CD4D2A" w:rsidRDefault="00123A27" w:rsidP="001A07AA">
            <w:pPr>
              <w:adjustRightInd w:val="0"/>
              <w:jc w:val="center"/>
              <w:rPr>
                <w:sz w:val="14"/>
                <w:szCs w:val="14"/>
              </w:rPr>
            </w:pPr>
            <w:r w:rsidRPr="00CD4D2A">
              <w:rPr>
                <w:sz w:val="14"/>
                <w:szCs w:val="14"/>
              </w:rPr>
              <w:t>(повышенный, нормальный, пониженный)</w:t>
            </w:r>
          </w:p>
        </w:tc>
      </w:tr>
    </w:tbl>
    <w:p w14:paraId="21980F96" w14:textId="77777777" w:rsidR="00123A27" w:rsidRPr="00CD4D2A" w:rsidRDefault="00123A27" w:rsidP="00123A27">
      <w:pPr>
        <w:ind w:firstLine="567"/>
        <w:jc w:val="both"/>
      </w:pPr>
    </w:p>
    <w:p w14:paraId="619AADB4" w14:textId="77777777" w:rsidR="00123A27" w:rsidRPr="00CD4D2A" w:rsidRDefault="00123A27" w:rsidP="00123A27">
      <w:pPr>
        <w:ind w:firstLine="567"/>
        <w:jc w:val="both"/>
        <w:rPr>
          <w:b/>
        </w:rPr>
      </w:pPr>
      <w:r w:rsidRPr="00CD4D2A">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4CDE5901" w14:textId="77777777" w:rsidTr="001A07AA">
        <w:trPr>
          <w:trHeight w:val="284"/>
        </w:trPr>
        <w:tc>
          <w:tcPr>
            <w:tcW w:w="10051" w:type="dxa"/>
            <w:tcBorders>
              <w:bottom w:val="single" w:sz="4" w:space="0" w:color="auto"/>
            </w:tcBorders>
            <w:vAlign w:val="bottom"/>
          </w:tcPr>
          <w:p w14:paraId="0606C5C9" w14:textId="77777777" w:rsidR="00123A27" w:rsidRPr="00CD4D2A" w:rsidRDefault="00123A27" w:rsidP="001A07AA">
            <w:pPr>
              <w:adjustRightInd w:val="0"/>
              <w:ind w:firstLine="553"/>
              <w:jc w:val="both"/>
            </w:pPr>
            <w:r w:rsidRPr="00CD4D2A">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CD4D2A">
              <w:br/>
              <w:t>(с изменениями и дополнениями), части 14 статьи 48 Градостроительного Кодекса РФ</w:t>
            </w:r>
          </w:p>
        </w:tc>
      </w:tr>
      <w:tr w:rsidR="00123A27" w:rsidRPr="00CD4D2A" w14:paraId="482485E5" w14:textId="77777777" w:rsidTr="001A07AA">
        <w:tc>
          <w:tcPr>
            <w:tcW w:w="10051" w:type="dxa"/>
            <w:tcBorders>
              <w:top w:val="single" w:sz="4" w:space="0" w:color="auto"/>
            </w:tcBorders>
            <w:vAlign w:val="bottom"/>
          </w:tcPr>
          <w:p w14:paraId="090962EB" w14:textId="77777777" w:rsidR="00123A27" w:rsidRPr="00CD4D2A" w:rsidRDefault="00123A27" w:rsidP="001A07AA">
            <w:pPr>
              <w:adjustRightInd w:val="0"/>
              <w:jc w:val="center"/>
              <w:rPr>
                <w:sz w:val="14"/>
                <w:szCs w:val="14"/>
              </w:rPr>
            </w:pPr>
            <w:r w:rsidRPr="00CD4D2A">
              <w:rPr>
                <w:sz w:val="14"/>
                <w:szCs w:val="14"/>
              </w:rPr>
              <w:t>(указываются в случае подготовки проектной документации в отношении опасного производственного объекта)</w:t>
            </w:r>
          </w:p>
        </w:tc>
      </w:tr>
    </w:tbl>
    <w:p w14:paraId="3C3188B2" w14:textId="77777777" w:rsidR="00123A27" w:rsidRPr="00CD4D2A" w:rsidRDefault="00123A27" w:rsidP="00123A27">
      <w:pPr>
        <w:ind w:firstLine="567"/>
        <w:jc w:val="both"/>
      </w:pPr>
    </w:p>
    <w:p w14:paraId="5355DAB9" w14:textId="77777777" w:rsidR="00123A27" w:rsidRPr="00CD4D2A" w:rsidRDefault="00123A27" w:rsidP="00123A27">
      <w:pPr>
        <w:ind w:firstLine="567"/>
        <w:jc w:val="both"/>
        <w:rPr>
          <w:b/>
        </w:rPr>
      </w:pPr>
      <w:r w:rsidRPr="00CD4D2A">
        <w:rPr>
          <w:b/>
        </w:rPr>
        <w:t xml:space="preserve">13. Требования к качеству, конкурентоспособности, </w:t>
      </w:r>
      <w:proofErr w:type="spellStart"/>
      <w:r w:rsidRPr="00CD4D2A">
        <w:rPr>
          <w:b/>
        </w:rPr>
        <w:t>экологичности</w:t>
      </w:r>
      <w:proofErr w:type="spellEnd"/>
      <w:r w:rsidRPr="00CD4D2A">
        <w:rPr>
          <w:b/>
        </w:rPr>
        <w:t xml:space="preserve"> и </w:t>
      </w:r>
      <w:proofErr w:type="spellStart"/>
      <w:r w:rsidRPr="00CD4D2A">
        <w:rPr>
          <w:b/>
        </w:rPr>
        <w:t>энергоэффективности</w:t>
      </w:r>
      <w:proofErr w:type="spellEnd"/>
      <w:r w:rsidRPr="00CD4D2A">
        <w:rPr>
          <w:b/>
        </w:rPr>
        <w:t xml:space="preserve">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2CFF697" w14:textId="77777777" w:rsidTr="001A07AA">
        <w:trPr>
          <w:trHeight w:val="284"/>
        </w:trPr>
        <w:tc>
          <w:tcPr>
            <w:tcW w:w="10051" w:type="dxa"/>
            <w:tcBorders>
              <w:bottom w:val="single" w:sz="4" w:space="0" w:color="auto"/>
            </w:tcBorders>
            <w:vAlign w:val="bottom"/>
          </w:tcPr>
          <w:p w14:paraId="1FB4BEAE" w14:textId="77777777" w:rsidR="00123A27" w:rsidRPr="00CD4D2A" w:rsidRDefault="00123A27" w:rsidP="001A07AA">
            <w:pPr>
              <w:adjustRightInd w:val="0"/>
              <w:ind w:firstLine="553"/>
              <w:jc w:val="both"/>
            </w:pPr>
            <w:r w:rsidRPr="00CD4D2A">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7403DA05" w14:textId="77777777" w:rsidR="00123A27" w:rsidRPr="00CD4D2A" w:rsidRDefault="00123A27" w:rsidP="001A07AA">
            <w:pPr>
              <w:adjustRightInd w:val="0"/>
              <w:ind w:firstLine="553"/>
              <w:jc w:val="both"/>
            </w:pPr>
            <w:r w:rsidRPr="00CD4D2A">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123A27" w:rsidRPr="00CD4D2A" w14:paraId="52497F21" w14:textId="77777777" w:rsidTr="001A07AA">
        <w:tc>
          <w:tcPr>
            <w:tcW w:w="10051" w:type="dxa"/>
            <w:tcBorders>
              <w:top w:val="single" w:sz="4" w:space="0" w:color="auto"/>
            </w:tcBorders>
            <w:vAlign w:val="bottom"/>
          </w:tcPr>
          <w:p w14:paraId="0F33D39A" w14:textId="77777777" w:rsidR="00123A27" w:rsidRPr="00CD4D2A" w:rsidRDefault="00123A27" w:rsidP="001A07AA">
            <w:pPr>
              <w:adjustRightInd w:val="0"/>
              <w:jc w:val="center"/>
              <w:rPr>
                <w:sz w:val="14"/>
                <w:szCs w:val="14"/>
              </w:rPr>
            </w:pPr>
            <w:r w:rsidRPr="00CD4D2A">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CD4D2A">
              <w:rPr>
                <w:sz w:val="14"/>
                <w:szCs w:val="14"/>
              </w:rPr>
              <w:br/>
              <w:t>(необходимо указать перечень реквизитов нормативных правовых актов, технических регламентов, нормативных документов),</w:t>
            </w:r>
            <w:r w:rsidRPr="00CD4D2A">
              <w:rPr>
                <w:sz w:val="14"/>
                <w:szCs w:val="14"/>
              </w:rPr>
              <w:br/>
              <w:t xml:space="preserve">а также соответствовать установленному классу </w:t>
            </w:r>
            <w:proofErr w:type="spellStart"/>
            <w:r w:rsidRPr="00CD4D2A">
              <w:rPr>
                <w:sz w:val="14"/>
                <w:szCs w:val="14"/>
              </w:rPr>
              <w:t>энергоэффективности</w:t>
            </w:r>
            <w:proofErr w:type="spellEnd"/>
            <w:r w:rsidRPr="00CD4D2A">
              <w:rPr>
                <w:sz w:val="14"/>
                <w:szCs w:val="14"/>
              </w:rPr>
              <w:t xml:space="preserve"> (не ниже класса «С»))</w:t>
            </w:r>
          </w:p>
        </w:tc>
      </w:tr>
    </w:tbl>
    <w:p w14:paraId="689EFA10" w14:textId="77777777" w:rsidR="00123A27" w:rsidRPr="00CD4D2A" w:rsidRDefault="00123A27" w:rsidP="00123A27">
      <w:pPr>
        <w:ind w:firstLine="567"/>
        <w:jc w:val="both"/>
      </w:pPr>
    </w:p>
    <w:p w14:paraId="35EC394A" w14:textId="77777777" w:rsidR="00123A27" w:rsidRPr="00CD4D2A" w:rsidRDefault="00123A27" w:rsidP="00123A27">
      <w:pPr>
        <w:ind w:firstLine="567"/>
        <w:jc w:val="both"/>
        <w:rPr>
          <w:b/>
        </w:rPr>
      </w:pPr>
      <w:r w:rsidRPr="00CD4D2A">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99967D2" w14:textId="77777777" w:rsidTr="001A07AA">
        <w:trPr>
          <w:trHeight w:val="284"/>
        </w:trPr>
        <w:tc>
          <w:tcPr>
            <w:tcW w:w="10051" w:type="dxa"/>
            <w:tcBorders>
              <w:bottom w:val="single" w:sz="4" w:space="0" w:color="auto"/>
            </w:tcBorders>
            <w:vAlign w:val="bottom"/>
          </w:tcPr>
          <w:p w14:paraId="425EA0ED" w14:textId="77777777" w:rsidR="00123A27" w:rsidRPr="00CD4D2A" w:rsidRDefault="00123A27" w:rsidP="001A07AA">
            <w:pPr>
              <w:adjustRightInd w:val="0"/>
              <w:ind w:firstLine="553"/>
              <w:jc w:val="both"/>
            </w:pPr>
            <w:r w:rsidRPr="00CD4D2A">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CD4D2A">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43508428" w14:textId="77777777" w:rsidR="00123A27" w:rsidRPr="00CD4D2A" w:rsidRDefault="00123A27" w:rsidP="001A07AA">
            <w:pPr>
              <w:adjustRightInd w:val="0"/>
              <w:ind w:firstLine="553"/>
              <w:jc w:val="both"/>
            </w:pPr>
            <w:r w:rsidRPr="00CD4D2A">
              <w:t>Состав инженерных изысканий:</w:t>
            </w:r>
          </w:p>
          <w:p w14:paraId="02EAC721" w14:textId="77777777" w:rsidR="00123A27" w:rsidRPr="00CD4D2A" w:rsidRDefault="00123A27" w:rsidP="001A07AA">
            <w:pPr>
              <w:adjustRightInd w:val="0"/>
              <w:ind w:firstLine="553"/>
              <w:jc w:val="both"/>
            </w:pPr>
            <w:r w:rsidRPr="00CD4D2A">
              <w:t>Инженерно-геодезические изыскания;</w:t>
            </w:r>
          </w:p>
          <w:p w14:paraId="03E5F33E" w14:textId="77777777" w:rsidR="00123A27" w:rsidRPr="00CD4D2A" w:rsidRDefault="00123A27" w:rsidP="001A07AA">
            <w:pPr>
              <w:adjustRightInd w:val="0"/>
              <w:ind w:firstLine="553"/>
              <w:jc w:val="both"/>
            </w:pPr>
            <w:r w:rsidRPr="00CD4D2A">
              <w:t>Инженерно-геологические изыскания;</w:t>
            </w:r>
          </w:p>
          <w:p w14:paraId="27B1321F" w14:textId="77777777" w:rsidR="00123A27" w:rsidRPr="00CD4D2A" w:rsidRDefault="00123A27" w:rsidP="001A07AA">
            <w:pPr>
              <w:adjustRightInd w:val="0"/>
              <w:ind w:firstLine="553"/>
              <w:jc w:val="both"/>
            </w:pPr>
            <w:r w:rsidRPr="00CD4D2A">
              <w:t>Инженерно-экологические изыскания;</w:t>
            </w:r>
          </w:p>
          <w:p w14:paraId="53DC9A41" w14:textId="77777777" w:rsidR="00123A27" w:rsidRPr="00CD4D2A" w:rsidRDefault="00123A27" w:rsidP="001A07AA">
            <w:pPr>
              <w:adjustRightInd w:val="0"/>
              <w:ind w:firstLine="553"/>
              <w:jc w:val="both"/>
            </w:pPr>
            <w:r w:rsidRPr="00CD4D2A">
              <w:t>Инженерно-гидрометеорологические изыскания;</w:t>
            </w:r>
          </w:p>
          <w:p w14:paraId="511699C0" w14:textId="77777777" w:rsidR="00123A27" w:rsidRPr="00CD4D2A" w:rsidRDefault="00123A27" w:rsidP="001A07AA">
            <w:pPr>
              <w:adjustRightInd w:val="0"/>
              <w:ind w:firstLine="553"/>
              <w:jc w:val="both"/>
            </w:pPr>
            <w:r w:rsidRPr="00CD4D2A">
              <w:t>Геофизическое исследование и сейсмическое микрорайонирование.</w:t>
            </w:r>
          </w:p>
          <w:p w14:paraId="6B152CB8" w14:textId="77777777" w:rsidR="00123A27" w:rsidRPr="00CD4D2A" w:rsidRDefault="00123A27" w:rsidP="001A07AA">
            <w:pPr>
              <w:adjustRightInd w:val="0"/>
              <w:ind w:firstLine="553"/>
              <w:jc w:val="both"/>
            </w:pPr>
            <w:r w:rsidRPr="00CD4D2A">
              <w:t>Выполнить обследование состояния грунтов оснований зданий и сооружений, их строительных конструкций. Тип карты ОСР-2015.</w:t>
            </w:r>
          </w:p>
          <w:p w14:paraId="2661841C" w14:textId="77777777" w:rsidR="00123A27" w:rsidRPr="00CD4D2A" w:rsidRDefault="00123A27" w:rsidP="001A07AA">
            <w:pPr>
              <w:adjustRightInd w:val="0"/>
              <w:ind w:firstLine="553"/>
              <w:jc w:val="both"/>
            </w:pPr>
            <w:r w:rsidRPr="00CD4D2A">
              <w:t>В случае необходимости выполнить археологическое обследование в соответствии с требованиями законодательства Российской Федерации.</w:t>
            </w:r>
          </w:p>
          <w:p w14:paraId="0615E3FE" w14:textId="77777777" w:rsidR="00123A27" w:rsidRPr="00CD4D2A" w:rsidRDefault="00123A27" w:rsidP="001A07AA">
            <w:pPr>
              <w:adjustRightInd w:val="0"/>
              <w:ind w:firstLine="553"/>
              <w:jc w:val="both"/>
            </w:pPr>
            <w:r w:rsidRPr="00CD4D2A">
              <w:lastRenderedPageBreak/>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10D83522" w14:textId="77777777" w:rsidR="00123A27" w:rsidRPr="00CD4D2A" w:rsidRDefault="00123A27" w:rsidP="001A07AA">
            <w:pPr>
              <w:adjustRightInd w:val="0"/>
              <w:ind w:firstLine="553"/>
              <w:jc w:val="both"/>
            </w:pPr>
            <w:r w:rsidRPr="00CD4D2A">
              <w:t xml:space="preserve">Разработать задание на выполнение инженерных изысканий и представить на рассмотрение и утверждение Заказчику. </w:t>
            </w:r>
          </w:p>
          <w:p w14:paraId="517B131F" w14:textId="77777777" w:rsidR="00123A27" w:rsidRPr="00CD4D2A" w:rsidRDefault="00123A27" w:rsidP="001A07AA">
            <w:pPr>
              <w:adjustRightInd w:val="0"/>
              <w:ind w:firstLine="553"/>
              <w:jc w:val="both"/>
            </w:pPr>
            <w:r w:rsidRPr="00CD4D2A">
              <w:t>До начала выполнения работ разработать и согласовать с Заказчиком программы выполнения инженерных изысканий.</w:t>
            </w:r>
          </w:p>
        </w:tc>
      </w:tr>
      <w:tr w:rsidR="00123A27" w:rsidRPr="00CD4D2A" w14:paraId="27606CDA" w14:textId="77777777" w:rsidTr="001A07AA">
        <w:tc>
          <w:tcPr>
            <w:tcW w:w="10051" w:type="dxa"/>
            <w:tcBorders>
              <w:top w:val="single" w:sz="4" w:space="0" w:color="auto"/>
            </w:tcBorders>
            <w:vAlign w:val="bottom"/>
          </w:tcPr>
          <w:p w14:paraId="0D30E225" w14:textId="77777777" w:rsidR="00123A27" w:rsidRPr="00CD4D2A" w:rsidRDefault="00123A27" w:rsidP="001A07AA">
            <w:pPr>
              <w:adjustRightInd w:val="0"/>
              <w:jc w:val="center"/>
              <w:rPr>
                <w:sz w:val="14"/>
                <w:szCs w:val="14"/>
              </w:rPr>
            </w:pPr>
            <w:r w:rsidRPr="00CD4D2A">
              <w:rPr>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CD4D2A">
              <w:rPr>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393C9EA5" w14:textId="77777777" w:rsidR="00123A27" w:rsidRPr="00CD4D2A" w:rsidRDefault="00123A27" w:rsidP="00123A27">
      <w:pPr>
        <w:ind w:firstLine="567"/>
      </w:pPr>
    </w:p>
    <w:p w14:paraId="659EE34D" w14:textId="77777777" w:rsidR="00123A27" w:rsidRPr="00CD4D2A" w:rsidRDefault="00123A27" w:rsidP="00123A27">
      <w:pPr>
        <w:ind w:firstLine="567"/>
        <w:rPr>
          <w:b/>
        </w:rPr>
      </w:pPr>
      <w:r w:rsidRPr="00CD4D2A">
        <w:rPr>
          <w:b/>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7C33BB6" w14:textId="77777777" w:rsidTr="001A07AA">
        <w:trPr>
          <w:trHeight w:val="284"/>
        </w:trPr>
        <w:tc>
          <w:tcPr>
            <w:tcW w:w="10051" w:type="dxa"/>
            <w:tcBorders>
              <w:bottom w:val="single" w:sz="4" w:space="0" w:color="auto"/>
            </w:tcBorders>
            <w:vAlign w:val="bottom"/>
          </w:tcPr>
          <w:p w14:paraId="1B82E621" w14:textId="77777777" w:rsidR="00123A27" w:rsidRPr="00CD4D2A" w:rsidRDefault="00123A27" w:rsidP="001A07AA">
            <w:pPr>
              <w:adjustRightInd w:val="0"/>
              <w:ind w:firstLine="553"/>
              <w:jc w:val="both"/>
            </w:pPr>
            <w:r>
              <w:t>230 737,00</w:t>
            </w:r>
            <w:r w:rsidRPr="00447D36">
              <w:t xml:space="preserve">  тыс. рублей в ценах соответствующих лет (расчет выполнен с применением укрупненных нормативов цены строительства</w:t>
            </w:r>
            <w:r w:rsidRPr="00CD4D2A">
              <w:t>)</w:t>
            </w:r>
          </w:p>
        </w:tc>
      </w:tr>
      <w:tr w:rsidR="00123A27" w:rsidRPr="00CD4D2A" w14:paraId="26215048" w14:textId="77777777" w:rsidTr="001A07AA">
        <w:tc>
          <w:tcPr>
            <w:tcW w:w="10051" w:type="dxa"/>
            <w:tcBorders>
              <w:top w:val="single" w:sz="4" w:space="0" w:color="auto"/>
            </w:tcBorders>
            <w:vAlign w:val="bottom"/>
          </w:tcPr>
          <w:p w14:paraId="67D65FAD" w14:textId="77777777" w:rsidR="00123A27" w:rsidRPr="00CD4D2A" w:rsidRDefault="00123A27" w:rsidP="001A07AA">
            <w:pPr>
              <w:adjustRightInd w:val="0"/>
              <w:jc w:val="center"/>
              <w:rPr>
                <w:sz w:val="14"/>
                <w:szCs w:val="14"/>
              </w:rPr>
            </w:pPr>
            <w:r w:rsidRPr="00CD4D2A">
              <w:rPr>
                <w:sz w:val="14"/>
                <w:szCs w:val="14"/>
              </w:rPr>
              <w:t>(указывается стоимость строительства объекта, определенная с применением укрупненных нормативов цены строительства,</w:t>
            </w:r>
            <w:r w:rsidRPr="00CD4D2A">
              <w:rPr>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CD4D2A">
              <w:rPr>
                <w:sz w:val="14"/>
                <w:szCs w:val="14"/>
              </w:rPr>
              <w:br/>
              <w:t>проектной мощности, природным и иным условиям территории, на которой планируется осуществлять строительство)</w:t>
            </w:r>
          </w:p>
        </w:tc>
      </w:tr>
    </w:tbl>
    <w:p w14:paraId="6711AB3A" w14:textId="77777777" w:rsidR="00123A27" w:rsidRPr="00CD4D2A" w:rsidRDefault="00123A27" w:rsidP="00123A27">
      <w:pPr>
        <w:ind w:firstLine="567"/>
      </w:pPr>
    </w:p>
    <w:p w14:paraId="2BE2BE71" w14:textId="77777777" w:rsidR="00123A27" w:rsidRPr="00CD4D2A" w:rsidRDefault="00123A27" w:rsidP="00123A27">
      <w:pPr>
        <w:ind w:firstLine="567"/>
        <w:jc w:val="both"/>
        <w:rPr>
          <w:b/>
        </w:rPr>
      </w:pPr>
      <w:r w:rsidRPr="00CD4D2A">
        <w:rPr>
          <w:b/>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B714FDB" w14:textId="77777777" w:rsidTr="001A07AA">
        <w:trPr>
          <w:trHeight w:val="284"/>
        </w:trPr>
        <w:tc>
          <w:tcPr>
            <w:tcW w:w="10051" w:type="dxa"/>
            <w:tcBorders>
              <w:bottom w:val="single" w:sz="4" w:space="0" w:color="auto"/>
            </w:tcBorders>
            <w:vAlign w:val="bottom"/>
          </w:tcPr>
          <w:p w14:paraId="34B0BDE2" w14:textId="77777777" w:rsidR="00123A27" w:rsidRPr="00CD4D2A" w:rsidRDefault="00123A27" w:rsidP="001A07AA">
            <w:pPr>
              <w:adjustRightInd w:val="0"/>
              <w:ind w:firstLine="553"/>
              <w:jc w:val="both"/>
            </w:pPr>
            <w:r w:rsidRPr="00CD4D2A">
              <w:t>Не установлена</w:t>
            </w:r>
          </w:p>
        </w:tc>
      </w:tr>
      <w:tr w:rsidR="00123A27" w:rsidRPr="00CD4D2A" w14:paraId="4884482D" w14:textId="77777777" w:rsidTr="001A07AA">
        <w:tc>
          <w:tcPr>
            <w:tcW w:w="10051" w:type="dxa"/>
            <w:tcBorders>
              <w:top w:val="single" w:sz="4" w:space="0" w:color="auto"/>
            </w:tcBorders>
            <w:vAlign w:val="bottom"/>
          </w:tcPr>
          <w:p w14:paraId="45116CB5" w14:textId="77777777" w:rsidR="00123A27" w:rsidRPr="00CD4D2A" w:rsidRDefault="00123A27" w:rsidP="001A07AA">
            <w:pPr>
              <w:adjustRightInd w:val="0"/>
              <w:jc w:val="center"/>
              <w:rPr>
                <w:sz w:val="14"/>
                <w:szCs w:val="14"/>
              </w:rPr>
            </w:pPr>
          </w:p>
        </w:tc>
      </w:tr>
    </w:tbl>
    <w:p w14:paraId="15D1B9D2" w14:textId="77777777" w:rsidR="00123A27" w:rsidRPr="00CD4D2A" w:rsidRDefault="00123A27" w:rsidP="00123A27">
      <w:pPr>
        <w:jc w:val="center"/>
        <w:rPr>
          <w:b/>
        </w:rPr>
      </w:pPr>
    </w:p>
    <w:p w14:paraId="29D26E1B" w14:textId="77777777" w:rsidR="00123A27" w:rsidRPr="00CD4D2A" w:rsidRDefault="00123A27" w:rsidP="00123A27">
      <w:pPr>
        <w:jc w:val="center"/>
        <w:rPr>
          <w:b/>
        </w:rPr>
      </w:pPr>
      <w:r w:rsidRPr="00CD4D2A">
        <w:rPr>
          <w:b/>
        </w:rPr>
        <w:t>II. Требования к проектным решениям</w:t>
      </w:r>
    </w:p>
    <w:p w14:paraId="08D6B9DC" w14:textId="77777777" w:rsidR="00123A27" w:rsidRPr="00CD4D2A" w:rsidRDefault="00123A27" w:rsidP="00123A27">
      <w:pPr>
        <w:ind w:firstLine="567"/>
        <w:rPr>
          <w:b/>
          <w:sz w:val="10"/>
          <w:szCs w:val="10"/>
        </w:rPr>
      </w:pPr>
    </w:p>
    <w:p w14:paraId="30A4DB4E" w14:textId="77777777" w:rsidR="00123A27" w:rsidRPr="00CD4D2A" w:rsidRDefault="00123A27" w:rsidP="00123A27">
      <w:pPr>
        <w:ind w:firstLine="567"/>
        <w:rPr>
          <w:b/>
        </w:rPr>
      </w:pPr>
      <w:r w:rsidRPr="00CD4D2A">
        <w:rPr>
          <w:b/>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059EA65" w14:textId="77777777" w:rsidTr="001A07AA">
        <w:trPr>
          <w:trHeight w:val="284"/>
        </w:trPr>
        <w:tc>
          <w:tcPr>
            <w:tcW w:w="10051" w:type="dxa"/>
            <w:tcBorders>
              <w:bottom w:val="single" w:sz="4" w:space="0" w:color="auto"/>
            </w:tcBorders>
            <w:vAlign w:val="bottom"/>
          </w:tcPr>
          <w:p w14:paraId="3F7E0385" w14:textId="77777777" w:rsidR="00123A27" w:rsidRPr="00CD4D2A" w:rsidRDefault="00123A27" w:rsidP="001A07AA">
            <w:pPr>
              <w:adjustRightInd w:val="0"/>
              <w:ind w:firstLine="553"/>
              <w:jc w:val="both"/>
            </w:pPr>
            <w:r w:rsidRPr="00CD4D2A">
              <w:t xml:space="preserve">Генеральный план участка разработать в соответствии с требованиями </w:t>
            </w:r>
            <w:r w:rsidRPr="00CD4D2A">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CD4D2A">
              <w:rPr>
                <w:color w:val="000000"/>
                <w:shd w:val="clear" w:color="auto" w:fill="FFFFFF"/>
              </w:rPr>
              <w:t>(с изменениями N 1, N 2)</w:t>
            </w:r>
            <w:r w:rsidRPr="00CD4D2A">
              <w:t xml:space="preserve">, СП 34.13330.2021 «Автомобильные дороги», СП 89.13330.2016 «Котельные установки» </w:t>
            </w:r>
            <w:r w:rsidRPr="00CD4D2A">
              <w:rPr>
                <w:color w:val="000000"/>
                <w:shd w:val="clear" w:color="auto" w:fill="FFFFFF"/>
              </w:rPr>
              <w:t>(с изменением N 1)</w:t>
            </w:r>
            <w:r w:rsidRPr="00CD4D2A">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CD4D2A">
              <w:t>травмобезопасности</w:t>
            </w:r>
            <w:proofErr w:type="spellEnd"/>
            <w:r w:rsidRPr="00CD4D2A">
              <w:t>. Требования к оборудованию и содержанию территории принять в соответствии с СП 89.13330.2016 «Котельные установки» (с изменением №1).</w:t>
            </w:r>
          </w:p>
        </w:tc>
      </w:tr>
      <w:tr w:rsidR="00123A27" w:rsidRPr="00CD4D2A" w14:paraId="3A3F56E1" w14:textId="77777777" w:rsidTr="001A07AA">
        <w:tc>
          <w:tcPr>
            <w:tcW w:w="10051" w:type="dxa"/>
            <w:tcBorders>
              <w:top w:val="single" w:sz="4" w:space="0" w:color="auto"/>
            </w:tcBorders>
            <w:vAlign w:val="bottom"/>
          </w:tcPr>
          <w:p w14:paraId="7481FFCD" w14:textId="77777777" w:rsidR="00123A27" w:rsidRPr="00CD4D2A" w:rsidRDefault="00123A27" w:rsidP="001A07AA">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2AF4D5DF" w14:textId="77777777" w:rsidR="00123A27" w:rsidRPr="00CD4D2A" w:rsidRDefault="00123A27" w:rsidP="00123A27">
      <w:pPr>
        <w:ind w:firstLine="567"/>
      </w:pPr>
    </w:p>
    <w:p w14:paraId="0DBDA794" w14:textId="77777777" w:rsidR="00123A27" w:rsidRPr="00CD4D2A" w:rsidRDefault="00123A27" w:rsidP="00123A27">
      <w:pPr>
        <w:ind w:firstLine="567"/>
        <w:rPr>
          <w:b/>
        </w:rPr>
      </w:pPr>
      <w:r w:rsidRPr="00CD4D2A">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B273A87" w14:textId="77777777" w:rsidTr="001A07AA">
        <w:trPr>
          <w:trHeight w:val="284"/>
        </w:trPr>
        <w:tc>
          <w:tcPr>
            <w:tcW w:w="10051" w:type="dxa"/>
            <w:tcBorders>
              <w:bottom w:val="single" w:sz="4" w:space="0" w:color="auto"/>
            </w:tcBorders>
            <w:vAlign w:val="bottom"/>
          </w:tcPr>
          <w:p w14:paraId="3FD28AE5" w14:textId="77777777" w:rsidR="00123A27" w:rsidRPr="00CD4D2A" w:rsidRDefault="00123A27" w:rsidP="001A07AA">
            <w:pPr>
              <w:adjustRightInd w:val="0"/>
              <w:ind w:firstLine="553"/>
              <w:jc w:val="both"/>
            </w:pPr>
            <w:r w:rsidRPr="00CD4D2A">
              <w:t>Не установлены</w:t>
            </w:r>
          </w:p>
        </w:tc>
      </w:tr>
      <w:tr w:rsidR="00123A27" w:rsidRPr="00CD4D2A" w14:paraId="5696C529" w14:textId="77777777" w:rsidTr="001A07AA">
        <w:tc>
          <w:tcPr>
            <w:tcW w:w="10051" w:type="dxa"/>
            <w:tcBorders>
              <w:top w:val="single" w:sz="4" w:space="0" w:color="auto"/>
            </w:tcBorders>
            <w:vAlign w:val="bottom"/>
          </w:tcPr>
          <w:p w14:paraId="7AFCFD85" w14:textId="77777777" w:rsidR="00123A27" w:rsidRPr="00CD4D2A" w:rsidRDefault="00123A27" w:rsidP="001A07AA">
            <w:pPr>
              <w:adjustRightInd w:val="0"/>
              <w:jc w:val="center"/>
              <w:rPr>
                <w:sz w:val="14"/>
                <w:szCs w:val="14"/>
              </w:rPr>
            </w:pPr>
            <w:r w:rsidRPr="00CD4D2A">
              <w:rPr>
                <w:sz w:val="14"/>
                <w:szCs w:val="14"/>
              </w:rPr>
              <w:t>(указываются для линейных объектов)</w:t>
            </w:r>
          </w:p>
        </w:tc>
      </w:tr>
    </w:tbl>
    <w:p w14:paraId="71169AD2" w14:textId="77777777" w:rsidR="00123A27" w:rsidRPr="00CD4D2A" w:rsidRDefault="00123A27" w:rsidP="00123A27">
      <w:pPr>
        <w:ind w:firstLine="567"/>
        <w:jc w:val="both"/>
        <w:rPr>
          <w:b/>
        </w:rPr>
      </w:pPr>
    </w:p>
    <w:p w14:paraId="0B3E5DD5" w14:textId="77777777" w:rsidR="00123A27" w:rsidRPr="00CD4D2A" w:rsidRDefault="00123A27" w:rsidP="00123A27">
      <w:pPr>
        <w:ind w:firstLine="567"/>
        <w:jc w:val="both"/>
        <w:rPr>
          <w:b/>
        </w:rPr>
      </w:pPr>
      <w:r w:rsidRPr="00CD4D2A">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C010805" w14:textId="77777777" w:rsidTr="001A07AA">
        <w:trPr>
          <w:trHeight w:val="284"/>
        </w:trPr>
        <w:tc>
          <w:tcPr>
            <w:tcW w:w="10051" w:type="dxa"/>
            <w:tcBorders>
              <w:bottom w:val="single" w:sz="4" w:space="0" w:color="auto"/>
            </w:tcBorders>
            <w:vAlign w:val="bottom"/>
          </w:tcPr>
          <w:p w14:paraId="72A26B73" w14:textId="77777777" w:rsidR="00123A27" w:rsidRPr="00F5450F" w:rsidRDefault="00123A27" w:rsidP="001A07AA">
            <w:pPr>
              <w:adjustRightInd w:val="0"/>
              <w:ind w:firstLine="553"/>
              <w:jc w:val="both"/>
              <w:rPr>
                <w:strike/>
              </w:rPr>
            </w:pPr>
            <w:r w:rsidRPr="00CD4D2A">
              <w:t xml:space="preserve">В соответствии с СП 89.13330.2016 «Котельные установки». Архитектурные и планировочные решения должны соответствовать функциональному назначению здания с учетом привязки к местности. </w:t>
            </w:r>
          </w:p>
        </w:tc>
      </w:tr>
      <w:tr w:rsidR="00123A27" w:rsidRPr="00CD4D2A" w14:paraId="70522459" w14:textId="77777777" w:rsidTr="001A07AA">
        <w:tc>
          <w:tcPr>
            <w:tcW w:w="10051" w:type="dxa"/>
            <w:tcBorders>
              <w:top w:val="single" w:sz="4" w:space="0" w:color="auto"/>
            </w:tcBorders>
            <w:vAlign w:val="bottom"/>
          </w:tcPr>
          <w:p w14:paraId="2E9DA1BA" w14:textId="77777777" w:rsidR="00123A27" w:rsidRPr="00CD4D2A" w:rsidRDefault="00123A27" w:rsidP="001A07AA">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1A496AFD" w14:textId="77777777" w:rsidR="00123A27" w:rsidRPr="00CD4D2A" w:rsidRDefault="00123A27" w:rsidP="00123A27">
      <w:pPr>
        <w:ind w:firstLine="567"/>
      </w:pPr>
    </w:p>
    <w:p w14:paraId="0D9A1ABE" w14:textId="77777777" w:rsidR="00123A27" w:rsidRPr="00CD4D2A" w:rsidRDefault="00123A27" w:rsidP="00123A27">
      <w:pPr>
        <w:ind w:firstLine="567"/>
        <w:rPr>
          <w:b/>
        </w:rPr>
      </w:pPr>
      <w:r w:rsidRPr="00CD4D2A">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8B77A98" w14:textId="77777777" w:rsidTr="001A07AA">
        <w:trPr>
          <w:trHeight w:val="284"/>
        </w:trPr>
        <w:tc>
          <w:tcPr>
            <w:tcW w:w="10051" w:type="dxa"/>
            <w:tcBorders>
              <w:bottom w:val="single" w:sz="4" w:space="0" w:color="auto"/>
            </w:tcBorders>
            <w:vAlign w:val="bottom"/>
          </w:tcPr>
          <w:p w14:paraId="6C00B2A7" w14:textId="77777777" w:rsidR="00123A27" w:rsidRPr="00CD4D2A" w:rsidRDefault="00123A27" w:rsidP="001A07AA">
            <w:pPr>
              <w:adjustRightInd w:val="0"/>
              <w:ind w:firstLine="553"/>
              <w:jc w:val="both"/>
            </w:pPr>
            <w:r w:rsidRPr="00CD4D2A">
              <w:t xml:space="preserve">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 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w:t>
            </w:r>
            <w:proofErr w:type="spellStart"/>
            <w:r w:rsidRPr="00CD4D2A">
              <w:t>промбезопасности</w:t>
            </w:r>
            <w:proofErr w:type="spellEnd"/>
            <w:r w:rsidRPr="00CD4D2A">
              <w:t>, охраны труда, пожарной безопасности и др.).</w:t>
            </w:r>
          </w:p>
          <w:p w14:paraId="71D2A361" w14:textId="77777777" w:rsidR="00123A27" w:rsidRPr="00CD4D2A" w:rsidRDefault="00123A27" w:rsidP="001A07AA">
            <w:pPr>
              <w:adjustRightInd w:val="0"/>
              <w:ind w:firstLine="553"/>
              <w:jc w:val="both"/>
            </w:pPr>
            <w:r w:rsidRPr="00CD4D2A">
              <w:t>Технологические решения согласовать с Заказчиком.</w:t>
            </w:r>
          </w:p>
          <w:p w14:paraId="38D2C40A" w14:textId="77777777" w:rsidR="00123A27" w:rsidRPr="00CD4D2A" w:rsidRDefault="00123A27" w:rsidP="001A07AA">
            <w:pPr>
              <w:adjustRightInd w:val="0"/>
              <w:ind w:firstLine="553"/>
              <w:jc w:val="both"/>
            </w:pPr>
            <w:r w:rsidRPr="00CD4D2A">
              <w:t>Инженерно-технические решения и используемое оборудование должны обеспечивать нормативный срок эксплуатации.</w:t>
            </w:r>
          </w:p>
        </w:tc>
      </w:tr>
    </w:tbl>
    <w:p w14:paraId="01E6CD39" w14:textId="77777777" w:rsidR="00123A27" w:rsidRPr="00CD4D2A" w:rsidRDefault="00123A27" w:rsidP="00123A27">
      <w:pPr>
        <w:ind w:firstLine="567"/>
        <w:jc w:val="both"/>
      </w:pPr>
    </w:p>
    <w:p w14:paraId="0E5BB96F" w14:textId="77777777" w:rsidR="00123A27" w:rsidRPr="00CD4D2A" w:rsidRDefault="00123A27" w:rsidP="00123A27">
      <w:pPr>
        <w:ind w:firstLine="567"/>
        <w:jc w:val="both"/>
        <w:rPr>
          <w:b/>
        </w:rPr>
      </w:pPr>
      <w:r w:rsidRPr="00CD4D2A">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6FE593DE" w14:textId="77777777" w:rsidR="00123A27" w:rsidRPr="00CD4D2A" w:rsidRDefault="00123A27" w:rsidP="00123A27">
      <w:pPr>
        <w:ind w:firstLine="567"/>
        <w:jc w:val="both"/>
        <w:rPr>
          <w:sz w:val="6"/>
          <w:szCs w:val="6"/>
        </w:rPr>
      </w:pPr>
    </w:p>
    <w:p w14:paraId="55669380" w14:textId="77777777" w:rsidR="00123A27" w:rsidRPr="00CD4D2A" w:rsidRDefault="00123A27" w:rsidP="00123A27">
      <w:pPr>
        <w:ind w:firstLine="567"/>
        <w:jc w:val="both"/>
      </w:pPr>
      <w:r w:rsidRPr="00CD4D2A">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E318426" w14:textId="77777777" w:rsidTr="001A07AA">
        <w:trPr>
          <w:trHeight w:val="284"/>
        </w:trPr>
        <w:tc>
          <w:tcPr>
            <w:tcW w:w="10051" w:type="dxa"/>
            <w:tcBorders>
              <w:bottom w:val="single" w:sz="4" w:space="0" w:color="auto"/>
            </w:tcBorders>
            <w:vAlign w:val="bottom"/>
          </w:tcPr>
          <w:p w14:paraId="5B35660C" w14:textId="77777777" w:rsidR="00123A27" w:rsidRPr="00CD4D2A" w:rsidRDefault="00123A27" w:rsidP="001A07AA">
            <w:pPr>
              <w:adjustRightInd w:val="0"/>
              <w:ind w:firstLine="553"/>
              <w:jc w:val="both"/>
            </w:pPr>
            <w:r w:rsidRPr="00CD4D2A">
              <w:lastRenderedPageBreak/>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2A98BE51" w14:textId="77777777" w:rsidR="00123A27" w:rsidRPr="00DB2212" w:rsidRDefault="00123A27" w:rsidP="001A07AA">
            <w:pPr>
              <w:adjustRightInd w:val="0"/>
              <w:ind w:firstLine="553"/>
              <w:jc w:val="both"/>
            </w:pPr>
            <w:r w:rsidRPr="00DB2212">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40C9E8BE" w14:textId="77777777" w:rsidR="00123A27" w:rsidRPr="00DB2212" w:rsidRDefault="00123A27" w:rsidP="001A07AA">
            <w:pPr>
              <w:adjustRightInd w:val="0"/>
              <w:ind w:firstLine="553"/>
              <w:jc w:val="both"/>
            </w:pPr>
            <w:r w:rsidRPr="00DB2212">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1CF28729" w14:textId="77777777" w:rsidR="00123A27" w:rsidRPr="00DB2212" w:rsidRDefault="00123A27" w:rsidP="001A07AA">
            <w:pPr>
              <w:ind w:firstLine="553"/>
              <w:jc w:val="both"/>
            </w:pPr>
            <w:r w:rsidRPr="00DB2212">
              <w:t xml:space="preserve">Проектной организации в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1F37E3F9" w14:textId="77777777" w:rsidR="00123A27" w:rsidRPr="00DB2212" w:rsidRDefault="00123A27" w:rsidP="001A07AA">
            <w:pPr>
              <w:adjustRightInd w:val="0"/>
              <w:ind w:firstLine="553"/>
              <w:jc w:val="both"/>
            </w:pPr>
            <w:r w:rsidRPr="00DB2212">
              <w:t xml:space="preserve">На этапе </w:t>
            </w:r>
            <w:r>
              <w:t xml:space="preserve">проектирования </w:t>
            </w:r>
            <w:r w:rsidRPr="00DB2212">
              <w:t>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123A27" w:rsidRPr="00CD4D2A" w14:paraId="11966615" w14:textId="77777777" w:rsidTr="001A07AA">
        <w:tc>
          <w:tcPr>
            <w:tcW w:w="10051" w:type="dxa"/>
            <w:tcBorders>
              <w:top w:val="single" w:sz="4" w:space="0" w:color="auto"/>
            </w:tcBorders>
            <w:vAlign w:val="bottom"/>
          </w:tcPr>
          <w:p w14:paraId="0CA78498" w14:textId="77777777" w:rsidR="00123A27" w:rsidRPr="00CD4D2A" w:rsidRDefault="00123A27" w:rsidP="001A07AA">
            <w:pPr>
              <w:adjustRightInd w:val="0"/>
              <w:jc w:val="center"/>
              <w:rPr>
                <w:sz w:val="14"/>
                <w:szCs w:val="14"/>
              </w:rPr>
            </w:pPr>
            <w:r w:rsidRPr="00CD4D2A">
              <w:rPr>
                <w:sz w:val="14"/>
                <w:szCs w:val="14"/>
              </w:rPr>
              <w:t>(указывается порядок направления проектной организацией вариантов применяемых материалов, изделий, конструкций,</w:t>
            </w:r>
            <w:r w:rsidRPr="00CD4D2A">
              <w:rPr>
                <w:sz w:val="14"/>
                <w:szCs w:val="14"/>
              </w:rPr>
              <w:br/>
              <w:t>оборудования и их рассмотрения и согласования застройщиком (техническим заказчиком)</w:t>
            </w:r>
          </w:p>
        </w:tc>
      </w:tr>
    </w:tbl>
    <w:p w14:paraId="51D6E335" w14:textId="77777777" w:rsidR="00123A27" w:rsidRPr="00CD4D2A" w:rsidRDefault="00123A27" w:rsidP="00123A27">
      <w:pPr>
        <w:ind w:firstLine="567"/>
        <w:rPr>
          <w:sz w:val="6"/>
          <w:szCs w:val="6"/>
        </w:rPr>
      </w:pPr>
    </w:p>
    <w:p w14:paraId="3BD74F35" w14:textId="77777777" w:rsidR="00123A27" w:rsidRPr="00CD4D2A" w:rsidRDefault="00123A27" w:rsidP="00123A27">
      <w:pPr>
        <w:ind w:firstLine="567"/>
      </w:pPr>
      <w:r w:rsidRPr="00CD4D2A">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7F7198F" w14:textId="77777777" w:rsidTr="001A07AA">
        <w:trPr>
          <w:trHeight w:val="284"/>
        </w:trPr>
        <w:tc>
          <w:tcPr>
            <w:tcW w:w="10051" w:type="dxa"/>
            <w:tcBorders>
              <w:bottom w:val="single" w:sz="4" w:space="0" w:color="auto"/>
            </w:tcBorders>
            <w:vAlign w:val="bottom"/>
          </w:tcPr>
          <w:p w14:paraId="4E066DC2" w14:textId="77777777" w:rsidR="00123A27" w:rsidRDefault="00123A27" w:rsidP="001A07AA">
            <w:pPr>
              <w:ind w:firstLine="553"/>
              <w:jc w:val="both"/>
            </w:pPr>
            <w:r w:rsidRPr="00CD4D2A">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r>
              <w:t>Предпочтительная конструктивная система здания или сооружения: - каркасная. Основной материал несущих строительных конструкций в соответствии с требованиями действующих норм, в том числе СП 14.13330.2018 «Строительство в сейсмических районах», СП 16.13330.2017 «Стальные конструкции»: - лёгкие металлические конструкции.</w:t>
            </w:r>
          </w:p>
          <w:p w14:paraId="67AD8C95" w14:textId="77777777" w:rsidR="00123A27" w:rsidRPr="00CD4D2A" w:rsidRDefault="00123A27" w:rsidP="001A07AA">
            <w:pPr>
              <w:ind w:firstLine="553"/>
              <w:jc w:val="both"/>
            </w:pPr>
            <w:r w:rsidRPr="00CD4D2A">
              <w:t>Применять в конструкциях  и  отделке  высококачественные  износоустойчивые, экологически чистые материалы.</w:t>
            </w:r>
          </w:p>
        </w:tc>
      </w:tr>
      <w:tr w:rsidR="00123A27" w:rsidRPr="00CD4D2A" w14:paraId="5A6581D9" w14:textId="77777777" w:rsidTr="001A07AA">
        <w:tc>
          <w:tcPr>
            <w:tcW w:w="10051" w:type="dxa"/>
            <w:tcBorders>
              <w:top w:val="single" w:sz="4" w:space="0" w:color="auto"/>
            </w:tcBorders>
            <w:vAlign w:val="bottom"/>
          </w:tcPr>
          <w:p w14:paraId="2D9C25DE" w14:textId="77777777" w:rsidR="00123A27" w:rsidRPr="00CD4D2A" w:rsidRDefault="00123A27" w:rsidP="001A07AA">
            <w:pPr>
              <w:adjustRightInd w:val="0"/>
              <w:jc w:val="center"/>
              <w:rPr>
                <w:sz w:val="14"/>
                <w:szCs w:val="14"/>
              </w:rPr>
            </w:pPr>
            <w:r w:rsidRPr="00CD4D2A">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033357A0" w14:textId="77777777" w:rsidR="00123A27" w:rsidRPr="00CD4D2A" w:rsidRDefault="00123A27" w:rsidP="00123A27">
      <w:pPr>
        <w:ind w:firstLine="567"/>
        <w:rPr>
          <w:sz w:val="6"/>
          <w:szCs w:val="6"/>
        </w:rPr>
      </w:pPr>
    </w:p>
    <w:p w14:paraId="63B536EA" w14:textId="77777777" w:rsidR="00123A27" w:rsidRPr="00CD4D2A" w:rsidRDefault="00123A27" w:rsidP="00123A27">
      <w:pPr>
        <w:ind w:firstLine="567"/>
      </w:pPr>
      <w:r w:rsidRPr="00CD4D2A">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9C0B897" w14:textId="77777777" w:rsidTr="001A07AA">
        <w:trPr>
          <w:trHeight w:val="284"/>
        </w:trPr>
        <w:tc>
          <w:tcPr>
            <w:tcW w:w="10051" w:type="dxa"/>
            <w:tcBorders>
              <w:bottom w:val="single" w:sz="4" w:space="0" w:color="auto"/>
            </w:tcBorders>
            <w:vAlign w:val="bottom"/>
          </w:tcPr>
          <w:p w14:paraId="3A08AC24" w14:textId="77777777" w:rsidR="00123A27" w:rsidRPr="00CD4D2A" w:rsidRDefault="00123A27" w:rsidP="001A07AA">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20.13330.2016 «Нагрузки и воздействия» </w:t>
            </w:r>
            <w:r w:rsidRPr="00CD4D2A">
              <w:rPr>
                <w:color w:val="000000"/>
                <w:shd w:val="clear" w:color="auto" w:fill="FFFFFF"/>
              </w:rPr>
              <w:t>(с изменениями N 1,2)</w:t>
            </w:r>
            <w:r w:rsidRPr="00CD4D2A">
              <w:t>, СП 22.13330.2016 «</w:t>
            </w:r>
            <w:hyperlink r:id="rId39"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rsidRPr="00CD4D2A">
              <w:t xml:space="preserve">,  СП 89.13330.2016 «Котельные установки» </w:t>
            </w:r>
            <w:r w:rsidRPr="00CD4D2A">
              <w:rPr>
                <w:color w:val="000000"/>
                <w:shd w:val="clear" w:color="auto" w:fill="FFFFFF"/>
              </w:rPr>
              <w:t>(с изменением N 1)</w:t>
            </w:r>
            <w:r>
              <w:rPr>
                <w:color w:val="000000"/>
                <w:shd w:val="clear" w:color="auto" w:fill="FFFFFF"/>
              </w:rPr>
              <w:t>. Т</w:t>
            </w:r>
            <w:r>
              <w:t>ип проектируемых фундаментов: - плитный; предполагаемый способ изготовления: - монолитный;</w:t>
            </w:r>
          </w:p>
        </w:tc>
      </w:tr>
      <w:tr w:rsidR="00123A27" w:rsidRPr="00CD4D2A" w14:paraId="69F4FBD9" w14:textId="77777777" w:rsidTr="001A07AA">
        <w:tc>
          <w:tcPr>
            <w:tcW w:w="10051" w:type="dxa"/>
            <w:tcBorders>
              <w:top w:val="single" w:sz="4" w:space="0" w:color="auto"/>
            </w:tcBorders>
            <w:vAlign w:val="bottom"/>
          </w:tcPr>
          <w:p w14:paraId="71767F0D" w14:textId="77777777" w:rsidR="00123A27" w:rsidRPr="00CD4D2A" w:rsidRDefault="00123A27" w:rsidP="001A07AA">
            <w:pPr>
              <w:adjustRightInd w:val="0"/>
              <w:jc w:val="center"/>
              <w:rPr>
                <w:sz w:val="14"/>
                <w:szCs w:val="14"/>
              </w:rPr>
            </w:pPr>
            <w:r w:rsidRPr="00CD4D2A">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766EA3D9" w14:textId="77777777" w:rsidR="00123A27" w:rsidRPr="00CD4D2A" w:rsidRDefault="00123A27" w:rsidP="00123A27">
      <w:pPr>
        <w:ind w:firstLine="567"/>
        <w:rPr>
          <w:sz w:val="6"/>
          <w:szCs w:val="6"/>
        </w:rPr>
      </w:pPr>
    </w:p>
    <w:p w14:paraId="0D90AAE1" w14:textId="77777777" w:rsidR="00123A27" w:rsidRPr="00CD4D2A" w:rsidRDefault="00123A27" w:rsidP="00123A27">
      <w:pPr>
        <w:ind w:firstLine="567"/>
      </w:pPr>
      <w:r w:rsidRPr="00CD4D2A">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A0ADBB9" w14:textId="77777777" w:rsidTr="001A07AA">
        <w:trPr>
          <w:trHeight w:val="284"/>
        </w:trPr>
        <w:tc>
          <w:tcPr>
            <w:tcW w:w="10051" w:type="dxa"/>
            <w:tcBorders>
              <w:bottom w:val="single" w:sz="4" w:space="0" w:color="auto"/>
            </w:tcBorders>
            <w:vAlign w:val="bottom"/>
          </w:tcPr>
          <w:p w14:paraId="01F834B6" w14:textId="77777777" w:rsidR="00123A27" w:rsidRPr="00CD4D2A" w:rsidRDefault="00123A27" w:rsidP="001A07AA">
            <w:pPr>
              <w:adjustRightInd w:val="0"/>
              <w:ind w:firstLine="553"/>
              <w:jc w:val="both"/>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r w:rsidRPr="00CD4D2A">
              <w:t>, СП 22.13330.2016 «</w:t>
            </w:r>
            <w:hyperlink r:id="rId40"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t>. Подвальная и цокольная часть отсутствуют.</w:t>
            </w:r>
            <w:r w:rsidRPr="00CD4D2A">
              <w:t xml:space="preserve"> </w:t>
            </w:r>
          </w:p>
        </w:tc>
      </w:tr>
      <w:tr w:rsidR="00123A27" w:rsidRPr="00CD4D2A" w14:paraId="657D80F4" w14:textId="77777777" w:rsidTr="001A07AA">
        <w:tc>
          <w:tcPr>
            <w:tcW w:w="10051" w:type="dxa"/>
            <w:tcBorders>
              <w:top w:val="single" w:sz="4" w:space="0" w:color="auto"/>
            </w:tcBorders>
            <w:vAlign w:val="bottom"/>
          </w:tcPr>
          <w:p w14:paraId="7D9C051F"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AC8F2E0" w14:textId="77777777" w:rsidR="00123A27" w:rsidRPr="00CD4D2A" w:rsidRDefault="00123A27" w:rsidP="00123A27">
      <w:pPr>
        <w:ind w:firstLine="567"/>
        <w:rPr>
          <w:sz w:val="6"/>
          <w:szCs w:val="6"/>
        </w:rPr>
      </w:pPr>
    </w:p>
    <w:p w14:paraId="2A1A33DF" w14:textId="77777777" w:rsidR="00123A27" w:rsidRPr="00CD4D2A" w:rsidRDefault="00123A27" w:rsidP="00123A27">
      <w:pPr>
        <w:ind w:firstLine="567"/>
      </w:pPr>
      <w:r w:rsidRPr="00CD4D2A">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4FF17371" w14:textId="77777777" w:rsidTr="001A07AA">
        <w:trPr>
          <w:trHeight w:val="284"/>
        </w:trPr>
        <w:tc>
          <w:tcPr>
            <w:tcW w:w="10051" w:type="dxa"/>
            <w:tcBorders>
              <w:bottom w:val="single" w:sz="4" w:space="0" w:color="auto"/>
            </w:tcBorders>
            <w:vAlign w:val="bottom"/>
          </w:tcPr>
          <w:p w14:paraId="4A44CA34" w14:textId="77777777" w:rsidR="00123A27" w:rsidRDefault="00123A27" w:rsidP="001A07AA">
            <w:pPr>
              <w:adjustRightInd w:val="0"/>
              <w:ind w:firstLine="553"/>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СП 89.13330.2016 «Котельные установки</w:t>
            </w:r>
            <w:proofErr w:type="gramStart"/>
            <w:r w:rsidRPr="00CD4D2A">
              <w:t>»</w:t>
            </w:r>
            <w:proofErr w:type="gramEnd"/>
            <w:r w:rsidRPr="00CD4D2A">
              <w:t xml:space="preserve"> </w:t>
            </w:r>
            <w:r w:rsidRPr="00CD4D2A">
              <w:rPr>
                <w:color w:val="000000"/>
                <w:shd w:val="clear" w:color="auto" w:fill="FFFFFF"/>
              </w:rPr>
              <w:t>(с изменением N 1)</w:t>
            </w:r>
            <w:r w:rsidRPr="00CD4D2A">
              <w:t>.</w:t>
            </w:r>
          </w:p>
          <w:p w14:paraId="4C0DFEB6" w14:textId="77777777" w:rsidR="00123A27" w:rsidRPr="00CD4D2A" w:rsidRDefault="00123A27" w:rsidP="001A07AA">
            <w:pPr>
              <w:adjustRightInd w:val="0"/>
              <w:ind w:firstLine="553"/>
              <w:rPr>
                <w:i/>
              </w:rPr>
            </w:pPr>
            <w:r>
              <w:t xml:space="preserve"> Основной материал ограждающих конструкций с учетом СП 70.13330.2012 «Несущие и ограждающие конструкции»: - металлический профильный лист и эффективный утеплитель.</w:t>
            </w:r>
          </w:p>
        </w:tc>
      </w:tr>
      <w:tr w:rsidR="00123A27" w:rsidRPr="00CD4D2A" w14:paraId="36F0EF8F" w14:textId="77777777" w:rsidTr="001A07AA">
        <w:tc>
          <w:tcPr>
            <w:tcW w:w="10051" w:type="dxa"/>
            <w:tcBorders>
              <w:top w:val="single" w:sz="4" w:space="0" w:color="auto"/>
            </w:tcBorders>
            <w:vAlign w:val="bottom"/>
          </w:tcPr>
          <w:p w14:paraId="7CE6A265"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42305F5" w14:textId="77777777" w:rsidR="00123A27" w:rsidRPr="00CD4D2A" w:rsidRDefault="00123A27" w:rsidP="00123A27">
      <w:pPr>
        <w:ind w:firstLine="567"/>
        <w:rPr>
          <w:sz w:val="6"/>
          <w:szCs w:val="6"/>
        </w:rPr>
      </w:pPr>
    </w:p>
    <w:p w14:paraId="5EA86D01" w14:textId="77777777" w:rsidR="00123A27" w:rsidRPr="00CD4D2A" w:rsidRDefault="00123A27" w:rsidP="00123A27">
      <w:pPr>
        <w:ind w:firstLine="567"/>
      </w:pPr>
      <w:r w:rsidRPr="00CD4D2A">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F69792D" w14:textId="77777777" w:rsidTr="001A07AA">
        <w:trPr>
          <w:trHeight w:val="284"/>
        </w:trPr>
        <w:tc>
          <w:tcPr>
            <w:tcW w:w="10051" w:type="dxa"/>
            <w:tcBorders>
              <w:bottom w:val="single" w:sz="4" w:space="0" w:color="auto"/>
            </w:tcBorders>
            <w:vAlign w:val="bottom"/>
          </w:tcPr>
          <w:p w14:paraId="7E6AB9DE" w14:textId="77777777" w:rsidR="00123A27" w:rsidRPr="00CD4D2A" w:rsidRDefault="00123A27" w:rsidP="001A07AA">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p>
        </w:tc>
      </w:tr>
      <w:tr w:rsidR="00123A27" w:rsidRPr="00CD4D2A" w14:paraId="69CD31C3" w14:textId="77777777" w:rsidTr="001A07AA">
        <w:tc>
          <w:tcPr>
            <w:tcW w:w="10051" w:type="dxa"/>
            <w:tcBorders>
              <w:top w:val="single" w:sz="4" w:space="0" w:color="auto"/>
            </w:tcBorders>
            <w:vAlign w:val="bottom"/>
          </w:tcPr>
          <w:p w14:paraId="6C5A932E"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FFAEEF6" w14:textId="77777777" w:rsidR="00123A27" w:rsidRPr="00CD4D2A" w:rsidRDefault="00123A27" w:rsidP="00123A27">
      <w:pPr>
        <w:ind w:firstLine="567"/>
        <w:rPr>
          <w:sz w:val="6"/>
          <w:szCs w:val="6"/>
        </w:rPr>
      </w:pPr>
    </w:p>
    <w:p w14:paraId="58AE4D80" w14:textId="77777777" w:rsidR="00123A27" w:rsidRPr="00CD4D2A" w:rsidRDefault="00123A27" w:rsidP="00123A27">
      <w:pPr>
        <w:ind w:firstLine="567"/>
      </w:pPr>
      <w:r w:rsidRPr="00CD4D2A">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A13331A" w14:textId="77777777" w:rsidTr="001A07AA">
        <w:trPr>
          <w:trHeight w:val="284"/>
        </w:trPr>
        <w:tc>
          <w:tcPr>
            <w:tcW w:w="10051" w:type="dxa"/>
            <w:tcBorders>
              <w:bottom w:val="single" w:sz="4" w:space="0" w:color="auto"/>
            </w:tcBorders>
            <w:vAlign w:val="bottom"/>
          </w:tcPr>
          <w:p w14:paraId="31E00456" w14:textId="77777777" w:rsidR="00123A27" w:rsidRPr="00CD4D2A" w:rsidRDefault="00123A27" w:rsidP="001A07AA">
            <w:pPr>
              <w:adjustRightInd w:val="0"/>
              <w:ind w:firstLine="553"/>
              <w:jc w:val="both"/>
              <w:rPr>
                <w:i/>
              </w:rPr>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r>
              <w:t>.</w:t>
            </w:r>
          </w:p>
        </w:tc>
      </w:tr>
      <w:tr w:rsidR="00123A27" w:rsidRPr="00CD4D2A" w14:paraId="033AC27D" w14:textId="77777777" w:rsidTr="001A07AA">
        <w:tc>
          <w:tcPr>
            <w:tcW w:w="10051" w:type="dxa"/>
            <w:tcBorders>
              <w:top w:val="single" w:sz="4" w:space="0" w:color="auto"/>
            </w:tcBorders>
            <w:vAlign w:val="bottom"/>
          </w:tcPr>
          <w:p w14:paraId="4D9C60CF"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043EE5C" w14:textId="77777777" w:rsidR="00123A27" w:rsidRPr="00CD4D2A" w:rsidRDefault="00123A27" w:rsidP="00123A27">
      <w:pPr>
        <w:ind w:firstLine="567"/>
        <w:rPr>
          <w:sz w:val="6"/>
          <w:szCs w:val="6"/>
        </w:rPr>
      </w:pPr>
    </w:p>
    <w:p w14:paraId="491BF4B3" w14:textId="77777777" w:rsidR="00123A27" w:rsidRPr="00CD4D2A" w:rsidRDefault="00123A27" w:rsidP="00123A27">
      <w:pPr>
        <w:ind w:firstLine="567"/>
      </w:pPr>
      <w:r w:rsidRPr="00CD4D2A">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0C04082" w14:textId="77777777" w:rsidTr="001A07AA">
        <w:trPr>
          <w:trHeight w:val="284"/>
        </w:trPr>
        <w:tc>
          <w:tcPr>
            <w:tcW w:w="10051" w:type="dxa"/>
            <w:tcBorders>
              <w:bottom w:val="single" w:sz="4" w:space="0" w:color="auto"/>
            </w:tcBorders>
            <w:vAlign w:val="bottom"/>
          </w:tcPr>
          <w:p w14:paraId="5087471F" w14:textId="77777777" w:rsidR="00123A27" w:rsidRPr="00CD4D2A" w:rsidRDefault="00123A27" w:rsidP="001A07AA">
            <w:pPr>
              <w:adjustRightInd w:val="0"/>
              <w:ind w:firstLine="553"/>
              <w:jc w:val="both"/>
              <w:rPr>
                <w:i/>
              </w:rPr>
            </w:pPr>
            <w:r w:rsidRPr="00CD4D2A">
              <w:lastRenderedPageBreak/>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123A27" w:rsidRPr="00CD4D2A" w14:paraId="7BB4FB6E" w14:textId="77777777" w:rsidTr="001A07AA">
        <w:tc>
          <w:tcPr>
            <w:tcW w:w="10051" w:type="dxa"/>
            <w:tcBorders>
              <w:top w:val="single" w:sz="4" w:space="0" w:color="auto"/>
            </w:tcBorders>
            <w:vAlign w:val="bottom"/>
          </w:tcPr>
          <w:p w14:paraId="1A77A9AC"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91EA3E5" w14:textId="77777777" w:rsidR="00123A27" w:rsidRPr="00CD4D2A" w:rsidRDefault="00123A27" w:rsidP="00123A27">
      <w:pPr>
        <w:ind w:firstLine="567"/>
        <w:rPr>
          <w:sz w:val="6"/>
          <w:szCs w:val="6"/>
        </w:rPr>
      </w:pPr>
    </w:p>
    <w:p w14:paraId="5782689F" w14:textId="77777777" w:rsidR="00123A27" w:rsidRPr="00CD4D2A" w:rsidRDefault="00123A27" w:rsidP="00123A27">
      <w:pPr>
        <w:ind w:firstLine="567"/>
      </w:pPr>
      <w:r w:rsidRPr="00CD4D2A">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1BFD38A" w14:textId="77777777" w:rsidTr="001A07AA">
        <w:trPr>
          <w:trHeight w:val="284"/>
        </w:trPr>
        <w:tc>
          <w:tcPr>
            <w:tcW w:w="10051" w:type="dxa"/>
            <w:tcBorders>
              <w:bottom w:val="single" w:sz="4" w:space="0" w:color="auto"/>
            </w:tcBorders>
            <w:vAlign w:val="bottom"/>
          </w:tcPr>
          <w:p w14:paraId="40F49333" w14:textId="77777777" w:rsidR="00123A27" w:rsidRPr="00CD4D2A" w:rsidRDefault="00123A27" w:rsidP="001A07AA">
            <w:pPr>
              <w:ind w:firstLine="553"/>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123A27" w:rsidRPr="00CD4D2A" w14:paraId="538197B4" w14:textId="77777777" w:rsidTr="001A07AA">
        <w:tc>
          <w:tcPr>
            <w:tcW w:w="10051" w:type="dxa"/>
            <w:tcBorders>
              <w:top w:val="single" w:sz="4" w:space="0" w:color="auto"/>
            </w:tcBorders>
            <w:vAlign w:val="bottom"/>
          </w:tcPr>
          <w:p w14:paraId="3722F79A"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DA5AD2F" w14:textId="77777777" w:rsidR="00123A27" w:rsidRPr="00CD4D2A" w:rsidRDefault="00123A27" w:rsidP="00123A27">
      <w:pPr>
        <w:ind w:firstLine="567"/>
        <w:rPr>
          <w:sz w:val="6"/>
          <w:szCs w:val="6"/>
        </w:rPr>
      </w:pPr>
    </w:p>
    <w:p w14:paraId="47F1A0EA" w14:textId="77777777" w:rsidR="00123A27" w:rsidRPr="00CD4D2A" w:rsidRDefault="00123A27" w:rsidP="00123A27">
      <w:pPr>
        <w:ind w:firstLine="567"/>
      </w:pPr>
      <w:r w:rsidRPr="00CD4D2A">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AFC57EA" w14:textId="77777777" w:rsidTr="001A07AA">
        <w:trPr>
          <w:trHeight w:val="284"/>
        </w:trPr>
        <w:tc>
          <w:tcPr>
            <w:tcW w:w="10051" w:type="dxa"/>
            <w:tcBorders>
              <w:bottom w:val="single" w:sz="4" w:space="0" w:color="auto"/>
            </w:tcBorders>
            <w:vAlign w:val="bottom"/>
          </w:tcPr>
          <w:p w14:paraId="1BB71DBB" w14:textId="77777777" w:rsidR="00123A27" w:rsidRPr="00CD4D2A" w:rsidRDefault="00123A27" w:rsidP="001A07AA">
            <w:pPr>
              <w:adjustRightInd w:val="0"/>
              <w:ind w:firstLine="553"/>
              <w:jc w:val="both"/>
            </w:pPr>
            <w:r w:rsidRPr="00CD4D2A">
              <w:t xml:space="preserve">Согласно СП 29.13330.2011 «Полы» (с изменениями №1,2)., СП 89.13330.2016 «Котельные установки» </w:t>
            </w:r>
            <w:r w:rsidRPr="00CD4D2A">
              <w:rPr>
                <w:color w:val="000000"/>
                <w:shd w:val="clear" w:color="auto" w:fill="FFFFFF"/>
              </w:rPr>
              <w:t>(с изменением N 1)</w:t>
            </w:r>
            <w:r>
              <w:t>.</w:t>
            </w:r>
          </w:p>
        </w:tc>
      </w:tr>
      <w:tr w:rsidR="00123A27" w:rsidRPr="00CD4D2A" w14:paraId="3D33ECF0" w14:textId="77777777" w:rsidTr="001A07AA">
        <w:tc>
          <w:tcPr>
            <w:tcW w:w="10051" w:type="dxa"/>
            <w:tcBorders>
              <w:top w:val="single" w:sz="4" w:space="0" w:color="auto"/>
            </w:tcBorders>
            <w:vAlign w:val="bottom"/>
          </w:tcPr>
          <w:p w14:paraId="1DC582B4"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C1579D9" w14:textId="77777777" w:rsidR="00123A27" w:rsidRPr="00CD4D2A" w:rsidRDefault="00123A27" w:rsidP="00123A27">
      <w:pPr>
        <w:ind w:firstLine="567"/>
      </w:pPr>
      <w:r w:rsidRPr="00CD4D2A">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0AD8E5C" w14:textId="77777777" w:rsidTr="001A07AA">
        <w:trPr>
          <w:trHeight w:val="284"/>
        </w:trPr>
        <w:tc>
          <w:tcPr>
            <w:tcW w:w="10051" w:type="dxa"/>
            <w:tcBorders>
              <w:bottom w:val="single" w:sz="4" w:space="0" w:color="auto"/>
            </w:tcBorders>
            <w:vAlign w:val="bottom"/>
          </w:tcPr>
          <w:p w14:paraId="2EF03853" w14:textId="77777777" w:rsidR="00123A27" w:rsidRPr="00CD4D2A" w:rsidRDefault="00123A27" w:rsidP="001A07AA">
            <w:pPr>
              <w:adjustRightInd w:val="0"/>
              <w:ind w:firstLine="553"/>
              <w:jc w:val="both"/>
            </w:pPr>
            <w:r w:rsidRPr="00CD4D2A">
              <w:t xml:space="preserve">Согласно СП 17.13330.2017 «Кровли» </w:t>
            </w:r>
            <w:r w:rsidRPr="00CD4D2A">
              <w:rPr>
                <w:color w:val="000000"/>
                <w:shd w:val="clear" w:color="auto" w:fill="FFFFFF"/>
              </w:rPr>
              <w:t>(с изменениями N 1,2,3).</w:t>
            </w:r>
            <w:r w:rsidRPr="00CD4D2A">
              <w:t xml:space="preserve">, СП 89.13330.2016 «Котельные установки» </w:t>
            </w:r>
            <w:r w:rsidRPr="00CD4D2A">
              <w:rPr>
                <w:color w:val="000000"/>
                <w:shd w:val="clear" w:color="auto" w:fill="FFFFFF"/>
              </w:rPr>
              <w:t>(с изменением N 1).</w:t>
            </w:r>
          </w:p>
        </w:tc>
      </w:tr>
      <w:tr w:rsidR="00123A27" w:rsidRPr="00CD4D2A" w14:paraId="5532E3F3" w14:textId="77777777" w:rsidTr="001A07AA">
        <w:tc>
          <w:tcPr>
            <w:tcW w:w="10051" w:type="dxa"/>
            <w:tcBorders>
              <w:top w:val="single" w:sz="4" w:space="0" w:color="auto"/>
            </w:tcBorders>
            <w:vAlign w:val="bottom"/>
          </w:tcPr>
          <w:p w14:paraId="2D3B40D5"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C5FC070" w14:textId="77777777" w:rsidR="00123A27" w:rsidRPr="00CD4D2A" w:rsidRDefault="00123A27" w:rsidP="00123A27">
      <w:pPr>
        <w:adjustRightInd w:val="0"/>
        <w:ind w:firstLine="553"/>
        <w:jc w:val="both"/>
        <w:rPr>
          <w:sz w:val="6"/>
          <w:szCs w:val="6"/>
        </w:rPr>
      </w:pPr>
    </w:p>
    <w:p w14:paraId="20665664" w14:textId="77777777" w:rsidR="00123A27" w:rsidRPr="00CD4D2A" w:rsidRDefault="00123A27" w:rsidP="00123A27">
      <w:pPr>
        <w:adjustRightInd w:val="0"/>
        <w:ind w:firstLine="553"/>
        <w:jc w:val="both"/>
      </w:pPr>
      <w:r w:rsidRPr="00CD4D2A">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A1F9195" w14:textId="77777777" w:rsidTr="001A07AA">
        <w:trPr>
          <w:trHeight w:val="284"/>
        </w:trPr>
        <w:tc>
          <w:tcPr>
            <w:tcW w:w="10051" w:type="dxa"/>
            <w:tcBorders>
              <w:bottom w:val="single" w:sz="4" w:space="0" w:color="auto"/>
            </w:tcBorders>
            <w:vAlign w:val="bottom"/>
          </w:tcPr>
          <w:p w14:paraId="110CFBAB" w14:textId="77777777" w:rsidR="00123A27" w:rsidRPr="00CD4D2A" w:rsidRDefault="00123A27" w:rsidP="001A07AA">
            <w:pPr>
              <w:adjustRightInd w:val="0"/>
              <w:ind w:firstLine="553"/>
              <w:jc w:val="both"/>
            </w:pPr>
            <w:r w:rsidRPr="00CD4D2A">
              <w:t>Согласно СП 89.13330.2016 «Котельные установки»</w:t>
            </w:r>
            <w:r w:rsidRPr="00CD4D2A">
              <w:rPr>
                <w:color w:val="000000"/>
                <w:shd w:val="clear" w:color="auto" w:fill="FFFFFF"/>
              </w:rPr>
              <w:t xml:space="preserve"> (с изменением N 1)</w:t>
            </w:r>
          </w:p>
        </w:tc>
      </w:tr>
      <w:tr w:rsidR="00123A27" w:rsidRPr="00CD4D2A" w14:paraId="5026C622" w14:textId="77777777" w:rsidTr="001A07AA">
        <w:tc>
          <w:tcPr>
            <w:tcW w:w="10051" w:type="dxa"/>
            <w:tcBorders>
              <w:top w:val="single" w:sz="4" w:space="0" w:color="auto"/>
            </w:tcBorders>
            <w:vAlign w:val="bottom"/>
          </w:tcPr>
          <w:p w14:paraId="6820DF63"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A8BF923" w14:textId="77777777" w:rsidR="00123A27" w:rsidRPr="00CD4D2A" w:rsidRDefault="00123A27" w:rsidP="00123A27">
      <w:pPr>
        <w:ind w:firstLine="567"/>
        <w:rPr>
          <w:sz w:val="6"/>
          <w:szCs w:val="6"/>
        </w:rPr>
      </w:pPr>
    </w:p>
    <w:p w14:paraId="66E1BE68" w14:textId="77777777" w:rsidR="00123A27" w:rsidRPr="00CD4D2A" w:rsidRDefault="00123A27" w:rsidP="00123A27">
      <w:pPr>
        <w:ind w:firstLine="567"/>
      </w:pPr>
      <w:r w:rsidRPr="00CD4D2A">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0B917F3" w14:textId="77777777" w:rsidTr="001A07AA">
        <w:trPr>
          <w:trHeight w:val="284"/>
        </w:trPr>
        <w:tc>
          <w:tcPr>
            <w:tcW w:w="10051" w:type="dxa"/>
            <w:tcBorders>
              <w:bottom w:val="single" w:sz="4" w:space="0" w:color="auto"/>
            </w:tcBorders>
            <w:vAlign w:val="bottom"/>
          </w:tcPr>
          <w:p w14:paraId="7D527E02" w14:textId="77777777" w:rsidR="00123A27" w:rsidRPr="00CD4D2A" w:rsidRDefault="00123A27" w:rsidP="001A07AA">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p>
        </w:tc>
      </w:tr>
      <w:tr w:rsidR="00123A27" w:rsidRPr="00CD4D2A" w14:paraId="0C239629" w14:textId="77777777" w:rsidTr="001A07AA">
        <w:tc>
          <w:tcPr>
            <w:tcW w:w="10051" w:type="dxa"/>
            <w:tcBorders>
              <w:top w:val="single" w:sz="4" w:space="0" w:color="auto"/>
            </w:tcBorders>
            <w:vAlign w:val="bottom"/>
          </w:tcPr>
          <w:p w14:paraId="37D89D9E" w14:textId="77777777" w:rsidR="00123A27" w:rsidRPr="00CD4D2A" w:rsidRDefault="00123A27" w:rsidP="001A07AA">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4C445B9D" w14:textId="77777777" w:rsidR="00123A27" w:rsidRPr="00CD4D2A" w:rsidRDefault="00123A27" w:rsidP="00123A27">
      <w:pPr>
        <w:ind w:firstLine="567"/>
        <w:rPr>
          <w:sz w:val="6"/>
          <w:szCs w:val="6"/>
        </w:rPr>
      </w:pPr>
    </w:p>
    <w:p w14:paraId="757B8321" w14:textId="77777777" w:rsidR="00123A27" w:rsidRPr="00CD4D2A" w:rsidRDefault="00123A27" w:rsidP="00123A27">
      <w:pPr>
        <w:ind w:firstLine="567"/>
      </w:pPr>
      <w:r w:rsidRPr="00CD4D2A">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163CCEF6" w14:textId="77777777" w:rsidTr="001A07AA">
        <w:trPr>
          <w:trHeight w:val="284"/>
        </w:trPr>
        <w:tc>
          <w:tcPr>
            <w:tcW w:w="10051" w:type="dxa"/>
            <w:tcBorders>
              <w:bottom w:val="single" w:sz="4" w:space="0" w:color="auto"/>
            </w:tcBorders>
            <w:vAlign w:val="bottom"/>
          </w:tcPr>
          <w:p w14:paraId="1E6274D0" w14:textId="77777777" w:rsidR="00123A27" w:rsidRPr="00CD4D2A" w:rsidRDefault="00123A27" w:rsidP="001A07AA">
            <w:pPr>
              <w:adjustRightInd w:val="0"/>
              <w:ind w:firstLine="553"/>
              <w:jc w:val="both"/>
            </w:pPr>
            <w:r w:rsidRPr="00CD4D2A">
              <w:t>Согласно СП 89.13330.2016 «Котельные установки</w:t>
            </w:r>
            <w:proofErr w:type="gramStart"/>
            <w:r w:rsidRPr="00CD4D2A">
              <w:t>»</w:t>
            </w:r>
            <w:proofErr w:type="gramEnd"/>
            <w:r w:rsidRPr="00CD4D2A">
              <w:t xml:space="preserve"> </w:t>
            </w:r>
            <w:r w:rsidRPr="00CD4D2A">
              <w:rPr>
                <w:color w:val="000000"/>
                <w:shd w:val="clear" w:color="auto" w:fill="FFFFFF"/>
              </w:rPr>
              <w:t>(с изменением N 1)</w:t>
            </w:r>
            <w:r w:rsidRPr="00CD4D2A">
              <w:t xml:space="preserve">. </w:t>
            </w:r>
          </w:p>
          <w:p w14:paraId="422811B9" w14:textId="77777777" w:rsidR="00123A27" w:rsidRPr="00CD4D2A" w:rsidRDefault="00123A27" w:rsidP="001A07AA">
            <w:pPr>
              <w:adjustRightInd w:val="0"/>
              <w:ind w:firstLine="553"/>
              <w:jc w:val="both"/>
            </w:pPr>
            <w:r w:rsidRPr="00CD4D2A">
              <w:t>Все отделочные материалы для внутренних работ должны быть сертифицированы</w:t>
            </w:r>
          </w:p>
        </w:tc>
      </w:tr>
      <w:tr w:rsidR="00123A27" w:rsidRPr="00CD4D2A" w14:paraId="63008289" w14:textId="77777777" w:rsidTr="001A07AA">
        <w:tc>
          <w:tcPr>
            <w:tcW w:w="10051" w:type="dxa"/>
            <w:tcBorders>
              <w:top w:val="single" w:sz="4" w:space="0" w:color="auto"/>
            </w:tcBorders>
            <w:vAlign w:val="bottom"/>
          </w:tcPr>
          <w:p w14:paraId="35DC644C" w14:textId="77777777" w:rsidR="00123A27" w:rsidRPr="00CD4D2A" w:rsidRDefault="00123A27" w:rsidP="001A07AA">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259CB430" w14:textId="77777777" w:rsidR="00123A27" w:rsidRPr="00CD4D2A" w:rsidRDefault="00123A27" w:rsidP="00123A27">
      <w:pPr>
        <w:ind w:firstLine="567"/>
        <w:rPr>
          <w:sz w:val="6"/>
          <w:szCs w:val="6"/>
        </w:rPr>
      </w:pPr>
    </w:p>
    <w:p w14:paraId="07B956EE" w14:textId="77777777" w:rsidR="00123A27" w:rsidRPr="00CD4D2A" w:rsidRDefault="00123A27" w:rsidP="00123A27">
      <w:pPr>
        <w:ind w:firstLine="567"/>
      </w:pPr>
      <w:r w:rsidRPr="00CD4D2A">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728E828" w14:textId="77777777" w:rsidTr="001A07AA">
        <w:trPr>
          <w:trHeight w:val="284"/>
        </w:trPr>
        <w:tc>
          <w:tcPr>
            <w:tcW w:w="10051" w:type="dxa"/>
            <w:tcBorders>
              <w:bottom w:val="single" w:sz="4" w:space="0" w:color="auto"/>
            </w:tcBorders>
            <w:vAlign w:val="bottom"/>
          </w:tcPr>
          <w:p w14:paraId="6C48927E" w14:textId="77777777" w:rsidR="00123A27" w:rsidRPr="00CD4D2A" w:rsidRDefault="00123A27" w:rsidP="001A07AA">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p>
        </w:tc>
      </w:tr>
      <w:tr w:rsidR="00123A27" w:rsidRPr="00CD4D2A" w14:paraId="54AC4DBD" w14:textId="77777777" w:rsidTr="001A07AA">
        <w:tc>
          <w:tcPr>
            <w:tcW w:w="10051" w:type="dxa"/>
            <w:tcBorders>
              <w:top w:val="single" w:sz="4" w:space="0" w:color="auto"/>
            </w:tcBorders>
            <w:vAlign w:val="bottom"/>
          </w:tcPr>
          <w:p w14:paraId="375F0E17" w14:textId="77777777" w:rsidR="00123A27" w:rsidRPr="00CD4D2A" w:rsidRDefault="00123A27" w:rsidP="001A07AA">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712F2D24" w14:textId="77777777" w:rsidR="00123A27" w:rsidRPr="00CD4D2A" w:rsidRDefault="00123A27" w:rsidP="00123A27">
      <w:pPr>
        <w:ind w:firstLine="567"/>
        <w:jc w:val="both"/>
        <w:rPr>
          <w:sz w:val="6"/>
          <w:szCs w:val="6"/>
        </w:rPr>
      </w:pPr>
    </w:p>
    <w:p w14:paraId="39E3A3FB" w14:textId="77777777" w:rsidR="00123A27" w:rsidRPr="00CD4D2A" w:rsidRDefault="00123A27" w:rsidP="00123A27">
      <w:pPr>
        <w:ind w:firstLine="567"/>
        <w:jc w:val="both"/>
      </w:pPr>
      <w:r w:rsidRPr="00CD4D2A">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1A4CEBC9" w14:textId="77777777" w:rsidTr="001A07AA">
        <w:trPr>
          <w:trHeight w:val="284"/>
        </w:trPr>
        <w:tc>
          <w:tcPr>
            <w:tcW w:w="10051" w:type="dxa"/>
            <w:tcBorders>
              <w:bottom w:val="single" w:sz="4" w:space="0" w:color="auto"/>
            </w:tcBorders>
            <w:vAlign w:val="bottom"/>
          </w:tcPr>
          <w:p w14:paraId="6D16AF38" w14:textId="77777777" w:rsidR="00123A27" w:rsidRPr="008D41CC" w:rsidRDefault="00123A27" w:rsidP="001A07AA">
            <w:pPr>
              <w:ind w:firstLine="553"/>
              <w:jc w:val="both"/>
            </w:pPr>
            <w:r w:rsidRPr="00CD4D2A">
              <w:t xml:space="preserve">Определить в соответствии с требованиями Федерального закона от 30.12.2009 № 384-ФЗ «Технический регламент о безопасности зданий и сооружений», </w:t>
            </w:r>
            <w:r>
              <w:t>Федеральный закон «Технический регламент о требованиях пожарной безопасности» от 22.07.2008г. №123-ФЗ; Федеральный закон «О промышленной безопасности опасных производственных объектов» от 02.06.2016г. №22-ФЗ; Федеральный закон «Об охране окружающей среды» от 10.01.2002г. №7-ФЗ; Федеральный закон «О санитарно-эпидемиологическом благополучии населения» от 30.03.1999г. №160-ФЗ, №52-ФЗ</w:t>
            </w:r>
            <w:r w:rsidRPr="00CD4D2A">
              <w:t>СП 14.13330.2018 «Строительство в сейсмических районах» (с изменениями 1,2,3) и результатами ИИ</w:t>
            </w:r>
            <w:r>
              <w:t>.</w:t>
            </w:r>
          </w:p>
        </w:tc>
      </w:tr>
      <w:tr w:rsidR="00123A27" w:rsidRPr="00CD4D2A" w14:paraId="1B5014B5" w14:textId="77777777" w:rsidTr="001A07AA">
        <w:tc>
          <w:tcPr>
            <w:tcW w:w="10051" w:type="dxa"/>
            <w:tcBorders>
              <w:top w:val="single" w:sz="4" w:space="0" w:color="auto"/>
            </w:tcBorders>
            <w:vAlign w:val="bottom"/>
          </w:tcPr>
          <w:p w14:paraId="13FE3BFD" w14:textId="77777777" w:rsidR="00123A27" w:rsidRPr="00CD4D2A" w:rsidRDefault="00123A27" w:rsidP="001A07AA">
            <w:pPr>
              <w:adjustRightInd w:val="0"/>
              <w:jc w:val="center"/>
              <w:rPr>
                <w:sz w:val="14"/>
                <w:szCs w:val="14"/>
              </w:rPr>
            </w:pPr>
            <w:r w:rsidRPr="00CD4D2A">
              <w:rPr>
                <w:sz w:val="14"/>
                <w:szCs w:val="14"/>
              </w:rPr>
              <w:t>(указываются в случае если строительство и эксплуатация объекта планируется в сложных природных условиях)</w:t>
            </w:r>
          </w:p>
        </w:tc>
      </w:tr>
    </w:tbl>
    <w:p w14:paraId="6A371547" w14:textId="77777777" w:rsidR="00123A27" w:rsidRPr="00CD4D2A" w:rsidRDefault="00123A27" w:rsidP="00123A27">
      <w:pPr>
        <w:ind w:firstLine="567"/>
        <w:rPr>
          <w:sz w:val="6"/>
          <w:szCs w:val="6"/>
        </w:rPr>
      </w:pPr>
    </w:p>
    <w:p w14:paraId="5E384777" w14:textId="77777777" w:rsidR="00123A27" w:rsidRPr="00CD4D2A" w:rsidRDefault="00123A27" w:rsidP="00123A27">
      <w:pPr>
        <w:ind w:firstLine="567"/>
      </w:pPr>
      <w:r w:rsidRPr="00CD4D2A">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747A27C" w14:textId="77777777" w:rsidTr="001A07AA">
        <w:trPr>
          <w:trHeight w:val="284"/>
        </w:trPr>
        <w:tc>
          <w:tcPr>
            <w:tcW w:w="10051" w:type="dxa"/>
            <w:tcBorders>
              <w:bottom w:val="single" w:sz="4" w:space="0" w:color="auto"/>
            </w:tcBorders>
            <w:vAlign w:val="bottom"/>
          </w:tcPr>
          <w:p w14:paraId="301A980B" w14:textId="77777777" w:rsidR="00123A27" w:rsidRPr="00CD4D2A" w:rsidRDefault="00123A27" w:rsidP="001A07AA">
            <w:pPr>
              <w:adjustRightInd w:val="0"/>
              <w:ind w:firstLine="553"/>
              <w:jc w:val="both"/>
            </w:pPr>
            <w:r w:rsidRPr="00CD4D2A">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123A27" w:rsidRPr="00CD4D2A" w14:paraId="1222FF10" w14:textId="77777777" w:rsidTr="001A07AA">
        <w:tc>
          <w:tcPr>
            <w:tcW w:w="10051" w:type="dxa"/>
            <w:tcBorders>
              <w:top w:val="single" w:sz="4" w:space="0" w:color="auto"/>
            </w:tcBorders>
            <w:vAlign w:val="bottom"/>
          </w:tcPr>
          <w:p w14:paraId="62312345" w14:textId="77777777" w:rsidR="00123A27" w:rsidRPr="00CD4D2A" w:rsidRDefault="00123A27" w:rsidP="001A07AA">
            <w:pPr>
              <w:adjustRightInd w:val="0"/>
              <w:jc w:val="center"/>
              <w:rPr>
                <w:sz w:val="14"/>
                <w:szCs w:val="14"/>
              </w:rPr>
            </w:pPr>
            <w:r w:rsidRPr="00CD4D2A">
              <w:rPr>
                <w:sz w:val="14"/>
                <w:szCs w:val="14"/>
              </w:rPr>
              <w:t>(указываются в случае если строительство и эксплуатация объекта планируется в сложных природных условиях)</w:t>
            </w:r>
          </w:p>
        </w:tc>
      </w:tr>
    </w:tbl>
    <w:p w14:paraId="639FB8FD" w14:textId="77777777" w:rsidR="00123A27" w:rsidRPr="00CD4D2A" w:rsidRDefault="00123A27" w:rsidP="00123A27">
      <w:pPr>
        <w:ind w:firstLine="567"/>
        <w:rPr>
          <w:b/>
        </w:rPr>
      </w:pPr>
    </w:p>
    <w:p w14:paraId="0188BA40" w14:textId="77777777" w:rsidR="00123A27" w:rsidRPr="00CD4D2A" w:rsidRDefault="00123A27" w:rsidP="00123A27">
      <w:pPr>
        <w:ind w:firstLine="567"/>
        <w:rPr>
          <w:b/>
        </w:rPr>
      </w:pPr>
      <w:r w:rsidRPr="00CD4D2A">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B45F020" w14:textId="77777777" w:rsidTr="001A07AA">
        <w:trPr>
          <w:trHeight w:val="284"/>
        </w:trPr>
        <w:tc>
          <w:tcPr>
            <w:tcW w:w="10051" w:type="dxa"/>
            <w:tcBorders>
              <w:bottom w:val="single" w:sz="4" w:space="0" w:color="auto"/>
            </w:tcBorders>
            <w:vAlign w:val="bottom"/>
          </w:tcPr>
          <w:p w14:paraId="755DD1C9" w14:textId="77777777" w:rsidR="00123A27" w:rsidRPr="00CD4D2A" w:rsidRDefault="00123A27" w:rsidP="001A07AA">
            <w:pPr>
              <w:adjustRightInd w:val="0"/>
              <w:ind w:firstLine="553"/>
              <w:jc w:val="both"/>
            </w:pPr>
            <w:r w:rsidRPr="00CD4D2A">
              <w:t>Отсутствуют</w:t>
            </w:r>
          </w:p>
        </w:tc>
      </w:tr>
      <w:tr w:rsidR="00123A27" w:rsidRPr="00CD4D2A" w14:paraId="3AF6C9B7" w14:textId="77777777" w:rsidTr="001A07AA">
        <w:tc>
          <w:tcPr>
            <w:tcW w:w="10051" w:type="dxa"/>
            <w:tcBorders>
              <w:top w:val="single" w:sz="4" w:space="0" w:color="auto"/>
            </w:tcBorders>
            <w:vAlign w:val="bottom"/>
          </w:tcPr>
          <w:p w14:paraId="3519D46B" w14:textId="77777777" w:rsidR="00123A27" w:rsidRPr="00CD4D2A" w:rsidRDefault="00123A27" w:rsidP="001A07AA">
            <w:pPr>
              <w:adjustRightInd w:val="0"/>
              <w:jc w:val="center"/>
              <w:rPr>
                <w:sz w:val="14"/>
                <w:szCs w:val="14"/>
              </w:rPr>
            </w:pPr>
            <w:r w:rsidRPr="00CD4D2A">
              <w:rPr>
                <w:sz w:val="14"/>
                <w:szCs w:val="14"/>
              </w:rPr>
              <w:t>(указываются для линейных объектов)</w:t>
            </w:r>
          </w:p>
        </w:tc>
      </w:tr>
    </w:tbl>
    <w:p w14:paraId="28A537D7" w14:textId="77777777" w:rsidR="00123A27" w:rsidRPr="00CD4D2A" w:rsidRDefault="00123A27" w:rsidP="00123A27">
      <w:pPr>
        <w:ind w:firstLine="567"/>
        <w:jc w:val="both"/>
        <w:rPr>
          <w:b/>
        </w:rPr>
      </w:pPr>
    </w:p>
    <w:p w14:paraId="655BFC15" w14:textId="77777777" w:rsidR="00123A27" w:rsidRPr="00CD4D2A" w:rsidRDefault="00123A27" w:rsidP="00123A27">
      <w:pPr>
        <w:ind w:firstLine="567"/>
        <w:jc w:val="both"/>
        <w:rPr>
          <w:b/>
        </w:rPr>
      </w:pPr>
      <w:r w:rsidRPr="00CD4D2A">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7544F7B" w14:textId="77777777" w:rsidTr="001A07AA">
        <w:trPr>
          <w:trHeight w:val="284"/>
        </w:trPr>
        <w:tc>
          <w:tcPr>
            <w:tcW w:w="10051" w:type="dxa"/>
            <w:tcBorders>
              <w:bottom w:val="single" w:sz="4" w:space="0" w:color="auto"/>
            </w:tcBorders>
            <w:vAlign w:val="bottom"/>
          </w:tcPr>
          <w:p w14:paraId="14E2AEB0" w14:textId="77777777" w:rsidR="00123A27" w:rsidRPr="00CD4D2A" w:rsidRDefault="00123A27" w:rsidP="001A07AA">
            <w:pPr>
              <w:adjustRightInd w:val="0"/>
              <w:ind w:firstLine="553"/>
              <w:jc w:val="both"/>
            </w:pPr>
            <w:r w:rsidRPr="00CD4D2A">
              <w:t>Отсутствуют</w:t>
            </w:r>
          </w:p>
        </w:tc>
      </w:tr>
      <w:tr w:rsidR="00123A27" w:rsidRPr="00CD4D2A" w14:paraId="5D92F43E" w14:textId="77777777" w:rsidTr="001A07AA">
        <w:tc>
          <w:tcPr>
            <w:tcW w:w="10051" w:type="dxa"/>
            <w:tcBorders>
              <w:top w:val="single" w:sz="4" w:space="0" w:color="auto"/>
            </w:tcBorders>
            <w:vAlign w:val="bottom"/>
          </w:tcPr>
          <w:p w14:paraId="587A0EB4" w14:textId="77777777" w:rsidR="00123A27" w:rsidRPr="00CD4D2A" w:rsidRDefault="00123A27" w:rsidP="001A07AA">
            <w:pPr>
              <w:adjustRightInd w:val="0"/>
              <w:jc w:val="center"/>
              <w:rPr>
                <w:sz w:val="14"/>
                <w:szCs w:val="14"/>
              </w:rPr>
            </w:pPr>
            <w:r w:rsidRPr="00CD4D2A">
              <w:rPr>
                <w:sz w:val="14"/>
                <w:szCs w:val="14"/>
              </w:rPr>
              <w:t>(указываются для линейных объектов)</w:t>
            </w:r>
          </w:p>
        </w:tc>
      </w:tr>
    </w:tbl>
    <w:p w14:paraId="69B0DB18" w14:textId="77777777" w:rsidR="00123A27" w:rsidRDefault="00123A27" w:rsidP="00123A27">
      <w:pPr>
        <w:ind w:firstLine="567"/>
        <w:rPr>
          <w:b/>
        </w:rPr>
      </w:pPr>
    </w:p>
    <w:p w14:paraId="40D20920" w14:textId="77777777" w:rsidR="00123A27" w:rsidRDefault="00123A27" w:rsidP="00123A27">
      <w:pPr>
        <w:ind w:firstLine="567"/>
        <w:rPr>
          <w:b/>
        </w:rPr>
      </w:pPr>
    </w:p>
    <w:p w14:paraId="54B4EF8F" w14:textId="77777777" w:rsidR="00123A27" w:rsidRPr="00CD4D2A" w:rsidRDefault="00123A27" w:rsidP="00123A27">
      <w:pPr>
        <w:ind w:firstLine="567"/>
        <w:rPr>
          <w:b/>
        </w:rPr>
      </w:pPr>
      <w:r w:rsidRPr="00CD4D2A">
        <w:rPr>
          <w:b/>
        </w:rPr>
        <w:t>24. Требования к инженерно-техническим решениям:</w:t>
      </w:r>
    </w:p>
    <w:p w14:paraId="3C57201C" w14:textId="77777777" w:rsidR="00123A27" w:rsidRPr="00CD4D2A" w:rsidRDefault="00123A27" w:rsidP="00123A27">
      <w:pPr>
        <w:ind w:firstLine="567"/>
        <w:jc w:val="both"/>
      </w:pPr>
      <w:r w:rsidRPr="00CD4D2A">
        <w:lastRenderedPageBreak/>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75779FDF" w14:textId="77777777" w:rsidR="00123A27" w:rsidRPr="00CD4D2A" w:rsidRDefault="00123A27" w:rsidP="00123A27">
      <w:pPr>
        <w:ind w:firstLine="567"/>
        <w:rPr>
          <w:sz w:val="6"/>
          <w:szCs w:val="6"/>
        </w:rPr>
      </w:pPr>
    </w:p>
    <w:p w14:paraId="093D15B7" w14:textId="77777777" w:rsidR="00123A27" w:rsidRPr="00CD4D2A" w:rsidRDefault="00123A27" w:rsidP="00123A27">
      <w:pPr>
        <w:ind w:firstLine="567"/>
      </w:pPr>
      <w:r w:rsidRPr="00CD4D2A">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4142ECF" w14:textId="77777777" w:rsidTr="001A07AA">
        <w:trPr>
          <w:trHeight w:val="284"/>
        </w:trPr>
        <w:tc>
          <w:tcPr>
            <w:tcW w:w="10051" w:type="dxa"/>
            <w:tcBorders>
              <w:bottom w:val="single" w:sz="4" w:space="0" w:color="auto"/>
            </w:tcBorders>
            <w:vAlign w:val="bottom"/>
          </w:tcPr>
          <w:p w14:paraId="0776CFF2" w14:textId="77777777" w:rsidR="00123A27" w:rsidRPr="00CD4D2A" w:rsidRDefault="00123A27" w:rsidP="001A07AA">
            <w:pPr>
              <w:adjustRightInd w:val="0"/>
              <w:ind w:firstLine="553"/>
              <w:jc w:val="both"/>
            </w:pPr>
            <w:r w:rsidRPr="00CD4D2A">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CD4D2A">
              <w:rPr>
                <w:vertAlign w:val="superscript"/>
              </w:rPr>
              <w:t>0</w:t>
            </w:r>
            <w:r w:rsidRPr="00CD4D2A">
              <w:t>С в соответствии с требованиями СП 89.13330.2016 «Котельные установки» (с Изменением N 1), СП 60.13330.2020 «Отопление, вентиляция и кондиционирование воздуха»</w:t>
            </w:r>
            <w:r>
              <w:t xml:space="preserve"> (с Изменениями 1-4).</w:t>
            </w:r>
          </w:p>
        </w:tc>
      </w:tr>
    </w:tbl>
    <w:p w14:paraId="4554A85F" w14:textId="77777777" w:rsidR="00123A27" w:rsidRPr="00CD4D2A" w:rsidRDefault="00123A27" w:rsidP="00123A27">
      <w:pPr>
        <w:ind w:firstLine="567"/>
        <w:rPr>
          <w:sz w:val="6"/>
          <w:szCs w:val="6"/>
        </w:rPr>
      </w:pPr>
    </w:p>
    <w:p w14:paraId="5BCC1103" w14:textId="77777777" w:rsidR="00123A27" w:rsidRPr="00CD4D2A" w:rsidRDefault="00123A27" w:rsidP="00123A27">
      <w:pPr>
        <w:ind w:firstLine="567"/>
      </w:pPr>
      <w:r w:rsidRPr="00CD4D2A">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5B13300" w14:textId="77777777" w:rsidTr="001A07AA">
        <w:trPr>
          <w:trHeight w:val="284"/>
        </w:trPr>
        <w:tc>
          <w:tcPr>
            <w:tcW w:w="10051" w:type="dxa"/>
            <w:tcBorders>
              <w:bottom w:val="single" w:sz="4" w:space="0" w:color="auto"/>
            </w:tcBorders>
            <w:vAlign w:val="bottom"/>
          </w:tcPr>
          <w:p w14:paraId="3EB58B63" w14:textId="77777777" w:rsidR="00123A27" w:rsidRPr="00CD4D2A" w:rsidRDefault="00123A27" w:rsidP="001A07AA">
            <w:pPr>
              <w:adjustRightInd w:val="0"/>
              <w:ind w:firstLine="553"/>
              <w:jc w:val="both"/>
            </w:pPr>
            <w:r w:rsidRPr="00CD4D2A">
              <w:t>В соответствии с СП 89.13330.2016 «Котельные установки», СП 60.13330.2020 «Отопление, вентиляция и кондиционирование воздуха»</w:t>
            </w:r>
            <w:r>
              <w:t xml:space="preserve"> (с Изменениями 1-4).</w:t>
            </w:r>
          </w:p>
        </w:tc>
      </w:tr>
    </w:tbl>
    <w:p w14:paraId="09FE5F45" w14:textId="77777777" w:rsidR="00123A27" w:rsidRPr="00CD4D2A" w:rsidRDefault="00123A27" w:rsidP="00123A27">
      <w:pPr>
        <w:ind w:firstLine="567"/>
        <w:rPr>
          <w:sz w:val="6"/>
          <w:szCs w:val="6"/>
        </w:rPr>
      </w:pPr>
    </w:p>
    <w:p w14:paraId="7E998C7D" w14:textId="77777777" w:rsidR="00123A27" w:rsidRPr="00CD4D2A" w:rsidRDefault="00123A27" w:rsidP="00123A27">
      <w:pPr>
        <w:ind w:firstLine="567"/>
      </w:pPr>
      <w:r w:rsidRPr="00CD4D2A">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3BF838A" w14:textId="77777777" w:rsidTr="001A07AA">
        <w:trPr>
          <w:trHeight w:val="284"/>
        </w:trPr>
        <w:tc>
          <w:tcPr>
            <w:tcW w:w="10051" w:type="dxa"/>
            <w:tcBorders>
              <w:bottom w:val="single" w:sz="4" w:space="0" w:color="auto"/>
            </w:tcBorders>
            <w:vAlign w:val="bottom"/>
          </w:tcPr>
          <w:p w14:paraId="63AFA0FA" w14:textId="77777777" w:rsidR="00123A27" w:rsidRPr="00CD4D2A" w:rsidRDefault="00123A27" w:rsidP="001A07AA">
            <w:pPr>
              <w:adjustRightInd w:val="0"/>
              <w:ind w:firstLine="553"/>
              <w:jc w:val="both"/>
            </w:pPr>
            <w:r w:rsidRPr="00CD4D2A">
              <w:t xml:space="preserve">В соответствии с СП 89.13330.2016 «Котельные установки» (с Изменением N 1), СП 31.13330.2021. «Водоснабжение. Наружные сети и сооружения» </w:t>
            </w:r>
            <w:r w:rsidRPr="00CD4D2A">
              <w:rPr>
                <w:color w:val="000000"/>
                <w:shd w:val="clear" w:color="auto" w:fill="FFFFFF"/>
              </w:rPr>
              <w:t>(с изменениями N 1, N 2, N 3, N 4, N 5)</w:t>
            </w:r>
            <w:r w:rsidRPr="00CD4D2A">
              <w:t>, СП 30.13330.2020 «Внутренний водопровод и канализация зданий» (с изменениями №1 №2), техническими условиями ГУП РК «Вода Крыма</w:t>
            </w:r>
          </w:p>
        </w:tc>
      </w:tr>
    </w:tbl>
    <w:p w14:paraId="4526347A" w14:textId="77777777" w:rsidR="00123A27" w:rsidRPr="00CD4D2A" w:rsidRDefault="00123A27" w:rsidP="00123A27">
      <w:pPr>
        <w:ind w:firstLine="567"/>
      </w:pPr>
      <w:r w:rsidRPr="00CD4D2A">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F5869FF" w14:textId="77777777" w:rsidTr="001A07AA">
        <w:trPr>
          <w:trHeight w:val="284"/>
        </w:trPr>
        <w:tc>
          <w:tcPr>
            <w:tcW w:w="10051" w:type="dxa"/>
            <w:tcBorders>
              <w:bottom w:val="single" w:sz="4" w:space="0" w:color="auto"/>
            </w:tcBorders>
            <w:vAlign w:val="bottom"/>
          </w:tcPr>
          <w:p w14:paraId="65B80303" w14:textId="77777777" w:rsidR="00123A27" w:rsidRPr="00CD4D2A" w:rsidRDefault="00123A27" w:rsidP="001A07AA">
            <w:pPr>
              <w:adjustRightInd w:val="0"/>
              <w:ind w:firstLine="553"/>
              <w:jc w:val="both"/>
            </w:pPr>
            <w:r w:rsidRPr="00CD4D2A">
              <w:t>В соответствии с СП 89.13330.2016 «Котельные установки» (с Изменением N 1), СП 32.13330.2018. «Канализация. Наружные сети и сооружения» (с изменениями №1,2</w:t>
            </w:r>
            <w:r>
              <w:t>,3</w:t>
            </w:r>
            <w:r w:rsidRPr="00CD4D2A">
              <w:t>), СП 30.13330.2020 «Внутренний водопровод и канализация зданий» (С изменениями №1</w:t>
            </w:r>
            <w:r>
              <w:t>-4</w:t>
            </w:r>
            <w:r w:rsidRPr="00CD4D2A">
              <w:t>), техническими условиями ГУП РК «Вода Крыма»</w:t>
            </w:r>
          </w:p>
        </w:tc>
      </w:tr>
    </w:tbl>
    <w:p w14:paraId="5DE748A8" w14:textId="77777777" w:rsidR="00123A27" w:rsidRPr="00CD4D2A" w:rsidRDefault="00123A27" w:rsidP="00123A27">
      <w:pPr>
        <w:ind w:firstLine="567"/>
        <w:rPr>
          <w:sz w:val="6"/>
          <w:szCs w:val="6"/>
        </w:rPr>
      </w:pPr>
    </w:p>
    <w:p w14:paraId="0CDB39E3" w14:textId="77777777" w:rsidR="00123A27" w:rsidRPr="00CD4D2A" w:rsidRDefault="00123A27" w:rsidP="00123A27">
      <w:pPr>
        <w:ind w:firstLine="567"/>
      </w:pPr>
      <w:r w:rsidRPr="00CD4D2A">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556CAE4" w14:textId="77777777" w:rsidTr="001A07AA">
        <w:trPr>
          <w:trHeight w:val="284"/>
        </w:trPr>
        <w:tc>
          <w:tcPr>
            <w:tcW w:w="10051" w:type="dxa"/>
            <w:tcBorders>
              <w:bottom w:val="single" w:sz="4" w:space="0" w:color="auto"/>
            </w:tcBorders>
            <w:vAlign w:val="bottom"/>
          </w:tcPr>
          <w:p w14:paraId="51487FAC" w14:textId="77777777" w:rsidR="00123A27" w:rsidRPr="00CD4D2A" w:rsidRDefault="00123A27" w:rsidP="001A07AA">
            <w:pPr>
              <w:ind w:firstLine="553"/>
              <w:jc w:val="both"/>
            </w:pPr>
            <w:r w:rsidRPr="00CD4D2A">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w:t>
            </w:r>
            <w:proofErr w:type="spellStart"/>
            <w:r w:rsidRPr="00CD4D2A">
              <w:t>Крымэнерго</w:t>
            </w:r>
            <w:proofErr w:type="spellEnd"/>
            <w:r w:rsidRPr="00CD4D2A">
              <w:t>»</w:t>
            </w:r>
          </w:p>
        </w:tc>
      </w:tr>
    </w:tbl>
    <w:p w14:paraId="4DB26BC3" w14:textId="77777777" w:rsidR="00123A27" w:rsidRPr="00CD4D2A" w:rsidRDefault="00123A27" w:rsidP="00123A27">
      <w:pPr>
        <w:ind w:firstLine="567"/>
        <w:rPr>
          <w:sz w:val="6"/>
          <w:szCs w:val="6"/>
        </w:rPr>
      </w:pPr>
    </w:p>
    <w:p w14:paraId="50DCF700" w14:textId="77777777" w:rsidR="00123A27" w:rsidRPr="00CD4D2A" w:rsidRDefault="00123A27" w:rsidP="00123A27">
      <w:pPr>
        <w:ind w:firstLine="567"/>
      </w:pPr>
      <w:r w:rsidRPr="00CD4D2A">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E1522BB" w14:textId="77777777" w:rsidTr="001A07AA">
        <w:trPr>
          <w:trHeight w:val="284"/>
        </w:trPr>
        <w:tc>
          <w:tcPr>
            <w:tcW w:w="10051" w:type="dxa"/>
            <w:tcBorders>
              <w:bottom w:val="single" w:sz="4" w:space="0" w:color="auto"/>
            </w:tcBorders>
            <w:vAlign w:val="bottom"/>
          </w:tcPr>
          <w:p w14:paraId="47FC88B3" w14:textId="77777777" w:rsidR="00123A27" w:rsidRPr="00CD4D2A" w:rsidRDefault="00123A27" w:rsidP="001A07AA">
            <w:pPr>
              <w:adjustRightInd w:val="0"/>
              <w:ind w:firstLine="553"/>
              <w:jc w:val="both"/>
            </w:pPr>
            <w:r w:rsidRPr="00CD4D2A">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4BE22265" w14:textId="77777777" w:rsidR="00123A27" w:rsidRPr="00CD4D2A" w:rsidRDefault="00123A27" w:rsidP="00123A27">
      <w:pPr>
        <w:ind w:firstLine="567"/>
        <w:rPr>
          <w:sz w:val="6"/>
          <w:szCs w:val="6"/>
        </w:rPr>
      </w:pPr>
    </w:p>
    <w:p w14:paraId="3D4E5AF4" w14:textId="77777777" w:rsidR="00123A27" w:rsidRPr="00CD4D2A" w:rsidRDefault="00123A27" w:rsidP="00123A27">
      <w:pPr>
        <w:ind w:firstLine="567"/>
      </w:pPr>
      <w:r w:rsidRPr="00CD4D2A">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FEB4D34" w14:textId="77777777" w:rsidTr="001A07AA">
        <w:trPr>
          <w:trHeight w:val="284"/>
        </w:trPr>
        <w:tc>
          <w:tcPr>
            <w:tcW w:w="10051" w:type="dxa"/>
            <w:tcBorders>
              <w:bottom w:val="single" w:sz="4" w:space="0" w:color="auto"/>
            </w:tcBorders>
            <w:vAlign w:val="bottom"/>
          </w:tcPr>
          <w:p w14:paraId="02040974" w14:textId="77777777" w:rsidR="00123A27" w:rsidRPr="00CD4D2A" w:rsidRDefault="00123A27" w:rsidP="001A07AA">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30FDA839" w14:textId="77777777" w:rsidR="00123A27" w:rsidRPr="00CD4D2A" w:rsidRDefault="00123A27" w:rsidP="00123A27">
      <w:pPr>
        <w:ind w:firstLine="567"/>
        <w:rPr>
          <w:sz w:val="6"/>
          <w:szCs w:val="6"/>
        </w:rPr>
      </w:pPr>
    </w:p>
    <w:p w14:paraId="0E2B6582" w14:textId="77777777" w:rsidR="00123A27" w:rsidRPr="00CD4D2A" w:rsidRDefault="00123A27" w:rsidP="00123A27">
      <w:pPr>
        <w:ind w:firstLine="567"/>
      </w:pPr>
      <w:r w:rsidRPr="00CD4D2A">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FA94113" w14:textId="77777777" w:rsidTr="001A07AA">
        <w:trPr>
          <w:trHeight w:val="284"/>
        </w:trPr>
        <w:tc>
          <w:tcPr>
            <w:tcW w:w="10051" w:type="dxa"/>
            <w:tcBorders>
              <w:bottom w:val="single" w:sz="4" w:space="0" w:color="auto"/>
            </w:tcBorders>
            <w:vAlign w:val="bottom"/>
          </w:tcPr>
          <w:p w14:paraId="31E1D4B0" w14:textId="77777777" w:rsidR="00123A27" w:rsidRPr="00CD4D2A" w:rsidRDefault="00123A27" w:rsidP="001A07AA">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5B324746" w14:textId="77777777" w:rsidR="00123A27" w:rsidRPr="00CD4D2A" w:rsidRDefault="00123A27" w:rsidP="00123A27">
      <w:pPr>
        <w:ind w:firstLine="567"/>
        <w:rPr>
          <w:sz w:val="6"/>
          <w:szCs w:val="6"/>
        </w:rPr>
      </w:pPr>
    </w:p>
    <w:p w14:paraId="32E52C4F" w14:textId="77777777" w:rsidR="00123A27" w:rsidRPr="00CD4D2A" w:rsidRDefault="00123A27" w:rsidP="00123A27">
      <w:pPr>
        <w:ind w:firstLine="567"/>
      </w:pPr>
      <w:r w:rsidRPr="00CD4D2A">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195FD367" w14:textId="77777777" w:rsidTr="001A07AA">
        <w:trPr>
          <w:trHeight w:val="284"/>
        </w:trPr>
        <w:tc>
          <w:tcPr>
            <w:tcW w:w="10051" w:type="dxa"/>
            <w:tcBorders>
              <w:bottom w:val="single" w:sz="4" w:space="0" w:color="auto"/>
            </w:tcBorders>
            <w:vAlign w:val="bottom"/>
          </w:tcPr>
          <w:p w14:paraId="1CE1B169" w14:textId="77777777" w:rsidR="00123A27" w:rsidRPr="00CD4D2A" w:rsidRDefault="00123A27" w:rsidP="001A07AA">
            <w:pPr>
              <w:adjustRightInd w:val="0"/>
              <w:ind w:firstLine="553"/>
              <w:jc w:val="both"/>
            </w:pPr>
            <w:r w:rsidRPr="00CD4D2A">
              <w:t>Отсутствуют</w:t>
            </w:r>
          </w:p>
        </w:tc>
      </w:tr>
    </w:tbl>
    <w:p w14:paraId="0C3DCA1F" w14:textId="77777777" w:rsidR="00123A27" w:rsidRPr="00CD4D2A" w:rsidRDefault="00123A27" w:rsidP="00123A27">
      <w:pPr>
        <w:ind w:firstLine="567"/>
        <w:rPr>
          <w:sz w:val="6"/>
          <w:szCs w:val="6"/>
        </w:rPr>
      </w:pPr>
    </w:p>
    <w:p w14:paraId="397FC77A" w14:textId="77777777" w:rsidR="00123A27" w:rsidRPr="00CD4D2A" w:rsidRDefault="00123A27" w:rsidP="00123A27">
      <w:pPr>
        <w:widowControl w:val="0"/>
        <w:ind w:firstLine="567"/>
      </w:pPr>
      <w:r w:rsidRPr="00CD4D2A">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6C105AF" w14:textId="77777777" w:rsidTr="001A07AA">
        <w:trPr>
          <w:trHeight w:val="1564"/>
        </w:trPr>
        <w:tc>
          <w:tcPr>
            <w:tcW w:w="10051" w:type="dxa"/>
            <w:tcBorders>
              <w:bottom w:val="single" w:sz="4" w:space="0" w:color="auto"/>
            </w:tcBorders>
            <w:vAlign w:val="bottom"/>
          </w:tcPr>
          <w:p w14:paraId="76146058" w14:textId="77777777" w:rsidR="00123A27" w:rsidRPr="00CD4D2A" w:rsidRDefault="00123A27" w:rsidP="001A07AA">
            <w:pPr>
              <w:widowControl w:val="0"/>
              <w:spacing w:after="120"/>
              <w:ind w:firstLine="556"/>
              <w:jc w:val="both"/>
              <w:rPr>
                <w:color w:val="00B050"/>
              </w:rPr>
            </w:pPr>
            <w:r w:rsidRPr="00CD4D2A">
              <w:t>Внутреннее газоснабжение котельной выполнить в соответствии с требованиями СП 89.13330.2016 «Котельные установки»</w:t>
            </w:r>
            <w:r>
              <w:t xml:space="preserve"> </w:t>
            </w:r>
            <w:r w:rsidRPr="00CD4D2A">
              <w:t>(с Изменением N 1), СП 62.13330.2011 «Газораспределительные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w:t>
            </w:r>
            <w:proofErr w:type="spellStart"/>
            <w:r w:rsidRPr="00CD4D2A">
              <w:t>Крымгазсети</w:t>
            </w:r>
            <w:proofErr w:type="spellEnd"/>
            <w:r w:rsidRPr="00CD4D2A">
              <w:t>».</w:t>
            </w:r>
          </w:p>
        </w:tc>
      </w:tr>
    </w:tbl>
    <w:p w14:paraId="3603CBD6" w14:textId="77777777" w:rsidR="00123A27" w:rsidRPr="00CD4D2A" w:rsidRDefault="00123A27" w:rsidP="00123A27">
      <w:pPr>
        <w:ind w:firstLine="567"/>
        <w:rPr>
          <w:sz w:val="6"/>
          <w:szCs w:val="6"/>
        </w:rPr>
      </w:pPr>
    </w:p>
    <w:p w14:paraId="4AAFB299" w14:textId="77777777" w:rsidR="00123A27" w:rsidRPr="00CD4D2A" w:rsidRDefault="00123A27" w:rsidP="00123A27">
      <w:pPr>
        <w:ind w:firstLine="567"/>
      </w:pPr>
      <w:r w:rsidRPr="00CD4D2A">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8FBA20E" w14:textId="77777777" w:rsidTr="001A07AA">
        <w:trPr>
          <w:trHeight w:val="284"/>
        </w:trPr>
        <w:tc>
          <w:tcPr>
            <w:tcW w:w="10051" w:type="dxa"/>
            <w:tcBorders>
              <w:bottom w:val="single" w:sz="4" w:space="0" w:color="auto"/>
            </w:tcBorders>
            <w:vAlign w:val="bottom"/>
          </w:tcPr>
          <w:p w14:paraId="516379F6" w14:textId="77777777" w:rsidR="00123A27" w:rsidRPr="00CD4D2A" w:rsidRDefault="00123A27" w:rsidP="001A07AA">
            <w:pPr>
              <w:adjustRightInd w:val="0"/>
              <w:ind w:firstLine="553"/>
              <w:jc w:val="both"/>
            </w:pPr>
            <w:r w:rsidRPr="00CD4D2A">
              <w:t>При разработке раздела учесть необходимость:</w:t>
            </w:r>
          </w:p>
          <w:p w14:paraId="704ABF29" w14:textId="77777777" w:rsidR="00123A27" w:rsidRPr="00CD4D2A" w:rsidRDefault="00123A27" w:rsidP="001A07AA">
            <w:pPr>
              <w:adjustRightInd w:val="0"/>
              <w:ind w:firstLine="553"/>
              <w:jc w:val="both"/>
            </w:pPr>
            <w:r w:rsidRPr="00CD4D2A">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7E947E34" w14:textId="77777777" w:rsidR="00123A27" w:rsidRPr="00CD4D2A" w:rsidRDefault="00123A27" w:rsidP="001A07AA">
            <w:pPr>
              <w:adjustRightInd w:val="0"/>
              <w:ind w:firstLine="553"/>
              <w:jc w:val="both"/>
            </w:pPr>
            <w:r w:rsidRPr="00CD4D2A">
              <w:lastRenderedPageBreak/>
              <w:t xml:space="preserve">- регулирование температуры воды в сети отопления и внутреннем контуре котельной в </w:t>
            </w:r>
            <w:proofErr w:type="spellStart"/>
            <w:r w:rsidRPr="00CD4D2A">
              <w:t>погодозависимом</w:t>
            </w:r>
            <w:proofErr w:type="spellEnd"/>
            <w:r w:rsidRPr="00CD4D2A">
              <w:t xml:space="preserve"> режиме;</w:t>
            </w:r>
          </w:p>
          <w:p w14:paraId="21BA89E7" w14:textId="77777777" w:rsidR="00123A27" w:rsidRPr="00CD4D2A" w:rsidRDefault="00123A27" w:rsidP="001A07AA">
            <w:pPr>
              <w:adjustRightInd w:val="0"/>
              <w:ind w:firstLine="553"/>
              <w:jc w:val="both"/>
            </w:pPr>
            <w:r w:rsidRPr="00CD4D2A">
              <w:t>- каскадное управление системой котлов;</w:t>
            </w:r>
          </w:p>
          <w:p w14:paraId="0C4923E2" w14:textId="77777777" w:rsidR="00123A27" w:rsidRPr="00CD4D2A" w:rsidRDefault="00123A27" w:rsidP="001A07AA">
            <w:pPr>
              <w:adjustRightInd w:val="0"/>
              <w:ind w:firstLine="553"/>
              <w:jc w:val="both"/>
            </w:pPr>
            <w:r w:rsidRPr="00CD4D2A">
              <w:t>- глубина регулирования мощности котельных агрегатов в диапазоне 30 – 100%.</w:t>
            </w:r>
          </w:p>
          <w:p w14:paraId="6CF25B15" w14:textId="77777777" w:rsidR="00123A27" w:rsidRPr="00CD4D2A" w:rsidRDefault="00123A27" w:rsidP="001A07AA">
            <w:pPr>
              <w:adjustRightInd w:val="0"/>
              <w:ind w:firstLine="553"/>
              <w:jc w:val="both"/>
            </w:pPr>
            <w:r w:rsidRPr="00CD4D2A">
              <w:t>- управление технологическим оборудованием учитывая принцип соблюдения наработки равного ресурса каждым агрегатом;</w:t>
            </w:r>
          </w:p>
          <w:p w14:paraId="289D277F" w14:textId="77777777" w:rsidR="00123A27" w:rsidRPr="00CD4D2A" w:rsidRDefault="00123A27" w:rsidP="001A07AA">
            <w:pPr>
              <w:adjustRightInd w:val="0"/>
              <w:ind w:firstLine="553"/>
              <w:jc w:val="both"/>
            </w:pPr>
            <w:r w:rsidRPr="00CD4D2A">
              <w:t>- АВР насосов.</w:t>
            </w:r>
          </w:p>
          <w:p w14:paraId="3000F826" w14:textId="77777777" w:rsidR="00123A27" w:rsidRPr="00CD4D2A" w:rsidRDefault="00123A27" w:rsidP="001A07AA">
            <w:pPr>
              <w:adjustRightInd w:val="0"/>
              <w:ind w:firstLine="553"/>
              <w:jc w:val="both"/>
            </w:pPr>
            <w:r w:rsidRPr="00CD4D2A">
              <w:t>Предусмотреть передачу сигналов в центральную диспетчерскую службу Заказчика от системы диспетчеризации котельной при работе без операторного режима:</w:t>
            </w:r>
          </w:p>
          <w:p w14:paraId="303C8872" w14:textId="77777777" w:rsidR="00123A27" w:rsidRPr="00CD4D2A" w:rsidRDefault="00123A27" w:rsidP="001A07AA">
            <w:pPr>
              <w:adjustRightInd w:val="0"/>
              <w:ind w:firstLine="553"/>
              <w:jc w:val="both"/>
            </w:pPr>
            <w:r w:rsidRPr="00CD4D2A">
              <w:t>- пожар в котельной;</w:t>
            </w:r>
          </w:p>
          <w:p w14:paraId="1D4B5190" w14:textId="77777777" w:rsidR="00123A27" w:rsidRPr="00CD4D2A" w:rsidRDefault="00123A27" w:rsidP="001A07AA">
            <w:pPr>
              <w:adjustRightInd w:val="0"/>
              <w:ind w:firstLine="553"/>
              <w:jc w:val="both"/>
            </w:pPr>
            <w:r w:rsidRPr="00CD4D2A">
              <w:t>- общий газовый клапан котельной отключен;</w:t>
            </w:r>
          </w:p>
          <w:p w14:paraId="6D84B41D" w14:textId="77777777" w:rsidR="00123A27" w:rsidRPr="00CD4D2A" w:rsidRDefault="00123A27" w:rsidP="001A07AA">
            <w:pPr>
              <w:adjustRightInd w:val="0"/>
              <w:ind w:firstLine="553"/>
              <w:jc w:val="both"/>
            </w:pPr>
            <w:r w:rsidRPr="00CD4D2A">
              <w:t>- сигнал аварии оборудования;</w:t>
            </w:r>
          </w:p>
          <w:p w14:paraId="16FE9C39" w14:textId="77777777" w:rsidR="00123A27" w:rsidRPr="00CD4D2A" w:rsidRDefault="00123A27" w:rsidP="001A07AA">
            <w:pPr>
              <w:adjustRightInd w:val="0"/>
              <w:ind w:firstLine="553"/>
              <w:jc w:val="both"/>
            </w:pPr>
            <w:r w:rsidRPr="00CD4D2A">
              <w:t>- отключение электроэнергии;</w:t>
            </w:r>
          </w:p>
          <w:p w14:paraId="40BBE889" w14:textId="77777777" w:rsidR="00123A27" w:rsidRPr="00CD4D2A" w:rsidRDefault="00123A27" w:rsidP="001A07AA">
            <w:pPr>
              <w:adjustRightInd w:val="0"/>
              <w:ind w:firstLine="553"/>
              <w:jc w:val="both"/>
            </w:pPr>
            <w:r w:rsidRPr="00CD4D2A">
              <w:t>- загазованность помещения котельной по СН;</w:t>
            </w:r>
          </w:p>
          <w:p w14:paraId="03D4A198" w14:textId="77777777" w:rsidR="00123A27" w:rsidRPr="00CD4D2A" w:rsidRDefault="00123A27" w:rsidP="001A07AA">
            <w:pPr>
              <w:adjustRightInd w:val="0"/>
              <w:ind w:firstLine="553"/>
              <w:jc w:val="both"/>
            </w:pPr>
            <w:r w:rsidRPr="00CD4D2A">
              <w:t>- загазованность помещения котельной по СО;</w:t>
            </w:r>
          </w:p>
          <w:p w14:paraId="0F48052F" w14:textId="77777777" w:rsidR="00123A27" w:rsidRPr="00CD4D2A" w:rsidRDefault="00123A27" w:rsidP="001A07AA">
            <w:pPr>
              <w:adjustRightInd w:val="0"/>
              <w:ind w:firstLine="553"/>
              <w:jc w:val="both"/>
              <w:rPr>
                <w:b/>
                <w:i/>
                <w:color w:val="FF0000"/>
              </w:rPr>
            </w:pPr>
            <w:r w:rsidRPr="00CD4D2A">
              <w:t>- сейсмическое влияние.</w:t>
            </w:r>
          </w:p>
        </w:tc>
      </w:tr>
    </w:tbl>
    <w:p w14:paraId="4884E5F3" w14:textId="77777777" w:rsidR="00123A27" w:rsidRPr="00CD4D2A" w:rsidRDefault="00123A27" w:rsidP="00123A27">
      <w:pPr>
        <w:ind w:firstLine="567"/>
        <w:jc w:val="both"/>
        <w:rPr>
          <w:sz w:val="6"/>
          <w:szCs w:val="6"/>
        </w:rPr>
      </w:pPr>
    </w:p>
    <w:p w14:paraId="2D768693" w14:textId="77777777" w:rsidR="00123A27" w:rsidRPr="00CD4D2A" w:rsidRDefault="00123A27" w:rsidP="00123A27">
      <w:pPr>
        <w:ind w:firstLine="567"/>
        <w:jc w:val="both"/>
      </w:pPr>
      <w:r w:rsidRPr="00CD4D2A">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CD4D2A">
        <w:br/>
        <w:t>и реквизиты полученных технических условий, которые прилагаются к заданию на проектирование):</w:t>
      </w:r>
    </w:p>
    <w:p w14:paraId="37159370" w14:textId="77777777" w:rsidR="00123A27" w:rsidRPr="00CD4D2A" w:rsidRDefault="00123A27" w:rsidP="00123A27">
      <w:pPr>
        <w:ind w:firstLine="567"/>
        <w:rPr>
          <w:sz w:val="6"/>
          <w:szCs w:val="6"/>
        </w:rPr>
      </w:pPr>
    </w:p>
    <w:p w14:paraId="51C607F4" w14:textId="77777777" w:rsidR="00123A27" w:rsidRPr="00CD4D2A" w:rsidRDefault="00123A27" w:rsidP="00123A27">
      <w:pPr>
        <w:ind w:firstLine="567"/>
      </w:pPr>
      <w:r w:rsidRPr="00CD4D2A">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24D032A" w14:textId="77777777" w:rsidTr="001A07AA">
        <w:trPr>
          <w:trHeight w:val="284"/>
        </w:trPr>
        <w:tc>
          <w:tcPr>
            <w:tcW w:w="10051" w:type="dxa"/>
            <w:tcBorders>
              <w:bottom w:val="single" w:sz="4" w:space="0" w:color="auto"/>
            </w:tcBorders>
            <w:vAlign w:val="bottom"/>
          </w:tcPr>
          <w:p w14:paraId="352BF46E" w14:textId="77777777" w:rsidR="00123A27" w:rsidRPr="00CD4D2A" w:rsidRDefault="00123A27" w:rsidP="001A07AA">
            <w:pPr>
              <w:adjustRightInd w:val="0"/>
              <w:ind w:firstLine="553"/>
              <w:jc w:val="both"/>
            </w:pPr>
            <w:r w:rsidRPr="00CD4D2A">
              <w:t xml:space="preserve">Выполнить согласно СП 31.13330.2021. «Водоснабжение. Наружные сети и сооружения» </w:t>
            </w:r>
            <w:r w:rsidRPr="00CD4D2A">
              <w:rPr>
                <w:color w:val="000000"/>
                <w:shd w:val="clear" w:color="auto" w:fill="FFFFFF"/>
              </w:rPr>
              <w:t>(с изменениями N 1, N 2, N 3, N 4, N 5)</w:t>
            </w:r>
            <w:r w:rsidRPr="00CD4D2A">
              <w:t>, технических условий ГУП РК «Вода Крыма» (расчет мощности нагрузок для получения ТУ осуществляет проектная организация)</w:t>
            </w:r>
          </w:p>
        </w:tc>
      </w:tr>
    </w:tbl>
    <w:p w14:paraId="0F7F4EFB" w14:textId="77777777" w:rsidR="00123A27" w:rsidRPr="00CD4D2A" w:rsidRDefault="00123A27" w:rsidP="00123A27">
      <w:pPr>
        <w:ind w:firstLine="567"/>
        <w:rPr>
          <w:sz w:val="6"/>
          <w:szCs w:val="6"/>
        </w:rPr>
      </w:pPr>
    </w:p>
    <w:p w14:paraId="2205BC3E" w14:textId="77777777" w:rsidR="00123A27" w:rsidRPr="00CD4D2A" w:rsidRDefault="00123A27" w:rsidP="00123A27">
      <w:pPr>
        <w:ind w:firstLine="567"/>
      </w:pPr>
      <w:r w:rsidRPr="00CD4D2A">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C9D4D13" w14:textId="77777777" w:rsidTr="001A07AA">
        <w:trPr>
          <w:trHeight w:val="284"/>
        </w:trPr>
        <w:tc>
          <w:tcPr>
            <w:tcW w:w="10051" w:type="dxa"/>
            <w:tcBorders>
              <w:bottom w:val="single" w:sz="4" w:space="0" w:color="auto"/>
            </w:tcBorders>
            <w:vAlign w:val="bottom"/>
          </w:tcPr>
          <w:p w14:paraId="51134DD2" w14:textId="77777777" w:rsidR="00123A27" w:rsidRPr="00CD4D2A" w:rsidRDefault="00123A27" w:rsidP="001A07AA">
            <w:pPr>
              <w:adjustRightInd w:val="0"/>
              <w:ind w:firstLine="553"/>
              <w:jc w:val="both"/>
              <w:rPr>
                <w:i/>
              </w:rPr>
            </w:pPr>
            <w:r w:rsidRPr="00CD4D2A">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69A2BF4C" w14:textId="77777777" w:rsidR="00123A27" w:rsidRPr="00CD4D2A" w:rsidRDefault="00123A27" w:rsidP="00123A27">
      <w:pPr>
        <w:ind w:firstLine="567"/>
        <w:rPr>
          <w:sz w:val="6"/>
          <w:szCs w:val="6"/>
        </w:rPr>
      </w:pPr>
    </w:p>
    <w:p w14:paraId="2391A7F1" w14:textId="77777777" w:rsidR="00123A27" w:rsidRPr="00CD4D2A" w:rsidRDefault="00123A27" w:rsidP="00123A27">
      <w:pPr>
        <w:ind w:firstLine="567"/>
      </w:pPr>
      <w:r w:rsidRPr="00CD4D2A">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4EEECB3C" w14:textId="77777777" w:rsidTr="001A07AA">
        <w:trPr>
          <w:trHeight w:val="284"/>
        </w:trPr>
        <w:tc>
          <w:tcPr>
            <w:tcW w:w="10051" w:type="dxa"/>
            <w:tcBorders>
              <w:bottom w:val="single" w:sz="4" w:space="0" w:color="auto"/>
            </w:tcBorders>
            <w:vAlign w:val="bottom"/>
          </w:tcPr>
          <w:p w14:paraId="25E4A085" w14:textId="77777777" w:rsidR="00123A27" w:rsidRPr="00CD4D2A" w:rsidRDefault="00123A27" w:rsidP="001A07AA">
            <w:pPr>
              <w:adjustRightInd w:val="0"/>
              <w:ind w:firstLine="553"/>
              <w:jc w:val="both"/>
              <w:rPr>
                <w:i/>
              </w:rPr>
            </w:pPr>
            <w:r w:rsidRPr="00CD4D2A">
              <w:t xml:space="preserve">Выполнить согласно СП  124.13330.2012  «Тепловые  сети» </w:t>
            </w:r>
            <w:r w:rsidRPr="00CD4D2A">
              <w:rPr>
                <w:color w:val="000000"/>
                <w:shd w:val="clear" w:color="auto" w:fill="FFFFFF"/>
              </w:rPr>
              <w:t>(с изменением N 1,2,3)</w:t>
            </w:r>
            <w:r w:rsidRPr="00CD4D2A">
              <w:t>, технических условий ГУП РК «</w:t>
            </w:r>
            <w:proofErr w:type="spellStart"/>
            <w:r w:rsidRPr="00CD4D2A">
              <w:t>Крымтеплокоммунэнерго</w:t>
            </w:r>
            <w:proofErr w:type="spellEnd"/>
            <w:r w:rsidRPr="00CD4D2A">
              <w:t>» (расчет мощности нагрузок для получения ТУ осуществляет проектная организация)</w:t>
            </w:r>
          </w:p>
        </w:tc>
      </w:tr>
    </w:tbl>
    <w:p w14:paraId="39F78A20" w14:textId="77777777" w:rsidR="00123A27" w:rsidRPr="00CD4D2A" w:rsidRDefault="00123A27" w:rsidP="00123A27">
      <w:pPr>
        <w:ind w:firstLine="567"/>
        <w:rPr>
          <w:sz w:val="6"/>
          <w:szCs w:val="6"/>
        </w:rPr>
      </w:pPr>
    </w:p>
    <w:p w14:paraId="687AB27B" w14:textId="77777777" w:rsidR="00123A27" w:rsidRPr="00CD4D2A" w:rsidRDefault="00123A27" w:rsidP="00123A27">
      <w:pPr>
        <w:ind w:firstLine="567"/>
      </w:pPr>
      <w:r w:rsidRPr="00CD4D2A">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C056027" w14:textId="77777777" w:rsidTr="001A07AA">
        <w:trPr>
          <w:trHeight w:val="284"/>
        </w:trPr>
        <w:tc>
          <w:tcPr>
            <w:tcW w:w="10051" w:type="dxa"/>
            <w:tcBorders>
              <w:bottom w:val="single" w:sz="4" w:space="0" w:color="auto"/>
            </w:tcBorders>
            <w:vAlign w:val="bottom"/>
          </w:tcPr>
          <w:p w14:paraId="461E161D" w14:textId="77777777" w:rsidR="00123A27" w:rsidRPr="00CD4D2A" w:rsidRDefault="00123A27" w:rsidP="001A07AA">
            <w:pPr>
              <w:adjustRightInd w:val="0"/>
              <w:ind w:firstLine="553"/>
              <w:jc w:val="both"/>
            </w:pPr>
            <w:r w:rsidRPr="00CD4D2A">
              <w:t>Категори</w:t>
            </w:r>
            <w:r>
              <w:t>я</w:t>
            </w:r>
            <w:r w:rsidRPr="00CD4D2A">
              <w:t xml:space="preserve"> надежности электроснабжения </w:t>
            </w:r>
            <w:r>
              <w:t>котельной 2-я, (уточнить при проектировании)</w:t>
            </w:r>
            <w:r w:rsidRPr="00CD4D2A">
              <w:t xml:space="preserve">. </w:t>
            </w:r>
          </w:p>
          <w:p w14:paraId="0B4332ED" w14:textId="77777777" w:rsidR="00123A27" w:rsidRPr="00CD4D2A" w:rsidRDefault="00123A27" w:rsidP="001A07AA">
            <w:pPr>
              <w:adjustRightInd w:val="0"/>
              <w:ind w:firstLine="553"/>
              <w:jc w:val="both"/>
              <w:rPr>
                <w:i/>
              </w:rPr>
            </w:pPr>
            <w:r w:rsidRPr="00CD4D2A">
              <w:t>Выполнить согласно ПУЭ «Правила устройства электроустановок». Издание 6, 7. Технических условий ГУП РК «</w:t>
            </w:r>
            <w:proofErr w:type="spellStart"/>
            <w:r w:rsidRPr="00CD4D2A">
              <w:t>Крымэнерго</w:t>
            </w:r>
            <w:proofErr w:type="spellEnd"/>
            <w:r w:rsidRPr="00CD4D2A">
              <w:t>»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65467888" w14:textId="77777777" w:rsidR="00123A27" w:rsidRPr="00CD4D2A" w:rsidRDefault="00123A27" w:rsidP="00123A27">
      <w:pPr>
        <w:ind w:firstLine="567"/>
        <w:rPr>
          <w:sz w:val="6"/>
          <w:szCs w:val="6"/>
        </w:rPr>
      </w:pPr>
    </w:p>
    <w:p w14:paraId="5B8AD45E" w14:textId="77777777" w:rsidR="00123A27" w:rsidRPr="00CD4D2A" w:rsidRDefault="00123A27" w:rsidP="00123A27">
      <w:pPr>
        <w:ind w:firstLine="567"/>
      </w:pPr>
      <w:r w:rsidRPr="00CD4D2A">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0EB20B4" w14:textId="77777777" w:rsidTr="001A07AA">
        <w:trPr>
          <w:trHeight w:val="284"/>
        </w:trPr>
        <w:tc>
          <w:tcPr>
            <w:tcW w:w="10051" w:type="dxa"/>
            <w:tcBorders>
              <w:bottom w:val="single" w:sz="4" w:space="0" w:color="auto"/>
            </w:tcBorders>
            <w:vAlign w:val="bottom"/>
          </w:tcPr>
          <w:p w14:paraId="7802079E" w14:textId="77777777" w:rsidR="00123A27" w:rsidRPr="00CD4D2A" w:rsidRDefault="00123A27" w:rsidP="001A07AA">
            <w:pPr>
              <w:adjustRightInd w:val="0"/>
              <w:ind w:firstLine="553"/>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575246DF" w14:textId="77777777" w:rsidR="00123A27" w:rsidRPr="00CD4D2A" w:rsidRDefault="00123A27" w:rsidP="00123A27">
      <w:pPr>
        <w:ind w:firstLine="567"/>
        <w:rPr>
          <w:sz w:val="6"/>
          <w:szCs w:val="6"/>
        </w:rPr>
      </w:pPr>
    </w:p>
    <w:p w14:paraId="0A75BCAC" w14:textId="77777777" w:rsidR="00123A27" w:rsidRPr="00CD4D2A" w:rsidRDefault="00123A27" w:rsidP="00123A27">
      <w:pPr>
        <w:ind w:firstLine="567"/>
      </w:pPr>
      <w:r w:rsidRPr="00CD4D2A">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13AEE7EE" w14:textId="77777777" w:rsidTr="001A07AA">
        <w:trPr>
          <w:trHeight w:val="284"/>
        </w:trPr>
        <w:tc>
          <w:tcPr>
            <w:tcW w:w="10051" w:type="dxa"/>
            <w:tcBorders>
              <w:bottom w:val="single" w:sz="4" w:space="0" w:color="auto"/>
            </w:tcBorders>
            <w:vAlign w:val="bottom"/>
          </w:tcPr>
          <w:p w14:paraId="61D3C163" w14:textId="77777777" w:rsidR="00123A27" w:rsidRPr="00CD4D2A" w:rsidRDefault="00123A27" w:rsidP="001A07AA">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38045DB1" w14:textId="77777777" w:rsidR="00123A27" w:rsidRPr="00CD4D2A" w:rsidRDefault="00123A27" w:rsidP="00123A27">
      <w:pPr>
        <w:ind w:firstLine="567"/>
        <w:rPr>
          <w:sz w:val="6"/>
          <w:szCs w:val="6"/>
        </w:rPr>
      </w:pPr>
    </w:p>
    <w:p w14:paraId="1A8B2D0A" w14:textId="77777777" w:rsidR="00123A27" w:rsidRPr="00CD4D2A" w:rsidRDefault="00123A27" w:rsidP="00123A27">
      <w:pPr>
        <w:ind w:firstLine="567"/>
      </w:pPr>
      <w:r w:rsidRPr="00CD4D2A">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6A0F074" w14:textId="77777777" w:rsidTr="001A07AA">
        <w:trPr>
          <w:trHeight w:val="284"/>
        </w:trPr>
        <w:tc>
          <w:tcPr>
            <w:tcW w:w="10051" w:type="dxa"/>
            <w:tcBorders>
              <w:bottom w:val="single" w:sz="4" w:space="0" w:color="auto"/>
            </w:tcBorders>
            <w:vAlign w:val="bottom"/>
          </w:tcPr>
          <w:p w14:paraId="684B9506" w14:textId="77777777" w:rsidR="00123A27" w:rsidRPr="00CD4D2A" w:rsidRDefault="00123A27" w:rsidP="001A07AA">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573573D9" w14:textId="77777777" w:rsidR="00123A27" w:rsidRPr="00CD4D2A" w:rsidRDefault="00123A27" w:rsidP="00123A27">
      <w:pPr>
        <w:ind w:firstLine="567"/>
        <w:rPr>
          <w:sz w:val="6"/>
          <w:szCs w:val="6"/>
        </w:rPr>
      </w:pPr>
    </w:p>
    <w:p w14:paraId="38AA2047" w14:textId="77777777" w:rsidR="00123A27" w:rsidRPr="00CD4D2A" w:rsidRDefault="00123A27" w:rsidP="00123A27">
      <w:pPr>
        <w:ind w:firstLine="567"/>
      </w:pPr>
      <w:r w:rsidRPr="00CD4D2A">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4C254CB" w14:textId="77777777" w:rsidTr="001A07AA">
        <w:trPr>
          <w:trHeight w:val="284"/>
        </w:trPr>
        <w:tc>
          <w:tcPr>
            <w:tcW w:w="10051" w:type="dxa"/>
            <w:tcBorders>
              <w:bottom w:val="single" w:sz="4" w:space="0" w:color="auto"/>
            </w:tcBorders>
            <w:vAlign w:val="bottom"/>
          </w:tcPr>
          <w:p w14:paraId="71A51277" w14:textId="77777777" w:rsidR="00123A27" w:rsidRPr="00CD4D2A" w:rsidRDefault="00123A27" w:rsidP="001A07AA">
            <w:pPr>
              <w:adjustRightInd w:val="0"/>
              <w:ind w:firstLine="553"/>
              <w:jc w:val="both"/>
            </w:pPr>
            <w:r w:rsidRPr="00CD4D2A">
              <w:t>Отсутствуют</w:t>
            </w:r>
          </w:p>
        </w:tc>
      </w:tr>
    </w:tbl>
    <w:p w14:paraId="0E3BC970" w14:textId="77777777" w:rsidR="00123A27" w:rsidRPr="00CD4D2A" w:rsidRDefault="00123A27" w:rsidP="00123A27">
      <w:pPr>
        <w:ind w:firstLine="567"/>
        <w:rPr>
          <w:sz w:val="6"/>
          <w:szCs w:val="6"/>
        </w:rPr>
      </w:pPr>
    </w:p>
    <w:p w14:paraId="26AB916D" w14:textId="77777777" w:rsidR="00123A27" w:rsidRPr="00CD4D2A" w:rsidRDefault="00123A27" w:rsidP="00123A27">
      <w:pPr>
        <w:ind w:firstLine="567"/>
      </w:pPr>
      <w:r w:rsidRPr="00CD4D2A">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4DBD8D6C" w14:textId="77777777" w:rsidTr="001A07AA">
        <w:trPr>
          <w:trHeight w:val="284"/>
        </w:trPr>
        <w:tc>
          <w:tcPr>
            <w:tcW w:w="10051" w:type="dxa"/>
            <w:tcBorders>
              <w:bottom w:val="single" w:sz="4" w:space="0" w:color="auto"/>
            </w:tcBorders>
            <w:vAlign w:val="bottom"/>
          </w:tcPr>
          <w:p w14:paraId="1EF6BDDE" w14:textId="77777777" w:rsidR="00123A27" w:rsidRDefault="00123A27" w:rsidP="001A07AA">
            <w:pPr>
              <w:adjustRightInd w:val="0"/>
              <w:ind w:firstLine="553"/>
              <w:jc w:val="both"/>
            </w:pPr>
            <w:r w:rsidRPr="00CD4D2A">
              <w:lastRenderedPageBreak/>
              <w:t>Выполнить согласно СП 62.13330.2011 «Газораспределительные системы. Актуализированная редакция СНиП 42-01-2002 (с Изменениями N 1, 2, 3, 4)», технических условий ГУП РК «</w:t>
            </w:r>
            <w:proofErr w:type="spellStart"/>
            <w:r w:rsidRPr="00CD4D2A">
              <w:t>Крымгазсети</w:t>
            </w:r>
            <w:proofErr w:type="spellEnd"/>
            <w:r w:rsidRPr="00CD4D2A">
              <w:t>» (расчет мощности нагрузок для получения ТУ осуществляет проектная организация)</w:t>
            </w:r>
            <w:r>
              <w:t>.</w:t>
            </w:r>
          </w:p>
          <w:p w14:paraId="7ADEBB1F" w14:textId="77777777" w:rsidR="00123A27" w:rsidRPr="00CD4D2A" w:rsidRDefault="00123A27" w:rsidP="001A07AA">
            <w:pPr>
              <w:adjustRightInd w:val="0"/>
              <w:ind w:firstLine="553"/>
              <w:jc w:val="both"/>
            </w:pPr>
            <w:r>
              <w:t xml:space="preserve"> Узлы измерений расхода газа (УИРГ) должны соответствовать Федеральному закону от 26 июня 2008 г. N 102-ФЗ "Об обеспечении единства измерений". Технические решения по узлам измерения расхода газа должны выполняться в соответствии с требованиями технических условий на УИРГ, которые выдает газоснабжающая организация. Проектная документация на строительство объекта газификации должна быть согласована с ГРО и газоснабжающей организацией в части ее соответствия выданным техническим условиям.</w:t>
            </w:r>
          </w:p>
        </w:tc>
      </w:tr>
    </w:tbl>
    <w:p w14:paraId="7BE73721" w14:textId="77777777" w:rsidR="00123A27" w:rsidRPr="00CD4D2A" w:rsidRDefault="00123A27" w:rsidP="00123A27">
      <w:pPr>
        <w:ind w:firstLine="567"/>
        <w:rPr>
          <w:sz w:val="6"/>
          <w:szCs w:val="6"/>
        </w:rPr>
      </w:pPr>
    </w:p>
    <w:p w14:paraId="703AF774" w14:textId="77777777" w:rsidR="00123A27" w:rsidRPr="00CD4D2A" w:rsidRDefault="00123A27" w:rsidP="00123A27">
      <w:pPr>
        <w:ind w:firstLine="567"/>
      </w:pPr>
      <w:r w:rsidRPr="00CD4D2A">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573A071" w14:textId="77777777" w:rsidTr="001A07AA">
        <w:trPr>
          <w:trHeight w:val="284"/>
        </w:trPr>
        <w:tc>
          <w:tcPr>
            <w:tcW w:w="10051" w:type="dxa"/>
            <w:tcBorders>
              <w:bottom w:val="single" w:sz="4" w:space="0" w:color="auto"/>
            </w:tcBorders>
            <w:vAlign w:val="bottom"/>
          </w:tcPr>
          <w:p w14:paraId="213410C2" w14:textId="77777777" w:rsidR="00123A27" w:rsidRPr="00CD4D2A" w:rsidRDefault="00123A27" w:rsidP="001A07AA">
            <w:pPr>
              <w:adjustRightInd w:val="0"/>
              <w:ind w:firstLine="553"/>
              <w:jc w:val="both"/>
            </w:pPr>
            <w:r w:rsidRPr="00CD4D2A">
              <w:t>Отсутствуют</w:t>
            </w:r>
          </w:p>
        </w:tc>
      </w:tr>
    </w:tbl>
    <w:p w14:paraId="1FDEF136" w14:textId="77777777" w:rsidR="00123A27" w:rsidRPr="00CD4D2A" w:rsidRDefault="00123A27" w:rsidP="00123A27">
      <w:pPr>
        <w:ind w:firstLine="567"/>
        <w:rPr>
          <w:b/>
        </w:rPr>
      </w:pPr>
      <w:r w:rsidRPr="00CD4D2A">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46DA5C0" w14:textId="77777777" w:rsidTr="001A07AA">
        <w:trPr>
          <w:trHeight w:val="284"/>
        </w:trPr>
        <w:tc>
          <w:tcPr>
            <w:tcW w:w="10051" w:type="dxa"/>
            <w:tcBorders>
              <w:bottom w:val="single" w:sz="4" w:space="0" w:color="auto"/>
            </w:tcBorders>
          </w:tcPr>
          <w:p w14:paraId="46D85625" w14:textId="77777777" w:rsidR="00123A27" w:rsidRPr="00CD4D2A" w:rsidRDefault="00123A27" w:rsidP="001A07AA">
            <w:pPr>
              <w:ind w:firstLine="553"/>
              <w:jc w:val="both"/>
            </w:pPr>
            <w:r w:rsidRPr="00CD4D2A">
              <w:t>В соответствии с Федеральным законом «Об охране окружающей среды» от 10.01.2002г. №7-ФЗ.</w:t>
            </w:r>
          </w:p>
        </w:tc>
      </w:tr>
    </w:tbl>
    <w:p w14:paraId="2D7CAE90" w14:textId="77777777" w:rsidR="00123A27" w:rsidRPr="00CD4D2A" w:rsidRDefault="00123A27" w:rsidP="00123A27">
      <w:pPr>
        <w:ind w:firstLine="567"/>
        <w:rPr>
          <w:b/>
        </w:rPr>
      </w:pPr>
      <w:r w:rsidRPr="00CD4D2A">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512E292" w14:textId="77777777" w:rsidTr="001A07AA">
        <w:trPr>
          <w:trHeight w:val="284"/>
        </w:trPr>
        <w:tc>
          <w:tcPr>
            <w:tcW w:w="10051" w:type="dxa"/>
            <w:tcBorders>
              <w:bottom w:val="single" w:sz="4" w:space="0" w:color="auto"/>
            </w:tcBorders>
          </w:tcPr>
          <w:p w14:paraId="23418EE0" w14:textId="77777777" w:rsidR="00123A27" w:rsidRPr="00CD4D2A" w:rsidRDefault="00123A27" w:rsidP="001A07AA">
            <w:pPr>
              <w:ind w:firstLine="553"/>
              <w:jc w:val="both"/>
            </w:pPr>
            <w:r w:rsidRPr="00CD4D2A">
              <w:t xml:space="preserve">В соответствии с требованиями </w:t>
            </w:r>
            <w:r w:rsidRPr="00CD4D2A">
              <w:rPr>
                <w:bCs/>
              </w:rPr>
              <w:t>федерального закона «Технический регламент о требованиях пожарной безопасности» от 22.07.2008 №123-ФЗ;</w:t>
            </w:r>
            <w:r w:rsidRPr="00CD4D2A">
              <w:t xml:space="preserve"> СП 12.13130.2009 «Определение категорий помещений, зданий и наружных установок по взрывопожарной и пожарной опасности»</w:t>
            </w:r>
          </w:p>
        </w:tc>
      </w:tr>
    </w:tbl>
    <w:p w14:paraId="608AC18C" w14:textId="77777777" w:rsidR="00123A27" w:rsidRPr="00CD4D2A" w:rsidRDefault="00123A27" w:rsidP="00123A27">
      <w:pPr>
        <w:ind w:firstLine="567"/>
        <w:jc w:val="both"/>
        <w:rPr>
          <w:b/>
        </w:rPr>
      </w:pPr>
      <w:r w:rsidRPr="00CD4D2A">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7E816BE" w14:textId="77777777" w:rsidTr="001A07AA">
        <w:trPr>
          <w:trHeight w:val="284"/>
        </w:trPr>
        <w:tc>
          <w:tcPr>
            <w:tcW w:w="10051" w:type="dxa"/>
            <w:tcBorders>
              <w:bottom w:val="single" w:sz="4" w:space="0" w:color="auto"/>
            </w:tcBorders>
          </w:tcPr>
          <w:p w14:paraId="462FEEC7" w14:textId="77777777" w:rsidR="00123A27" w:rsidRPr="00C14548" w:rsidRDefault="00123A27" w:rsidP="001A07AA">
            <w:pPr>
              <w:ind w:firstLine="553"/>
              <w:jc w:val="both"/>
            </w:pPr>
            <w:r w:rsidRPr="00CD4D2A">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123A27" w:rsidRPr="00CD4D2A" w14:paraId="43D99430" w14:textId="77777777" w:rsidTr="001A07AA">
        <w:tc>
          <w:tcPr>
            <w:tcW w:w="10051" w:type="dxa"/>
            <w:tcBorders>
              <w:top w:val="single" w:sz="4" w:space="0" w:color="auto"/>
            </w:tcBorders>
            <w:vAlign w:val="bottom"/>
          </w:tcPr>
          <w:p w14:paraId="5DBD57AE" w14:textId="77777777" w:rsidR="00123A27" w:rsidRPr="00CD4D2A" w:rsidRDefault="00123A27" w:rsidP="001A07AA">
            <w:pPr>
              <w:adjustRightInd w:val="0"/>
              <w:jc w:val="center"/>
              <w:rPr>
                <w:sz w:val="14"/>
                <w:szCs w:val="14"/>
              </w:rPr>
            </w:pPr>
            <w:r w:rsidRPr="00CD4D2A">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0D16D772" w14:textId="77777777" w:rsidR="00123A27" w:rsidRPr="00CD4D2A" w:rsidRDefault="00123A27" w:rsidP="00123A27">
      <w:pPr>
        <w:ind w:firstLine="567"/>
        <w:rPr>
          <w:b/>
        </w:rPr>
      </w:pPr>
      <w:r w:rsidRPr="00CD4D2A">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0B8CCB3" w14:textId="77777777" w:rsidTr="001A07AA">
        <w:trPr>
          <w:trHeight w:val="284"/>
        </w:trPr>
        <w:tc>
          <w:tcPr>
            <w:tcW w:w="10051" w:type="dxa"/>
            <w:tcBorders>
              <w:bottom w:val="single" w:sz="4" w:space="0" w:color="auto"/>
            </w:tcBorders>
            <w:vAlign w:val="bottom"/>
          </w:tcPr>
          <w:p w14:paraId="4053FA5E" w14:textId="77777777" w:rsidR="00123A27" w:rsidRPr="00CD4D2A" w:rsidRDefault="00123A27" w:rsidP="001A07AA">
            <w:pPr>
              <w:adjustRightInd w:val="0"/>
              <w:ind w:firstLine="553"/>
              <w:jc w:val="both"/>
            </w:pPr>
            <w:r w:rsidRPr="00CD4D2A">
              <w:t>Отсутствуют</w:t>
            </w:r>
          </w:p>
        </w:tc>
      </w:tr>
      <w:tr w:rsidR="00123A27" w:rsidRPr="00CD4D2A" w14:paraId="0434CBF6" w14:textId="77777777" w:rsidTr="001A07AA">
        <w:trPr>
          <w:trHeight w:val="272"/>
        </w:trPr>
        <w:tc>
          <w:tcPr>
            <w:tcW w:w="10051" w:type="dxa"/>
            <w:tcBorders>
              <w:top w:val="single" w:sz="4" w:space="0" w:color="auto"/>
            </w:tcBorders>
            <w:vAlign w:val="bottom"/>
          </w:tcPr>
          <w:p w14:paraId="7C91E616" w14:textId="77777777" w:rsidR="00123A27" w:rsidRPr="00CD4D2A" w:rsidRDefault="00123A27" w:rsidP="001A07AA">
            <w:pPr>
              <w:pBdr>
                <w:top w:val="single" w:sz="4" w:space="1" w:color="auto"/>
              </w:pBdr>
              <w:spacing w:after="120"/>
              <w:jc w:val="center"/>
              <w:rPr>
                <w:sz w:val="14"/>
                <w:szCs w:val="14"/>
              </w:rPr>
            </w:pPr>
            <w:r w:rsidRPr="00CD4D2A">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78815A7B" w14:textId="77777777" w:rsidR="00123A27" w:rsidRPr="00CD4D2A" w:rsidRDefault="00123A27" w:rsidP="00123A27">
      <w:pPr>
        <w:ind w:firstLine="567"/>
        <w:jc w:val="both"/>
        <w:rPr>
          <w:b/>
        </w:rPr>
      </w:pPr>
      <w:r w:rsidRPr="00CD4D2A">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93E9CC4" w14:textId="77777777" w:rsidTr="001A07AA">
        <w:trPr>
          <w:trHeight w:val="284"/>
        </w:trPr>
        <w:tc>
          <w:tcPr>
            <w:tcW w:w="10051" w:type="dxa"/>
          </w:tcPr>
          <w:p w14:paraId="157910C7" w14:textId="77777777" w:rsidR="00123A27" w:rsidRPr="008D41CC" w:rsidRDefault="00123A27" w:rsidP="001A07AA">
            <w:pPr>
              <w:ind w:firstLine="553"/>
              <w:jc w:val="both"/>
            </w:pPr>
            <w:r w:rsidRPr="008D41CC">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608571F1" w14:textId="77777777" w:rsidR="00123A27" w:rsidRPr="008D41CC" w:rsidRDefault="00123A27" w:rsidP="001A07AA">
            <w:pPr>
              <w:ind w:firstLine="553"/>
              <w:jc w:val="both"/>
            </w:pPr>
            <w:r w:rsidRPr="008D41CC">
              <w:t>- Федеральный Закон «О безопасности объектов топливно-энергетического комплекса» от 21.07.2011 № 256-ФЗ;</w:t>
            </w:r>
          </w:p>
          <w:p w14:paraId="7A71079C" w14:textId="77777777" w:rsidR="00123A27" w:rsidRPr="008D41CC" w:rsidRDefault="00123A27" w:rsidP="001A07AA">
            <w:pPr>
              <w:ind w:firstLine="553"/>
              <w:jc w:val="both"/>
            </w:pPr>
            <w:r w:rsidRPr="008D41CC">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5D3DDC70" w14:textId="77777777" w:rsidR="00123A27" w:rsidRPr="008D41CC" w:rsidRDefault="00123A27" w:rsidP="001A07AA">
            <w:pPr>
              <w:ind w:firstLine="553"/>
              <w:jc w:val="both"/>
              <w:rPr>
                <w:strike/>
              </w:rPr>
            </w:pPr>
            <w:r w:rsidRPr="008D41CC">
              <w:t xml:space="preserve"> - СП 89.13330.2016 «Котельные установки»</w:t>
            </w:r>
          </w:p>
        </w:tc>
      </w:tr>
      <w:tr w:rsidR="00123A27" w:rsidRPr="00CD4D2A" w14:paraId="3927B719" w14:textId="77777777" w:rsidTr="001A07AA">
        <w:trPr>
          <w:trHeight w:val="627"/>
        </w:trPr>
        <w:tc>
          <w:tcPr>
            <w:tcW w:w="10051" w:type="dxa"/>
            <w:vAlign w:val="bottom"/>
          </w:tcPr>
          <w:p w14:paraId="6210CA24" w14:textId="77777777" w:rsidR="00123A27" w:rsidRPr="00CD4D2A" w:rsidRDefault="00123A27" w:rsidP="001A07AA">
            <w:pPr>
              <w:pBdr>
                <w:top w:val="single" w:sz="4" w:space="1" w:color="auto"/>
              </w:pBdr>
              <w:spacing w:after="120"/>
              <w:jc w:val="center"/>
              <w:rPr>
                <w:sz w:val="14"/>
                <w:szCs w:val="14"/>
              </w:rPr>
            </w:pPr>
            <w:r w:rsidRPr="00CD4D2A">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CD4D2A">
              <w:rPr>
                <w:sz w:val="14"/>
                <w:szCs w:val="14"/>
              </w:rPr>
              <w:br/>
              <w:t xml:space="preserve"> № 11, ст. 1683)</w:t>
            </w:r>
          </w:p>
        </w:tc>
      </w:tr>
    </w:tbl>
    <w:p w14:paraId="43A802C3" w14:textId="77777777" w:rsidR="00123A27" w:rsidRPr="00CD4D2A" w:rsidRDefault="00123A27" w:rsidP="00123A27">
      <w:pPr>
        <w:ind w:firstLine="567"/>
        <w:jc w:val="both"/>
        <w:rPr>
          <w:b/>
        </w:rPr>
      </w:pPr>
      <w:r w:rsidRPr="00CD4D2A">
        <w:rPr>
          <w:b/>
        </w:rPr>
        <w:t>30. Требования к соблюдению безопасных для здоровья человека условий проживания и</w:t>
      </w:r>
      <w:r w:rsidRPr="00CD4D2A">
        <w:rPr>
          <w:b/>
          <w:lang w:val="en-US"/>
        </w:rPr>
        <w:t> </w:t>
      </w:r>
      <w:r w:rsidRPr="00CD4D2A">
        <w:rPr>
          <w:b/>
        </w:rPr>
        <w:t>пребывания в объекте и требования к соблюдению безопасного уровня воздействия объекта на</w:t>
      </w:r>
      <w:r w:rsidRPr="00CD4D2A">
        <w:rPr>
          <w:b/>
          <w:lang w:val="en-US"/>
        </w:rPr>
        <w:t> </w:t>
      </w:r>
      <w:r w:rsidRPr="00CD4D2A">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5F98B435" w14:textId="77777777" w:rsidTr="001A07AA">
        <w:trPr>
          <w:trHeight w:val="284"/>
        </w:trPr>
        <w:tc>
          <w:tcPr>
            <w:tcW w:w="10051" w:type="dxa"/>
            <w:tcBorders>
              <w:bottom w:val="single" w:sz="4" w:space="0" w:color="auto"/>
            </w:tcBorders>
          </w:tcPr>
          <w:p w14:paraId="1F7ED406" w14:textId="77777777" w:rsidR="00123A27" w:rsidRPr="00CD4D2A" w:rsidRDefault="00123A27" w:rsidP="001A07AA">
            <w:pPr>
              <w:tabs>
                <w:tab w:val="left" w:leader="dot" w:pos="9792"/>
              </w:tabs>
              <w:ind w:firstLine="553"/>
              <w:jc w:val="both"/>
            </w:pPr>
            <w:r w:rsidRPr="00CD4D2A">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123A27" w:rsidRPr="00CD4D2A" w14:paraId="222FDEDF" w14:textId="77777777" w:rsidTr="001A07AA">
        <w:tc>
          <w:tcPr>
            <w:tcW w:w="10051" w:type="dxa"/>
            <w:tcBorders>
              <w:top w:val="single" w:sz="4" w:space="0" w:color="auto"/>
            </w:tcBorders>
            <w:vAlign w:val="bottom"/>
          </w:tcPr>
          <w:p w14:paraId="004640C8" w14:textId="77777777" w:rsidR="00123A27" w:rsidRPr="00CD4D2A" w:rsidRDefault="00123A27" w:rsidP="001A07AA">
            <w:pPr>
              <w:adjustRightInd w:val="0"/>
              <w:jc w:val="center"/>
              <w:rPr>
                <w:sz w:val="14"/>
                <w:szCs w:val="14"/>
              </w:rPr>
            </w:pPr>
            <w:r w:rsidRPr="00CD4D2A">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2185DCEB" w14:textId="77777777" w:rsidR="00123A27" w:rsidRPr="00CD4D2A" w:rsidRDefault="00123A27" w:rsidP="00123A27">
      <w:pPr>
        <w:ind w:firstLine="567"/>
        <w:jc w:val="both"/>
        <w:rPr>
          <w:b/>
        </w:rPr>
      </w:pPr>
      <w:r w:rsidRPr="00CD4D2A">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6401DB8B" w14:textId="77777777" w:rsidTr="001A07AA">
        <w:trPr>
          <w:trHeight w:val="284"/>
        </w:trPr>
        <w:tc>
          <w:tcPr>
            <w:tcW w:w="10051" w:type="dxa"/>
            <w:tcBorders>
              <w:bottom w:val="single" w:sz="4" w:space="0" w:color="auto"/>
            </w:tcBorders>
            <w:vAlign w:val="bottom"/>
          </w:tcPr>
          <w:p w14:paraId="2778E54F" w14:textId="77777777" w:rsidR="00123A27" w:rsidRPr="00CD4D2A" w:rsidRDefault="00123A27" w:rsidP="001A07AA">
            <w:pPr>
              <w:adjustRightInd w:val="0"/>
              <w:ind w:firstLine="553"/>
              <w:jc w:val="both"/>
            </w:pPr>
            <w:r w:rsidRPr="00CD4D2A">
              <w:t>Запроектировать раздел в соответствии с СП 255.1325800.2016 «Здания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36504727" w14:textId="77777777" w:rsidR="00123A27" w:rsidRPr="00CD4D2A" w:rsidRDefault="00123A27" w:rsidP="00123A27">
      <w:pPr>
        <w:ind w:firstLine="567"/>
        <w:rPr>
          <w:b/>
        </w:rPr>
      </w:pPr>
      <w:r w:rsidRPr="00CD4D2A">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174F6314" w14:textId="77777777" w:rsidTr="001A07AA">
        <w:trPr>
          <w:trHeight w:val="284"/>
        </w:trPr>
        <w:tc>
          <w:tcPr>
            <w:tcW w:w="10051" w:type="dxa"/>
            <w:tcBorders>
              <w:bottom w:val="single" w:sz="4" w:space="0" w:color="auto"/>
            </w:tcBorders>
            <w:vAlign w:val="bottom"/>
          </w:tcPr>
          <w:p w14:paraId="40C66CF9" w14:textId="77777777" w:rsidR="00123A27" w:rsidRPr="00CD4D2A" w:rsidRDefault="00123A27" w:rsidP="001A07AA">
            <w:pPr>
              <w:ind w:firstLine="553"/>
              <w:jc w:val="both"/>
              <w:rPr>
                <w:i/>
              </w:rPr>
            </w:pPr>
            <w:r w:rsidRPr="00CD4D2A">
              <w:lastRenderedPageBreak/>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5B98A8D7" w14:textId="77777777" w:rsidR="00123A27" w:rsidRPr="00CD4D2A" w:rsidRDefault="00123A27" w:rsidP="00123A27">
      <w:pPr>
        <w:adjustRightInd w:val="0"/>
        <w:ind w:firstLine="567"/>
        <w:jc w:val="both"/>
        <w:rPr>
          <w:b/>
        </w:rPr>
      </w:pPr>
      <w:r w:rsidRPr="00CD4D2A">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578225E" w14:textId="77777777" w:rsidTr="001A07AA">
        <w:trPr>
          <w:trHeight w:val="284"/>
        </w:trPr>
        <w:tc>
          <w:tcPr>
            <w:tcW w:w="10051" w:type="dxa"/>
            <w:tcBorders>
              <w:bottom w:val="single" w:sz="4" w:space="0" w:color="auto"/>
            </w:tcBorders>
            <w:vAlign w:val="bottom"/>
          </w:tcPr>
          <w:p w14:paraId="0A923140" w14:textId="77777777" w:rsidR="00123A27" w:rsidRPr="00CD4D2A" w:rsidRDefault="00123A27" w:rsidP="001A07AA">
            <w:pPr>
              <w:adjustRightInd w:val="0"/>
              <w:ind w:firstLine="553"/>
              <w:jc w:val="both"/>
            </w:pPr>
            <w:r w:rsidRPr="00CD4D2A">
              <w:t>Включить в состав проектной документации при необходимости, согласовав с Заказчиком</w:t>
            </w:r>
          </w:p>
        </w:tc>
      </w:tr>
    </w:tbl>
    <w:p w14:paraId="0CCB39E2" w14:textId="77777777" w:rsidR="00123A27" w:rsidRPr="00CD4D2A" w:rsidRDefault="00123A27" w:rsidP="00123A27">
      <w:pPr>
        <w:ind w:firstLine="567"/>
        <w:jc w:val="both"/>
        <w:rPr>
          <w:b/>
        </w:rPr>
      </w:pPr>
      <w:r w:rsidRPr="00CD4D2A">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1588C313" w14:textId="77777777" w:rsidTr="001A07AA">
        <w:trPr>
          <w:trHeight w:val="862"/>
        </w:trPr>
        <w:tc>
          <w:tcPr>
            <w:tcW w:w="10051" w:type="dxa"/>
            <w:tcBorders>
              <w:bottom w:val="single" w:sz="4" w:space="0" w:color="auto"/>
            </w:tcBorders>
          </w:tcPr>
          <w:p w14:paraId="6B783C62" w14:textId="77777777" w:rsidR="00123A27" w:rsidRPr="00CD4D2A" w:rsidRDefault="00123A27" w:rsidP="001A07AA">
            <w:pPr>
              <w:tabs>
                <w:tab w:val="left" w:pos="278"/>
              </w:tabs>
              <w:ind w:firstLine="553"/>
              <w:jc w:val="both"/>
            </w:pPr>
            <w:r w:rsidRPr="00CD4D2A">
              <w:t xml:space="preserve">Обеспечить соблюдение требований СП 42.13330.2016 «Градостроительство. </w:t>
            </w:r>
            <w:proofErr w:type="gramStart"/>
            <w:r w:rsidRPr="00CD4D2A">
              <w:t>Планировка  и</w:t>
            </w:r>
            <w:proofErr w:type="gramEnd"/>
            <w:r w:rsidRPr="00CD4D2A">
              <w:t xml:space="preserve">  застройка городских и сельских поселений» (с изменениями №1,2,3,4). Разработать проектные решения по:</w:t>
            </w:r>
          </w:p>
          <w:p w14:paraId="7EB17F06" w14:textId="77777777" w:rsidR="00123A27" w:rsidRPr="00CD4D2A" w:rsidRDefault="00123A27" w:rsidP="001A07AA">
            <w:pPr>
              <w:tabs>
                <w:tab w:val="left" w:pos="278"/>
              </w:tabs>
              <w:ind w:left="553"/>
              <w:jc w:val="both"/>
            </w:pPr>
            <w:r w:rsidRPr="00CD4D2A">
              <w:t>- благоустройству и озеленению территории;</w:t>
            </w:r>
          </w:p>
          <w:p w14:paraId="7A62FA18" w14:textId="77777777" w:rsidR="00123A27" w:rsidRPr="00CD4D2A" w:rsidRDefault="00123A27" w:rsidP="001A07AA">
            <w:pPr>
              <w:tabs>
                <w:tab w:val="left" w:pos="278"/>
              </w:tabs>
              <w:ind w:left="553"/>
              <w:jc w:val="both"/>
            </w:pPr>
            <w:r w:rsidRPr="00CD4D2A">
              <w:t>- наружному освещению площадки;</w:t>
            </w:r>
          </w:p>
          <w:p w14:paraId="422160BB" w14:textId="77777777" w:rsidR="00123A27" w:rsidRPr="00CD4D2A" w:rsidRDefault="00123A27" w:rsidP="001A07AA">
            <w:pPr>
              <w:tabs>
                <w:tab w:val="left" w:pos="278"/>
              </w:tabs>
              <w:ind w:firstLine="553"/>
              <w:jc w:val="both"/>
              <w:rPr>
                <w:i/>
                <w:sz w:val="28"/>
                <w:szCs w:val="28"/>
              </w:rPr>
            </w:pPr>
            <w:r w:rsidRPr="00CD4D2A">
              <w:t>- ограждению площадки;</w:t>
            </w:r>
          </w:p>
        </w:tc>
      </w:tr>
      <w:tr w:rsidR="00123A27" w:rsidRPr="00CD4D2A" w14:paraId="1A9C8087" w14:textId="77777777" w:rsidTr="001A07AA">
        <w:tc>
          <w:tcPr>
            <w:tcW w:w="10051" w:type="dxa"/>
            <w:tcBorders>
              <w:top w:val="single" w:sz="4" w:space="0" w:color="auto"/>
            </w:tcBorders>
            <w:vAlign w:val="bottom"/>
          </w:tcPr>
          <w:p w14:paraId="3AB05AE9" w14:textId="77777777" w:rsidR="00123A27" w:rsidRPr="00CD4D2A" w:rsidRDefault="00123A27" w:rsidP="001A07AA">
            <w:pPr>
              <w:adjustRightInd w:val="0"/>
              <w:jc w:val="center"/>
              <w:rPr>
                <w:sz w:val="14"/>
                <w:szCs w:val="14"/>
              </w:rPr>
            </w:pPr>
            <w:r w:rsidRPr="00CD4D2A">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00FB7365" w14:textId="77777777" w:rsidR="00123A27" w:rsidRPr="00CD4D2A" w:rsidRDefault="00123A27" w:rsidP="00123A27">
      <w:pPr>
        <w:ind w:firstLine="567"/>
        <w:jc w:val="both"/>
        <w:rPr>
          <w:b/>
        </w:rPr>
      </w:pPr>
      <w:r w:rsidRPr="00CD4D2A">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49F26732" w14:textId="77777777" w:rsidTr="001A07AA">
        <w:trPr>
          <w:trHeight w:val="284"/>
        </w:trPr>
        <w:tc>
          <w:tcPr>
            <w:tcW w:w="10051" w:type="dxa"/>
            <w:tcBorders>
              <w:bottom w:val="single" w:sz="4" w:space="0" w:color="auto"/>
            </w:tcBorders>
            <w:vAlign w:val="bottom"/>
          </w:tcPr>
          <w:p w14:paraId="49868D95" w14:textId="77777777" w:rsidR="00123A27" w:rsidRPr="00CD4D2A" w:rsidRDefault="00123A27" w:rsidP="001A07AA">
            <w:pPr>
              <w:adjustRightInd w:val="0"/>
              <w:ind w:firstLine="553"/>
              <w:jc w:val="both"/>
            </w:pPr>
            <w:r w:rsidRPr="00CD4D2A">
              <w:t>Отсутствуют</w:t>
            </w:r>
          </w:p>
        </w:tc>
      </w:tr>
      <w:tr w:rsidR="00123A27" w:rsidRPr="00CD4D2A" w14:paraId="52BF877A" w14:textId="77777777" w:rsidTr="001A07AA">
        <w:tc>
          <w:tcPr>
            <w:tcW w:w="10051" w:type="dxa"/>
            <w:tcBorders>
              <w:top w:val="single" w:sz="4" w:space="0" w:color="auto"/>
            </w:tcBorders>
            <w:vAlign w:val="bottom"/>
          </w:tcPr>
          <w:p w14:paraId="736DB4D7" w14:textId="77777777" w:rsidR="00123A27" w:rsidRPr="00CD4D2A" w:rsidRDefault="00123A27" w:rsidP="001A07AA">
            <w:pPr>
              <w:adjustRightInd w:val="0"/>
              <w:jc w:val="center"/>
              <w:rPr>
                <w:sz w:val="14"/>
                <w:szCs w:val="14"/>
              </w:rPr>
            </w:pPr>
            <w:r w:rsidRPr="00CD4D2A">
              <w:rPr>
                <w:sz w:val="14"/>
                <w:szCs w:val="14"/>
              </w:rPr>
              <w:t>(указываются при необходимости)</w:t>
            </w:r>
          </w:p>
        </w:tc>
      </w:tr>
    </w:tbl>
    <w:p w14:paraId="18BD3867" w14:textId="77777777" w:rsidR="00123A27" w:rsidRPr="00CD4D2A" w:rsidRDefault="00123A27" w:rsidP="00123A27">
      <w:pPr>
        <w:ind w:firstLine="567"/>
        <w:jc w:val="both"/>
        <w:rPr>
          <w:b/>
        </w:rPr>
      </w:pPr>
      <w:r w:rsidRPr="00CD4D2A">
        <w:rPr>
          <w:b/>
        </w:rPr>
        <w:t>36. Требования к местам складирования излишков грунта и (или) мусора при строительстве и</w:t>
      </w:r>
      <w:r w:rsidRPr="00CD4D2A">
        <w:rPr>
          <w:b/>
          <w:lang w:val="en-US"/>
        </w:rPr>
        <w:t> </w:t>
      </w:r>
      <w:r w:rsidRPr="00CD4D2A">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0A923D1" w14:textId="77777777" w:rsidTr="001A07AA">
        <w:trPr>
          <w:trHeight w:val="284"/>
        </w:trPr>
        <w:tc>
          <w:tcPr>
            <w:tcW w:w="10051" w:type="dxa"/>
            <w:tcBorders>
              <w:bottom w:val="single" w:sz="4" w:space="0" w:color="auto"/>
            </w:tcBorders>
            <w:vAlign w:val="bottom"/>
          </w:tcPr>
          <w:p w14:paraId="2E297C2B" w14:textId="77777777" w:rsidR="00123A27" w:rsidRPr="00CD4D2A" w:rsidRDefault="00123A27" w:rsidP="001A07AA">
            <w:pPr>
              <w:adjustRightInd w:val="0"/>
              <w:ind w:firstLine="553"/>
              <w:jc w:val="both"/>
            </w:pPr>
            <w:r w:rsidRPr="00CD4D2A">
              <w:t xml:space="preserve">Места складирования излишков грунта и (или) строительного мусора уточнить проектом на основании сведений, полученных от администрации </w:t>
            </w:r>
            <w:proofErr w:type="spellStart"/>
            <w:r w:rsidRPr="00CD4D2A">
              <w:t>г.Керчь</w:t>
            </w:r>
            <w:proofErr w:type="spellEnd"/>
            <w:r w:rsidRPr="00CD4D2A">
              <w:t>. Складирование излишков грунта и (или) мусора обеспечить согласно СП 48.13330.2019 «Организация строительства» (с изменением №1).</w:t>
            </w:r>
          </w:p>
          <w:p w14:paraId="088D52AB" w14:textId="77777777" w:rsidR="00123A27" w:rsidRPr="00CD4D2A" w:rsidRDefault="00123A27" w:rsidP="001A07AA">
            <w:pPr>
              <w:adjustRightInd w:val="0"/>
              <w:ind w:firstLine="553"/>
              <w:jc w:val="both"/>
            </w:pPr>
            <w:r w:rsidRPr="00CD4D2A">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123A27" w:rsidRPr="00CD4D2A" w14:paraId="387213EE" w14:textId="77777777" w:rsidTr="001A07AA">
        <w:tc>
          <w:tcPr>
            <w:tcW w:w="10051" w:type="dxa"/>
            <w:tcBorders>
              <w:top w:val="single" w:sz="4" w:space="0" w:color="auto"/>
            </w:tcBorders>
            <w:vAlign w:val="bottom"/>
          </w:tcPr>
          <w:p w14:paraId="63CFDD85" w14:textId="77777777" w:rsidR="00123A27" w:rsidRPr="00CD4D2A" w:rsidRDefault="00123A27" w:rsidP="001A07AA">
            <w:pPr>
              <w:adjustRightInd w:val="0"/>
              <w:jc w:val="center"/>
              <w:rPr>
                <w:sz w:val="14"/>
                <w:szCs w:val="14"/>
              </w:rPr>
            </w:pPr>
            <w:r w:rsidRPr="00CD4D2A">
              <w:rPr>
                <w:sz w:val="14"/>
                <w:szCs w:val="14"/>
              </w:rPr>
              <w:t>(указываются при необходимости с учетом требований правовых актов органов местного самоуправления)</w:t>
            </w:r>
          </w:p>
        </w:tc>
      </w:tr>
    </w:tbl>
    <w:p w14:paraId="0B73586C" w14:textId="77777777" w:rsidR="00123A27" w:rsidRPr="00CD4D2A" w:rsidRDefault="00123A27" w:rsidP="00123A27">
      <w:pPr>
        <w:ind w:firstLine="567"/>
        <w:jc w:val="both"/>
        <w:rPr>
          <w:b/>
        </w:rPr>
      </w:pPr>
      <w:r w:rsidRPr="00CD4D2A">
        <w:rPr>
          <w:b/>
        </w:rPr>
        <w:t>37. Требования к выполнению научно-исследовательских и опытно-конструкторских работ в</w:t>
      </w:r>
      <w:r w:rsidRPr="00CD4D2A">
        <w:rPr>
          <w:b/>
          <w:lang w:val="en-US"/>
        </w:rPr>
        <w:t> </w:t>
      </w:r>
      <w:r w:rsidRPr="00CD4D2A">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0BCE68E3" w14:textId="77777777" w:rsidTr="001A07AA">
        <w:trPr>
          <w:trHeight w:val="284"/>
        </w:trPr>
        <w:tc>
          <w:tcPr>
            <w:tcW w:w="10051" w:type="dxa"/>
            <w:tcBorders>
              <w:bottom w:val="single" w:sz="4" w:space="0" w:color="auto"/>
            </w:tcBorders>
            <w:vAlign w:val="bottom"/>
          </w:tcPr>
          <w:p w14:paraId="6313DB3C" w14:textId="77777777" w:rsidR="00123A27" w:rsidRPr="00CD4D2A" w:rsidRDefault="00123A27" w:rsidP="001A07AA">
            <w:pPr>
              <w:adjustRightInd w:val="0"/>
              <w:ind w:firstLine="553"/>
              <w:jc w:val="both"/>
            </w:pPr>
            <w:r w:rsidRPr="00CD4D2A">
              <w:t>Отсутствуют</w:t>
            </w:r>
          </w:p>
        </w:tc>
      </w:tr>
      <w:tr w:rsidR="00123A27" w:rsidRPr="00CD4D2A" w14:paraId="2B86E293" w14:textId="77777777" w:rsidTr="001A07AA">
        <w:tc>
          <w:tcPr>
            <w:tcW w:w="10051" w:type="dxa"/>
            <w:tcBorders>
              <w:top w:val="single" w:sz="4" w:space="0" w:color="auto"/>
            </w:tcBorders>
            <w:vAlign w:val="bottom"/>
          </w:tcPr>
          <w:p w14:paraId="089A8903" w14:textId="77777777" w:rsidR="00123A27" w:rsidRPr="00CD4D2A" w:rsidRDefault="00123A27" w:rsidP="001A07AA">
            <w:pPr>
              <w:adjustRightInd w:val="0"/>
              <w:jc w:val="center"/>
              <w:rPr>
                <w:sz w:val="14"/>
                <w:szCs w:val="14"/>
              </w:rPr>
            </w:pPr>
            <w:r w:rsidRPr="00CD4D2A">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70AEFADD" w14:textId="77777777" w:rsidR="00123A27" w:rsidRPr="00CD4D2A" w:rsidRDefault="00123A27" w:rsidP="00123A27"/>
    <w:p w14:paraId="03DAEBD9" w14:textId="77777777" w:rsidR="00123A27" w:rsidRPr="00CD4D2A" w:rsidRDefault="00123A27" w:rsidP="00123A27">
      <w:pPr>
        <w:jc w:val="center"/>
        <w:rPr>
          <w:b/>
        </w:rPr>
      </w:pPr>
      <w:r w:rsidRPr="00CD4D2A">
        <w:rPr>
          <w:b/>
        </w:rPr>
        <w:t>III. Иные требования к проектированию</w:t>
      </w:r>
    </w:p>
    <w:p w14:paraId="0096852E" w14:textId="77777777" w:rsidR="00123A27" w:rsidRPr="00CD4D2A" w:rsidRDefault="00123A27" w:rsidP="00123A27">
      <w:pPr>
        <w:ind w:firstLine="567"/>
        <w:jc w:val="both"/>
        <w:rPr>
          <w:b/>
        </w:rPr>
      </w:pPr>
      <w:r w:rsidRPr="00CD4D2A">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17BD6A09" w14:textId="77777777" w:rsidTr="001A07AA">
        <w:trPr>
          <w:trHeight w:val="284"/>
        </w:trPr>
        <w:tc>
          <w:tcPr>
            <w:tcW w:w="10051" w:type="dxa"/>
            <w:tcBorders>
              <w:bottom w:val="single" w:sz="4" w:space="0" w:color="auto"/>
            </w:tcBorders>
            <w:vAlign w:val="bottom"/>
          </w:tcPr>
          <w:p w14:paraId="297FE2AB" w14:textId="77777777" w:rsidR="00123A27" w:rsidRPr="00CD4D2A" w:rsidRDefault="00123A27" w:rsidP="001A07AA">
            <w:pPr>
              <w:ind w:firstLine="553"/>
              <w:jc w:val="both"/>
            </w:pPr>
            <w:r w:rsidRPr="00CD4D2A">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2A27935D" w14:textId="77777777" w:rsidR="00123A27" w:rsidRPr="008D41CC" w:rsidRDefault="00123A27" w:rsidP="001A07AA">
            <w:pPr>
              <w:pStyle w:val="aff8"/>
              <w:autoSpaceDE w:val="0"/>
              <w:autoSpaceDN w:val="0"/>
              <w:ind w:left="553"/>
              <w:jc w:val="both"/>
            </w:pPr>
            <w:r w:rsidRPr="008D41CC">
              <w:t>- материалы согласований основных технических решений с заказчиком и всеми заинтересованными организациям</w:t>
            </w:r>
            <w:r>
              <w:t>и;</w:t>
            </w:r>
          </w:p>
          <w:p w14:paraId="4B4D2293" w14:textId="77777777" w:rsidR="00123A27" w:rsidRPr="00CD4D2A" w:rsidRDefault="00123A27" w:rsidP="001A07AA">
            <w:pPr>
              <w:pStyle w:val="aff8"/>
              <w:autoSpaceDE w:val="0"/>
              <w:autoSpaceDN w:val="0"/>
              <w:ind w:left="553"/>
              <w:jc w:val="both"/>
            </w:pPr>
            <w:r w:rsidRPr="00CD4D2A">
              <w:t>- сводные спецификации материалов и оборудования</w:t>
            </w:r>
            <w:r>
              <w:t xml:space="preserve"> по разделам Проектной документации</w:t>
            </w:r>
            <w:r w:rsidRPr="00CD4D2A">
              <w:t>;</w:t>
            </w:r>
          </w:p>
          <w:p w14:paraId="6934440B" w14:textId="77777777" w:rsidR="00123A27" w:rsidRPr="00CD4D2A" w:rsidRDefault="00123A27" w:rsidP="001A07AA">
            <w:pPr>
              <w:pStyle w:val="aff8"/>
              <w:autoSpaceDE w:val="0"/>
              <w:autoSpaceDN w:val="0"/>
              <w:ind w:left="553"/>
              <w:jc w:val="both"/>
            </w:pPr>
            <w:r w:rsidRPr="00CD4D2A">
              <w:t>- ведомости объемов работ</w:t>
            </w:r>
            <w:r>
              <w:t xml:space="preserve"> по разделам Проектной документации</w:t>
            </w:r>
            <w:r w:rsidRPr="00CD4D2A">
              <w:t>;</w:t>
            </w:r>
          </w:p>
          <w:p w14:paraId="15234C0A" w14:textId="77777777" w:rsidR="00123A27" w:rsidRPr="00CD4D2A" w:rsidRDefault="00123A27" w:rsidP="001A07AA">
            <w:pPr>
              <w:ind w:firstLine="553"/>
              <w:jc w:val="both"/>
            </w:pPr>
            <w:r w:rsidRPr="00CD4D2A">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0628E0A5" w14:textId="77777777" w:rsidR="00123A27" w:rsidRPr="00CD4D2A" w:rsidRDefault="00123A27" w:rsidP="001A07AA">
            <w:pPr>
              <w:ind w:firstLine="553"/>
              <w:jc w:val="both"/>
            </w:pPr>
            <w:r w:rsidRPr="00CD4D2A">
              <w:t>1.Обоснование оптимальной мощности объекта;</w:t>
            </w:r>
          </w:p>
          <w:p w14:paraId="693ED894" w14:textId="77777777" w:rsidR="00123A27" w:rsidRPr="00CD4D2A" w:rsidRDefault="00123A27" w:rsidP="001A07AA">
            <w:pPr>
              <w:ind w:firstLine="553"/>
              <w:jc w:val="both"/>
            </w:pPr>
            <w:r w:rsidRPr="00CD4D2A">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2B07A046" w14:textId="77777777" w:rsidR="00123A27" w:rsidRPr="00CD4D2A" w:rsidRDefault="00123A27" w:rsidP="001A07AA">
            <w:pPr>
              <w:ind w:firstLine="553"/>
              <w:jc w:val="both"/>
            </w:pPr>
            <w:r w:rsidRPr="00CD4D2A">
              <w:t>3.Обоснование выбора технологических решений;</w:t>
            </w:r>
          </w:p>
          <w:p w14:paraId="5E9C7698" w14:textId="77777777" w:rsidR="00123A27" w:rsidRPr="00CD4D2A" w:rsidRDefault="00123A27" w:rsidP="001A07AA">
            <w:pPr>
              <w:ind w:firstLine="553"/>
              <w:jc w:val="both"/>
            </w:pPr>
            <w:r w:rsidRPr="00CD4D2A">
              <w:t>4.Обоснование выбора основного технологического оборудования, его соответствие современному уровню развития техники и технологий;</w:t>
            </w:r>
          </w:p>
          <w:p w14:paraId="337E84E7" w14:textId="77777777" w:rsidR="00123A27" w:rsidRPr="00CD4D2A" w:rsidRDefault="00123A27" w:rsidP="001A07AA">
            <w:pPr>
              <w:pStyle w:val="aff8"/>
              <w:autoSpaceDE w:val="0"/>
              <w:autoSpaceDN w:val="0"/>
              <w:ind w:left="0" w:firstLine="553"/>
              <w:jc w:val="both"/>
              <w:rPr>
                <w:i/>
              </w:rPr>
            </w:pPr>
            <w:r w:rsidRPr="00CD4D2A">
              <w:lastRenderedPageBreak/>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123A27" w:rsidRPr="00CD4D2A" w14:paraId="1986DEB6" w14:textId="77777777" w:rsidTr="001A07AA">
        <w:tc>
          <w:tcPr>
            <w:tcW w:w="10051" w:type="dxa"/>
            <w:tcBorders>
              <w:top w:val="single" w:sz="4" w:space="0" w:color="auto"/>
            </w:tcBorders>
            <w:vAlign w:val="bottom"/>
          </w:tcPr>
          <w:p w14:paraId="5899A61F" w14:textId="77777777" w:rsidR="00123A27" w:rsidRPr="00CD4D2A" w:rsidRDefault="00123A27" w:rsidP="001A07AA">
            <w:pPr>
              <w:adjustRightInd w:val="0"/>
              <w:jc w:val="center"/>
              <w:rPr>
                <w:sz w:val="14"/>
                <w:szCs w:val="14"/>
              </w:rPr>
            </w:pPr>
            <w:r w:rsidRPr="00CD4D2A">
              <w:rPr>
                <w:sz w:val="14"/>
                <w:szCs w:val="14"/>
              </w:rPr>
              <w:lastRenderedPageBreak/>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CD4D2A">
              <w:rPr>
                <w:sz w:val="14"/>
                <w:szCs w:val="14"/>
              </w:rPr>
              <w:br/>
              <w:t>и требованиях к их содержанию» (Собрание законодательства Российской Федерации, 2008, № 8, ст. 744; 2010, № 16, ст. 1920; № 51, ст. 6937; 2013, № 17,</w:t>
            </w:r>
            <w:r w:rsidRPr="00CD4D2A">
              <w:rPr>
                <w:sz w:val="14"/>
                <w:szCs w:val="14"/>
              </w:rPr>
              <w:br/>
              <w:t>ст. 2174; 2014, № 14, ст. 1627; № 50, ст. 7125;2015, № 45, ст. 6245; 2017, № 29, ст. 4368) с учетом функционального назначения объекта)</w:t>
            </w:r>
          </w:p>
        </w:tc>
      </w:tr>
    </w:tbl>
    <w:p w14:paraId="661AB1B9" w14:textId="77777777" w:rsidR="00123A27" w:rsidRPr="00CD4D2A" w:rsidRDefault="00123A27" w:rsidP="00123A27">
      <w:pPr>
        <w:ind w:firstLine="567"/>
        <w:rPr>
          <w:b/>
        </w:rPr>
      </w:pPr>
      <w:r w:rsidRPr="00CD4D2A">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9A8ECBF" w14:textId="77777777" w:rsidTr="001A07AA">
        <w:trPr>
          <w:trHeight w:val="284"/>
        </w:trPr>
        <w:tc>
          <w:tcPr>
            <w:tcW w:w="10051" w:type="dxa"/>
            <w:vAlign w:val="bottom"/>
          </w:tcPr>
          <w:p w14:paraId="2920FC98" w14:textId="77777777" w:rsidR="00123A27" w:rsidRPr="00CD4D2A" w:rsidRDefault="00123A27" w:rsidP="001A07AA">
            <w:pPr>
              <w:widowControl w:val="0"/>
              <w:ind w:firstLine="553"/>
              <w:jc w:val="both"/>
            </w:pPr>
            <w:r w:rsidRPr="00CD4D2A">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71872CC1" w14:textId="77777777" w:rsidR="00123A27" w:rsidRPr="00CD4D2A" w:rsidRDefault="00123A27" w:rsidP="001A07AA">
            <w:pPr>
              <w:widowControl w:val="0"/>
              <w:ind w:firstLine="553"/>
              <w:jc w:val="both"/>
            </w:pPr>
            <w:r w:rsidRPr="00CD4D2A">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CD4D2A">
              <w:rPr>
                <w:lang w:val="en-US"/>
              </w:rPr>
              <w:t> </w:t>
            </w:r>
            <w:r w:rsidRPr="00CD4D2A">
              <w:t>421/</w:t>
            </w:r>
            <w:proofErr w:type="spellStart"/>
            <w:r w:rsidRPr="00CD4D2A">
              <w:t>пр</w:t>
            </w:r>
            <w:proofErr w:type="spellEnd"/>
            <w:r w:rsidRPr="00CD4D2A">
              <w:t xml:space="preserve"> (далее - Методика  №421/</w:t>
            </w:r>
            <w:proofErr w:type="spellStart"/>
            <w:r w:rsidRPr="00CD4D2A">
              <w:t>пр</w:t>
            </w:r>
            <w:proofErr w:type="spellEnd"/>
            <w:r w:rsidRPr="00CD4D2A">
              <w:t>)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69CCEAA3" w14:textId="77777777" w:rsidR="00123A27" w:rsidRPr="00CD4D2A" w:rsidRDefault="00123A27" w:rsidP="001A07AA">
            <w:pPr>
              <w:widowControl w:val="0"/>
              <w:ind w:firstLine="553"/>
              <w:jc w:val="both"/>
            </w:pPr>
            <w:r w:rsidRPr="00CD4D2A">
              <w:t>- сводный сметный расчет (ССР) стоимости строительства</w:t>
            </w:r>
            <w:r>
              <w:t xml:space="preserve"> </w:t>
            </w:r>
            <w:r w:rsidRPr="00CD4D2A">
              <w:t>в текущем уровне цен;</w:t>
            </w:r>
          </w:p>
          <w:p w14:paraId="7552593C" w14:textId="77777777" w:rsidR="00123A27" w:rsidRPr="00CD4D2A" w:rsidRDefault="00123A27" w:rsidP="001A07AA">
            <w:pPr>
              <w:widowControl w:val="0"/>
              <w:ind w:firstLine="553"/>
              <w:jc w:val="both"/>
            </w:pPr>
            <w:r w:rsidRPr="00CD4D2A">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733653D2" w14:textId="77777777" w:rsidR="00123A27" w:rsidRPr="00CD4D2A" w:rsidRDefault="00123A27" w:rsidP="001A07AA">
            <w:pPr>
              <w:widowControl w:val="0"/>
              <w:ind w:firstLine="553"/>
              <w:jc w:val="both"/>
            </w:pPr>
            <w:r w:rsidRPr="00CD4D2A">
              <w:t xml:space="preserve">- объектные сметы в соответствии с </w:t>
            </w:r>
            <w:proofErr w:type="spellStart"/>
            <w:r w:rsidRPr="00CD4D2A">
              <w:t>п.п</w:t>
            </w:r>
            <w:proofErr w:type="spellEnd"/>
            <w:r w:rsidRPr="00CD4D2A">
              <w:t>. 129-134 Методики №421/</w:t>
            </w:r>
            <w:proofErr w:type="spellStart"/>
            <w:r w:rsidRPr="00CD4D2A">
              <w:t>пр</w:t>
            </w:r>
            <w:proofErr w:type="spellEnd"/>
            <w:r w:rsidRPr="00CD4D2A">
              <w:t>;</w:t>
            </w:r>
          </w:p>
          <w:p w14:paraId="063A9767" w14:textId="77777777" w:rsidR="00123A27" w:rsidRPr="00CD4D2A" w:rsidRDefault="00123A27" w:rsidP="001A07AA">
            <w:pPr>
              <w:widowControl w:val="0"/>
              <w:ind w:firstLine="553"/>
              <w:jc w:val="both"/>
            </w:pPr>
            <w:r w:rsidRPr="00CD4D2A">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w:t>
            </w:r>
            <w:proofErr w:type="spellStart"/>
            <w:r w:rsidRPr="00CD4D2A">
              <w:t>пр</w:t>
            </w:r>
            <w:proofErr w:type="spellEnd"/>
            <w:r w:rsidRPr="00CD4D2A">
              <w:t xml:space="preserve">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w:t>
            </w:r>
            <w:proofErr w:type="spellStart"/>
            <w:r w:rsidRPr="00CD4D2A">
              <w:t>п.п</w:t>
            </w:r>
            <w:proofErr w:type="spellEnd"/>
            <w:r w:rsidRPr="00CD4D2A">
              <w:t>. 105, 106, 107, 108 Методики №421/</w:t>
            </w:r>
            <w:proofErr w:type="spellStart"/>
            <w:r w:rsidRPr="00CD4D2A">
              <w:t>пр</w:t>
            </w:r>
            <w:proofErr w:type="spellEnd"/>
            <w:r w:rsidRPr="00CD4D2A">
              <w:t>;</w:t>
            </w:r>
          </w:p>
          <w:p w14:paraId="10CF047E" w14:textId="77777777" w:rsidR="00123A27" w:rsidRPr="00CD4D2A" w:rsidRDefault="00123A27" w:rsidP="001A07AA">
            <w:pPr>
              <w:widowControl w:val="0"/>
              <w:ind w:firstLine="553"/>
              <w:jc w:val="both"/>
            </w:pPr>
            <w:r w:rsidRPr="00CD4D2A">
              <w:t xml:space="preserve">-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w:t>
            </w:r>
            <w:proofErr w:type="spellStart"/>
            <w:r w:rsidRPr="00CD4D2A">
              <w:t>п.п</w:t>
            </w:r>
            <w:proofErr w:type="spellEnd"/>
            <w:r w:rsidRPr="00CD4D2A">
              <w:t>. 14-23 Методики №421/</w:t>
            </w:r>
            <w:proofErr w:type="spellStart"/>
            <w:r w:rsidRPr="00CD4D2A">
              <w:t>пр</w:t>
            </w:r>
            <w:proofErr w:type="spellEnd"/>
            <w:r w:rsidRPr="00CD4D2A">
              <w:t>, а также обосновывающие документы (прайс-листы, коммерческие предложения);</w:t>
            </w:r>
          </w:p>
          <w:p w14:paraId="70EC007B" w14:textId="77777777" w:rsidR="00123A27" w:rsidRPr="00CD4D2A" w:rsidRDefault="00123A27" w:rsidP="001A07AA">
            <w:pPr>
              <w:widowControl w:val="0"/>
              <w:ind w:firstLine="553"/>
              <w:jc w:val="both"/>
            </w:pPr>
            <w:r w:rsidRPr="00CD4D2A">
              <w:t>- ведомость объемов строительных и монтажных работ.</w:t>
            </w:r>
          </w:p>
          <w:p w14:paraId="28DB5D0E" w14:textId="77777777" w:rsidR="00123A27" w:rsidRPr="00CD4D2A" w:rsidRDefault="00123A27" w:rsidP="001A07AA">
            <w:pPr>
              <w:widowControl w:val="0"/>
              <w:ind w:firstLine="553"/>
              <w:jc w:val="both"/>
            </w:pPr>
            <w:r w:rsidRPr="00CD4D2A">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028DAAFF" w14:textId="77777777" w:rsidR="00123A27" w:rsidRDefault="00123A27" w:rsidP="001A07AA">
            <w:pPr>
              <w:widowControl w:val="0"/>
              <w:ind w:firstLine="553"/>
              <w:jc w:val="both"/>
            </w:pPr>
            <w:r w:rsidRPr="003B5FC6">
              <w:t>Текущие цены на ресурсы РК, определены с применением индексов изм. сметной стоимости строительства по группам однородных строительных ресурсов</w:t>
            </w:r>
            <w:r>
              <w:t>.</w:t>
            </w:r>
            <w:r w:rsidRPr="003B5FC6">
              <w:t xml:space="preserve"> </w:t>
            </w:r>
          </w:p>
          <w:p w14:paraId="0FE5A200" w14:textId="77777777" w:rsidR="00123A27" w:rsidRPr="00CD4D2A" w:rsidRDefault="00123A27" w:rsidP="001A07AA">
            <w:pPr>
              <w:widowControl w:val="0"/>
              <w:ind w:firstLine="553"/>
              <w:jc w:val="both"/>
            </w:pPr>
            <w:r w:rsidRPr="003B5FC6">
              <w:t>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r>
              <w:t>, п</w:t>
            </w:r>
            <w:r w:rsidRPr="00CD4D2A">
              <w:t>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778497AA" w14:textId="77777777" w:rsidR="00123A27" w:rsidRPr="00CD4D2A" w:rsidRDefault="00123A27" w:rsidP="001A07AA">
            <w:pPr>
              <w:widowControl w:val="0"/>
              <w:ind w:firstLine="553"/>
              <w:jc w:val="both"/>
            </w:pPr>
            <w:r w:rsidRPr="00CD4D2A">
              <w:t>При составлении локальных сметных расчетов принять следующие начисления:</w:t>
            </w:r>
          </w:p>
          <w:p w14:paraId="34BB5868" w14:textId="77777777" w:rsidR="00123A27" w:rsidRDefault="00123A27" w:rsidP="001A07AA">
            <w:pPr>
              <w:widowControl w:val="0"/>
              <w:ind w:firstLine="553"/>
              <w:jc w:val="both"/>
            </w:pPr>
            <w:r w:rsidRPr="006F7259">
              <w:t xml:space="preserve">Накладные расходы определены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жилищно-коммунального хозяйства </w:t>
            </w:r>
            <w:r w:rsidRPr="006F7259">
              <w:lastRenderedPageBreak/>
              <w:t>Российской Федерации №812пр, 21.12.2020 (в ред. Приказов Минстроя РФ от 02.09.2021 N 636/</w:t>
            </w:r>
            <w:proofErr w:type="spellStart"/>
            <w:r w:rsidRPr="006F7259">
              <w:t>пр</w:t>
            </w:r>
            <w:proofErr w:type="spellEnd"/>
            <w:r w:rsidRPr="006F7259">
              <w:t>, от 26.07.2022 N 611/</w:t>
            </w:r>
            <w:proofErr w:type="spellStart"/>
            <w:r w:rsidRPr="006F7259">
              <w:t>пр</w:t>
            </w:r>
            <w:proofErr w:type="spellEnd"/>
            <w:r w:rsidRPr="006F7259">
              <w:t xml:space="preserve">); </w:t>
            </w:r>
          </w:p>
          <w:p w14:paraId="123B6D2B" w14:textId="77777777" w:rsidR="00123A27" w:rsidRDefault="00123A27" w:rsidP="001A07AA">
            <w:pPr>
              <w:widowControl w:val="0"/>
              <w:ind w:firstLine="553"/>
              <w:jc w:val="both"/>
            </w:pPr>
            <w:r w:rsidRPr="00CD4D2A">
              <w:t>- </w:t>
            </w:r>
            <w:r w:rsidRPr="00F82828">
              <w:t xml:space="preserve">Сметная прибыль определена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w:t>
            </w:r>
            <w:proofErr w:type="spellStart"/>
            <w:r w:rsidRPr="00F82828">
              <w:t>утв</w:t>
            </w:r>
            <w:proofErr w:type="spellEnd"/>
            <w:r w:rsidRPr="00F82828">
              <w:t xml:space="preserve"> </w:t>
            </w:r>
            <w:proofErr w:type="spellStart"/>
            <w:r w:rsidRPr="00F82828">
              <w:t>пр</w:t>
            </w:r>
            <w:proofErr w:type="spellEnd"/>
            <w:r w:rsidRPr="00F82828">
              <w:t xml:space="preserve"> мин №774 11.12.2020 (в ред. Приказа Минстроя РФ от 22.04.2022 N 317/</w:t>
            </w:r>
            <w:proofErr w:type="spellStart"/>
            <w:r w:rsidRPr="00F82828">
              <w:t>пр</w:t>
            </w:r>
            <w:proofErr w:type="spellEnd"/>
            <w:r w:rsidRPr="00F82828">
              <w:t>)</w:t>
            </w:r>
            <w:r>
              <w:t>.</w:t>
            </w:r>
          </w:p>
          <w:p w14:paraId="0CD7C6DE" w14:textId="77777777" w:rsidR="00123A27" w:rsidRPr="00CD4D2A" w:rsidRDefault="00123A27" w:rsidP="001A07AA">
            <w:pPr>
              <w:widowControl w:val="0"/>
              <w:ind w:firstLine="553"/>
              <w:jc w:val="both"/>
            </w:pPr>
            <w:r w:rsidRPr="00CD4D2A">
              <w:t>Итоги в разделах локальных смет выводить по разделам сметы с начислением накладных расходов и сметной прибыли.</w:t>
            </w:r>
          </w:p>
          <w:p w14:paraId="4CF4E79F" w14:textId="77777777" w:rsidR="00123A27" w:rsidRPr="00CD4D2A" w:rsidRDefault="00123A27" w:rsidP="001A07AA">
            <w:pPr>
              <w:widowControl w:val="0"/>
              <w:ind w:firstLine="553"/>
              <w:jc w:val="both"/>
            </w:pPr>
            <w:r w:rsidRPr="00CD4D2A">
              <w:t>Включать в сводный сметный расчет затраты на:</w:t>
            </w:r>
          </w:p>
          <w:p w14:paraId="6A66A8B5" w14:textId="77777777" w:rsidR="00123A27" w:rsidRPr="00CD4D2A" w:rsidRDefault="00123A27" w:rsidP="001A07AA">
            <w:pPr>
              <w:widowControl w:val="0"/>
              <w:ind w:firstLine="553"/>
              <w:jc w:val="both"/>
            </w:pPr>
            <w:r w:rsidRPr="00CD4D2A">
              <w:t>- подготовку территории к строительству (разбивка осей сооружения, перенос их в натуру и закрепление их знаками);</w:t>
            </w:r>
          </w:p>
          <w:p w14:paraId="7F6321CF" w14:textId="77777777" w:rsidR="00123A27" w:rsidRPr="00CD4D2A" w:rsidRDefault="00123A27" w:rsidP="001A07AA">
            <w:pPr>
              <w:widowControl w:val="0"/>
              <w:ind w:firstLine="553"/>
              <w:jc w:val="both"/>
            </w:pPr>
            <w:r w:rsidRPr="00CD4D2A">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1914FE48" w14:textId="77777777" w:rsidR="00123A27" w:rsidRPr="00CD4D2A" w:rsidRDefault="00123A27" w:rsidP="001A07AA">
            <w:pPr>
              <w:widowControl w:val="0"/>
              <w:ind w:firstLine="553"/>
              <w:jc w:val="both"/>
            </w:pPr>
            <w:r w:rsidRPr="00CD4D2A">
              <w:t>- переустройство коммуникаций, включая тариф за подключение электроэнергии, переключение водопровода, канализации и тепловой сети и др.;</w:t>
            </w:r>
          </w:p>
          <w:p w14:paraId="556BE234" w14:textId="77777777" w:rsidR="00123A27" w:rsidRPr="00CD4D2A" w:rsidRDefault="00123A27" w:rsidP="001A07AA">
            <w:pPr>
              <w:widowControl w:val="0"/>
              <w:ind w:firstLine="553"/>
              <w:jc w:val="both"/>
            </w:pPr>
            <w:r w:rsidRPr="00CD4D2A">
              <w:t>- технологическое присоединение к существующим инженерным сетям и коммуникациям;</w:t>
            </w:r>
          </w:p>
          <w:p w14:paraId="26D1BAC3" w14:textId="77777777" w:rsidR="00123A27" w:rsidRPr="00CD4D2A" w:rsidRDefault="00123A27" w:rsidP="001A07AA">
            <w:pPr>
              <w:widowControl w:val="0"/>
              <w:ind w:firstLine="553"/>
              <w:jc w:val="both"/>
            </w:pPr>
            <w:r w:rsidRPr="00CD4D2A">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56F68475" w14:textId="77777777" w:rsidR="00123A27" w:rsidRPr="00CD4D2A" w:rsidRDefault="00123A27" w:rsidP="001A07AA">
            <w:pPr>
              <w:pStyle w:val="ae"/>
              <w:ind w:firstLine="553"/>
            </w:pPr>
            <w:r w:rsidRPr="00CD4D2A">
              <w:t>- затраты на осуществление авторского надзора (при наличии соответствующего обоснования);</w:t>
            </w:r>
          </w:p>
          <w:p w14:paraId="4A44707E" w14:textId="77777777" w:rsidR="00123A27" w:rsidRPr="00CD4D2A" w:rsidRDefault="00123A27" w:rsidP="001A07AA">
            <w:pPr>
              <w:widowControl w:val="0"/>
              <w:ind w:firstLine="553"/>
              <w:jc w:val="both"/>
            </w:pPr>
            <w:r w:rsidRPr="00CD4D2A">
              <w:t>- затраты на осуществление строительного контроля в соответствии с Постановлением Правительства РФ от 21.06.2010 № 468;</w:t>
            </w:r>
          </w:p>
          <w:p w14:paraId="3E9C7282" w14:textId="77777777" w:rsidR="00123A27" w:rsidRPr="00CD4D2A" w:rsidRDefault="00123A27" w:rsidP="001A07AA">
            <w:pPr>
              <w:widowControl w:val="0"/>
              <w:ind w:firstLine="553"/>
              <w:jc w:val="both"/>
            </w:pPr>
            <w:r w:rsidRPr="00CD4D2A">
              <w:t>- затраты на временные здания и сооружения в соответствии с положениями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w:t>
            </w:r>
            <w:proofErr w:type="spellStart"/>
            <w:r w:rsidRPr="00CD4D2A">
              <w:t>пр</w:t>
            </w:r>
            <w:proofErr w:type="spellEnd"/>
            <w:r w:rsidRPr="00CD4D2A">
              <w:t>;</w:t>
            </w:r>
          </w:p>
          <w:p w14:paraId="12E1ABD0" w14:textId="77777777" w:rsidR="00123A27" w:rsidRPr="00CD4D2A" w:rsidRDefault="00123A27" w:rsidP="001A07AA">
            <w:pPr>
              <w:widowControl w:val="0"/>
              <w:ind w:firstLine="553"/>
              <w:jc w:val="both"/>
            </w:pPr>
            <w:r w:rsidRPr="00CD4D2A">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w:t>
            </w:r>
            <w:proofErr w:type="spellStart"/>
            <w:r w:rsidRPr="00CD4D2A">
              <w:t>пр</w:t>
            </w:r>
            <w:proofErr w:type="spellEnd"/>
            <w:r w:rsidRPr="00CD4D2A">
              <w:t xml:space="preserve"> (при наличии обоснования законодательными и нормативными документами, согласования с заказчиком и обоснованные проектными решениями);</w:t>
            </w:r>
          </w:p>
          <w:p w14:paraId="76890215" w14:textId="77777777" w:rsidR="00123A27" w:rsidRPr="00CD4D2A" w:rsidRDefault="00123A27" w:rsidP="001A07AA">
            <w:pPr>
              <w:widowControl w:val="0"/>
              <w:ind w:firstLine="553"/>
              <w:jc w:val="both"/>
            </w:pPr>
            <w:r w:rsidRPr="00CD4D2A">
              <w:t>- резерв средств на непредвиденные работы и затраты согласно Методики №421/</w:t>
            </w:r>
            <w:proofErr w:type="spellStart"/>
            <w:r w:rsidRPr="00CD4D2A">
              <w:t>пр</w:t>
            </w:r>
            <w:proofErr w:type="spellEnd"/>
            <w:r w:rsidRPr="00CD4D2A">
              <w:t>, п. 179. Необходимость включения затрат согласовать с главным распорядителем бюджетных средств.</w:t>
            </w:r>
          </w:p>
          <w:p w14:paraId="0121D053" w14:textId="77777777" w:rsidR="00123A27" w:rsidRPr="00CD4D2A" w:rsidRDefault="00123A27" w:rsidP="001A07AA">
            <w:pPr>
              <w:widowControl w:val="0"/>
              <w:ind w:firstLine="553"/>
              <w:jc w:val="both"/>
            </w:pPr>
            <w:r w:rsidRPr="00CD4D2A">
              <w:t xml:space="preserve">Сметы представлять на бумажном и на электронном носителях, выполненные в сметной программе (формат </w:t>
            </w:r>
            <w:proofErr w:type="spellStart"/>
            <w:r w:rsidRPr="00CD4D2A">
              <w:rPr>
                <w:lang w:val="en-US"/>
              </w:rPr>
              <w:t>gsfx</w:t>
            </w:r>
            <w:proofErr w:type="spellEnd"/>
            <w:r w:rsidRPr="00CD4D2A">
              <w:t xml:space="preserve">, </w:t>
            </w:r>
            <w:proofErr w:type="spellStart"/>
            <w:r w:rsidRPr="00CD4D2A">
              <w:t>аrm</w:t>
            </w:r>
            <w:proofErr w:type="spellEnd"/>
            <w:r w:rsidRPr="00CD4D2A">
              <w:t xml:space="preserve">, </w:t>
            </w:r>
            <w:proofErr w:type="spellStart"/>
            <w:r w:rsidRPr="00CD4D2A">
              <w:t>xml</w:t>
            </w:r>
            <w:proofErr w:type="spellEnd"/>
            <w:r w:rsidRPr="00CD4D2A">
              <w:t xml:space="preserve">) и в формате </w:t>
            </w:r>
            <w:proofErr w:type="spellStart"/>
            <w:r w:rsidRPr="00CD4D2A">
              <w:t>Excel</w:t>
            </w:r>
            <w:proofErr w:type="spellEnd"/>
            <w:r w:rsidRPr="00CD4D2A">
              <w:t>.</w:t>
            </w:r>
          </w:p>
          <w:p w14:paraId="0941BAD3" w14:textId="77777777" w:rsidR="00123A27" w:rsidRPr="00CD4D2A" w:rsidRDefault="00123A27" w:rsidP="001A07AA">
            <w:pPr>
              <w:widowControl w:val="0"/>
              <w:ind w:firstLine="553"/>
              <w:jc w:val="both"/>
              <w:rPr>
                <w:i/>
              </w:rPr>
            </w:pPr>
            <w:r w:rsidRPr="00CD4D2A">
              <w:t>В пояснительной записке к сметной документации указывать все применяемые индексы и коэффициенты.</w:t>
            </w:r>
          </w:p>
        </w:tc>
      </w:tr>
      <w:tr w:rsidR="00123A27" w:rsidRPr="00CD4D2A" w14:paraId="30D5D566" w14:textId="77777777" w:rsidTr="001A07AA">
        <w:tc>
          <w:tcPr>
            <w:tcW w:w="10051" w:type="dxa"/>
            <w:vAlign w:val="bottom"/>
          </w:tcPr>
          <w:p w14:paraId="208F344B" w14:textId="77777777" w:rsidR="00123A27" w:rsidRPr="00CD4D2A" w:rsidRDefault="00123A27" w:rsidP="001A07AA">
            <w:pPr>
              <w:adjustRightInd w:val="0"/>
              <w:jc w:val="center"/>
              <w:rPr>
                <w:sz w:val="14"/>
                <w:szCs w:val="14"/>
              </w:rPr>
            </w:pPr>
            <w:r w:rsidRPr="00CD4D2A">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16686DB8" w14:textId="77777777" w:rsidR="00123A27" w:rsidRPr="00CD4D2A" w:rsidRDefault="00123A27" w:rsidP="00123A27">
      <w:pPr>
        <w:ind w:firstLine="567"/>
        <w:rPr>
          <w:b/>
        </w:rPr>
      </w:pPr>
      <w:r w:rsidRPr="00CD4D2A">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6B4BD09" w14:textId="77777777" w:rsidTr="001A07AA">
        <w:trPr>
          <w:trHeight w:val="284"/>
        </w:trPr>
        <w:tc>
          <w:tcPr>
            <w:tcW w:w="10051" w:type="dxa"/>
            <w:tcBorders>
              <w:bottom w:val="single" w:sz="4" w:space="0" w:color="auto"/>
            </w:tcBorders>
            <w:vAlign w:val="bottom"/>
          </w:tcPr>
          <w:p w14:paraId="3F45E025" w14:textId="77777777" w:rsidR="00123A27" w:rsidRPr="00CD4D2A" w:rsidRDefault="00123A27" w:rsidP="001A07AA">
            <w:pPr>
              <w:adjustRightInd w:val="0"/>
              <w:ind w:firstLine="553"/>
              <w:jc w:val="both"/>
            </w:pPr>
            <w:r w:rsidRPr="00CD4D2A">
              <w:t>Отсутствуют</w:t>
            </w:r>
          </w:p>
        </w:tc>
      </w:tr>
      <w:tr w:rsidR="00123A27" w:rsidRPr="00CD4D2A" w14:paraId="35E01A6F" w14:textId="77777777" w:rsidTr="001A07AA">
        <w:tc>
          <w:tcPr>
            <w:tcW w:w="10051" w:type="dxa"/>
            <w:tcBorders>
              <w:top w:val="single" w:sz="4" w:space="0" w:color="auto"/>
            </w:tcBorders>
            <w:vAlign w:val="bottom"/>
          </w:tcPr>
          <w:p w14:paraId="0EC4FB0F" w14:textId="77777777" w:rsidR="00123A27" w:rsidRPr="00CD4D2A" w:rsidRDefault="00123A27" w:rsidP="001A07AA">
            <w:pPr>
              <w:adjustRightInd w:val="0"/>
              <w:jc w:val="center"/>
              <w:rPr>
                <w:sz w:val="14"/>
                <w:szCs w:val="14"/>
              </w:rPr>
            </w:pPr>
            <w:r w:rsidRPr="00CD4D2A">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7162DFB3" w14:textId="77777777" w:rsidR="00123A27" w:rsidRPr="00CD4D2A" w:rsidRDefault="00123A27" w:rsidP="00123A27">
      <w:pPr>
        <w:ind w:firstLine="567"/>
        <w:jc w:val="both"/>
        <w:rPr>
          <w:b/>
        </w:rPr>
      </w:pPr>
      <w:r w:rsidRPr="00CD4D2A">
        <w:rPr>
          <w:b/>
        </w:rPr>
        <w:t>41. Требования о применении при разработке проектной документации документов</w:t>
      </w:r>
      <w:r w:rsidRPr="00CD4D2A">
        <w:rPr>
          <w:b/>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9329088" w14:textId="77777777" w:rsidTr="001A07AA">
        <w:trPr>
          <w:trHeight w:val="284"/>
        </w:trPr>
        <w:tc>
          <w:tcPr>
            <w:tcW w:w="10051" w:type="dxa"/>
            <w:tcBorders>
              <w:bottom w:val="single" w:sz="4" w:space="0" w:color="auto"/>
            </w:tcBorders>
            <w:vAlign w:val="bottom"/>
          </w:tcPr>
          <w:p w14:paraId="792CCBE3" w14:textId="77777777" w:rsidR="00123A27" w:rsidRPr="00CD4D2A" w:rsidRDefault="00123A27" w:rsidP="001A07AA">
            <w:pPr>
              <w:autoSpaceDE w:val="0"/>
              <w:autoSpaceDN w:val="0"/>
              <w:ind w:firstLine="553"/>
              <w:jc w:val="both"/>
            </w:pPr>
            <w:r w:rsidRPr="00CD4D2A">
              <w:t>- СП 89.13330.2016 «Котельные установки» (с изменением №1);</w:t>
            </w:r>
          </w:p>
          <w:p w14:paraId="4696B907" w14:textId="77777777" w:rsidR="00123A27" w:rsidRPr="00CD4D2A" w:rsidRDefault="00123A27" w:rsidP="001A07AA">
            <w:pPr>
              <w:autoSpaceDE w:val="0"/>
              <w:autoSpaceDN w:val="0"/>
              <w:ind w:firstLine="553"/>
              <w:jc w:val="both"/>
            </w:pPr>
            <w:r w:rsidRPr="00CD4D2A">
              <w:t>- СП 14.13330.2018 «Строительство в сейсмических районах» (с изменениями 1,2,3);</w:t>
            </w:r>
          </w:p>
          <w:p w14:paraId="1F451B3C" w14:textId="77777777" w:rsidR="00123A27" w:rsidRPr="00CD4D2A" w:rsidRDefault="00123A27" w:rsidP="001A07AA">
            <w:pPr>
              <w:autoSpaceDE w:val="0"/>
              <w:autoSpaceDN w:val="0"/>
              <w:ind w:firstLine="553"/>
              <w:jc w:val="both"/>
            </w:pPr>
            <w:r w:rsidRPr="00CD4D2A">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63DF9309" w14:textId="77777777" w:rsidR="00123A27" w:rsidRPr="00CD4D2A" w:rsidRDefault="00123A27" w:rsidP="00123A27">
      <w:pPr>
        <w:ind w:firstLine="567"/>
        <w:rPr>
          <w:b/>
        </w:rPr>
      </w:pPr>
      <w:r w:rsidRPr="00CD4D2A">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35C268F8" w14:textId="77777777" w:rsidTr="001A07AA">
        <w:trPr>
          <w:trHeight w:val="284"/>
        </w:trPr>
        <w:tc>
          <w:tcPr>
            <w:tcW w:w="10051" w:type="dxa"/>
            <w:tcBorders>
              <w:bottom w:val="single" w:sz="4" w:space="0" w:color="auto"/>
            </w:tcBorders>
            <w:vAlign w:val="bottom"/>
          </w:tcPr>
          <w:p w14:paraId="1318B41D" w14:textId="77777777" w:rsidR="00123A27" w:rsidRPr="00CD4D2A" w:rsidRDefault="00123A27" w:rsidP="001A07AA">
            <w:pPr>
              <w:adjustRightInd w:val="0"/>
              <w:ind w:firstLine="553"/>
              <w:jc w:val="both"/>
            </w:pPr>
            <w:r w:rsidRPr="00CD4D2A">
              <w:t>Отсутствуют</w:t>
            </w:r>
          </w:p>
        </w:tc>
      </w:tr>
      <w:tr w:rsidR="00123A27" w:rsidRPr="00CD4D2A" w14:paraId="3B92D482" w14:textId="77777777" w:rsidTr="001A07AA">
        <w:tc>
          <w:tcPr>
            <w:tcW w:w="10051" w:type="dxa"/>
            <w:tcBorders>
              <w:top w:val="single" w:sz="4" w:space="0" w:color="auto"/>
            </w:tcBorders>
            <w:vAlign w:val="bottom"/>
          </w:tcPr>
          <w:p w14:paraId="7E41C0EA" w14:textId="77777777" w:rsidR="00123A27" w:rsidRPr="00CD4D2A" w:rsidRDefault="00123A27" w:rsidP="001A07AA">
            <w:pPr>
              <w:adjustRightInd w:val="0"/>
              <w:jc w:val="center"/>
              <w:rPr>
                <w:sz w:val="14"/>
                <w:szCs w:val="14"/>
              </w:rPr>
            </w:pPr>
            <w:r w:rsidRPr="00CD4D2A">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0AEF50AD" w14:textId="77777777" w:rsidR="00123A27" w:rsidRPr="00CD4D2A" w:rsidRDefault="00123A27" w:rsidP="00123A27">
      <w:pPr>
        <w:ind w:firstLine="567"/>
        <w:jc w:val="both"/>
        <w:rPr>
          <w:b/>
        </w:rPr>
      </w:pPr>
      <w:r w:rsidRPr="00CD4D2A">
        <w:rPr>
          <w:b/>
        </w:rPr>
        <w:lastRenderedPageBreak/>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2A63B478" w14:textId="77777777" w:rsidTr="001A07AA">
        <w:trPr>
          <w:trHeight w:val="284"/>
        </w:trPr>
        <w:tc>
          <w:tcPr>
            <w:tcW w:w="10051" w:type="dxa"/>
            <w:vAlign w:val="bottom"/>
          </w:tcPr>
          <w:p w14:paraId="19F6C156" w14:textId="77777777" w:rsidR="00123A27" w:rsidRPr="00447D36" w:rsidRDefault="00123A27" w:rsidP="001A07AA">
            <w:pPr>
              <w:shd w:val="clear" w:color="auto" w:fill="FFFFFF"/>
              <w:ind w:firstLine="553"/>
              <w:jc w:val="both"/>
              <w:rPr>
                <w:rFonts w:ascii="Calibri" w:hAnsi="Calibri" w:cs="Calibri"/>
                <w:iCs/>
                <w:lang w:eastAsia="en-US"/>
              </w:rPr>
            </w:pPr>
            <w:r w:rsidRPr="00447D36">
              <w:rPr>
                <w:iCs/>
              </w:rPr>
              <w:t>Разработать в объеме требуемом действующими нормативными документами.</w:t>
            </w:r>
          </w:p>
        </w:tc>
      </w:tr>
    </w:tbl>
    <w:p w14:paraId="4E0F2A39" w14:textId="77777777" w:rsidR="00123A27" w:rsidRPr="00CD4D2A" w:rsidRDefault="00123A27" w:rsidP="00123A27">
      <w:pPr>
        <w:ind w:firstLine="567"/>
        <w:jc w:val="both"/>
        <w:rPr>
          <w:b/>
        </w:rPr>
      </w:pPr>
      <w:r w:rsidRPr="00CD4D2A">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702AA038" w14:textId="77777777" w:rsidTr="001A07AA">
        <w:trPr>
          <w:trHeight w:val="284"/>
        </w:trPr>
        <w:tc>
          <w:tcPr>
            <w:tcW w:w="10051" w:type="dxa"/>
            <w:vAlign w:val="bottom"/>
          </w:tcPr>
          <w:p w14:paraId="36D3A340" w14:textId="77777777" w:rsidR="00123A27" w:rsidRPr="00CD4D2A" w:rsidRDefault="00123A27" w:rsidP="001A07AA">
            <w:pPr>
              <w:ind w:firstLine="553"/>
              <w:jc w:val="both"/>
            </w:pPr>
            <w:r w:rsidRPr="00CD4D2A">
              <w:t>Отсутствуют</w:t>
            </w:r>
          </w:p>
        </w:tc>
      </w:tr>
      <w:tr w:rsidR="00123A27" w:rsidRPr="00CD4D2A" w14:paraId="06B3137E" w14:textId="77777777" w:rsidTr="001A07AA">
        <w:tc>
          <w:tcPr>
            <w:tcW w:w="10051" w:type="dxa"/>
            <w:vAlign w:val="bottom"/>
          </w:tcPr>
          <w:p w14:paraId="2E51799C" w14:textId="77777777" w:rsidR="00123A27" w:rsidRPr="00CD4D2A" w:rsidRDefault="00123A27" w:rsidP="001A07AA">
            <w:pPr>
              <w:pBdr>
                <w:top w:val="single" w:sz="4" w:space="1" w:color="auto"/>
              </w:pBdr>
              <w:spacing w:after="120"/>
              <w:jc w:val="center"/>
              <w:rPr>
                <w:sz w:val="14"/>
                <w:szCs w:val="14"/>
              </w:rPr>
            </w:pPr>
            <w:r w:rsidRPr="00CD4D2A">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1EFF76A2" w14:textId="77777777" w:rsidR="00123A27" w:rsidRPr="00CD4D2A" w:rsidRDefault="00123A27" w:rsidP="00123A27">
      <w:pPr>
        <w:ind w:firstLine="567"/>
        <w:jc w:val="both"/>
        <w:rPr>
          <w:b/>
        </w:rPr>
      </w:pPr>
      <w:r w:rsidRPr="00CD4D2A">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123A27" w:rsidRPr="00CD4D2A" w14:paraId="44CA274D" w14:textId="77777777" w:rsidTr="001A07AA">
        <w:trPr>
          <w:trHeight w:val="284"/>
        </w:trPr>
        <w:tc>
          <w:tcPr>
            <w:tcW w:w="10051" w:type="dxa"/>
            <w:tcBorders>
              <w:bottom w:val="single" w:sz="4" w:space="0" w:color="auto"/>
            </w:tcBorders>
            <w:vAlign w:val="bottom"/>
          </w:tcPr>
          <w:p w14:paraId="4976DE9F" w14:textId="77777777" w:rsidR="00123A27" w:rsidRPr="00CD4D2A" w:rsidRDefault="00123A27" w:rsidP="001A07AA">
            <w:pPr>
              <w:ind w:firstLine="553"/>
              <w:contextualSpacing/>
              <w:jc w:val="both"/>
            </w:pPr>
            <w:r w:rsidRPr="00CD4D2A">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70475552" w14:textId="77777777" w:rsidR="00123A27" w:rsidRPr="00CD4D2A" w:rsidRDefault="00123A27" w:rsidP="001A07AA">
            <w:pPr>
              <w:ind w:firstLine="553"/>
              <w:jc w:val="both"/>
            </w:pPr>
            <w:r w:rsidRPr="00CD4D2A">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7BA129A4" w14:textId="77777777" w:rsidR="00123A27" w:rsidRPr="00447D36" w:rsidRDefault="00123A27" w:rsidP="001A07AA">
            <w:pPr>
              <w:ind w:firstLine="553"/>
              <w:jc w:val="both"/>
            </w:pPr>
            <w:r w:rsidRPr="00CD4D2A">
              <w:t xml:space="preserve">2. Предоставить Заказчику проектную документацию, соответствующую полученному положительному заключению государственной экспертизы в </w:t>
            </w:r>
            <w:r>
              <w:t>4</w:t>
            </w:r>
            <w:r w:rsidRPr="00CD4D2A">
              <w:t xml:space="preserve"> экз. на бумажном носителе </w:t>
            </w:r>
            <w:r w:rsidRPr="00CD4D2A">
              <w:br/>
              <w:t>и в 1 экз. на электронном носителе в архивных папках, сформированных по разделам, с приложением описания вложенного, в форматах *.</w:t>
            </w:r>
            <w:proofErr w:type="spellStart"/>
            <w:r w:rsidRPr="00CD4D2A">
              <w:rPr>
                <w:lang w:val="en-US"/>
              </w:rPr>
              <w:t>xls</w:t>
            </w:r>
            <w:proofErr w:type="spellEnd"/>
            <w:r w:rsidRPr="00CD4D2A">
              <w:t>, *.</w:t>
            </w:r>
            <w:proofErr w:type="spellStart"/>
            <w:r w:rsidRPr="00CD4D2A">
              <w:t>pdf</w:t>
            </w:r>
            <w:proofErr w:type="spellEnd"/>
            <w:r w:rsidRPr="00CD4D2A">
              <w:t>, *.</w:t>
            </w:r>
            <w:proofErr w:type="spellStart"/>
            <w:r w:rsidRPr="00CD4D2A">
              <w:t>dwg</w:t>
            </w:r>
            <w:proofErr w:type="spellEnd"/>
            <w:r w:rsidRPr="00CD4D2A">
              <w:t>, *.</w:t>
            </w:r>
            <w:r w:rsidRPr="00CD4D2A">
              <w:rPr>
                <w:lang w:val="en-US"/>
              </w:rPr>
              <w:t>doc</w:t>
            </w:r>
            <w:r w:rsidRPr="00CD4D2A">
              <w:t>, *.</w:t>
            </w:r>
            <w:r w:rsidRPr="00CD4D2A">
              <w:rPr>
                <w:lang w:val="en-US"/>
              </w:rPr>
              <w:t>xml</w:t>
            </w:r>
            <w:r w:rsidRPr="00CD4D2A">
              <w:t xml:space="preserve"> и Гранд </w:t>
            </w:r>
            <w:r w:rsidRPr="00F64882">
              <w:t>Смета</w:t>
            </w:r>
            <w:r w:rsidRPr="00F64882">
              <w:rPr>
                <w:b/>
                <w:color w:val="FF0000"/>
              </w:rPr>
              <w:t xml:space="preserve"> </w:t>
            </w:r>
            <w:r w:rsidRPr="00447D36">
              <w:t>в полном объеме. Документация, передаваемая в формате редактируемых электронный документов не должна, отличатся от бумажного варианта и итоговой версии, прошедшей экспертизу.</w:t>
            </w:r>
          </w:p>
          <w:p w14:paraId="70C76658" w14:textId="77777777" w:rsidR="00123A27" w:rsidRPr="00CD4D2A" w:rsidRDefault="00123A27" w:rsidP="001A07AA">
            <w:pPr>
              <w:ind w:firstLine="553"/>
              <w:jc w:val="both"/>
            </w:pPr>
            <w:r w:rsidRPr="00CD4D2A">
              <w:t xml:space="preserve">3. Разработать рабочую документацию в соответствии с требованиями ГОСТ на выполнение рабочей документации. </w:t>
            </w:r>
          </w:p>
          <w:p w14:paraId="2CAE4238" w14:textId="77777777" w:rsidR="00123A27" w:rsidRPr="00447D36" w:rsidRDefault="00123A27" w:rsidP="001A07AA">
            <w:pPr>
              <w:ind w:firstLine="553"/>
              <w:jc w:val="both"/>
            </w:pPr>
            <w:r w:rsidRPr="00CD4D2A">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proofErr w:type="spellStart"/>
            <w:r w:rsidRPr="00CD4D2A">
              <w:rPr>
                <w:lang w:val="en-US"/>
              </w:rPr>
              <w:t>xls</w:t>
            </w:r>
            <w:proofErr w:type="spellEnd"/>
            <w:r w:rsidRPr="00CD4D2A">
              <w:t>, *.</w:t>
            </w:r>
            <w:proofErr w:type="spellStart"/>
            <w:r w:rsidRPr="00CD4D2A">
              <w:t>pdf</w:t>
            </w:r>
            <w:proofErr w:type="spellEnd"/>
            <w:r w:rsidRPr="00CD4D2A">
              <w:t>, *.</w:t>
            </w:r>
            <w:proofErr w:type="spellStart"/>
            <w:r w:rsidRPr="00CD4D2A">
              <w:t>dwg</w:t>
            </w:r>
            <w:proofErr w:type="spellEnd"/>
            <w:r w:rsidRPr="00CD4D2A">
              <w:t>, *.</w:t>
            </w:r>
            <w:r w:rsidRPr="00CD4D2A">
              <w:rPr>
                <w:lang w:val="en-US"/>
              </w:rPr>
              <w:t>doc</w:t>
            </w:r>
            <w:r w:rsidRPr="00CD4D2A">
              <w:t>, *.</w:t>
            </w:r>
            <w:r w:rsidRPr="00CD4D2A">
              <w:rPr>
                <w:lang w:val="en-US"/>
              </w:rPr>
              <w:t>xml</w:t>
            </w:r>
            <w:r w:rsidRPr="00CD4D2A">
              <w:t xml:space="preserve"> и Гранд Смета</w:t>
            </w:r>
            <w:r>
              <w:t xml:space="preserve"> </w:t>
            </w:r>
            <w:r w:rsidRPr="00447D36">
              <w:t>в полном объеме.</w:t>
            </w:r>
          </w:p>
          <w:p w14:paraId="342F28C0" w14:textId="77777777" w:rsidR="00123A27" w:rsidRPr="00CD4D2A" w:rsidRDefault="00123A27" w:rsidP="001A07AA">
            <w:pPr>
              <w:ind w:firstLine="553"/>
              <w:jc w:val="both"/>
            </w:pPr>
            <w:r w:rsidRPr="00CD4D2A">
              <w:t>5. Для проведения согласований и экспертиз проектной организации оформить необходимое количество дополнительных экземпляров.</w:t>
            </w:r>
          </w:p>
          <w:p w14:paraId="103B0F64" w14:textId="77777777" w:rsidR="00123A27" w:rsidRPr="00CD4D2A" w:rsidRDefault="00123A27" w:rsidP="001A07AA">
            <w:pPr>
              <w:ind w:firstLine="553"/>
              <w:jc w:val="both"/>
            </w:pPr>
            <w:r w:rsidRPr="00CD4D2A">
              <w:t>6. Необходимые исходные данные в рамках реализации объекта собирает и запрашивает проектная организация.</w:t>
            </w:r>
          </w:p>
        </w:tc>
      </w:tr>
    </w:tbl>
    <w:p w14:paraId="1A5282C0" w14:textId="77777777" w:rsidR="00123A27" w:rsidRPr="00CD4D2A" w:rsidRDefault="00123A27" w:rsidP="00123A27">
      <w:pPr>
        <w:ind w:firstLine="567"/>
        <w:jc w:val="both"/>
        <w:rPr>
          <w:sz w:val="10"/>
          <w:szCs w:val="10"/>
        </w:rPr>
      </w:pPr>
    </w:p>
    <w:p w14:paraId="6A6EC80E" w14:textId="77777777" w:rsidR="00123A27" w:rsidRPr="00CD4D2A" w:rsidRDefault="00123A27" w:rsidP="00123A27">
      <w:pPr>
        <w:ind w:firstLine="567"/>
        <w:jc w:val="both"/>
        <w:rPr>
          <w:b/>
        </w:rPr>
      </w:pPr>
      <w:r w:rsidRPr="00CD4D2A">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123A27" w:rsidRPr="00CD4D2A" w14:paraId="6C09241A" w14:textId="77777777" w:rsidTr="001A07AA">
        <w:trPr>
          <w:trHeight w:val="284"/>
        </w:trPr>
        <w:tc>
          <w:tcPr>
            <w:tcW w:w="10191" w:type="dxa"/>
            <w:gridSpan w:val="5"/>
            <w:tcBorders>
              <w:bottom w:val="single" w:sz="4" w:space="0" w:color="auto"/>
            </w:tcBorders>
            <w:vAlign w:val="bottom"/>
          </w:tcPr>
          <w:p w14:paraId="36FDA5CA" w14:textId="77777777" w:rsidR="00123A27" w:rsidRPr="00CD4D2A" w:rsidRDefault="00123A27" w:rsidP="001A07AA">
            <w:pPr>
              <w:ind w:firstLine="553"/>
              <w:jc w:val="both"/>
              <w:rPr>
                <w:b/>
              </w:rPr>
            </w:pPr>
            <w:r w:rsidRPr="00CD4D2A">
              <w:rPr>
                <w:b/>
              </w:rPr>
              <w:t xml:space="preserve">46.1. </w:t>
            </w:r>
          </w:p>
          <w:p w14:paraId="3BCE1505" w14:textId="77777777" w:rsidR="00123A27" w:rsidRPr="00CD4D2A" w:rsidRDefault="00123A27" w:rsidP="001A07AA">
            <w:pPr>
              <w:jc w:val="both"/>
            </w:pPr>
            <w:r w:rsidRPr="00CD4D2A">
              <w:t>- градостроительный план земельного участка (ГПЗУ).</w:t>
            </w:r>
          </w:p>
        </w:tc>
      </w:tr>
      <w:tr w:rsidR="00123A27" w:rsidRPr="001149D4" w14:paraId="243D539A" w14:textId="77777777" w:rsidTr="001A07AA">
        <w:trPr>
          <w:trHeight w:val="284"/>
        </w:trPr>
        <w:tc>
          <w:tcPr>
            <w:tcW w:w="5082" w:type="dxa"/>
            <w:tcBorders>
              <w:bottom w:val="single" w:sz="4" w:space="0" w:color="auto"/>
            </w:tcBorders>
            <w:vAlign w:val="bottom"/>
          </w:tcPr>
          <w:p w14:paraId="35BAD7A2" w14:textId="77777777" w:rsidR="00123A27" w:rsidRPr="001149D4" w:rsidRDefault="00123A27" w:rsidP="001A07AA">
            <w:pPr>
              <w:adjustRightInd w:val="0"/>
              <w:jc w:val="center"/>
              <w:rPr>
                <w:b/>
                <w:sz w:val="10"/>
                <w:szCs w:val="10"/>
              </w:rPr>
            </w:pPr>
          </w:p>
          <w:p w14:paraId="5BEF21C4" w14:textId="77777777" w:rsidR="00123A27" w:rsidRDefault="00123A27" w:rsidP="001A07AA">
            <w:pPr>
              <w:widowControl w:val="0"/>
              <w:rPr>
                <w:b/>
              </w:rPr>
            </w:pPr>
            <w:r>
              <w:rPr>
                <w:b/>
              </w:rPr>
              <w:t xml:space="preserve">                           </w:t>
            </w:r>
          </w:p>
          <w:p w14:paraId="7FEF33B7" w14:textId="77777777" w:rsidR="00123A27" w:rsidRPr="003713CB" w:rsidRDefault="00123A27" w:rsidP="001A07AA">
            <w:pPr>
              <w:widowControl w:val="0"/>
              <w:rPr>
                <w:b/>
              </w:rPr>
            </w:pPr>
            <w:r>
              <w:rPr>
                <w:b/>
              </w:rPr>
              <w:t xml:space="preserve">                                </w:t>
            </w:r>
            <w:r w:rsidRPr="003713CB">
              <w:rPr>
                <w:b/>
              </w:rPr>
              <w:t>ЗАКАЗЧИК:</w:t>
            </w:r>
          </w:p>
          <w:p w14:paraId="169FF9AE" w14:textId="77777777" w:rsidR="00123A27" w:rsidRPr="00236897" w:rsidRDefault="00123A27" w:rsidP="001A07AA">
            <w:pPr>
              <w:adjustRightInd w:val="0"/>
              <w:jc w:val="center"/>
              <w:rPr>
                <w:b/>
              </w:rPr>
            </w:pPr>
            <w:r w:rsidRPr="00236897">
              <w:rPr>
                <w:b/>
              </w:rPr>
              <w:t>Начальник УКС и ИЗО</w:t>
            </w:r>
          </w:p>
          <w:p w14:paraId="123A47FA" w14:textId="77777777" w:rsidR="00123A27" w:rsidRPr="001149D4" w:rsidRDefault="00123A27" w:rsidP="001A07AA">
            <w:pPr>
              <w:adjustRightInd w:val="0"/>
              <w:jc w:val="center"/>
            </w:pPr>
            <w:r w:rsidRPr="001149D4">
              <w:rPr>
                <w:b/>
              </w:rPr>
              <w:t>ГУП РК «</w:t>
            </w:r>
            <w:proofErr w:type="spellStart"/>
            <w:r w:rsidRPr="001149D4">
              <w:rPr>
                <w:b/>
              </w:rPr>
              <w:t>Крымтеплокоммунэнерго</w:t>
            </w:r>
            <w:proofErr w:type="spellEnd"/>
            <w:r w:rsidRPr="001149D4">
              <w:rPr>
                <w:b/>
              </w:rPr>
              <w:t>»</w:t>
            </w:r>
          </w:p>
        </w:tc>
        <w:tc>
          <w:tcPr>
            <w:tcW w:w="84" w:type="dxa"/>
            <w:vAlign w:val="bottom"/>
          </w:tcPr>
          <w:p w14:paraId="60E80B66" w14:textId="77777777" w:rsidR="00123A27" w:rsidRPr="001149D4" w:rsidRDefault="00123A27" w:rsidP="001A07AA">
            <w:pPr>
              <w:adjustRightInd w:val="0"/>
              <w:jc w:val="center"/>
            </w:pPr>
          </w:p>
        </w:tc>
        <w:tc>
          <w:tcPr>
            <w:tcW w:w="1427" w:type="dxa"/>
            <w:tcBorders>
              <w:bottom w:val="single" w:sz="4" w:space="0" w:color="auto"/>
            </w:tcBorders>
            <w:vAlign w:val="bottom"/>
          </w:tcPr>
          <w:p w14:paraId="410A3021" w14:textId="77777777" w:rsidR="00123A27" w:rsidRPr="001149D4" w:rsidRDefault="00123A27" w:rsidP="001A07AA">
            <w:pPr>
              <w:adjustRightInd w:val="0"/>
              <w:jc w:val="center"/>
            </w:pPr>
          </w:p>
        </w:tc>
        <w:tc>
          <w:tcPr>
            <w:tcW w:w="84" w:type="dxa"/>
            <w:vAlign w:val="bottom"/>
          </w:tcPr>
          <w:p w14:paraId="3EE5474B" w14:textId="77777777" w:rsidR="00123A27" w:rsidRPr="001149D4" w:rsidRDefault="00123A27" w:rsidP="001A07AA">
            <w:pPr>
              <w:adjustRightInd w:val="0"/>
              <w:jc w:val="center"/>
            </w:pPr>
          </w:p>
        </w:tc>
        <w:tc>
          <w:tcPr>
            <w:tcW w:w="3514" w:type="dxa"/>
            <w:tcBorders>
              <w:bottom w:val="single" w:sz="4" w:space="0" w:color="auto"/>
            </w:tcBorders>
            <w:vAlign w:val="bottom"/>
          </w:tcPr>
          <w:p w14:paraId="7CECD1E6" w14:textId="77777777" w:rsidR="00123A27" w:rsidRPr="001149D4" w:rsidRDefault="00123A27" w:rsidP="001A07AA">
            <w:pPr>
              <w:adjustRightInd w:val="0"/>
              <w:jc w:val="center"/>
            </w:pPr>
            <w:r w:rsidRPr="00236897">
              <w:rPr>
                <w:b/>
              </w:rPr>
              <w:t>Плющаков Е.Ю.</w:t>
            </w:r>
          </w:p>
        </w:tc>
      </w:tr>
      <w:tr w:rsidR="00123A27" w:rsidRPr="001149D4" w14:paraId="6DFC8B85" w14:textId="77777777" w:rsidTr="001A07AA">
        <w:tc>
          <w:tcPr>
            <w:tcW w:w="5082" w:type="dxa"/>
            <w:tcBorders>
              <w:top w:val="single" w:sz="4" w:space="0" w:color="auto"/>
            </w:tcBorders>
          </w:tcPr>
          <w:p w14:paraId="5FBCF5EA" w14:textId="77777777" w:rsidR="00123A27" w:rsidRPr="001149D4" w:rsidRDefault="00123A27" w:rsidP="001A07AA">
            <w:pPr>
              <w:adjustRightInd w:val="0"/>
              <w:jc w:val="center"/>
              <w:rPr>
                <w:sz w:val="14"/>
                <w:szCs w:val="14"/>
              </w:rPr>
            </w:pPr>
            <w:r w:rsidRPr="001149D4">
              <w:rPr>
                <w:sz w:val="14"/>
                <w:szCs w:val="14"/>
              </w:rPr>
              <w:t>(должность уполномоченного лица застройщика (технического заказчика),</w:t>
            </w:r>
            <w:r w:rsidRPr="001149D4">
              <w:rPr>
                <w:sz w:val="14"/>
                <w:szCs w:val="14"/>
              </w:rPr>
              <w:br/>
              <w:t>осуществляющего подготовку задания на проектирование)</w:t>
            </w:r>
          </w:p>
        </w:tc>
        <w:tc>
          <w:tcPr>
            <w:tcW w:w="84" w:type="dxa"/>
          </w:tcPr>
          <w:p w14:paraId="6F32E9F9" w14:textId="77777777" w:rsidR="00123A27" w:rsidRPr="001149D4" w:rsidRDefault="00123A27" w:rsidP="001A07AA">
            <w:pPr>
              <w:adjustRightInd w:val="0"/>
              <w:jc w:val="center"/>
              <w:rPr>
                <w:sz w:val="14"/>
                <w:szCs w:val="14"/>
              </w:rPr>
            </w:pPr>
          </w:p>
        </w:tc>
        <w:tc>
          <w:tcPr>
            <w:tcW w:w="1427" w:type="dxa"/>
            <w:tcBorders>
              <w:top w:val="single" w:sz="4" w:space="0" w:color="auto"/>
            </w:tcBorders>
          </w:tcPr>
          <w:p w14:paraId="0F46D8BE" w14:textId="77777777" w:rsidR="00123A27" w:rsidRPr="001149D4" w:rsidRDefault="00123A27" w:rsidP="001A07AA">
            <w:pPr>
              <w:adjustRightInd w:val="0"/>
              <w:jc w:val="center"/>
              <w:rPr>
                <w:sz w:val="14"/>
                <w:szCs w:val="14"/>
              </w:rPr>
            </w:pPr>
            <w:r w:rsidRPr="001149D4">
              <w:rPr>
                <w:sz w:val="14"/>
                <w:szCs w:val="14"/>
              </w:rPr>
              <w:t>(подпись)</w:t>
            </w:r>
          </w:p>
        </w:tc>
        <w:tc>
          <w:tcPr>
            <w:tcW w:w="84" w:type="dxa"/>
          </w:tcPr>
          <w:p w14:paraId="2BF59810" w14:textId="77777777" w:rsidR="00123A27" w:rsidRPr="001149D4" w:rsidRDefault="00123A27" w:rsidP="001A07AA">
            <w:pPr>
              <w:adjustRightInd w:val="0"/>
              <w:jc w:val="center"/>
              <w:rPr>
                <w:sz w:val="14"/>
                <w:szCs w:val="14"/>
              </w:rPr>
            </w:pPr>
          </w:p>
        </w:tc>
        <w:tc>
          <w:tcPr>
            <w:tcW w:w="3514" w:type="dxa"/>
            <w:tcBorders>
              <w:top w:val="single" w:sz="4" w:space="0" w:color="auto"/>
            </w:tcBorders>
          </w:tcPr>
          <w:p w14:paraId="07D769A5" w14:textId="77777777" w:rsidR="00123A27" w:rsidRPr="001149D4" w:rsidRDefault="00123A27" w:rsidP="001A07AA">
            <w:pPr>
              <w:adjustRightInd w:val="0"/>
              <w:jc w:val="center"/>
              <w:rPr>
                <w:sz w:val="14"/>
                <w:szCs w:val="14"/>
              </w:rPr>
            </w:pPr>
            <w:r w:rsidRPr="001149D4">
              <w:rPr>
                <w:sz w:val="14"/>
                <w:szCs w:val="14"/>
              </w:rPr>
              <w:t>(расшифровка подписи)</w:t>
            </w:r>
          </w:p>
        </w:tc>
      </w:tr>
    </w:tbl>
    <w:p w14:paraId="0C817072" w14:textId="77777777" w:rsidR="00123A27" w:rsidRPr="001149D4" w:rsidRDefault="00123A27" w:rsidP="00123A27">
      <w:pPr>
        <w:rPr>
          <w:sz w:val="2"/>
          <w:szCs w:val="2"/>
        </w:rPr>
      </w:pPr>
    </w:p>
    <w:p w14:paraId="5CC37418" w14:textId="77777777" w:rsidR="00123A27" w:rsidRDefault="00123A27" w:rsidP="00123A27">
      <w:pPr>
        <w:widowControl w:val="0"/>
        <w:tabs>
          <w:tab w:val="left" w:pos="2208"/>
        </w:tabs>
        <w:rPr>
          <w:rFonts w:eastAsia="Calibri"/>
          <w:b/>
          <w:lang w:eastAsia="en-US"/>
        </w:rPr>
      </w:pPr>
    </w:p>
    <w:p w14:paraId="51499CC7" w14:textId="77777777" w:rsidR="00123A27" w:rsidRPr="003713CB" w:rsidRDefault="00123A27" w:rsidP="00123A27">
      <w:pPr>
        <w:widowControl w:val="0"/>
        <w:tabs>
          <w:tab w:val="left" w:pos="2208"/>
        </w:tabs>
        <w:rPr>
          <w:rFonts w:eastAsia="Calibri"/>
          <w:b/>
          <w:lang w:eastAsia="en-US"/>
        </w:rPr>
      </w:pPr>
      <w:r>
        <w:rPr>
          <w:rFonts w:eastAsia="Calibri"/>
          <w:b/>
          <w:lang w:eastAsia="en-US"/>
        </w:rPr>
        <w:t xml:space="preserve">                                </w:t>
      </w:r>
      <w:r w:rsidRPr="003713CB">
        <w:rPr>
          <w:rFonts w:eastAsia="Calibri"/>
          <w:b/>
          <w:lang w:eastAsia="en-US"/>
        </w:rPr>
        <w:t>ПОДРЯДЧИК:</w:t>
      </w:r>
    </w:p>
    <w:p w14:paraId="101052E4" w14:textId="77777777" w:rsidR="00123A27" w:rsidRPr="003713CB" w:rsidRDefault="00123A27" w:rsidP="00123A27">
      <w:pPr>
        <w:widowControl w:val="0"/>
        <w:rPr>
          <w:b/>
          <w:bCs/>
        </w:rPr>
      </w:pPr>
    </w:p>
    <w:p w14:paraId="5D48AB13" w14:textId="11E2BE2A" w:rsidR="00123A27" w:rsidRDefault="00123A27" w:rsidP="00123A27">
      <w:pPr>
        <w:ind w:firstLine="567"/>
        <w:jc w:val="both"/>
      </w:pPr>
    </w:p>
    <w:p w14:paraId="42A604BC" w14:textId="761071F7" w:rsidR="00123A27" w:rsidRDefault="00123A27" w:rsidP="00123A27">
      <w:pPr>
        <w:ind w:firstLine="567"/>
        <w:jc w:val="both"/>
      </w:pPr>
    </w:p>
    <w:p w14:paraId="6FF1107B" w14:textId="0E12335A" w:rsidR="00123A27" w:rsidRDefault="00123A27" w:rsidP="00123A27">
      <w:pPr>
        <w:ind w:firstLine="567"/>
        <w:jc w:val="both"/>
      </w:pPr>
    </w:p>
    <w:p w14:paraId="6B48B020" w14:textId="5E99B0D0" w:rsidR="00123A27" w:rsidRDefault="00123A27" w:rsidP="00123A27">
      <w:pPr>
        <w:ind w:firstLine="567"/>
        <w:jc w:val="both"/>
      </w:pPr>
    </w:p>
    <w:p w14:paraId="4920F8B3" w14:textId="10F1BC67" w:rsidR="00123A27" w:rsidRDefault="00123A27" w:rsidP="00123A27">
      <w:pPr>
        <w:ind w:firstLine="567"/>
        <w:jc w:val="both"/>
      </w:pPr>
    </w:p>
    <w:p w14:paraId="24D578F0" w14:textId="2C8D4789" w:rsidR="00123A27" w:rsidRDefault="00123A27" w:rsidP="00123A27">
      <w:pPr>
        <w:ind w:firstLine="567"/>
        <w:jc w:val="both"/>
      </w:pPr>
    </w:p>
    <w:p w14:paraId="42FE1D06" w14:textId="29AC493F" w:rsidR="00123A27" w:rsidRDefault="00123A27" w:rsidP="00123A27">
      <w:pPr>
        <w:ind w:firstLine="567"/>
        <w:jc w:val="both"/>
      </w:pPr>
    </w:p>
    <w:p w14:paraId="5182B619" w14:textId="1E90D079" w:rsidR="00123A27" w:rsidRDefault="00123A27" w:rsidP="00123A27">
      <w:pPr>
        <w:ind w:firstLine="567"/>
        <w:jc w:val="both"/>
      </w:pPr>
    </w:p>
    <w:p w14:paraId="349A814F" w14:textId="265F74E4" w:rsidR="00123A27" w:rsidRDefault="00123A27" w:rsidP="00123A27">
      <w:pPr>
        <w:ind w:firstLine="567"/>
        <w:jc w:val="both"/>
      </w:pPr>
    </w:p>
    <w:p w14:paraId="3714035B" w14:textId="15D17A33" w:rsidR="00123A27" w:rsidRDefault="00123A27" w:rsidP="00123A27">
      <w:pPr>
        <w:ind w:firstLine="567"/>
        <w:jc w:val="both"/>
      </w:pPr>
    </w:p>
    <w:p w14:paraId="2049BC96" w14:textId="47D499F6" w:rsidR="00123A27" w:rsidRDefault="00123A27" w:rsidP="00123A27">
      <w:pPr>
        <w:ind w:firstLine="567"/>
        <w:jc w:val="both"/>
      </w:pPr>
    </w:p>
    <w:p w14:paraId="4223598B" w14:textId="612F07E7" w:rsidR="00123A27" w:rsidRDefault="00123A27" w:rsidP="00123A27">
      <w:pPr>
        <w:ind w:firstLine="567"/>
        <w:jc w:val="both"/>
      </w:pPr>
    </w:p>
    <w:p w14:paraId="644F2406" w14:textId="4B25E4BA" w:rsidR="00123A27" w:rsidRDefault="00123A27" w:rsidP="00123A27">
      <w:pPr>
        <w:ind w:firstLine="567"/>
        <w:jc w:val="both"/>
      </w:pPr>
    </w:p>
    <w:p w14:paraId="07C498A7" w14:textId="77777777" w:rsidR="00123A27" w:rsidRPr="003A40BD" w:rsidRDefault="00123A27" w:rsidP="00123A27">
      <w:pPr>
        <w:ind w:firstLine="567"/>
        <w:jc w:val="both"/>
      </w:pPr>
    </w:p>
    <w:p w14:paraId="131A4B6C" w14:textId="77777777" w:rsidR="00123A27" w:rsidRDefault="00123A27" w:rsidP="00BD437B">
      <w:pPr>
        <w:autoSpaceDN w:val="0"/>
        <w:ind w:firstLine="567"/>
        <w:contextualSpacing/>
        <w:jc w:val="right"/>
      </w:pPr>
    </w:p>
    <w:p w14:paraId="11D1214C" w14:textId="77777777" w:rsidR="00123A27" w:rsidRDefault="00123A27" w:rsidP="00BD437B">
      <w:pPr>
        <w:autoSpaceDN w:val="0"/>
        <w:ind w:firstLine="567"/>
        <w:contextualSpacing/>
        <w:jc w:val="right"/>
      </w:pPr>
    </w:p>
    <w:p w14:paraId="5097D582" w14:textId="3F82A3C2" w:rsidR="00BD437B" w:rsidRPr="002D5355" w:rsidRDefault="00BD437B" w:rsidP="00BD437B">
      <w:pPr>
        <w:autoSpaceDN w:val="0"/>
        <w:ind w:firstLine="567"/>
        <w:contextualSpacing/>
        <w:jc w:val="right"/>
      </w:pPr>
      <w:r w:rsidRPr="002D5355">
        <w:t xml:space="preserve">Приложение № </w:t>
      </w:r>
      <w:r>
        <w:t>2</w:t>
      </w:r>
    </w:p>
    <w:p w14:paraId="6BE6AD5F" w14:textId="77777777" w:rsidR="00BD437B" w:rsidRPr="002D5355" w:rsidRDefault="00BD437B" w:rsidP="00BD437B">
      <w:pPr>
        <w:autoSpaceDN w:val="0"/>
        <w:ind w:firstLine="567"/>
        <w:contextualSpacing/>
        <w:jc w:val="right"/>
      </w:pPr>
      <w:r w:rsidRPr="002D5355">
        <w:t xml:space="preserve">к контракту </w:t>
      </w:r>
      <w:r w:rsidRPr="002F63B6">
        <w:t>№</w:t>
      </w:r>
      <w:r>
        <w:t>____________</w:t>
      </w:r>
    </w:p>
    <w:p w14:paraId="0B960ADA" w14:textId="77777777" w:rsidR="00BD437B" w:rsidRPr="002D5355" w:rsidRDefault="00BD437B" w:rsidP="00BD437B">
      <w:pPr>
        <w:autoSpaceDN w:val="0"/>
        <w:ind w:left="4248" w:firstLine="708"/>
        <w:contextualSpacing/>
        <w:jc w:val="center"/>
      </w:pPr>
      <w:r>
        <w:t xml:space="preserve">                              </w:t>
      </w:r>
      <w:r w:rsidRPr="002D5355">
        <w:t>от ________________</w:t>
      </w:r>
      <w:r>
        <w:t>2025г.</w:t>
      </w:r>
    </w:p>
    <w:p w14:paraId="162B120F" w14:textId="77777777" w:rsidR="00BD437B" w:rsidRPr="00082A8E" w:rsidRDefault="00BD437B" w:rsidP="00BD437B">
      <w:pPr>
        <w:suppressAutoHyphens/>
        <w:autoSpaceDN w:val="0"/>
        <w:jc w:val="center"/>
        <w:textAlignment w:val="baseline"/>
        <w:rPr>
          <w:rFonts w:cs="Arial"/>
          <w:bCs/>
          <w:color w:val="000000"/>
          <w:kern w:val="3"/>
          <w:sz w:val="20"/>
          <w:szCs w:val="20"/>
        </w:rPr>
      </w:pPr>
      <w:r>
        <w:rPr>
          <w:rFonts w:cs="Arial"/>
          <w:bCs/>
          <w:color w:val="000000"/>
          <w:kern w:val="3"/>
          <w:sz w:val="20"/>
          <w:szCs w:val="20"/>
        </w:rPr>
        <w:t xml:space="preserve">                                                                                                                                                  </w:t>
      </w:r>
      <w:r w:rsidRPr="00082A8E">
        <w:rPr>
          <w:rFonts w:cs="Arial"/>
          <w:bCs/>
          <w:color w:val="000000"/>
          <w:kern w:val="3"/>
          <w:sz w:val="20"/>
          <w:szCs w:val="20"/>
        </w:rPr>
        <w:t>(ФОРМА)</w:t>
      </w:r>
    </w:p>
    <w:p w14:paraId="0D607A28" w14:textId="77777777" w:rsidR="00BD437B" w:rsidRPr="002D5355" w:rsidRDefault="00BD437B" w:rsidP="00BD437B">
      <w:pPr>
        <w:rPr>
          <w:sz w:val="22"/>
          <w:szCs w:val="22"/>
        </w:rPr>
      </w:pPr>
    </w:p>
    <w:p w14:paraId="493B068E" w14:textId="77777777" w:rsidR="00BD437B" w:rsidRPr="002D5355" w:rsidRDefault="00BD437B" w:rsidP="00BD437B">
      <w:pPr>
        <w:suppressAutoHyphens/>
        <w:autoSpaceDN w:val="0"/>
        <w:jc w:val="center"/>
        <w:textAlignment w:val="baseline"/>
        <w:rPr>
          <w:b/>
          <w:color w:val="000000"/>
          <w:kern w:val="3"/>
        </w:rPr>
      </w:pPr>
      <w:r w:rsidRPr="002D5355">
        <w:rPr>
          <w:b/>
          <w:color w:val="000000"/>
          <w:kern w:val="3"/>
        </w:rPr>
        <w:t>Смета контракта</w:t>
      </w:r>
    </w:p>
    <w:p w14:paraId="78774E00" w14:textId="77777777" w:rsidR="00BD437B" w:rsidRDefault="00BD437B" w:rsidP="00BD437B">
      <w:pPr>
        <w:widowControl w:val="0"/>
        <w:tabs>
          <w:tab w:val="left" w:pos="0"/>
        </w:tabs>
        <w:autoSpaceDE w:val="0"/>
        <w:autoSpaceDN w:val="0"/>
        <w:adjustRightInd w:val="0"/>
        <w:jc w:val="center"/>
        <w:rPr>
          <w:b/>
          <w:color w:val="000000"/>
          <w:kern w:val="3"/>
        </w:rPr>
      </w:pPr>
      <w:r>
        <w:rPr>
          <w:b/>
          <w:color w:val="000000"/>
          <w:kern w:val="3"/>
        </w:rPr>
        <w:t xml:space="preserve">    </w:t>
      </w:r>
      <w:r w:rsidRPr="00C8663B">
        <w:rPr>
          <w:b/>
          <w:color w:val="000000"/>
          <w:kern w:val="3"/>
        </w:rPr>
        <w:t xml:space="preserve">на выполнение проектно-изыскательских и строительно-монтажных работ по объекту: </w:t>
      </w:r>
      <w:r w:rsidRPr="007E6ED1">
        <w:rPr>
          <w:b/>
          <w:color w:val="000000"/>
          <w:kern w:val="3"/>
        </w:rPr>
        <w:t xml:space="preserve">«Строительство </w:t>
      </w:r>
      <w:proofErr w:type="spellStart"/>
      <w:r w:rsidRPr="007E6ED1">
        <w:rPr>
          <w:b/>
          <w:color w:val="000000"/>
          <w:kern w:val="3"/>
        </w:rPr>
        <w:t>блочно</w:t>
      </w:r>
      <w:proofErr w:type="spellEnd"/>
      <w:r w:rsidRPr="007E6ED1">
        <w:rPr>
          <w:b/>
          <w:color w:val="000000"/>
          <w:kern w:val="3"/>
        </w:rPr>
        <w:t>-модульной котельной, расположенной по адресу: Республика Крым, г. Кер</w:t>
      </w:r>
      <w:r>
        <w:rPr>
          <w:b/>
          <w:color w:val="000000"/>
          <w:kern w:val="3"/>
        </w:rPr>
        <w:t>чь, ул. Генерала Петрова, 24 В»</w:t>
      </w:r>
    </w:p>
    <w:p w14:paraId="13F83CBB" w14:textId="77777777" w:rsidR="00BD437B" w:rsidRDefault="00BD437B" w:rsidP="00BD437B">
      <w:pPr>
        <w:widowControl w:val="0"/>
        <w:tabs>
          <w:tab w:val="left" w:pos="0"/>
        </w:tabs>
        <w:autoSpaceDE w:val="0"/>
        <w:autoSpaceDN w:val="0"/>
        <w:adjustRightInd w:val="0"/>
        <w:jc w:val="center"/>
        <w:rPr>
          <w:b/>
          <w:color w:val="000000"/>
          <w:kern w:val="3"/>
        </w:rPr>
      </w:pPr>
    </w:p>
    <w:p w14:paraId="353E869C" w14:textId="77777777" w:rsidR="00BD437B" w:rsidRPr="002D5355" w:rsidRDefault="00BD437B" w:rsidP="00BD437B">
      <w:pPr>
        <w:widowControl w:val="0"/>
        <w:tabs>
          <w:tab w:val="left" w:pos="0"/>
        </w:tabs>
        <w:autoSpaceDE w:val="0"/>
        <w:autoSpaceDN w:val="0"/>
        <w:adjustRightInd w:val="0"/>
        <w:rPr>
          <w:color w:val="000000"/>
          <w:kern w:val="3"/>
        </w:rPr>
      </w:pPr>
      <w:r w:rsidRPr="002D5355">
        <w:rPr>
          <w:color w:val="000000"/>
          <w:kern w:val="3"/>
        </w:rPr>
        <w:t>Дата утверждения сметной документации ____________</w:t>
      </w:r>
    </w:p>
    <w:p w14:paraId="3ABEDCBF" w14:textId="77777777" w:rsidR="00BD437B" w:rsidRPr="002D5355" w:rsidRDefault="00BD437B" w:rsidP="00BD437B">
      <w:pPr>
        <w:suppressAutoHyphens/>
        <w:autoSpaceDN w:val="0"/>
        <w:textAlignment w:val="baseline"/>
        <w:rPr>
          <w:color w:val="000000"/>
          <w:kern w:val="3"/>
        </w:rPr>
      </w:pPr>
      <w:r w:rsidRPr="002D5355">
        <w:rPr>
          <w:color w:val="000000"/>
          <w:kern w:val="3"/>
        </w:rPr>
        <w:t>Стоимость подрядных работ _______________________</w:t>
      </w:r>
    </w:p>
    <w:p w14:paraId="47276F91" w14:textId="77777777" w:rsidR="00BD437B" w:rsidRPr="002D5355" w:rsidRDefault="00BD437B" w:rsidP="00BD437B">
      <w:pPr>
        <w:suppressAutoHyphens/>
        <w:autoSpaceDN w:val="0"/>
        <w:textAlignment w:val="baseline"/>
        <w:rPr>
          <w:color w:val="000000"/>
          <w:kern w:val="3"/>
        </w:rPr>
      </w:pPr>
      <w:r w:rsidRPr="002D5355">
        <w:rPr>
          <w:color w:val="000000"/>
          <w:kern w:val="3"/>
        </w:rPr>
        <w:t>Составлена в уровне цен реализации Контракта</w:t>
      </w:r>
    </w:p>
    <w:p w14:paraId="4EEFE1E5" w14:textId="77777777" w:rsidR="00BD437B" w:rsidRPr="002D5355" w:rsidRDefault="00BD437B" w:rsidP="00BD437B">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BD437B" w:rsidRPr="002D5355" w14:paraId="5A9042F8" w14:textId="77777777" w:rsidTr="001A07AA">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63B9EE53" w14:textId="77777777" w:rsidR="00BD437B" w:rsidRPr="002D5355" w:rsidRDefault="00BD437B" w:rsidP="001A07AA">
            <w:pPr>
              <w:jc w:val="center"/>
              <w:rPr>
                <w:sz w:val="20"/>
                <w:szCs w:val="20"/>
                <w:lang w:eastAsia="zh-CN" w:bidi="hi-IN"/>
              </w:rPr>
            </w:pPr>
            <w:r w:rsidRPr="002D5355">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EF8C1B6" w14:textId="77777777" w:rsidR="00BD437B" w:rsidRPr="002D5355" w:rsidRDefault="00BD437B" w:rsidP="001A07AA">
            <w:pPr>
              <w:jc w:val="center"/>
              <w:rPr>
                <w:sz w:val="20"/>
                <w:szCs w:val="20"/>
                <w:lang w:eastAsia="zh-CN" w:bidi="hi-IN"/>
              </w:rPr>
            </w:pPr>
            <w:r w:rsidRPr="002D5355">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582C61F8" w14:textId="77777777" w:rsidR="00BD437B" w:rsidRPr="002D5355" w:rsidRDefault="00BD437B" w:rsidP="001A07AA">
            <w:pPr>
              <w:jc w:val="center"/>
              <w:rPr>
                <w:sz w:val="20"/>
                <w:szCs w:val="20"/>
                <w:lang w:eastAsia="zh-CN" w:bidi="hi-IN"/>
              </w:rPr>
            </w:pPr>
            <w:r w:rsidRPr="002D5355">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39B754DD" w14:textId="77777777" w:rsidR="00BD437B" w:rsidRPr="002D5355" w:rsidRDefault="00BD437B" w:rsidP="001A07AA">
            <w:pPr>
              <w:jc w:val="center"/>
              <w:rPr>
                <w:sz w:val="20"/>
                <w:szCs w:val="20"/>
                <w:lang w:eastAsia="zh-CN" w:bidi="hi-IN"/>
              </w:rPr>
            </w:pPr>
            <w:r w:rsidRPr="002D5355">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493F8018" w14:textId="77777777" w:rsidR="00BD437B" w:rsidRPr="002D5355" w:rsidRDefault="00BD437B" w:rsidP="001A07AA">
            <w:pPr>
              <w:jc w:val="center"/>
              <w:rPr>
                <w:sz w:val="20"/>
                <w:szCs w:val="20"/>
                <w:lang w:eastAsia="zh-CN" w:bidi="hi-IN"/>
              </w:rPr>
            </w:pPr>
            <w:r w:rsidRPr="002D5355">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24220272" w14:textId="77777777" w:rsidR="00BD437B" w:rsidRPr="002D5355" w:rsidRDefault="00BD437B" w:rsidP="001A07AA">
            <w:pPr>
              <w:jc w:val="center"/>
              <w:rPr>
                <w:sz w:val="20"/>
                <w:szCs w:val="20"/>
                <w:lang w:eastAsia="zh-CN" w:bidi="hi-IN"/>
              </w:rPr>
            </w:pPr>
            <w:r w:rsidRPr="002D5355">
              <w:rPr>
                <w:sz w:val="20"/>
                <w:szCs w:val="20"/>
                <w:lang w:eastAsia="zh-CN" w:bidi="hi-IN"/>
              </w:rPr>
              <w:t xml:space="preserve">Стоимость всего, </w:t>
            </w:r>
            <w:proofErr w:type="spellStart"/>
            <w:r w:rsidRPr="002D5355">
              <w:rPr>
                <w:sz w:val="20"/>
                <w:szCs w:val="20"/>
                <w:lang w:eastAsia="zh-CN" w:bidi="hi-IN"/>
              </w:rPr>
              <w:t>руб</w:t>
            </w:r>
            <w:proofErr w:type="spellEnd"/>
          </w:p>
        </w:tc>
        <w:tc>
          <w:tcPr>
            <w:tcW w:w="1554" w:type="dxa"/>
            <w:tcBorders>
              <w:top w:val="single" w:sz="4" w:space="0" w:color="auto"/>
              <w:left w:val="single" w:sz="4" w:space="0" w:color="auto"/>
              <w:bottom w:val="single" w:sz="4" w:space="0" w:color="auto"/>
              <w:right w:val="single" w:sz="4" w:space="0" w:color="000000"/>
            </w:tcBorders>
            <w:vAlign w:val="center"/>
          </w:tcPr>
          <w:p w14:paraId="47C48E34" w14:textId="77777777" w:rsidR="00BD437B" w:rsidRPr="002D5355" w:rsidRDefault="00BD437B" w:rsidP="001A07AA">
            <w:pPr>
              <w:jc w:val="center"/>
              <w:rPr>
                <w:sz w:val="20"/>
                <w:szCs w:val="20"/>
                <w:lang w:eastAsia="zh-CN" w:bidi="hi-IN"/>
              </w:rPr>
            </w:pPr>
            <w:r w:rsidRPr="002D5355">
              <w:rPr>
                <w:sz w:val="20"/>
                <w:szCs w:val="20"/>
                <w:lang w:eastAsia="zh-CN" w:bidi="hi-IN"/>
              </w:rPr>
              <w:t>Страна происхождения оборудования</w:t>
            </w:r>
          </w:p>
        </w:tc>
      </w:tr>
      <w:tr w:rsidR="00BD437B" w:rsidRPr="002D5355" w14:paraId="64A17CB2" w14:textId="77777777" w:rsidTr="001A07AA">
        <w:trPr>
          <w:trHeight w:val="116"/>
          <w:jc w:val="center"/>
        </w:trPr>
        <w:tc>
          <w:tcPr>
            <w:tcW w:w="565" w:type="dxa"/>
            <w:tcBorders>
              <w:top w:val="nil"/>
              <w:left w:val="single" w:sz="4" w:space="0" w:color="auto"/>
              <w:bottom w:val="nil"/>
              <w:right w:val="single" w:sz="4" w:space="0" w:color="auto"/>
            </w:tcBorders>
            <w:noWrap/>
            <w:vAlign w:val="bottom"/>
            <w:hideMark/>
          </w:tcPr>
          <w:p w14:paraId="6B661B61" w14:textId="77777777" w:rsidR="00BD437B" w:rsidRPr="002D5355" w:rsidRDefault="00BD437B" w:rsidP="001A07AA">
            <w:pPr>
              <w:jc w:val="center"/>
              <w:rPr>
                <w:sz w:val="20"/>
                <w:szCs w:val="20"/>
                <w:lang w:eastAsia="zh-CN" w:bidi="hi-IN"/>
              </w:rPr>
            </w:pPr>
            <w:r w:rsidRPr="002D5355">
              <w:rPr>
                <w:sz w:val="20"/>
                <w:szCs w:val="20"/>
                <w:lang w:eastAsia="zh-CN" w:bidi="hi-IN"/>
              </w:rPr>
              <w:t>1</w:t>
            </w:r>
          </w:p>
        </w:tc>
        <w:tc>
          <w:tcPr>
            <w:tcW w:w="3365" w:type="dxa"/>
            <w:tcBorders>
              <w:top w:val="nil"/>
              <w:left w:val="nil"/>
              <w:bottom w:val="nil"/>
              <w:right w:val="single" w:sz="4" w:space="0" w:color="auto"/>
            </w:tcBorders>
            <w:noWrap/>
            <w:vAlign w:val="center"/>
            <w:hideMark/>
          </w:tcPr>
          <w:p w14:paraId="473538AC" w14:textId="77777777" w:rsidR="00BD437B" w:rsidRPr="002D5355" w:rsidRDefault="00BD437B" w:rsidP="001A07AA">
            <w:pPr>
              <w:jc w:val="center"/>
              <w:rPr>
                <w:sz w:val="20"/>
                <w:szCs w:val="20"/>
                <w:lang w:eastAsia="zh-CN" w:bidi="hi-IN"/>
              </w:rPr>
            </w:pPr>
            <w:r w:rsidRPr="002D5355">
              <w:rPr>
                <w:sz w:val="20"/>
                <w:szCs w:val="20"/>
                <w:lang w:eastAsia="zh-CN" w:bidi="hi-IN"/>
              </w:rPr>
              <w:t>2</w:t>
            </w:r>
          </w:p>
        </w:tc>
        <w:tc>
          <w:tcPr>
            <w:tcW w:w="1113" w:type="dxa"/>
            <w:tcBorders>
              <w:top w:val="nil"/>
              <w:left w:val="nil"/>
              <w:bottom w:val="nil"/>
              <w:right w:val="single" w:sz="4" w:space="0" w:color="auto"/>
            </w:tcBorders>
            <w:noWrap/>
            <w:vAlign w:val="center"/>
            <w:hideMark/>
          </w:tcPr>
          <w:p w14:paraId="5FCBEFA1" w14:textId="77777777" w:rsidR="00BD437B" w:rsidRPr="002D5355" w:rsidRDefault="00BD437B" w:rsidP="001A07AA">
            <w:pPr>
              <w:jc w:val="center"/>
              <w:rPr>
                <w:sz w:val="20"/>
                <w:szCs w:val="20"/>
                <w:lang w:eastAsia="zh-CN" w:bidi="hi-IN"/>
              </w:rPr>
            </w:pPr>
            <w:r w:rsidRPr="002D5355">
              <w:rPr>
                <w:sz w:val="20"/>
                <w:szCs w:val="20"/>
                <w:lang w:eastAsia="zh-CN" w:bidi="hi-IN"/>
              </w:rPr>
              <w:t>3</w:t>
            </w:r>
          </w:p>
        </w:tc>
        <w:tc>
          <w:tcPr>
            <w:tcW w:w="1217" w:type="dxa"/>
            <w:tcBorders>
              <w:top w:val="nil"/>
              <w:left w:val="nil"/>
              <w:bottom w:val="nil"/>
              <w:right w:val="single" w:sz="4" w:space="0" w:color="auto"/>
            </w:tcBorders>
            <w:noWrap/>
            <w:vAlign w:val="center"/>
            <w:hideMark/>
          </w:tcPr>
          <w:p w14:paraId="2DB4E8D4" w14:textId="77777777" w:rsidR="00BD437B" w:rsidRPr="002D5355" w:rsidRDefault="00BD437B" w:rsidP="001A07AA">
            <w:pPr>
              <w:jc w:val="center"/>
              <w:rPr>
                <w:sz w:val="20"/>
                <w:szCs w:val="20"/>
                <w:lang w:eastAsia="zh-CN" w:bidi="hi-IN"/>
              </w:rPr>
            </w:pPr>
            <w:r w:rsidRPr="002D5355">
              <w:rPr>
                <w:sz w:val="20"/>
                <w:szCs w:val="20"/>
                <w:lang w:eastAsia="zh-CN" w:bidi="hi-IN"/>
              </w:rPr>
              <w:t>4</w:t>
            </w:r>
          </w:p>
        </w:tc>
        <w:tc>
          <w:tcPr>
            <w:tcW w:w="1429" w:type="dxa"/>
            <w:tcBorders>
              <w:top w:val="nil"/>
              <w:left w:val="nil"/>
              <w:bottom w:val="nil"/>
              <w:right w:val="single" w:sz="4" w:space="0" w:color="auto"/>
            </w:tcBorders>
            <w:noWrap/>
            <w:vAlign w:val="center"/>
            <w:hideMark/>
          </w:tcPr>
          <w:p w14:paraId="1054D1BA" w14:textId="77777777" w:rsidR="00BD437B" w:rsidRPr="002D5355" w:rsidRDefault="00BD437B" w:rsidP="001A07AA">
            <w:pPr>
              <w:jc w:val="center"/>
              <w:rPr>
                <w:sz w:val="20"/>
                <w:szCs w:val="20"/>
                <w:lang w:eastAsia="zh-CN" w:bidi="hi-IN"/>
              </w:rPr>
            </w:pPr>
            <w:r w:rsidRPr="002D5355">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0FE95B4" w14:textId="77777777" w:rsidR="00BD437B" w:rsidRPr="002D5355" w:rsidRDefault="00BD437B" w:rsidP="001A07AA">
            <w:pPr>
              <w:jc w:val="center"/>
              <w:rPr>
                <w:sz w:val="20"/>
                <w:szCs w:val="20"/>
                <w:lang w:eastAsia="zh-CN" w:bidi="hi-IN"/>
              </w:rPr>
            </w:pPr>
            <w:r w:rsidRPr="002D5355">
              <w:rPr>
                <w:sz w:val="20"/>
                <w:szCs w:val="20"/>
                <w:lang w:eastAsia="zh-CN" w:bidi="hi-IN"/>
              </w:rPr>
              <w:t>6</w:t>
            </w:r>
          </w:p>
        </w:tc>
        <w:tc>
          <w:tcPr>
            <w:tcW w:w="1554" w:type="dxa"/>
            <w:tcBorders>
              <w:top w:val="nil"/>
              <w:left w:val="nil"/>
              <w:bottom w:val="nil"/>
              <w:right w:val="single" w:sz="4" w:space="0" w:color="auto"/>
            </w:tcBorders>
            <w:vAlign w:val="center"/>
          </w:tcPr>
          <w:p w14:paraId="61C1D8A8" w14:textId="77777777" w:rsidR="00BD437B" w:rsidRPr="002D5355" w:rsidRDefault="00BD437B" w:rsidP="001A07AA">
            <w:pPr>
              <w:jc w:val="center"/>
              <w:rPr>
                <w:sz w:val="20"/>
                <w:szCs w:val="20"/>
                <w:lang w:eastAsia="zh-CN" w:bidi="hi-IN"/>
              </w:rPr>
            </w:pPr>
          </w:p>
        </w:tc>
      </w:tr>
      <w:tr w:rsidR="00BD437B" w:rsidRPr="002D5355" w14:paraId="54A8AE88" w14:textId="77777777" w:rsidTr="001A07AA">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2239A670"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18B2CE23"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1E9AD814"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3560360E"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4706992B"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632ED78B"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70FCFEE" w14:textId="77777777" w:rsidR="00BD437B" w:rsidRPr="002D5355" w:rsidRDefault="00BD437B" w:rsidP="001A07AA">
            <w:pPr>
              <w:rPr>
                <w:sz w:val="20"/>
                <w:szCs w:val="20"/>
                <w:lang w:eastAsia="zh-CN" w:bidi="hi-IN"/>
              </w:rPr>
            </w:pPr>
          </w:p>
        </w:tc>
      </w:tr>
      <w:tr w:rsidR="00BD437B" w:rsidRPr="002D5355" w14:paraId="77B79DE8" w14:textId="77777777" w:rsidTr="001A07AA">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663C85C6"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3AE4EC20"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7B435061"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606F8163"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30C39F63"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BC66C6F"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663AC580" w14:textId="77777777" w:rsidR="00BD437B" w:rsidRPr="002D5355" w:rsidRDefault="00BD437B" w:rsidP="001A07AA">
            <w:pPr>
              <w:rPr>
                <w:sz w:val="20"/>
                <w:szCs w:val="20"/>
                <w:lang w:eastAsia="zh-CN" w:bidi="hi-IN"/>
              </w:rPr>
            </w:pPr>
          </w:p>
        </w:tc>
      </w:tr>
      <w:tr w:rsidR="00BD437B" w:rsidRPr="002D5355" w14:paraId="435A1DF6" w14:textId="77777777" w:rsidTr="001A07A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A31C863"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42E16897"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5C762E8A"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3CE43B20"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1ABD100C"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21D5288"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19F411C3" w14:textId="77777777" w:rsidR="00BD437B" w:rsidRPr="002D5355" w:rsidRDefault="00BD437B" w:rsidP="001A07AA">
            <w:pPr>
              <w:rPr>
                <w:sz w:val="20"/>
                <w:szCs w:val="20"/>
                <w:lang w:eastAsia="zh-CN" w:bidi="hi-IN"/>
              </w:rPr>
            </w:pPr>
          </w:p>
        </w:tc>
      </w:tr>
      <w:tr w:rsidR="00BD437B" w:rsidRPr="002D5355" w14:paraId="02353C03" w14:textId="77777777" w:rsidTr="001A07A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33C4214"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69BFDFB1"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00F56ED5"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62A99993"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1F757F16"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9993665"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5C8C4DE" w14:textId="77777777" w:rsidR="00BD437B" w:rsidRPr="002D5355" w:rsidRDefault="00BD437B" w:rsidP="001A07AA">
            <w:pPr>
              <w:rPr>
                <w:sz w:val="20"/>
                <w:szCs w:val="20"/>
                <w:lang w:eastAsia="zh-CN" w:bidi="hi-IN"/>
              </w:rPr>
            </w:pPr>
          </w:p>
        </w:tc>
      </w:tr>
      <w:tr w:rsidR="00BD437B" w:rsidRPr="002D5355" w14:paraId="65670DF7" w14:textId="77777777" w:rsidTr="001A07A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F4BFDE1"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315782D3"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05429A38"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67230758"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5DDB33B"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531A65D"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3CC82603" w14:textId="77777777" w:rsidR="00BD437B" w:rsidRPr="002D5355" w:rsidRDefault="00BD437B" w:rsidP="001A07AA">
            <w:pPr>
              <w:rPr>
                <w:sz w:val="20"/>
                <w:szCs w:val="20"/>
                <w:lang w:eastAsia="zh-CN" w:bidi="hi-IN"/>
              </w:rPr>
            </w:pPr>
          </w:p>
        </w:tc>
      </w:tr>
      <w:tr w:rsidR="00BD437B" w:rsidRPr="002D5355" w14:paraId="712AD97C" w14:textId="77777777" w:rsidTr="001A07AA">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D8FA482"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4AA6D8A8"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7DD27F2B"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0F65822B"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43F74AD"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16BEE82"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34A9CD04" w14:textId="77777777" w:rsidR="00BD437B" w:rsidRPr="002D5355" w:rsidRDefault="00BD437B" w:rsidP="001A07AA">
            <w:pPr>
              <w:rPr>
                <w:sz w:val="20"/>
                <w:szCs w:val="20"/>
                <w:lang w:eastAsia="zh-CN" w:bidi="hi-IN"/>
              </w:rPr>
            </w:pPr>
          </w:p>
        </w:tc>
      </w:tr>
      <w:tr w:rsidR="00BD437B" w:rsidRPr="002D5355" w14:paraId="247B18A5" w14:textId="77777777" w:rsidTr="001A07AA">
        <w:trPr>
          <w:trHeight w:val="255"/>
          <w:jc w:val="center"/>
        </w:trPr>
        <w:tc>
          <w:tcPr>
            <w:tcW w:w="565" w:type="dxa"/>
            <w:tcBorders>
              <w:top w:val="nil"/>
              <w:left w:val="single" w:sz="4" w:space="0" w:color="auto"/>
              <w:bottom w:val="nil"/>
              <w:right w:val="single" w:sz="4" w:space="0" w:color="auto"/>
            </w:tcBorders>
            <w:vAlign w:val="center"/>
            <w:hideMark/>
          </w:tcPr>
          <w:p w14:paraId="13E64B62"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4E6A048"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1E9FAE0B"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6EE4A533"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54A28120"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9407C2B"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39E86BC4" w14:textId="77777777" w:rsidR="00BD437B" w:rsidRPr="002D5355" w:rsidRDefault="00BD437B" w:rsidP="001A07AA">
            <w:pPr>
              <w:rPr>
                <w:sz w:val="20"/>
                <w:szCs w:val="20"/>
                <w:lang w:eastAsia="zh-CN" w:bidi="hi-IN"/>
              </w:rPr>
            </w:pPr>
          </w:p>
        </w:tc>
      </w:tr>
      <w:tr w:rsidR="00BD437B" w:rsidRPr="002D5355" w14:paraId="2F7B3999" w14:textId="77777777" w:rsidTr="001A07AA">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216D2EA3" w14:textId="77777777" w:rsidR="00BD437B" w:rsidRPr="002D5355" w:rsidRDefault="00BD437B" w:rsidP="001A07AA">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74A2DBA2" w14:textId="77777777" w:rsidR="00BD437B" w:rsidRPr="002D5355" w:rsidRDefault="00BD437B" w:rsidP="001A07AA">
            <w:pPr>
              <w:jc w:val="right"/>
              <w:rPr>
                <w:b/>
                <w:bCs/>
                <w:sz w:val="20"/>
                <w:szCs w:val="20"/>
                <w:lang w:eastAsia="zh-CN" w:bidi="hi-IN"/>
              </w:rPr>
            </w:pPr>
            <w:r w:rsidRPr="002D5355">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26D0CD70" w14:textId="77777777" w:rsidR="00BD437B" w:rsidRPr="002D5355" w:rsidRDefault="00BD437B" w:rsidP="001A07AA">
            <w:pPr>
              <w:rPr>
                <w:b/>
                <w:bCs/>
                <w:sz w:val="20"/>
                <w:szCs w:val="20"/>
                <w:lang w:eastAsia="zh-CN" w:bidi="hi-IN"/>
              </w:rPr>
            </w:pPr>
            <w:r w:rsidRPr="002D5355">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336617A2" w14:textId="77777777" w:rsidR="00BD437B" w:rsidRPr="002D5355" w:rsidRDefault="00BD437B" w:rsidP="001A07AA">
            <w:pPr>
              <w:rPr>
                <w:b/>
                <w:bCs/>
                <w:sz w:val="20"/>
                <w:szCs w:val="20"/>
                <w:lang w:eastAsia="zh-CN" w:bidi="hi-IN"/>
              </w:rPr>
            </w:pPr>
            <w:r w:rsidRPr="002D5355">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6EA56270" w14:textId="77777777" w:rsidR="00BD437B" w:rsidRPr="002D5355" w:rsidRDefault="00BD437B" w:rsidP="001A07AA">
            <w:pPr>
              <w:rPr>
                <w:b/>
                <w:bCs/>
                <w:sz w:val="20"/>
                <w:szCs w:val="20"/>
                <w:lang w:eastAsia="zh-CN" w:bidi="hi-IN"/>
              </w:rPr>
            </w:pPr>
            <w:r w:rsidRPr="002D5355">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9BE528E" w14:textId="77777777" w:rsidR="00BD437B" w:rsidRPr="002D5355" w:rsidRDefault="00BD437B" w:rsidP="001A07AA">
            <w:pPr>
              <w:rPr>
                <w:b/>
                <w:bCs/>
                <w:sz w:val="20"/>
                <w:szCs w:val="20"/>
                <w:lang w:eastAsia="zh-CN" w:bidi="hi-IN"/>
              </w:rPr>
            </w:pPr>
            <w:r w:rsidRPr="002D5355">
              <w:rPr>
                <w:b/>
                <w:bCs/>
                <w:sz w:val="20"/>
                <w:szCs w:val="20"/>
                <w:lang w:eastAsia="zh-CN" w:bidi="hi-IN"/>
              </w:rPr>
              <w:t> </w:t>
            </w:r>
          </w:p>
        </w:tc>
        <w:tc>
          <w:tcPr>
            <w:tcW w:w="1554" w:type="dxa"/>
            <w:tcBorders>
              <w:top w:val="nil"/>
              <w:left w:val="nil"/>
              <w:bottom w:val="single" w:sz="4" w:space="0" w:color="auto"/>
              <w:right w:val="single" w:sz="4" w:space="0" w:color="auto"/>
            </w:tcBorders>
          </w:tcPr>
          <w:p w14:paraId="7571F2C4" w14:textId="77777777" w:rsidR="00BD437B" w:rsidRPr="002D5355" w:rsidRDefault="00BD437B" w:rsidP="001A07AA">
            <w:pPr>
              <w:rPr>
                <w:b/>
                <w:bCs/>
                <w:sz w:val="20"/>
                <w:szCs w:val="20"/>
                <w:lang w:eastAsia="zh-CN" w:bidi="hi-IN"/>
              </w:rPr>
            </w:pPr>
          </w:p>
        </w:tc>
      </w:tr>
      <w:tr w:rsidR="00BD437B" w:rsidRPr="002D5355" w14:paraId="5920073B" w14:textId="77777777" w:rsidTr="001A07AA">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255D67BE" w14:textId="77777777" w:rsidR="00BD437B" w:rsidRPr="002D5355" w:rsidRDefault="00BD437B" w:rsidP="001A07AA">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0B61B09B" w14:textId="77777777" w:rsidR="00BD437B" w:rsidRPr="002D5355" w:rsidRDefault="00BD437B" w:rsidP="001A07AA">
            <w:pPr>
              <w:jc w:val="right"/>
              <w:rPr>
                <w:b/>
                <w:bCs/>
                <w:sz w:val="20"/>
                <w:szCs w:val="20"/>
                <w:lang w:eastAsia="zh-CN" w:bidi="hi-IN"/>
              </w:rPr>
            </w:pPr>
            <w:r w:rsidRPr="002D5355">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3DC0CFD9" w14:textId="77777777" w:rsidR="00BD437B" w:rsidRPr="002D5355" w:rsidRDefault="00BD437B" w:rsidP="001A07AA">
            <w:pPr>
              <w:rPr>
                <w:b/>
                <w:bCs/>
                <w:sz w:val="20"/>
                <w:szCs w:val="20"/>
                <w:lang w:eastAsia="zh-CN" w:bidi="hi-IN"/>
              </w:rPr>
            </w:pPr>
          </w:p>
        </w:tc>
        <w:tc>
          <w:tcPr>
            <w:tcW w:w="1217" w:type="dxa"/>
            <w:tcBorders>
              <w:top w:val="nil"/>
              <w:left w:val="nil"/>
              <w:bottom w:val="single" w:sz="4" w:space="0" w:color="auto"/>
              <w:right w:val="single" w:sz="4" w:space="0" w:color="auto"/>
            </w:tcBorders>
          </w:tcPr>
          <w:p w14:paraId="28F291BF" w14:textId="77777777" w:rsidR="00BD437B" w:rsidRPr="002D5355" w:rsidRDefault="00BD437B" w:rsidP="001A07AA">
            <w:pPr>
              <w:rPr>
                <w:b/>
                <w:bCs/>
                <w:sz w:val="20"/>
                <w:szCs w:val="20"/>
                <w:lang w:eastAsia="zh-CN" w:bidi="hi-IN"/>
              </w:rPr>
            </w:pPr>
          </w:p>
        </w:tc>
        <w:tc>
          <w:tcPr>
            <w:tcW w:w="1429" w:type="dxa"/>
            <w:tcBorders>
              <w:top w:val="nil"/>
              <w:left w:val="nil"/>
              <w:bottom w:val="single" w:sz="4" w:space="0" w:color="auto"/>
              <w:right w:val="single" w:sz="4" w:space="0" w:color="auto"/>
            </w:tcBorders>
          </w:tcPr>
          <w:p w14:paraId="7CCE2506" w14:textId="77777777" w:rsidR="00BD437B" w:rsidRPr="002D5355" w:rsidRDefault="00BD437B" w:rsidP="001A07AA">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0B6F52D1" w14:textId="77777777" w:rsidR="00BD437B" w:rsidRPr="002D5355" w:rsidRDefault="00BD437B" w:rsidP="001A07AA">
            <w:pPr>
              <w:rPr>
                <w:b/>
                <w:bCs/>
                <w:sz w:val="20"/>
                <w:szCs w:val="20"/>
                <w:lang w:eastAsia="zh-CN" w:bidi="hi-IN"/>
              </w:rPr>
            </w:pPr>
          </w:p>
        </w:tc>
        <w:tc>
          <w:tcPr>
            <w:tcW w:w="1554" w:type="dxa"/>
            <w:tcBorders>
              <w:top w:val="nil"/>
              <w:left w:val="nil"/>
              <w:bottom w:val="single" w:sz="4" w:space="0" w:color="auto"/>
              <w:right w:val="single" w:sz="4" w:space="0" w:color="auto"/>
            </w:tcBorders>
          </w:tcPr>
          <w:p w14:paraId="48C8C450" w14:textId="77777777" w:rsidR="00BD437B" w:rsidRPr="002D5355" w:rsidRDefault="00BD437B" w:rsidP="001A07AA">
            <w:pPr>
              <w:rPr>
                <w:b/>
                <w:bCs/>
                <w:sz w:val="20"/>
                <w:szCs w:val="20"/>
                <w:lang w:eastAsia="zh-CN" w:bidi="hi-IN"/>
              </w:rPr>
            </w:pPr>
          </w:p>
        </w:tc>
      </w:tr>
      <w:tr w:rsidR="00BD437B" w:rsidRPr="002D5355" w14:paraId="126FB9DC" w14:textId="77777777" w:rsidTr="001A07AA">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3CC237ED" w14:textId="77777777" w:rsidR="00BD437B" w:rsidRPr="002D5355" w:rsidRDefault="00BD437B" w:rsidP="001A07AA">
            <w:pP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1E8629B" w14:textId="77777777" w:rsidR="00BD437B" w:rsidRPr="002D5355" w:rsidRDefault="00BD437B" w:rsidP="001A07AA">
            <w:pPr>
              <w:jc w:val="right"/>
              <w:rPr>
                <w:b/>
                <w:sz w:val="20"/>
                <w:szCs w:val="20"/>
                <w:lang w:eastAsia="zh-CN" w:bidi="hi-IN"/>
              </w:rPr>
            </w:pPr>
            <w:r w:rsidRPr="002D5355">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4B1B902D"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7B76ED35"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1C76F973"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B4C7989" w14:textId="77777777" w:rsidR="00BD437B" w:rsidRPr="002D5355" w:rsidRDefault="00BD437B" w:rsidP="001A07AA">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5FDF3E8E" w14:textId="77777777" w:rsidR="00BD437B" w:rsidRPr="002D5355" w:rsidRDefault="00BD437B" w:rsidP="001A07AA">
            <w:pPr>
              <w:rPr>
                <w:sz w:val="20"/>
                <w:szCs w:val="20"/>
                <w:lang w:eastAsia="zh-CN" w:bidi="hi-IN"/>
              </w:rPr>
            </w:pPr>
          </w:p>
        </w:tc>
      </w:tr>
    </w:tbl>
    <w:p w14:paraId="6339F274" w14:textId="77777777" w:rsidR="00BD437B" w:rsidRPr="002D5355" w:rsidRDefault="00BD437B" w:rsidP="00BD437B">
      <w:pPr>
        <w:rPr>
          <w:sz w:val="20"/>
          <w:szCs w:val="20"/>
        </w:rPr>
      </w:pPr>
    </w:p>
    <w:p w14:paraId="41173B8F" w14:textId="77777777" w:rsidR="00BD437B" w:rsidRDefault="00BD437B" w:rsidP="00BD437B">
      <w:pPr>
        <w:suppressAutoHyphens/>
        <w:autoSpaceDN w:val="0"/>
        <w:textAlignment w:val="baseline"/>
        <w:rPr>
          <w:color w:val="000000"/>
          <w:kern w:val="3"/>
        </w:rPr>
      </w:pPr>
    </w:p>
    <w:p w14:paraId="3354BA9C" w14:textId="77777777" w:rsidR="00BD437B" w:rsidRDefault="00BD437B" w:rsidP="00BD437B">
      <w:pPr>
        <w:suppressAutoHyphens/>
        <w:autoSpaceDN w:val="0"/>
        <w:textAlignment w:val="baseline"/>
        <w:rPr>
          <w:color w:val="000000"/>
          <w:kern w:val="3"/>
        </w:rPr>
      </w:pPr>
    </w:p>
    <w:p w14:paraId="5487CE75" w14:textId="77777777" w:rsidR="00BD437B" w:rsidRPr="002D5355" w:rsidRDefault="00BD437B" w:rsidP="00BD437B">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BD437B" w:rsidRPr="002D5355" w14:paraId="65F7B3BD" w14:textId="77777777" w:rsidTr="001A07AA">
        <w:trPr>
          <w:trHeight w:val="422"/>
          <w:jc w:val="center"/>
        </w:trPr>
        <w:tc>
          <w:tcPr>
            <w:tcW w:w="5194" w:type="dxa"/>
          </w:tcPr>
          <w:p w14:paraId="79084BE5" w14:textId="77777777" w:rsidR="00BD437B" w:rsidRPr="002D5355" w:rsidRDefault="00BD437B" w:rsidP="001A07AA">
            <w:pPr>
              <w:keepNext/>
              <w:rPr>
                <w:b/>
                <w:bCs/>
              </w:rPr>
            </w:pPr>
            <w:r>
              <w:rPr>
                <w:b/>
                <w:bCs/>
                <w:sz w:val="22"/>
                <w:szCs w:val="22"/>
              </w:rPr>
              <w:t xml:space="preserve">                                  </w:t>
            </w:r>
            <w:r w:rsidRPr="002D5355">
              <w:rPr>
                <w:b/>
                <w:bCs/>
                <w:sz w:val="22"/>
                <w:szCs w:val="22"/>
              </w:rPr>
              <w:t>ЗАКАЗЧИК:</w:t>
            </w:r>
          </w:p>
          <w:p w14:paraId="4E5497E3" w14:textId="77777777" w:rsidR="00BD437B" w:rsidRPr="002D5355" w:rsidRDefault="00BD437B" w:rsidP="001A07AA">
            <w:pPr>
              <w:keepNext/>
            </w:pPr>
          </w:p>
        </w:tc>
        <w:tc>
          <w:tcPr>
            <w:tcW w:w="4536" w:type="dxa"/>
          </w:tcPr>
          <w:p w14:paraId="1E53B782" w14:textId="77777777" w:rsidR="00BD437B" w:rsidRPr="002D5355" w:rsidRDefault="00BD437B" w:rsidP="001A07AA">
            <w:pPr>
              <w:keepNext/>
              <w:rPr>
                <w:b/>
                <w:bCs/>
              </w:rPr>
            </w:pPr>
            <w:r>
              <w:rPr>
                <w:b/>
                <w:sz w:val="22"/>
                <w:szCs w:val="22"/>
              </w:rPr>
              <w:t xml:space="preserve">                            </w:t>
            </w:r>
            <w:r w:rsidRPr="002D5355">
              <w:rPr>
                <w:b/>
                <w:sz w:val="22"/>
                <w:szCs w:val="22"/>
              </w:rPr>
              <w:t>ПОДРЯДЧИК:</w:t>
            </w:r>
          </w:p>
          <w:p w14:paraId="0CB3BA1D" w14:textId="77777777" w:rsidR="00BD437B" w:rsidRPr="002D5355" w:rsidRDefault="00BD437B" w:rsidP="001A07AA">
            <w:pPr>
              <w:keepNext/>
              <w:tabs>
                <w:tab w:val="left" w:pos="4425"/>
              </w:tabs>
              <w:rPr>
                <w:b/>
              </w:rPr>
            </w:pPr>
          </w:p>
        </w:tc>
      </w:tr>
      <w:tr w:rsidR="00BD437B" w:rsidRPr="002D5355" w14:paraId="352B7BE8" w14:textId="77777777" w:rsidTr="001A07AA">
        <w:trPr>
          <w:jc w:val="center"/>
        </w:trPr>
        <w:tc>
          <w:tcPr>
            <w:tcW w:w="5194" w:type="dxa"/>
          </w:tcPr>
          <w:p w14:paraId="6AB74541" w14:textId="77777777" w:rsidR="00BD437B" w:rsidRPr="002D5355" w:rsidRDefault="00BD437B" w:rsidP="001A07AA">
            <w:pPr>
              <w:keepNext/>
              <w:rPr>
                <w:b/>
              </w:rPr>
            </w:pPr>
            <w:r w:rsidRPr="003543D9">
              <w:rPr>
                <w:b/>
              </w:rPr>
              <w:t>Начальник управления капитального строительства и имущественно-земельных отношений</w:t>
            </w:r>
            <w:r>
              <w:rPr>
                <w:b/>
              </w:rPr>
              <w:t xml:space="preserve"> ГУП РК «</w:t>
            </w:r>
            <w:proofErr w:type="spellStart"/>
            <w:r>
              <w:rPr>
                <w:b/>
              </w:rPr>
              <w:t>Крымтеплокоммунэнерго</w:t>
            </w:r>
            <w:proofErr w:type="spellEnd"/>
            <w:r>
              <w:rPr>
                <w:b/>
              </w:rPr>
              <w:t>»</w:t>
            </w:r>
          </w:p>
          <w:p w14:paraId="13E8C886" w14:textId="77777777" w:rsidR="00BD437B" w:rsidRPr="002D5355" w:rsidRDefault="00BD437B" w:rsidP="001A07AA">
            <w:pPr>
              <w:keepNext/>
              <w:suppressAutoHyphens/>
              <w:jc w:val="both"/>
              <w:rPr>
                <w:b/>
              </w:rPr>
            </w:pPr>
          </w:p>
          <w:p w14:paraId="64618476" w14:textId="77777777" w:rsidR="00BD437B" w:rsidRPr="002D5355" w:rsidRDefault="00BD437B" w:rsidP="001A07AA">
            <w:pPr>
              <w:keepNext/>
              <w:suppressAutoHyphens/>
              <w:jc w:val="both"/>
              <w:rPr>
                <w:b/>
              </w:rPr>
            </w:pPr>
            <w:r w:rsidRPr="002D5355">
              <w:rPr>
                <w:b/>
                <w:sz w:val="22"/>
                <w:szCs w:val="22"/>
              </w:rPr>
              <w:t xml:space="preserve">_________________ </w:t>
            </w:r>
            <w:r>
              <w:rPr>
                <w:b/>
                <w:sz w:val="22"/>
                <w:szCs w:val="22"/>
              </w:rPr>
              <w:t>Е.Ю. Плющаков</w:t>
            </w:r>
          </w:p>
          <w:p w14:paraId="0C237D29" w14:textId="77777777" w:rsidR="00BD437B" w:rsidRPr="002D5355" w:rsidRDefault="00BD437B" w:rsidP="001A07AA">
            <w:pPr>
              <w:keepNext/>
              <w:suppressAutoHyphens/>
              <w:jc w:val="both"/>
              <w:rPr>
                <w:b/>
              </w:rPr>
            </w:pPr>
            <w:proofErr w:type="spellStart"/>
            <w:r w:rsidRPr="002D5355">
              <w:rPr>
                <w:sz w:val="22"/>
                <w:szCs w:val="22"/>
                <w:lang w:eastAsia="ar-SA"/>
              </w:rPr>
              <w:t>м.п</w:t>
            </w:r>
            <w:proofErr w:type="spellEnd"/>
            <w:r w:rsidRPr="002D5355">
              <w:rPr>
                <w:sz w:val="22"/>
                <w:szCs w:val="22"/>
                <w:lang w:eastAsia="ar-SA"/>
              </w:rPr>
              <w:t>.</w:t>
            </w:r>
          </w:p>
          <w:p w14:paraId="48853CA6" w14:textId="77777777" w:rsidR="00BD437B" w:rsidRPr="002D5355" w:rsidRDefault="00BD437B" w:rsidP="001A07AA">
            <w:pPr>
              <w:keepNext/>
              <w:suppressAutoHyphens/>
              <w:jc w:val="both"/>
              <w:rPr>
                <w:lang w:eastAsia="zh-CN"/>
              </w:rPr>
            </w:pPr>
          </w:p>
        </w:tc>
        <w:tc>
          <w:tcPr>
            <w:tcW w:w="4536" w:type="dxa"/>
          </w:tcPr>
          <w:p w14:paraId="3A749355" w14:textId="77777777" w:rsidR="00BD437B" w:rsidRDefault="00BD437B" w:rsidP="001A07AA">
            <w:pPr>
              <w:keepNext/>
              <w:tabs>
                <w:tab w:val="left" w:pos="4425"/>
              </w:tabs>
              <w:jc w:val="both"/>
            </w:pPr>
          </w:p>
          <w:p w14:paraId="2544F45B" w14:textId="77777777" w:rsidR="00BD437B" w:rsidRDefault="00BD437B" w:rsidP="001A07AA">
            <w:pPr>
              <w:keepNext/>
              <w:tabs>
                <w:tab w:val="left" w:pos="4425"/>
              </w:tabs>
              <w:jc w:val="both"/>
            </w:pPr>
          </w:p>
          <w:p w14:paraId="615EFDAE" w14:textId="77777777" w:rsidR="00BD437B" w:rsidRPr="002D5355" w:rsidRDefault="00BD437B" w:rsidP="001A07AA">
            <w:pPr>
              <w:keepNext/>
              <w:tabs>
                <w:tab w:val="left" w:pos="4425"/>
              </w:tabs>
              <w:jc w:val="both"/>
            </w:pPr>
          </w:p>
          <w:p w14:paraId="1436E603" w14:textId="77777777" w:rsidR="00BD437B" w:rsidRPr="002D5355" w:rsidRDefault="00BD437B" w:rsidP="001A07AA">
            <w:pPr>
              <w:keepNext/>
              <w:tabs>
                <w:tab w:val="left" w:pos="4425"/>
              </w:tabs>
              <w:jc w:val="both"/>
            </w:pPr>
          </w:p>
          <w:p w14:paraId="1922C6DA" w14:textId="77777777" w:rsidR="00BD437B" w:rsidRPr="002D5355" w:rsidRDefault="00BD437B" w:rsidP="001A07AA">
            <w:pPr>
              <w:keepNext/>
              <w:tabs>
                <w:tab w:val="left" w:pos="4425"/>
              </w:tabs>
              <w:jc w:val="both"/>
            </w:pPr>
          </w:p>
          <w:p w14:paraId="663350CA" w14:textId="77777777" w:rsidR="00BD437B" w:rsidRDefault="00BD437B" w:rsidP="001A07AA">
            <w:pPr>
              <w:keepNext/>
              <w:snapToGrid w:val="0"/>
              <w:jc w:val="both"/>
            </w:pPr>
            <w:r w:rsidRPr="002D5355">
              <w:rPr>
                <w:sz w:val="22"/>
                <w:szCs w:val="22"/>
              </w:rPr>
              <w:t xml:space="preserve">______________ </w:t>
            </w:r>
          </w:p>
          <w:p w14:paraId="59AF4D0B" w14:textId="77777777" w:rsidR="00BD437B" w:rsidRPr="002D5355" w:rsidRDefault="00BD437B" w:rsidP="001A07AA">
            <w:pPr>
              <w:keepNext/>
              <w:snapToGrid w:val="0"/>
              <w:jc w:val="both"/>
            </w:pPr>
            <w:proofErr w:type="spellStart"/>
            <w:r w:rsidRPr="002D5355">
              <w:rPr>
                <w:sz w:val="22"/>
                <w:szCs w:val="22"/>
                <w:lang w:eastAsia="ar-SA"/>
              </w:rPr>
              <w:t>м.п</w:t>
            </w:r>
            <w:proofErr w:type="spellEnd"/>
            <w:r w:rsidRPr="002D5355">
              <w:rPr>
                <w:sz w:val="22"/>
                <w:szCs w:val="22"/>
                <w:lang w:eastAsia="ar-SA"/>
              </w:rPr>
              <w:t>.</w:t>
            </w:r>
          </w:p>
        </w:tc>
      </w:tr>
    </w:tbl>
    <w:p w14:paraId="603D561C" w14:textId="77777777" w:rsidR="00BD437B" w:rsidRPr="002D5355" w:rsidRDefault="00BD437B" w:rsidP="00BD437B">
      <w:pPr>
        <w:suppressAutoHyphens/>
        <w:autoSpaceDN w:val="0"/>
        <w:textAlignment w:val="baseline"/>
        <w:rPr>
          <w:color w:val="000000"/>
          <w:kern w:val="3"/>
        </w:rPr>
      </w:pPr>
    </w:p>
    <w:p w14:paraId="2C1D606A" w14:textId="77777777" w:rsidR="00BD437B" w:rsidRPr="002D5355" w:rsidRDefault="00BD437B" w:rsidP="00BD437B">
      <w:pPr>
        <w:suppressAutoHyphens/>
        <w:autoSpaceDN w:val="0"/>
        <w:textAlignment w:val="baseline"/>
        <w:rPr>
          <w:color w:val="000000"/>
          <w:kern w:val="3"/>
        </w:rPr>
      </w:pPr>
    </w:p>
    <w:p w14:paraId="7E08A017" w14:textId="77777777" w:rsidR="00BD437B" w:rsidRPr="002D5355" w:rsidRDefault="00BD437B" w:rsidP="00BD437B"/>
    <w:p w14:paraId="2BF28D8A" w14:textId="77777777" w:rsidR="00BD437B" w:rsidRPr="00690953" w:rsidRDefault="00BD437B" w:rsidP="00BD437B"/>
    <w:p w14:paraId="132CB24A" w14:textId="77777777" w:rsidR="00BD437B" w:rsidRDefault="00BD437B" w:rsidP="00BD437B">
      <w:pPr>
        <w:autoSpaceDN w:val="0"/>
        <w:ind w:firstLine="567"/>
        <w:contextualSpacing/>
        <w:jc w:val="right"/>
      </w:pPr>
    </w:p>
    <w:p w14:paraId="34C07B7A" w14:textId="77777777" w:rsidR="00BD437B" w:rsidRDefault="00BD437B" w:rsidP="00BD437B">
      <w:pPr>
        <w:autoSpaceDN w:val="0"/>
        <w:ind w:firstLine="567"/>
        <w:contextualSpacing/>
        <w:jc w:val="right"/>
      </w:pPr>
    </w:p>
    <w:p w14:paraId="574DD2CF" w14:textId="77777777" w:rsidR="00BD437B" w:rsidRDefault="00BD437B" w:rsidP="00BD437B">
      <w:pPr>
        <w:autoSpaceDN w:val="0"/>
        <w:ind w:firstLine="567"/>
        <w:contextualSpacing/>
        <w:jc w:val="right"/>
      </w:pPr>
    </w:p>
    <w:p w14:paraId="5F9D20B8" w14:textId="77777777" w:rsidR="00BD437B" w:rsidRDefault="00BD437B" w:rsidP="00BD437B">
      <w:pPr>
        <w:autoSpaceDN w:val="0"/>
        <w:ind w:firstLine="567"/>
        <w:contextualSpacing/>
        <w:jc w:val="right"/>
      </w:pPr>
    </w:p>
    <w:p w14:paraId="29FD24A9" w14:textId="77777777" w:rsidR="00BD437B" w:rsidRDefault="00BD437B" w:rsidP="00BD437B">
      <w:pPr>
        <w:autoSpaceDN w:val="0"/>
        <w:ind w:firstLine="567"/>
        <w:contextualSpacing/>
        <w:jc w:val="right"/>
      </w:pPr>
    </w:p>
    <w:p w14:paraId="6F743DDC" w14:textId="77777777" w:rsidR="00BD437B" w:rsidRDefault="00BD437B" w:rsidP="00BD437B">
      <w:pPr>
        <w:autoSpaceDN w:val="0"/>
        <w:ind w:firstLine="567"/>
        <w:contextualSpacing/>
        <w:jc w:val="right"/>
      </w:pPr>
    </w:p>
    <w:p w14:paraId="5976124A" w14:textId="77777777" w:rsidR="00BD437B" w:rsidRDefault="00BD437B" w:rsidP="00BD437B">
      <w:pPr>
        <w:autoSpaceDN w:val="0"/>
        <w:ind w:firstLine="567"/>
        <w:contextualSpacing/>
        <w:jc w:val="right"/>
      </w:pPr>
    </w:p>
    <w:p w14:paraId="21A873FB" w14:textId="77777777" w:rsidR="00BD437B" w:rsidRDefault="00BD437B" w:rsidP="00BD437B">
      <w:pPr>
        <w:autoSpaceDN w:val="0"/>
        <w:ind w:firstLine="567"/>
        <w:contextualSpacing/>
        <w:jc w:val="right"/>
      </w:pPr>
    </w:p>
    <w:p w14:paraId="56762884" w14:textId="77777777" w:rsidR="00BD437B" w:rsidRDefault="00BD437B" w:rsidP="00BD437B">
      <w:pPr>
        <w:autoSpaceDN w:val="0"/>
        <w:ind w:firstLine="567"/>
        <w:contextualSpacing/>
        <w:jc w:val="right"/>
      </w:pPr>
    </w:p>
    <w:p w14:paraId="0DFD42F9" w14:textId="77777777" w:rsidR="00BD437B" w:rsidRDefault="00BD437B" w:rsidP="00BD437B">
      <w:pPr>
        <w:autoSpaceDN w:val="0"/>
        <w:ind w:firstLine="567"/>
        <w:contextualSpacing/>
        <w:jc w:val="right"/>
      </w:pPr>
    </w:p>
    <w:p w14:paraId="47FEF6F7" w14:textId="77777777" w:rsidR="00BD437B" w:rsidRDefault="00BD437B" w:rsidP="00BD437B">
      <w:pPr>
        <w:autoSpaceDN w:val="0"/>
        <w:ind w:firstLine="567"/>
        <w:contextualSpacing/>
        <w:jc w:val="right"/>
      </w:pPr>
    </w:p>
    <w:p w14:paraId="1B553787" w14:textId="77777777" w:rsidR="00BD437B" w:rsidRDefault="00BD437B" w:rsidP="00BD437B">
      <w:pPr>
        <w:autoSpaceDN w:val="0"/>
        <w:ind w:firstLine="567"/>
        <w:contextualSpacing/>
        <w:jc w:val="right"/>
      </w:pPr>
    </w:p>
    <w:p w14:paraId="2F3FE8B2" w14:textId="77777777" w:rsidR="00BD437B" w:rsidRDefault="00BD437B" w:rsidP="00BD437B">
      <w:pPr>
        <w:autoSpaceDN w:val="0"/>
        <w:ind w:firstLine="567"/>
        <w:contextualSpacing/>
        <w:jc w:val="right"/>
      </w:pPr>
    </w:p>
    <w:p w14:paraId="41CEC669" w14:textId="77777777" w:rsidR="00BD437B" w:rsidRPr="002D5355" w:rsidRDefault="00BD437B" w:rsidP="00BD437B">
      <w:pPr>
        <w:autoSpaceDN w:val="0"/>
        <w:ind w:firstLine="567"/>
        <w:contextualSpacing/>
        <w:jc w:val="right"/>
      </w:pPr>
      <w:r w:rsidRPr="002D5355">
        <w:t>Приложение № 3</w:t>
      </w:r>
    </w:p>
    <w:p w14:paraId="349E8A81" w14:textId="77777777" w:rsidR="00BD437B" w:rsidRPr="002D5355" w:rsidRDefault="00BD437B" w:rsidP="00BD437B">
      <w:pPr>
        <w:autoSpaceDN w:val="0"/>
        <w:ind w:firstLine="567"/>
        <w:contextualSpacing/>
        <w:jc w:val="right"/>
      </w:pPr>
      <w:r>
        <w:t xml:space="preserve">к контракту </w:t>
      </w:r>
      <w:r w:rsidRPr="00237205">
        <w:t>№</w:t>
      </w:r>
      <w:r>
        <w:t>_______</w:t>
      </w:r>
    </w:p>
    <w:p w14:paraId="413440F8" w14:textId="77777777" w:rsidR="00BD437B" w:rsidRPr="002D5355" w:rsidRDefault="00BD437B" w:rsidP="00BD437B">
      <w:pPr>
        <w:autoSpaceDN w:val="0"/>
        <w:ind w:firstLine="567"/>
        <w:contextualSpacing/>
        <w:jc w:val="right"/>
      </w:pPr>
      <w:r>
        <w:t>от __________2025г.</w:t>
      </w:r>
    </w:p>
    <w:p w14:paraId="0CAD3639" w14:textId="77777777" w:rsidR="00BD437B" w:rsidRPr="002D5355" w:rsidRDefault="00BD437B" w:rsidP="00BD437B">
      <w:pPr>
        <w:widowControl w:val="0"/>
        <w:shd w:val="clear" w:color="auto" w:fill="FFFFFF"/>
        <w:autoSpaceDE w:val="0"/>
        <w:autoSpaceDN w:val="0"/>
        <w:ind w:firstLine="567"/>
        <w:contextualSpacing/>
        <w:rPr>
          <w:b/>
        </w:rPr>
      </w:pPr>
    </w:p>
    <w:p w14:paraId="6C05F129" w14:textId="77777777" w:rsidR="00BD437B" w:rsidRDefault="00BD437B" w:rsidP="00BD437B">
      <w:pPr>
        <w:widowControl w:val="0"/>
        <w:shd w:val="clear" w:color="auto" w:fill="FFFFFF"/>
        <w:autoSpaceDE w:val="0"/>
        <w:autoSpaceDN w:val="0"/>
        <w:ind w:firstLine="567"/>
        <w:contextualSpacing/>
        <w:jc w:val="center"/>
        <w:rPr>
          <w:b/>
        </w:rPr>
      </w:pPr>
      <w:r w:rsidRPr="002D5355">
        <w:rPr>
          <w:b/>
        </w:rPr>
        <w:t>Перечень исходных данных</w:t>
      </w:r>
      <w:r w:rsidRPr="00857815">
        <w:rPr>
          <w:b/>
        </w:rPr>
        <w:t xml:space="preserve"> </w:t>
      </w:r>
    </w:p>
    <w:p w14:paraId="3B01A489" w14:textId="77777777" w:rsidR="00BD437B" w:rsidRDefault="00BD437B" w:rsidP="00BD437B">
      <w:pPr>
        <w:widowControl w:val="0"/>
        <w:shd w:val="clear" w:color="auto" w:fill="FFFFFF"/>
        <w:autoSpaceDE w:val="0"/>
        <w:autoSpaceDN w:val="0"/>
        <w:ind w:firstLine="567"/>
        <w:contextualSpacing/>
        <w:jc w:val="center"/>
        <w:rPr>
          <w:b/>
        </w:rPr>
      </w:pPr>
      <w:r w:rsidRPr="00300CE6">
        <w:rPr>
          <w:b/>
        </w:rPr>
        <w:t xml:space="preserve">на выполнение проектно-изыскательских и строительно-монтажных работ по объекту: </w:t>
      </w:r>
      <w:r w:rsidRPr="0090412B">
        <w:rPr>
          <w:b/>
        </w:rPr>
        <w:t xml:space="preserve">«Строительство </w:t>
      </w:r>
      <w:proofErr w:type="spellStart"/>
      <w:r w:rsidRPr="0090412B">
        <w:rPr>
          <w:b/>
        </w:rPr>
        <w:t>блочно</w:t>
      </w:r>
      <w:proofErr w:type="spellEnd"/>
      <w:r w:rsidRPr="0090412B">
        <w:rPr>
          <w:b/>
        </w:rPr>
        <w:t>-модульной котельной, расположенной по адресу: Республика Крым, г. Кер</w:t>
      </w:r>
      <w:r>
        <w:rPr>
          <w:b/>
        </w:rPr>
        <w:t>чь, ул. Генерала Петрова, 24 В»</w:t>
      </w:r>
    </w:p>
    <w:p w14:paraId="4911F250" w14:textId="77777777" w:rsidR="00BD437B" w:rsidRPr="002D5355" w:rsidRDefault="00BD437B" w:rsidP="00BD437B">
      <w:pPr>
        <w:widowControl w:val="0"/>
        <w:shd w:val="clear" w:color="auto" w:fill="FFFFFF"/>
        <w:autoSpaceDE w:val="0"/>
        <w:autoSpaceDN w:val="0"/>
        <w:ind w:firstLine="567"/>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995"/>
      </w:tblGrid>
      <w:tr w:rsidR="00BD437B" w:rsidRPr="002D5355" w14:paraId="79DF1EB9" w14:textId="77777777" w:rsidTr="001A07AA">
        <w:tc>
          <w:tcPr>
            <w:tcW w:w="410" w:type="pct"/>
            <w:shd w:val="clear" w:color="auto" w:fill="auto"/>
            <w:vAlign w:val="center"/>
          </w:tcPr>
          <w:p w14:paraId="5089B909" w14:textId="77777777" w:rsidR="00BD437B" w:rsidRPr="002D5355" w:rsidRDefault="00BD437B" w:rsidP="001A07AA">
            <w:pPr>
              <w:widowControl w:val="0"/>
              <w:autoSpaceDE w:val="0"/>
              <w:autoSpaceDN w:val="0"/>
              <w:ind w:left="34"/>
              <w:contextualSpacing/>
              <w:jc w:val="center"/>
              <w:rPr>
                <w:rFonts w:eastAsia="Calibri"/>
                <w:b/>
              </w:rPr>
            </w:pPr>
            <w:r w:rsidRPr="002D5355">
              <w:rPr>
                <w:rFonts w:eastAsia="Calibri"/>
                <w:b/>
              </w:rPr>
              <w:t>№ п/п</w:t>
            </w:r>
          </w:p>
        </w:tc>
        <w:tc>
          <w:tcPr>
            <w:tcW w:w="4590" w:type="pct"/>
            <w:shd w:val="clear" w:color="auto" w:fill="auto"/>
            <w:vAlign w:val="center"/>
          </w:tcPr>
          <w:p w14:paraId="4E8C5D2B" w14:textId="77777777" w:rsidR="00BD437B" w:rsidRPr="002D5355" w:rsidRDefault="00BD437B" w:rsidP="001A07AA">
            <w:pPr>
              <w:widowControl w:val="0"/>
              <w:autoSpaceDE w:val="0"/>
              <w:autoSpaceDN w:val="0"/>
              <w:ind w:firstLine="567"/>
              <w:contextualSpacing/>
              <w:jc w:val="center"/>
              <w:rPr>
                <w:rFonts w:eastAsia="Calibri"/>
                <w:b/>
              </w:rPr>
            </w:pPr>
            <w:r w:rsidRPr="002D5355">
              <w:rPr>
                <w:rFonts w:eastAsia="Calibri"/>
                <w:b/>
              </w:rPr>
              <w:t>Наименование документа</w:t>
            </w:r>
          </w:p>
        </w:tc>
      </w:tr>
      <w:tr w:rsidR="00BD437B" w:rsidRPr="002D5355" w14:paraId="28A09DA2" w14:textId="77777777" w:rsidTr="001A07AA">
        <w:trPr>
          <w:trHeight w:val="466"/>
        </w:trPr>
        <w:tc>
          <w:tcPr>
            <w:tcW w:w="410" w:type="pct"/>
            <w:shd w:val="clear" w:color="auto" w:fill="auto"/>
            <w:vAlign w:val="center"/>
          </w:tcPr>
          <w:p w14:paraId="7FAA92D1" w14:textId="77777777" w:rsidR="00BD437B" w:rsidRPr="002D5355" w:rsidRDefault="00BD437B" w:rsidP="001A07AA">
            <w:pPr>
              <w:widowControl w:val="0"/>
              <w:autoSpaceDE w:val="0"/>
              <w:autoSpaceDN w:val="0"/>
              <w:ind w:left="34"/>
              <w:contextualSpacing/>
              <w:jc w:val="center"/>
              <w:rPr>
                <w:rFonts w:eastAsia="Calibri"/>
              </w:rPr>
            </w:pPr>
            <w:r w:rsidRPr="002D5355">
              <w:rPr>
                <w:rFonts w:eastAsia="Calibri"/>
              </w:rPr>
              <w:t>1</w:t>
            </w:r>
          </w:p>
        </w:tc>
        <w:tc>
          <w:tcPr>
            <w:tcW w:w="4590" w:type="pct"/>
            <w:shd w:val="clear" w:color="auto" w:fill="auto"/>
            <w:vAlign w:val="center"/>
          </w:tcPr>
          <w:p w14:paraId="4DCF669E" w14:textId="77777777" w:rsidR="00BD437B" w:rsidRPr="002D5355" w:rsidRDefault="00BD437B" w:rsidP="001A07AA">
            <w:pPr>
              <w:widowControl w:val="0"/>
              <w:autoSpaceDE w:val="0"/>
              <w:autoSpaceDN w:val="0"/>
              <w:ind w:left="34"/>
              <w:contextualSpacing/>
              <w:rPr>
                <w:rFonts w:eastAsia="Calibri"/>
              </w:rPr>
            </w:pPr>
            <w:r w:rsidRPr="002D5355">
              <w:rPr>
                <w:rFonts w:eastAsia="Calibri"/>
              </w:rPr>
              <w:t xml:space="preserve">Градостроительный план земельного участка  </w:t>
            </w:r>
          </w:p>
        </w:tc>
      </w:tr>
      <w:tr w:rsidR="00BD437B" w:rsidRPr="002D5355" w14:paraId="6491E480" w14:textId="77777777" w:rsidTr="001A07AA">
        <w:trPr>
          <w:trHeight w:val="416"/>
        </w:trPr>
        <w:tc>
          <w:tcPr>
            <w:tcW w:w="410" w:type="pct"/>
            <w:shd w:val="clear" w:color="auto" w:fill="auto"/>
            <w:vAlign w:val="center"/>
          </w:tcPr>
          <w:p w14:paraId="34CC0859" w14:textId="77777777" w:rsidR="00BD437B" w:rsidRPr="002D5355" w:rsidRDefault="00BD437B" w:rsidP="001A07AA">
            <w:pPr>
              <w:widowControl w:val="0"/>
              <w:autoSpaceDE w:val="0"/>
              <w:autoSpaceDN w:val="0"/>
              <w:ind w:left="34"/>
              <w:contextualSpacing/>
              <w:jc w:val="center"/>
              <w:rPr>
                <w:rFonts w:eastAsia="Calibri"/>
              </w:rPr>
            </w:pPr>
            <w:r w:rsidRPr="002D5355">
              <w:rPr>
                <w:rFonts w:eastAsia="Calibri"/>
              </w:rPr>
              <w:t>2</w:t>
            </w:r>
          </w:p>
        </w:tc>
        <w:tc>
          <w:tcPr>
            <w:tcW w:w="4590" w:type="pct"/>
            <w:shd w:val="clear" w:color="auto" w:fill="auto"/>
            <w:vAlign w:val="center"/>
          </w:tcPr>
          <w:p w14:paraId="12691687" w14:textId="77777777" w:rsidR="00BD437B" w:rsidRPr="002D5355" w:rsidRDefault="00BD437B" w:rsidP="001A07AA">
            <w:pPr>
              <w:widowControl w:val="0"/>
              <w:autoSpaceDE w:val="0"/>
              <w:autoSpaceDN w:val="0"/>
              <w:ind w:left="34"/>
              <w:contextualSpacing/>
              <w:rPr>
                <w:rFonts w:eastAsia="Calibri"/>
              </w:rPr>
            </w:pPr>
            <w:r w:rsidRPr="002D5355">
              <w:rPr>
                <w:rFonts w:eastAsia="Calibri"/>
              </w:rPr>
              <w:t xml:space="preserve">Задание на проектирование объекта капитального строительства </w:t>
            </w:r>
          </w:p>
        </w:tc>
      </w:tr>
    </w:tbl>
    <w:p w14:paraId="4BF7E9D3" w14:textId="77777777" w:rsidR="00BD437B" w:rsidRPr="002D5355" w:rsidRDefault="00BD437B" w:rsidP="00BD437B">
      <w:pPr>
        <w:widowControl w:val="0"/>
        <w:shd w:val="clear" w:color="auto" w:fill="FFFFFF"/>
        <w:tabs>
          <w:tab w:val="left" w:pos="993"/>
        </w:tabs>
        <w:autoSpaceDE w:val="0"/>
        <w:autoSpaceDN w:val="0"/>
        <w:ind w:firstLine="567"/>
        <w:contextualSpacing/>
      </w:pPr>
    </w:p>
    <w:p w14:paraId="00D23001" w14:textId="77777777" w:rsidR="00BD437B" w:rsidRPr="002D5355" w:rsidRDefault="00BD437B" w:rsidP="00BD437B">
      <w:pPr>
        <w:widowControl w:val="0"/>
        <w:shd w:val="clear" w:color="auto" w:fill="FFFFFF"/>
        <w:tabs>
          <w:tab w:val="left" w:pos="851"/>
        </w:tabs>
        <w:autoSpaceDE w:val="0"/>
        <w:autoSpaceDN w:val="0"/>
        <w:ind w:right="28" w:firstLine="567"/>
        <w:contextualSpacing/>
        <w:jc w:val="both"/>
      </w:pPr>
      <w:r w:rsidRPr="002D5355">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1A883C81" w14:textId="77777777" w:rsidR="00BD437B" w:rsidRPr="002D5355" w:rsidRDefault="00BD437B" w:rsidP="00BD437B">
      <w:pPr>
        <w:widowControl w:val="0"/>
        <w:shd w:val="clear" w:color="auto" w:fill="FFFFFF"/>
        <w:tabs>
          <w:tab w:val="left" w:pos="851"/>
        </w:tabs>
        <w:autoSpaceDE w:val="0"/>
        <w:autoSpaceDN w:val="0"/>
        <w:ind w:right="28" w:firstLine="567"/>
        <w:contextualSpacing/>
        <w:jc w:val="both"/>
      </w:pPr>
      <w:r w:rsidRPr="002D5355">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7785E5CC" w14:textId="77777777" w:rsidR="00BD437B" w:rsidRPr="002D5355" w:rsidRDefault="00BD437B" w:rsidP="00BD437B">
      <w:pPr>
        <w:widowControl w:val="0"/>
        <w:shd w:val="clear" w:color="auto" w:fill="FFFFFF"/>
        <w:tabs>
          <w:tab w:val="left" w:pos="851"/>
        </w:tabs>
        <w:autoSpaceDE w:val="0"/>
        <w:autoSpaceDN w:val="0"/>
        <w:ind w:right="28" w:firstLine="567"/>
        <w:contextualSpacing/>
        <w:rPr>
          <w:b/>
        </w:rPr>
      </w:pPr>
      <w:r w:rsidRPr="002D5355">
        <w:t>Исходные данные передаются в копии.</w:t>
      </w:r>
    </w:p>
    <w:p w14:paraId="66CDACA5" w14:textId="77777777" w:rsidR="00BD437B" w:rsidRPr="002D5355" w:rsidRDefault="00BD437B" w:rsidP="00BD437B">
      <w:pPr>
        <w:autoSpaceDN w:val="0"/>
        <w:ind w:firstLine="567"/>
        <w:contextualSpacing/>
        <w:jc w:val="right"/>
        <w:rPr>
          <w:b/>
        </w:rPr>
      </w:pPr>
    </w:p>
    <w:p w14:paraId="7B651CF7" w14:textId="77777777" w:rsidR="00BD437B" w:rsidRPr="002D5355" w:rsidRDefault="00BD437B" w:rsidP="00BD437B">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BD437B" w:rsidRPr="002D5355" w14:paraId="59CFAE02" w14:textId="77777777" w:rsidTr="001A07AA">
        <w:trPr>
          <w:trHeight w:val="422"/>
          <w:jc w:val="center"/>
        </w:trPr>
        <w:tc>
          <w:tcPr>
            <w:tcW w:w="5827" w:type="dxa"/>
          </w:tcPr>
          <w:p w14:paraId="71152690" w14:textId="77777777" w:rsidR="00BD437B" w:rsidRPr="002D5355" w:rsidRDefault="00BD437B" w:rsidP="001A07AA">
            <w:pPr>
              <w:keepNext/>
            </w:pPr>
            <w:r w:rsidRPr="002D5355">
              <w:rPr>
                <w:b/>
                <w:bCs/>
              </w:rPr>
              <w:t>ЗАКАЗЧИК:</w:t>
            </w:r>
          </w:p>
        </w:tc>
        <w:tc>
          <w:tcPr>
            <w:tcW w:w="4111" w:type="dxa"/>
          </w:tcPr>
          <w:p w14:paraId="537565D0" w14:textId="77777777" w:rsidR="00BD437B" w:rsidRPr="002D5355" w:rsidRDefault="00BD437B" w:rsidP="001A07AA">
            <w:pPr>
              <w:keepNext/>
              <w:rPr>
                <w:b/>
              </w:rPr>
            </w:pPr>
            <w:r w:rsidRPr="002D5355">
              <w:rPr>
                <w:b/>
              </w:rPr>
              <w:t>ПОДРЯДЧИК:</w:t>
            </w:r>
          </w:p>
        </w:tc>
      </w:tr>
      <w:tr w:rsidR="00BD437B" w:rsidRPr="002D5355" w14:paraId="7664DB85" w14:textId="77777777" w:rsidTr="001A07AA">
        <w:trPr>
          <w:jc w:val="center"/>
        </w:trPr>
        <w:tc>
          <w:tcPr>
            <w:tcW w:w="5827" w:type="dxa"/>
          </w:tcPr>
          <w:p w14:paraId="0F536D94" w14:textId="77777777" w:rsidR="00BD437B" w:rsidRPr="002D5355" w:rsidRDefault="00BD437B" w:rsidP="001A07AA">
            <w:pPr>
              <w:keepNext/>
              <w:rPr>
                <w:b/>
              </w:rPr>
            </w:pPr>
            <w:r w:rsidRPr="003543D9">
              <w:rPr>
                <w:b/>
              </w:rPr>
              <w:t>Начальник управления капитального строительства и имущественно-земельных отношений</w:t>
            </w:r>
            <w:r>
              <w:rPr>
                <w:b/>
              </w:rPr>
              <w:t xml:space="preserve"> ГУП РК «</w:t>
            </w:r>
            <w:proofErr w:type="spellStart"/>
            <w:r>
              <w:rPr>
                <w:b/>
              </w:rPr>
              <w:t>Крымтеплокоммунэнерго</w:t>
            </w:r>
            <w:proofErr w:type="spellEnd"/>
            <w:r>
              <w:rPr>
                <w:b/>
              </w:rPr>
              <w:t>»</w:t>
            </w:r>
          </w:p>
          <w:p w14:paraId="0E9F7AFE" w14:textId="77777777" w:rsidR="00BD437B" w:rsidRPr="002D5355" w:rsidRDefault="00BD437B" w:rsidP="001A07AA">
            <w:pPr>
              <w:keepNext/>
              <w:jc w:val="both"/>
              <w:rPr>
                <w:b/>
              </w:rPr>
            </w:pPr>
          </w:p>
          <w:p w14:paraId="173E2CE8" w14:textId="77777777" w:rsidR="00BD437B" w:rsidRPr="002D5355" w:rsidRDefault="00BD437B" w:rsidP="001A07AA">
            <w:pPr>
              <w:keepNext/>
              <w:jc w:val="both"/>
              <w:rPr>
                <w:b/>
              </w:rPr>
            </w:pPr>
          </w:p>
          <w:p w14:paraId="474D7076" w14:textId="77777777" w:rsidR="00BD437B" w:rsidRPr="002D5355" w:rsidRDefault="00BD437B" w:rsidP="001A07AA">
            <w:pPr>
              <w:keepNext/>
              <w:suppressAutoHyphens/>
              <w:jc w:val="both"/>
              <w:rPr>
                <w:b/>
              </w:rPr>
            </w:pPr>
            <w:r w:rsidRPr="002D5355">
              <w:rPr>
                <w:b/>
              </w:rPr>
              <w:t xml:space="preserve">_________________ </w:t>
            </w:r>
            <w:proofErr w:type="spellStart"/>
            <w:r>
              <w:rPr>
                <w:b/>
              </w:rPr>
              <w:t>Е.Ю.Плющаков</w:t>
            </w:r>
            <w:proofErr w:type="spellEnd"/>
          </w:p>
          <w:p w14:paraId="00E030D8" w14:textId="77777777" w:rsidR="00BD437B" w:rsidRPr="002D5355" w:rsidRDefault="00BD437B" w:rsidP="001A07AA">
            <w:pPr>
              <w:keepNext/>
              <w:suppressAutoHyphens/>
              <w:jc w:val="both"/>
              <w:rPr>
                <w:lang w:eastAsia="zh-CN"/>
              </w:rPr>
            </w:pPr>
            <w:proofErr w:type="spellStart"/>
            <w:r w:rsidRPr="002D5355">
              <w:rPr>
                <w:lang w:eastAsia="ar-SA"/>
              </w:rPr>
              <w:t>м.п</w:t>
            </w:r>
            <w:proofErr w:type="spellEnd"/>
            <w:r w:rsidRPr="002D5355">
              <w:rPr>
                <w:lang w:eastAsia="ar-SA"/>
              </w:rPr>
              <w:t>.</w:t>
            </w:r>
          </w:p>
        </w:tc>
        <w:tc>
          <w:tcPr>
            <w:tcW w:w="4111" w:type="dxa"/>
          </w:tcPr>
          <w:p w14:paraId="33BE7702" w14:textId="77777777" w:rsidR="00BD437B" w:rsidRDefault="00BD437B" w:rsidP="001A07AA">
            <w:pPr>
              <w:keepNext/>
              <w:snapToGrid w:val="0"/>
              <w:jc w:val="both"/>
              <w:rPr>
                <w:lang w:eastAsia="ar-SA"/>
              </w:rPr>
            </w:pPr>
          </w:p>
          <w:p w14:paraId="2CE84578" w14:textId="77777777" w:rsidR="00BD437B" w:rsidRDefault="00BD437B" w:rsidP="001A07AA">
            <w:pPr>
              <w:keepNext/>
              <w:snapToGrid w:val="0"/>
              <w:jc w:val="both"/>
              <w:rPr>
                <w:lang w:eastAsia="ar-SA"/>
              </w:rPr>
            </w:pPr>
          </w:p>
          <w:p w14:paraId="65BDE558" w14:textId="77777777" w:rsidR="00BD437B" w:rsidRDefault="00BD437B" w:rsidP="001A07AA">
            <w:pPr>
              <w:keepNext/>
              <w:snapToGrid w:val="0"/>
              <w:jc w:val="both"/>
              <w:rPr>
                <w:lang w:eastAsia="ar-SA"/>
              </w:rPr>
            </w:pPr>
          </w:p>
          <w:p w14:paraId="411453DF" w14:textId="77777777" w:rsidR="00BD437B" w:rsidRDefault="00BD437B" w:rsidP="001A07AA">
            <w:pPr>
              <w:keepNext/>
              <w:snapToGrid w:val="0"/>
              <w:jc w:val="both"/>
              <w:rPr>
                <w:lang w:eastAsia="ar-SA"/>
              </w:rPr>
            </w:pPr>
          </w:p>
          <w:p w14:paraId="43E26D93" w14:textId="77777777" w:rsidR="00BD437B" w:rsidRDefault="00BD437B" w:rsidP="001A07AA">
            <w:pPr>
              <w:keepNext/>
              <w:snapToGrid w:val="0"/>
              <w:jc w:val="both"/>
              <w:rPr>
                <w:lang w:eastAsia="ar-SA"/>
              </w:rPr>
            </w:pPr>
          </w:p>
          <w:p w14:paraId="609278E4" w14:textId="77777777" w:rsidR="00BD437B" w:rsidRDefault="00BD437B" w:rsidP="001A07AA">
            <w:pPr>
              <w:keepNext/>
              <w:snapToGrid w:val="0"/>
              <w:jc w:val="both"/>
              <w:rPr>
                <w:lang w:eastAsia="ar-SA"/>
              </w:rPr>
            </w:pPr>
            <w:r>
              <w:rPr>
                <w:lang w:eastAsia="ar-SA"/>
              </w:rPr>
              <w:t>___________________</w:t>
            </w:r>
          </w:p>
          <w:p w14:paraId="6E34B085" w14:textId="77777777" w:rsidR="00BD437B" w:rsidRPr="002D5355" w:rsidRDefault="00BD437B" w:rsidP="001A07AA">
            <w:pPr>
              <w:keepNext/>
              <w:snapToGrid w:val="0"/>
              <w:jc w:val="both"/>
            </w:pPr>
            <w:proofErr w:type="spellStart"/>
            <w:r w:rsidRPr="002D5355">
              <w:rPr>
                <w:lang w:eastAsia="ar-SA"/>
              </w:rPr>
              <w:t>м.п</w:t>
            </w:r>
            <w:proofErr w:type="spellEnd"/>
            <w:r w:rsidRPr="002D5355">
              <w:rPr>
                <w:lang w:eastAsia="ar-SA"/>
              </w:rPr>
              <w:t>.</w:t>
            </w:r>
          </w:p>
        </w:tc>
      </w:tr>
    </w:tbl>
    <w:p w14:paraId="16466B3D" w14:textId="77777777" w:rsidR="00BD437B" w:rsidRPr="002D5355" w:rsidRDefault="00BD437B" w:rsidP="00BD437B">
      <w:pPr>
        <w:widowControl w:val="0"/>
        <w:ind w:left="10" w:right="-7" w:hanging="10"/>
        <w:contextualSpacing/>
        <w:jc w:val="right"/>
      </w:pPr>
    </w:p>
    <w:p w14:paraId="268CC89F" w14:textId="77777777" w:rsidR="00BD437B" w:rsidRPr="002D5355" w:rsidRDefault="00BD437B" w:rsidP="00BD437B">
      <w:pPr>
        <w:widowControl w:val="0"/>
        <w:ind w:left="10" w:right="-7" w:hanging="152"/>
        <w:contextualSpacing/>
        <w:jc w:val="right"/>
      </w:pPr>
    </w:p>
    <w:p w14:paraId="01F93DDA" w14:textId="77777777" w:rsidR="00BD437B" w:rsidRPr="002D5355" w:rsidRDefault="00BD437B" w:rsidP="00BD437B">
      <w:pPr>
        <w:widowControl w:val="0"/>
        <w:ind w:left="10" w:right="-7" w:hanging="152"/>
        <w:contextualSpacing/>
        <w:jc w:val="right"/>
      </w:pPr>
    </w:p>
    <w:p w14:paraId="51C68F9D" w14:textId="77777777" w:rsidR="00BD437B" w:rsidRPr="002D5355" w:rsidRDefault="00BD437B" w:rsidP="00BD437B">
      <w:pPr>
        <w:widowControl w:val="0"/>
        <w:ind w:left="10" w:right="-7" w:hanging="152"/>
        <w:contextualSpacing/>
        <w:jc w:val="right"/>
      </w:pPr>
    </w:p>
    <w:p w14:paraId="49805573" w14:textId="77777777" w:rsidR="00BD437B" w:rsidRPr="002D5355" w:rsidRDefault="00BD437B" w:rsidP="00BD437B">
      <w:pPr>
        <w:widowControl w:val="0"/>
        <w:ind w:left="10" w:right="-7" w:hanging="152"/>
        <w:contextualSpacing/>
        <w:jc w:val="right"/>
      </w:pPr>
    </w:p>
    <w:p w14:paraId="5B5AFE55" w14:textId="77777777" w:rsidR="00BD437B" w:rsidRPr="002D5355" w:rsidRDefault="00BD437B" w:rsidP="00BD437B">
      <w:pPr>
        <w:widowControl w:val="0"/>
        <w:ind w:left="10" w:right="-7" w:hanging="152"/>
        <w:contextualSpacing/>
        <w:jc w:val="right"/>
      </w:pPr>
    </w:p>
    <w:p w14:paraId="4CDBEFC0" w14:textId="77777777" w:rsidR="00BD437B" w:rsidRPr="002D5355" w:rsidRDefault="00BD437B" w:rsidP="00BD437B">
      <w:pPr>
        <w:widowControl w:val="0"/>
        <w:ind w:left="10" w:right="-7" w:hanging="152"/>
        <w:contextualSpacing/>
        <w:jc w:val="right"/>
      </w:pPr>
    </w:p>
    <w:p w14:paraId="2C896FAB" w14:textId="77777777" w:rsidR="00BD437B" w:rsidRPr="002D5355" w:rsidRDefault="00BD437B" w:rsidP="00BD437B">
      <w:pPr>
        <w:widowControl w:val="0"/>
        <w:ind w:left="10" w:right="-7" w:hanging="152"/>
        <w:contextualSpacing/>
        <w:jc w:val="right"/>
      </w:pPr>
    </w:p>
    <w:p w14:paraId="2F8DC193" w14:textId="77777777" w:rsidR="00BD437B" w:rsidRPr="002D5355" w:rsidRDefault="00BD437B" w:rsidP="00BD437B">
      <w:pPr>
        <w:widowControl w:val="0"/>
        <w:ind w:left="10" w:right="-7" w:hanging="152"/>
        <w:contextualSpacing/>
        <w:jc w:val="right"/>
      </w:pPr>
    </w:p>
    <w:p w14:paraId="6C47DEB2" w14:textId="77777777" w:rsidR="00BD437B" w:rsidRPr="002D5355" w:rsidRDefault="00BD437B" w:rsidP="00BD437B">
      <w:pPr>
        <w:widowControl w:val="0"/>
        <w:ind w:left="10" w:right="-7" w:hanging="152"/>
        <w:contextualSpacing/>
        <w:jc w:val="right"/>
      </w:pPr>
    </w:p>
    <w:p w14:paraId="1C3738A5" w14:textId="77777777" w:rsidR="00BD437B" w:rsidRPr="002D5355" w:rsidRDefault="00BD437B" w:rsidP="00BD437B">
      <w:pPr>
        <w:widowControl w:val="0"/>
        <w:ind w:left="10" w:right="-7" w:hanging="152"/>
        <w:contextualSpacing/>
        <w:jc w:val="right"/>
      </w:pPr>
    </w:p>
    <w:p w14:paraId="0D84CDAA" w14:textId="77777777" w:rsidR="00BD437B" w:rsidRPr="002D5355" w:rsidRDefault="00BD437B" w:rsidP="00BD437B">
      <w:pPr>
        <w:widowControl w:val="0"/>
        <w:ind w:left="10" w:right="-7" w:hanging="152"/>
        <w:contextualSpacing/>
        <w:jc w:val="right"/>
      </w:pPr>
    </w:p>
    <w:p w14:paraId="3AD29D51" w14:textId="77777777" w:rsidR="00BD437B" w:rsidRPr="002D5355" w:rsidRDefault="00BD437B" w:rsidP="00BD437B">
      <w:pPr>
        <w:widowControl w:val="0"/>
        <w:ind w:left="10" w:right="-7" w:hanging="152"/>
        <w:contextualSpacing/>
        <w:jc w:val="right"/>
      </w:pPr>
    </w:p>
    <w:p w14:paraId="3CEA0CDC" w14:textId="77777777" w:rsidR="00BD437B" w:rsidRPr="002D5355" w:rsidRDefault="00BD437B" w:rsidP="00BD437B">
      <w:pPr>
        <w:widowControl w:val="0"/>
        <w:ind w:left="10" w:right="-7" w:hanging="152"/>
        <w:contextualSpacing/>
        <w:jc w:val="right"/>
      </w:pPr>
    </w:p>
    <w:p w14:paraId="79FC24FE" w14:textId="77777777" w:rsidR="00BD437B" w:rsidRPr="002D5355" w:rsidRDefault="00BD437B" w:rsidP="00BD437B">
      <w:pPr>
        <w:widowControl w:val="0"/>
        <w:ind w:left="10" w:right="-7" w:hanging="152"/>
        <w:contextualSpacing/>
        <w:jc w:val="right"/>
      </w:pPr>
    </w:p>
    <w:p w14:paraId="592412A4" w14:textId="77777777" w:rsidR="00BD437B" w:rsidRPr="002D5355" w:rsidRDefault="00BD437B" w:rsidP="00BD437B">
      <w:pPr>
        <w:widowControl w:val="0"/>
        <w:ind w:left="10" w:right="-7" w:hanging="152"/>
        <w:contextualSpacing/>
        <w:jc w:val="right"/>
      </w:pPr>
    </w:p>
    <w:p w14:paraId="57EC0CD8" w14:textId="77777777" w:rsidR="00BD437B" w:rsidRPr="002D5355" w:rsidRDefault="00BD437B" w:rsidP="00BD437B">
      <w:pPr>
        <w:widowControl w:val="0"/>
        <w:ind w:left="10" w:right="-7" w:hanging="152"/>
        <w:contextualSpacing/>
        <w:jc w:val="right"/>
      </w:pPr>
    </w:p>
    <w:p w14:paraId="15B5B08F" w14:textId="77777777" w:rsidR="00BD437B" w:rsidRPr="002D5355" w:rsidRDefault="00BD437B" w:rsidP="00BD437B">
      <w:pPr>
        <w:widowControl w:val="0"/>
        <w:ind w:left="10" w:right="-7" w:hanging="152"/>
        <w:contextualSpacing/>
        <w:jc w:val="right"/>
      </w:pPr>
    </w:p>
    <w:p w14:paraId="76431B9D" w14:textId="77777777" w:rsidR="00BD437B" w:rsidRPr="002D5355" w:rsidRDefault="00BD437B" w:rsidP="00BD437B">
      <w:pPr>
        <w:widowControl w:val="0"/>
        <w:ind w:left="10" w:right="-7" w:hanging="152"/>
        <w:contextualSpacing/>
        <w:jc w:val="center"/>
      </w:pPr>
    </w:p>
    <w:p w14:paraId="078742AF" w14:textId="77777777" w:rsidR="00BD437B" w:rsidRPr="002D5355" w:rsidRDefault="00BD437B" w:rsidP="00BD437B">
      <w:pPr>
        <w:widowControl w:val="0"/>
        <w:ind w:left="10" w:right="-7" w:hanging="152"/>
        <w:contextualSpacing/>
        <w:jc w:val="right"/>
        <w:sectPr w:rsidR="00BD437B" w:rsidRPr="002D5355" w:rsidSect="00A0184A">
          <w:pgSz w:w="11907" w:h="16839" w:code="9"/>
          <w:pgMar w:top="0" w:right="851" w:bottom="964" w:left="1247" w:header="720" w:footer="720" w:gutter="0"/>
          <w:cols w:space="720"/>
          <w:noEndnote/>
          <w:docGrid w:linePitch="299"/>
        </w:sectPr>
      </w:pPr>
    </w:p>
    <w:p w14:paraId="6B15F5BC" w14:textId="77777777" w:rsidR="00BD437B" w:rsidRPr="002D5355" w:rsidRDefault="00BD437B" w:rsidP="00BD437B">
      <w:pPr>
        <w:widowControl w:val="0"/>
        <w:ind w:left="10" w:right="-7" w:hanging="152"/>
        <w:contextualSpacing/>
        <w:jc w:val="right"/>
      </w:pPr>
      <w:r w:rsidRPr="002D5355">
        <w:lastRenderedPageBreak/>
        <w:t xml:space="preserve">Приложение №4 </w:t>
      </w:r>
    </w:p>
    <w:p w14:paraId="4481160C" w14:textId="77777777" w:rsidR="00BD437B" w:rsidRPr="002D5355" w:rsidRDefault="00BD437B" w:rsidP="00BD437B">
      <w:pPr>
        <w:widowControl w:val="0"/>
        <w:ind w:right="-7"/>
        <w:contextualSpacing/>
        <w:jc w:val="right"/>
      </w:pPr>
      <w:r w:rsidRPr="002D5355">
        <w:t xml:space="preserve">к контракту </w:t>
      </w:r>
      <w:r w:rsidRPr="00AE1AB9">
        <w:t>№</w:t>
      </w:r>
      <w:r>
        <w:t>__________</w:t>
      </w:r>
    </w:p>
    <w:p w14:paraId="2737A1CD" w14:textId="77777777" w:rsidR="00BD437B" w:rsidRPr="002D5355" w:rsidRDefault="00BD437B" w:rsidP="00BD437B">
      <w:pPr>
        <w:widowControl w:val="0"/>
        <w:ind w:left="10" w:right="36" w:hanging="10"/>
        <w:contextualSpacing/>
        <w:jc w:val="right"/>
      </w:pPr>
      <w:r>
        <w:t>от _______________2025г.</w:t>
      </w:r>
    </w:p>
    <w:p w14:paraId="1C470E57" w14:textId="77777777" w:rsidR="00BD437B" w:rsidRPr="00444932" w:rsidRDefault="00BD437B" w:rsidP="00BD437B">
      <w:pPr>
        <w:widowControl w:val="0"/>
        <w:autoSpaceDE w:val="0"/>
        <w:autoSpaceDN w:val="0"/>
        <w:adjustRightInd w:val="0"/>
        <w:contextualSpacing/>
        <w:jc w:val="center"/>
        <w:rPr>
          <w:bCs/>
          <w:sz w:val="20"/>
          <w:szCs w:val="20"/>
        </w:rPr>
      </w:pPr>
      <w:r>
        <w:rPr>
          <w:bCs/>
          <w:sz w:val="20"/>
          <w:szCs w:val="20"/>
        </w:rPr>
        <w:t xml:space="preserve">                                                                                                                                                                                                                                             </w:t>
      </w:r>
      <w:r w:rsidRPr="00444932">
        <w:rPr>
          <w:bCs/>
          <w:sz w:val="20"/>
          <w:szCs w:val="20"/>
        </w:rPr>
        <w:t xml:space="preserve">(ФОРМА) </w:t>
      </w:r>
    </w:p>
    <w:p w14:paraId="6CFDE36A" w14:textId="77777777" w:rsidR="00BD437B" w:rsidRPr="002D5355" w:rsidRDefault="00BD437B" w:rsidP="00BD437B">
      <w:pPr>
        <w:widowControl w:val="0"/>
        <w:autoSpaceDE w:val="0"/>
        <w:autoSpaceDN w:val="0"/>
        <w:adjustRightInd w:val="0"/>
        <w:contextualSpacing/>
        <w:jc w:val="center"/>
        <w:rPr>
          <w:b/>
          <w:bCs/>
        </w:rPr>
      </w:pPr>
      <w:r w:rsidRPr="002D5355">
        <w:rPr>
          <w:b/>
        </w:rPr>
        <w:t>АКТ приемки выполненных работ</w:t>
      </w:r>
      <w:r w:rsidRPr="002D5355" w:rsidDel="00EA57B8">
        <w:t xml:space="preserve"> </w:t>
      </w:r>
    </w:p>
    <w:p w14:paraId="630A421B" w14:textId="77777777" w:rsidR="00BD437B" w:rsidRDefault="00BD437B" w:rsidP="00BD437B">
      <w:pPr>
        <w:ind w:left="23" w:hanging="10"/>
        <w:contextualSpacing/>
        <w:rPr>
          <w:b/>
        </w:rPr>
      </w:pPr>
      <w:r w:rsidRPr="002A6C85">
        <w:rPr>
          <w:b/>
        </w:rPr>
        <w:t xml:space="preserve">на выполнение проектно-изыскательских и строительно-монтажных работ по объекту: </w:t>
      </w:r>
      <w:r w:rsidRPr="00CC7F38">
        <w:rPr>
          <w:b/>
        </w:rPr>
        <w:t xml:space="preserve">«Строительство </w:t>
      </w:r>
      <w:proofErr w:type="spellStart"/>
      <w:r w:rsidRPr="00CC7F38">
        <w:rPr>
          <w:b/>
        </w:rPr>
        <w:t>блочно</w:t>
      </w:r>
      <w:proofErr w:type="spellEnd"/>
      <w:r w:rsidRPr="00CC7F38">
        <w:rPr>
          <w:b/>
        </w:rPr>
        <w:t>-модульной котельной, расположенной по адресу: Республика Крым, г. Кер</w:t>
      </w:r>
      <w:r>
        <w:rPr>
          <w:b/>
        </w:rPr>
        <w:t>чь, ул. Генерала Петрова, 24 В»</w:t>
      </w:r>
    </w:p>
    <w:p w14:paraId="1B96F587" w14:textId="77777777" w:rsidR="00BD437B" w:rsidRDefault="00BD437B" w:rsidP="00BD437B">
      <w:pPr>
        <w:ind w:left="23" w:hanging="10"/>
        <w:contextualSpacing/>
        <w:rPr>
          <w:b/>
          <w:bCs/>
          <w:spacing w:val="-2"/>
        </w:rPr>
      </w:pPr>
    </w:p>
    <w:p w14:paraId="09560F38" w14:textId="77777777" w:rsidR="00BD437B" w:rsidRPr="002D5355" w:rsidRDefault="00BD437B" w:rsidP="00BD437B">
      <w:pPr>
        <w:widowControl w:val="0"/>
        <w:tabs>
          <w:tab w:val="left" w:leader="underscore" w:pos="4824"/>
        </w:tabs>
        <w:autoSpaceDE w:val="0"/>
        <w:autoSpaceDN w:val="0"/>
        <w:adjustRightInd w:val="0"/>
        <w:contextualSpacing/>
        <w:jc w:val="both"/>
      </w:pPr>
      <w:r w:rsidRPr="002D5355">
        <w:rPr>
          <w:b/>
          <w:bCs/>
          <w:spacing w:val="-2"/>
        </w:rPr>
        <w:t>ГУП РК «</w:t>
      </w:r>
      <w:proofErr w:type="spellStart"/>
      <w:r w:rsidRPr="002D5355">
        <w:rPr>
          <w:b/>
          <w:bCs/>
          <w:spacing w:val="-2"/>
        </w:rPr>
        <w:t>Крымтеплокоммунэнерго</w:t>
      </w:r>
      <w:proofErr w:type="spellEnd"/>
      <w:r w:rsidRPr="002D5355">
        <w:rPr>
          <w:b/>
          <w:bCs/>
          <w:spacing w:val="-2"/>
        </w:rPr>
        <w:t>»</w:t>
      </w:r>
      <w:r w:rsidRPr="002D5355">
        <w:rPr>
          <w:spacing w:val="-2"/>
        </w:rPr>
        <w:t xml:space="preserve">, именуемое в дальнейшем </w:t>
      </w:r>
      <w:r w:rsidRPr="002D5355">
        <w:rPr>
          <w:b/>
          <w:spacing w:val="-2"/>
        </w:rPr>
        <w:t>«Заказчик»</w:t>
      </w:r>
      <w:r w:rsidRPr="002D5355">
        <w:rPr>
          <w:spacing w:val="-2"/>
        </w:rPr>
        <w:t xml:space="preserve"> в лице _______________, действующего на основании _______________________, с одной стороны</w:t>
      </w:r>
      <w:r w:rsidRPr="002D5355">
        <w:t xml:space="preserve">, и______________________, именуемое в дальнейшем </w:t>
      </w:r>
      <w:r w:rsidRPr="002D5355">
        <w:rPr>
          <w:b/>
          <w:bCs/>
        </w:rPr>
        <w:t xml:space="preserve">«Подрядчик», </w:t>
      </w:r>
      <w:r w:rsidRPr="002D5355">
        <w:t>в лице ___________, действующего на основании______________________, с другой стороны, составили настоящий акт о нижеследующем:</w:t>
      </w:r>
    </w:p>
    <w:p w14:paraId="45927C49" w14:textId="77777777" w:rsidR="00BD437B" w:rsidRPr="002D5355" w:rsidRDefault="00BD437B" w:rsidP="00BD437B">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BD437B" w:rsidRPr="002D5355" w14:paraId="2F51D766" w14:textId="77777777" w:rsidTr="001A07AA">
        <w:trPr>
          <w:trHeight w:val="65"/>
        </w:trPr>
        <w:tc>
          <w:tcPr>
            <w:tcW w:w="567" w:type="dxa"/>
            <w:vMerge w:val="restart"/>
            <w:tcBorders>
              <w:top w:val="single" w:sz="6" w:space="0" w:color="auto"/>
              <w:left w:val="single" w:sz="6" w:space="0" w:color="auto"/>
              <w:right w:val="single" w:sz="6" w:space="0" w:color="auto"/>
            </w:tcBorders>
          </w:tcPr>
          <w:p w14:paraId="1FB6C50D" w14:textId="77777777" w:rsidR="00BD437B" w:rsidRPr="002D5355" w:rsidRDefault="00BD437B" w:rsidP="001A07AA">
            <w:pPr>
              <w:widowControl w:val="0"/>
              <w:autoSpaceDE w:val="0"/>
              <w:autoSpaceDN w:val="0"/>
              <w:adjustRightInd w:val="0"/>
              <w:contextualSpacing/>
            </w:pPr>
          </w:p>
          <w:p w14:paraId="41B256F8" w14:textId="77777777" w:rsidR="00BD437B" w:rsidRPr="002D5355" w:rsidRDefault="00BD437B" w:rsidP="001A07AA">
            <w:pPr>
              <w:widowControl w:val="0"/>
              <w:autoSpaceDE w:val="0"/>
              <w:autoSpaceDN w:val="0"/>
              <w:adjustRightInd w:val="0"/>
              <w:contextualSpacing/>
            </w:pPr>
            <w:r w:rsidRPr="002D5355">
              <w:t>№ п/п</w:t>
            </w:r>
          </w:p>
          <w:p w14:paraId="71BF3A5D" w14:textId="77777777" w:rsidR="00BD437B" w:rsidRPr="002D5355" w:rsidRDefault="00BD437B" w:rsidP="001A07AA">
            <w:pPr>
              <w:widowControl w:val="0"/>
              <w:autoSpaceDE w:val="0"/>
              <w:autoSpaceDN w:val="0"/>
              <w:adjustRightInd w:val="0"/>
              <w:contextualSpacing/>
            </w:pPr>
          </w:p>
          <w:p w14:paraId="502EEC8F" w14:textId="77777777" w:rsidR="00BD437B" w:rsidRPr="002D5355" w:rsidRDefault="00BD437B" w:rsidP="001A07AA">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3335FDA5" w14:textId="77777777" w:rsidR="00BD437B" w:rsidRPr="002D5355" w:rsidRDefault="00BD437B" w:rsidP="001A07AA">
            <w:pPr>
              <w:widowControl w:val="0"/>
              <w:autoSpaceDE w:val="0"/>
              <w:autoSpaceDN w:val="0"/>
              <w:adjustRightInd w:val="0"/>
              <w:ind w:left="250"/>
              <w:contextualSpacing/>
              <w:jc w:val="center"/>
            </w:pPr>
          </w:p>
          <w:p w14:paraId="395078A9" w14:textId="77777777" w:rsidR="00BD437B" w:rsidRPr="002D5355" w:rsidRDefault="00BD437B" w:rsidP="001A07AA">
            <w:pPr>
              <w:widowControl w:val="0"/>
              <w:autoSpaceDE w:val="0"/>
              <w:autoSpaceDN w:val="0"/>
              <w:adjustRightInd w:val="0"/>
              <w:contextualSpacing/>
              <w:jc w:val="center"/>
            </w:pPr>
            <w:r w:rsidRPr="002D5355">
              <w:t xml:space="preserve">Виды выполненных работ </w:t>
            </w:r>
          </w:p>
          <w:p w14:paraId="5F31BD70" w14:textId="77777777" w:rsidR="00BD437B" w:rsidRPr="002D5355" w:rsidRDefault="00BD437B" w:rsidP="001A07AA">
            <w:pPr>
              <w:widowControl w:val="0"/>
              <w:autoSpaceDE w:val="0"/>
              <w:autoSpaceDN w:val="0"/>
              <w:adjustRightInd w:val="0"/>
              <w:contextualSpacing/>
              <w:jc w:val="center"/>
            </w:pPr>
          </w:p>
          <w:p w14:paraId="123D6DEC" w14:textId="77777777" w:rsidR="00BD437B" w:rsidRPr="002D5355" w:rsidRDefault="00BD437B" w:rsidP="001A07AA">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59AEB05A" w14:textId="77777777" w:rsidR="00BD437B" w:rsidRPr="002D5355" w:rsidRDefault="00BD437B" w:rsidP="001A07AA">
            <w:pPr>
              <w:widowControl w:val="0"/>
              <w:autoSpaceDE w:val="0"/>
              <w:autoSpaceDN w:val="0"/>
              <w:adjustRightInd w:val="0"/>
              <w:contextualSpacing/>
              <w:jc w:val="center"/>
            </w:pPr>
          </w:p>
          <w:p w14:paraId="1DB060B0" w14:textId="77777777" w:rsidR="00BD437B" w:rsidRPr="002D5355" w:rsidRDefault="00BD437B" w:rsidP="001A07AA">
            <w:pPr>
              <w:widowControl w:val="0"/>
              <w:autoSpaceDE w:val="0"/>
              <w:autoSpaceDN w:val="0"/>
              <w:adjustRightInd w:val="0"/>
              <w:contextualSpacing/>
              <w:jc w:val="center"/>
            </w:pPr>
            <w:r w:rsidRPr="002D5355">
              <w:t xml:space="preserve">Твердая цена </w:t>
            </w:r>
          </w:p>
          <w:p w14:paraId="1279FA4F" w14:textId="77777777" w:rsidR="00BD437B" w:rsidRPr="002D5355" w:rsidRDefault="00BD437B" w:rsidP="001A07AA">
            <w:pPr>
              <w:widowControl w:val="0"/>
              <w:autoSpaceDE w:val="0"/>
              <w:autoSpaceDN w:val="0"/>
              <w:adjustRightInd w:val="0"/>
              <w:contextualSpacing/>
              <w:jc w:val="center"/>
            </w:pPr>
            <w:r w:rsidRPr="002D5355">
              <w:t>Контракта</w:t>
            </w:r>
          </w:p>
          <w:p w14:paraId="6C846F47" w14:textId="77777777" w:rsidR="00BD437B" w:rsidRPr="002D5355" w:rsidRDefault="00BD437B" w:rsidP="001A07AA">
            <w:pPr>
              <w:widowControl w:val="0"/>
              <w:autoSpaceDE w:val="0"/>
              <w:autoSpaceDN w:val="0"/>
              <w:adjustRightInd w:val="0"/>
              <w:contextualSpacing/>
              <w:jc w:val="center"/>
            </w:pPr>
            <w:r w:rsidRPr="002D5355">
              <w:t>(руб.)</w:t>
            </w:r>
          </w:p>
          <w:p w14:paraId="2FADFB0B" w14:textId="77777777" w:rsidR="00BD437B" w:rsidRPr="002D5355" w:rsidRDefault="00BD437B" w:rsidP="001A07AA">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40849F66" w14:textId="77777777" w:rsidR="00BD437B" w:rsidRPr="002D5355" w:rsidRDefault="00BD437B" w:rsidP="001A07AA">
            <w:pPr>
              <w:widowControl w:val="0"/>
              <w:autoSpaceDE w:val="0"/>
              <w:autoSpaceDN w:val="0"/>
              <w:adjustRightInd w:val="0"/>
              <w:ind w:left="259"/>
              <w:contextualSpacing/>
              <w:jc w:val="center"/>
            </w:pPr>
            <w:r w:rsidRPr="002D5355">
              <w:t>Стоимость выполненных работ</w:t>
            </w:r>
          </w:p>
          <w:p w14:paraId="3AE3F40E" w14:textId="77777777" w:rsidR="00BD437B" w:rsidRPr="002D5355" w:rsidRDefault="00BD437B" w:rsidP="001A07AA">
            <w:pPr>
              <w:widowControl w:val="0"/>
              <w:autoSpaceDE w:val="0"/>
              <w:autoSpaceDN w:val="0"/>
              <w:adjustRightInd w:val="0"/>
              <w:ind w:left="259"/>
              <w:contextualSpacing/>
              <w:jc w:val="center"/>
            </w:pPr>
            <w:r w:rsidRPr="002D5355">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56169B6B" w14:textId="77777777" w:rsidR="00BD437B" w:rsidRPr="002D5355" w:rsidRDefault="00BD437B" w:rsidP="001A07AA">
            <w:pPr>
              <w:widowControl w:val="0"/>
              <w:autoSpaceDE w:val="0"/>
              <w:autoSpaceDN w:val="0"/>
              <w:adjustRightInd w:val="0"/>
              <w:contextualSpacing/>
              <w:jc w:val="center"/>
            </w:pPr>
            <w:r w:rsidRPr="002D5355">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3C554C03" w14:textId="77777777" w:rsidR="00BD437B" w:rsidRPr="002D5355" w:rsidRDefault="00BD437B" w:rsidP="001A07AA">
            <w:pPr>
              <w:widowControl w:val="0"/>
              <w:autoSpaceDE w:val="0"/>
              <w:autoSpaceDN w:val="0"/>
              <w:adjustRightInd w:val="0"/>
              <w:contextualSpacing/>
              <w:jc w:val="center"/>
            </w:pPr>
            <w:r w:rsidRPr="002D5355">
              <w:t>Итого к оплате за отчетный период</w:t>
            </w:r>
          </w:p>
        </w:tc>
      </w:tr>
      <w:tr w:rsidR="00BD437B" w:rsidRPr="002D5355" w14:paraId="3C05EA12" w14:textId="77777777" w:rsidTr="001A07AA">
        <w:trPr>
          <w:trHeight w:val="65"/>
        </w:trPr>
        <w:tc>
          <w:tcPr>
            <w:tcW w:w="567" w:type="dxa"/>
            <w:vMerge/>
            <w:tcBorders>
              <w:left w:val="single" w:sz="6" w:space="0" w:color="auto"/>
              <w:bottom w:val="single" w:sz="6" w:space="0" w:color="auto"/>
              <w:right w:val="single" w:sz="6" w:space="0" w:color="auto"/>
            </w:tcBorders>
          </w:tcPr>
          <w:p w14:paraId="71C12264" w14:textId="77777777" w:rsidR="00BD437B" w:rsidRPr="002D5355" w:rsidRDefault="00BD437B" w:rsidP="001A07AA">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19515B54" w14:textId="77777777" w:rsidR="00BD437B" w:rsidRPr="002D5355" w:rsidRDefault="00BD437B" w:rsidP="001A07AA">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612968E0" w14:textId="77777777" w:rsidR="00BD437B" w:rsidRPr="002D5355" w:rsidRDefault="00BD437B" w:rsidP="001A07AA">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0CA93E88" w14:textId="77777777" w:rsidR="00BD437B" w:rsidRPr="002D5355" w:rsidRDefault="00BD437B" w:rsidP="001A07AA">
            <w:pPr>
              <w:widowControl w:val="0"/>
              <w:autoSpaceDE w:val="0"/>
              <w:autoSpaceDN w:val="0"/>
              <w:adjustRightInd w:val="0"/>
              <w:contextualSpacing/>
              <w:jc w:val="center"/>
            </w:pPr>
            <w:r w:rsidRPr="002D5355">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3D0A320" w14:textId="77777777" w:rsidR="00BD437B" w:rsidRPr="002D5355" w:rsidRDefault="00BD437B" w:rsidP="001A07AA">
            <w:pPr>
              <w:widowControl w:val="0"/>
              <w:autoSpaceDE w:val="0"/>
              <w:autoSpaceDN w:val="0"/>
              <w:adjustRightInd w:val="0"/>
              <w:contextualSpacing/>
              <w:jc w:val="center"/>
            </w:pPr>
            <w:r w:rsidRPr="002D5355">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060ED38D" w14:textId="77777777" w:rsidR="00BD437B" w:rsidRPr="002D5355" w:rsidRDefault="00BD437B" w:rsidP="001A07AA">
            <w:pPr>
              <w:widowControl w:val="0"/>
              <w:autoSpaceDE w:val="0"/>
              <w:autoSpaceDN w:val="0"/>
              <w:adjustRightInd w:val="0"/>
              <w:contextualSpacing/>
              <w:jc w:val="center"/>
            </w:pPr>
            <w:r w:rsidRPr="002D5355">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1D6824C" w14:textId="77777777" w:rsidR="00BD437B" w:rsidRPr="002D5355" w:rsidRDefault="00BD437B" w:rsidP="001A07AA">
            <w:pPr>
              <w:widowControl w:val="0"/>
              <w:autoSpaceDE w:val="0"/>
              <w:autoSpaceDN w:val="0"/>
              <w:adjustRightInd w:val="0"/>
              <w:ind w:left="102"/>
              <w:contextualSpacing/>
              <w:jc w:val="center"/>
            </w:pPr>
            <w:r w:rsidRPr="002D5355">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1D514852" w14:textId="77777777" w:rsidR="00BD437B" w:rsidRPr="002D5355" w:rsidRDefault="00BD437B" w:rsidP="001A07AA">
            <w:pPr>
              <w:widowControl w:val="0"/>
              <w:autoSpaceDE w:val="0"/>
              <w:autoSpaceDN w:val="0"/>
              <w:adjustRightInd w:val="0"/>
              <w:contextualSpacing/>
              <w:jc w:val="center"/>
            </w:pPr>
            <w:r w:rsidRPr="002D5355">
              <w:t xml:space="preserve">В </w:t>
            </w:r>
            <w:proofErr w:type="spellStart"/>
            <w:r w:rsidRPr="002D5355">
              <w:t>т.ч</w:t>
            </w:r>
            <w:proofErr w:type="spellEnd"/>
            <w:r w:rsidRPr="002D5355">
              <w:t xml:space="preserve">. НДС ___ </w:t>
            </w:r>
          </w:p>
          <w:p w14:paraId="525039CC" w14:textId="77777777" w:rsidR="00BD437B" w:rsidRPr="002D5355" w:rsidRDefault="00BD437B" w:rsidP="001A07AA">
            <w:pPr>
              <w:widowControl w:val="0"/>
              <w:autoSpaceDE w:val="0"/>
              <w:autoSpaceDN w:val="0"/>
              <w:adjustRightInd w:val="0"/>
              <w:contextualSpacing/>
              <w:jc w:val="center"/>
            </w:pPr>
            <w:r w:rsidRPr="002D5355">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6AC626F1" w14:textId="77777777" w:rsidR="00BD437B" w:rsidRPr="002D5355" w:rsidRDefault="00BD437B" w:rsidP="001A07AA">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4ED0D19A" w14:textId="77777777" w:rsidR="00BD437B" w:rsidRPr="002D5355" w:rsidRDefault="00BD437B" w:rsidP="001A07AA">
            <w:pPr>
              <w:widowControl w:val="0"/>
              <w:contextualSpacing/>
            </w:pPr>
          </w:p>
        </w:tc>
      </w:tr>
      <w:tr w:rsidR="00BD437B" w:rsidRPr="002D5355" w14:paraId="6F4D3A26" w14:textId="77777777" w:rsidTr="001A07AA">
        <w:tc>
          <w:tcPr>
            <w:tcW w:w="567" w:type="dxa"/>
            <w:tcBorders>
              <w:top w:val="single" w:sz="6" w:space="0" w:color="auto"/>
              <w:left w:val="single" w:sz="6" w:space="0" w:color="auto"/>
              <w:bottom w:val="single" w:sz="6" w:space="0" w:color="auto"/>
              <w:right w:val="single" w:sz="6" w:space="0" w:color="auto"/>
            </w:tcBorders>
            <w:vAlign w:val="bottom"/>
          </w:tcPr>
          <w:p w14:paraId="49F1884F" w14:textId="77777777" w:rsidR="00BD437B" w:rsidRPr="002D5355" w:rsidRDefault="00BD437B" w:rsidP="001A07AA">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52071B62" w14:textId="77777777" w:rsidR="00BD437B" w:rsidRPr="002D5355" w:rsidRDefault="00BD437B" w:rsidP="001A07AA">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75B272E3" w14:textId="77777777" w:rsidR="00BD437B" w:rsidRPr="002D5355" w:rsidRDefault="00BD437B" w:rsidP="001A07AA">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59EE6B12" w14:textId="77777777" w:rsidR="00BD437B" w:rsidRPr="002D5355" w:rsidRDefault="00BD437B" w:rsidP="001A07AA">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A8E6E14" w14:textId="77777777" w:rsidR="00BD437B" w:rsidRPr="002D5355" w:rsidRDefault="00BD437B" w:rsidP="001A07AA">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521B541" w14:textId="77777777" w:rsidR="00BD437B" w:rsidRPr="002D5355" w:rsidRDefault="00BD437B" w:rsidP="001A07AA">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69335D18" w14:textId="77777777" w:rsidR="00BD437B" w:rsidRPr="002D5355" w:rsidRDefault="00BD437B" w:rsidP="001A07AA">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728763CB" w14:textId="77777777" w:rsidR="00BD437B" w:rsidRPr="002D5355" w:rsidRDefault="00BD437B" w:rsidP="001A07AA">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4F0C492C" w14:textId="77777777" w:rsidR="00BD437B" w:rsidRPr="002D5355" w:rsidRDefault="00BD437B" w:rsidP="001A07AA">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25600284" w14:textId="77777777" w:rsidR="00BD437B" w:rsidRPr="002D5355" w:rsidRDefault="00BD437B" w:rsidP="001A07AA">
            <w:pPr>
              <w:widowControl w:val="0"/>
              <w:autoSpaceDE w:val="0"/>
              <w:autoSpaceDN w:val="0"/>
              <w:adjustRightInd w:val="0"/>
              <w:contextualSpacing/>
            </w:pPr>
          </w:p>
        </w:tc>
      </w:tr>
      <w:tr w:rsidR="00BD437B" w:rsidRPr="002D5355" w14:paraId="5280BEF2" w14:textId="77777777" w:rsidTr="001A07AA">
        <w:tc>
          <w:tcPr>
            <w:tcW w:w="567" w:type="dxa"/>
            <w:tcBorders>
              <w:top w:val="single" w:sz="6" w:space="0" w:color="auto"/>
              <w:left w:val="single" w:sz="6" w:space="0" w:color="auto"/>
              <w:bottom w:val="single" w:sz="6" w:space="0" w:color="auto"/>
              <w:right w:val="single" w:sz="6" w:space="0" w:color="auto"/>
            </w:tcBorders>
          </w:tcPr>
          <w:p w14:paraId="00BCA67D" w14:textId="77777777" w:rsidR="00BD437B" w:rsidRPr="002D5355" w:rsidRDefault="00BD437B" w:rsidP="001A07AA">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604BC56D" w14:textId="77777777" w:rsidR="00BD437B" w:rsidRPr="002D5355" w:rsidRDefault="00BD437B" w:rsidP="001A07AA">
            <w:pPr>
              <w:widowControl w:val="0"/>
              <w:autoSpaceDE w:val="0"/>
              <w:autoSpaceDN w:val="0"/>
              <w:adjustRightInd w:val="0"/>
              <w:ind w:left="427"/>
              <w:contextualSpacing/>
            </w:pPr>
            <w:r w:rsidRPr="002D5355">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55E1D365" w14:textId="77777777" w:rsidR="00BD437B" w:rsidRPr="002D5355" w:rsidRDefault="00BD437B" w:rsidP="001A07AA">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5377A51A" w14:textId="77777777" w:rsidR="00BD437B" w:rsidRPr="002D5355" w:rsidRDefault="00BD437B" w:rsidP="001A07AA">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3005C75D" w14:textId="77777777" w:rsidR="00BD437B" w:rsidRPr="002D5355" w:rsidRDefault="00BD437B" w:rsidP="001A07AA">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8BE0A5B" w14:textId="77777777" w:rsidR="00BD437B" w:rsidRPr="002D5355" w:rsidRDefault="00BD437B" w:rsidP="001A07AA">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5DA04183" w14:textId="77777777" w:rsidR="00BD437B" w:rsidRPr="002D5355" w:rsidRDefault="00BD437B" w:rsidP="001A07AA">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67FE337A" w14:textId="77777777" w:rsidR="00BD437B" w:rsidRPr="002D5355" w:rsidRDefault="00BD437B" w:rsidP="001A07AA">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1E09B6F3" w14:textId="77777777" w:rsidR="00BD437B" w:rsidRPr="002D5355" w:rsidRDefault="00BD437B" w:rsidP="001A07AA">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75BC43C4" w14:textId="77777777" w:rsidR="00BD437B" w:rsidRPr="002D5355" w:rsidRDefault="00BD437B" w:rsidP="001A07AA">
            <w:pPr>
              <w:widowControl w:val="0"/>
              <w:autoSpaceDE w:val="0"/>
              <w:autoSpaceDN w:val="0"/>
              <w:adjustRightInd w:val="0"/>
              <w:contextualSpacing/>
            </w:pPr>
          </w:p>
        </w:tc>
      </w:tr>
      <w:tr w:rsidR="00BD437B" w:rsidRPr="002D5355" w14:paraId="037071B5" w14:textId="77777777" w:rsidTr="001A07AA">
        <w:tc>
          <w:tcPr>
            <w:tcW w:w="567" w:type="dxa"/>
            <w:tcBorders>
              <w:top w:val="single" w:sz="6" w:space="0" w:color="auto"/>
              <w:left w:val="single" w:sz="6" w:space="0" w:color="auto"/>
              <w:bottom w:val="single" w:sz="6" w:space="0" w:color="auto"/>
              <w:right w:val="single" w:sz="6" w:space="0" w:color="auto"/>
            </w:tcBorders>
          </w:tcPr>
          <w:p w14:paraId="302A36C9" w14:textId="77777777" w:rsidR="00BD437B" w:rsidRPr="002D5355" w:rsidRDefault="00BD437B" w:rsidP="001A07AA">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5E8493EF" w14:textId="77777777" w:rsidR="00BD437B" w:rsidRPr="002D5355" w:rsidRDefault="00BD437B" w:rsidP="001A07AA">
            <w:pPr>
              <w:widowControl w:val="0"/>
              <w:autoSpaceDE w:val="0"/>
              <w:autoSpaceDN w:val="0"/>
              <w:adjustRightInd w:val="0"/>
              <w:ind w:left="427"/>
              <w:contextualSpacing/>
            </w:pPr>
            <w:r w:rsidRPr="002D5355">
              <w:t xml:space="preserve">В </w:t>
            </w:r>
            <w:proofErr w:type="spellStart"/>
            <w:r w:rsidRPr="002D5355">
              <w:t>т.ч</w:t>
            </w:r>
            <w:proofErr w:type="spellEnd"/>
            <w:r w:rsidRPr="002D5355">
              <w:t>. НДС</w:t>
            </w:r>
          </w:p>
        </w:tc>
        <w:tc>
          <w:tcPr>
            <w:tcW w:w="1276" w:type="dxa"/>
            <w:tcBorders>
              <w:top w:val="single" w:sz="6" w:space="0" w:color="auto"/>
              <w:left w:val="single" w:sz="6" w:space="0" w:color="auto"/>
              <w:bottom w:val="single" w:sz="6" w:space="0" w:color="auto"/>
              <w:right w:val="single" w:sz="6" w:space="0" w:color="auto"/>
            </w:tcBorders>
          </w:tcPr>
          <w:p w14:paraId="1F2C2CA4" w14:textId="77777777" w:rsidR="00BD437B" w:rsidRPr="002D5355" w:rsidRDefault="00BD437B" w:rsidP="001A07AA">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7CB949DE" w14:textId="77777777" w:rsidR="00BD437B" w:rsidRPr="002D5355" w:rsidRDefault="00BD437B" w:rsidP="001A07AA">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B53D5FD" w14:textId="77777777" w:rsidR="00BD437B" w:rsidRPr="002D5355" w:rsidRDefault="00BD437B" w:rsidP="001A07AA">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A452CFF" w14:textId="77777777" w:rsidR="00BD437B" w:rsidRPr="002D5355" w:rsidRDefault="00BD437B" w:rsidP="001A07AA">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1ADBDD46" w14:textId="77777777" w:rsidR="00BD437B" w:rsidRPr="002D5355" w:rsidRDefault="00BD437B" w:rsidP="001A07AA">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7FC48777" w14:textId="77777777" w:rsidR="00BD437B" w:rsidRPr="002D5355" w:rsidRDefault="00BD437B" w:rsidP="001A07AA">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318DD38C" w14:textId="77777777" w:rsidR="00BD437B" w:rsidRPr="002D5355" w:rsidRDefault="00BD437B" w:rsidP="001A07AA">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28F96A51" w14:textId="77777777" w:rsidR="00BD437B" w:rsidRPr="002D5355" w:rsidRDefault="00BD437B" w:rsidP="001A07AA">
            <w:pPr>
              <w:widowControl w:val="0"/>
              <w:autoSpaceDE w:val="0"/>
              <w:autoSpaceDN w:val="0"/>
              <w:adjustRightInd w:val="0"/>
              <w:contextualSpacing/>
            </w:pPr>
          </w:p>
        </w:tc>
      </w:tr>
    </w:tbl>
    <w:p w14:paraId="0BC6DCC9" w14:textId="77777777" w:rsidR="00BD437B" w:rsidRPr="002D5355" w:rsidRDefault="00BD437B" w:rsidP="00BD437B">
      <w:pPr>
        <w:widowControl w:val="0"/>
        <w:autoSpaceDE w:val="0"/>
        <w:autoSpaceDN w:val="0"/>
        <w:adjustRightInd w:val="0"/>
        <w:contextualSpacing/>
        <w:rPr>
          <w:sz w:val="10"/>
          <w:szCs w:val="10"/>
        </w:rPr>
      </w:pPr>
    </w:p>
    <w:p w14:paraId="6710CF0D" w14:textId="77777777" w:rsidR="00BD437B" w:rsidRPr="002D5355" w:rsidRDefault="00BD437B" w:rsidP="00BD437B">
      <w:pPr>
        <w:widowControl w:val="0"/>
        <w:autoSpaceDE w:val="0"/>
        <w:autoSpaceDN w:val="0"/>
        <w:adjustRightInd w:val="0"/>
        <w:contextualSpacing/>
      </w:pPr>
      <w:r w:rsidRPr="002D5355">
        <w:t>Настоящим стороны подтверждают, что выполненные работы соответствуют требованиям Контракта.</w:t>
      </w:r>
    </w:p>
    <w:p w14:paraId="0AE4233B" w14:textId="77777777" w:rsidR="00BD437B" w:rsidRPr="002D5355" w:rsidRDefault="00BD437B" w:rsidP="00BD437B">
      <w:pPr>
        <w:widowControl w:val="0"/>
        <w:autoSpaceDE w:val="0"/>
        <w:autoSpaceDN w:val="0"/>
        <w:adjustRightInd w:val="0"/>
        <w:contextualSpacing/>
      </w:pPr>
      <w:r w:rsidRPr="002D5355">
        <w:t>Настоящий акт составлен в двух экземплярах - по одному для каждой из сторон. Оба экземпляра имеют равную юридическую силу.</w:t>
      </w:r>
    </w:p>
    <w:p w14:paraId="6D284B6C" w14:textId="77777777" w:rsidR="00BD437B" w:rsidRDefault="00BD437B" w:rsidP="00BD437B">
      <w:pPr>
        <w:jc w:val="both"/>
        <w:outlineLvl w:val="0"/>
        <w:rPr>
          <w:b/>
        </w:rPr>
      </w:pPr>
    </w:p>
    <w:p w14:paraId="3DE268E4" w14:textId="77777777" w:rsidR="00BD437B" w:rsidRPr="002D5355" w:rsidRDefault="00BD437B" w:rsidP="00BD437B">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BD437B" w:rsidRPr="002D5355" w14:paraId="32681EAD" w14:textId="77777777" w:rsidTr="001A07AA">
        <w:trPr>
          <w:trHeight w:val="422"/>
          <w:jc w:val="center"/>
        </w:trPr>
        <w:tc>
          <w:tcPr>
            <w:tcW w:w="5827" w:type="dxa"/>
          </w:tcPr>
          <w:p w14:paraId="31DEDA01" w14:textId="77777777" w:rsidR="00BD437B" w:rsidRPr="002D5355" w:rsidRDefault="00BD437B" w:rsidP="001A07AA">
            <w:pPr>
              <w:keepNext/>
            </w:pPr>
            <w:r>
              <w:rPr>
                <w:b/>
                <w:bCs/>
              </w:rPr>
              <w:t xml:space="preserve">                     </w:t>
            </w:r>
            <w:r w:rsidRPr="002D5355">
              <w:rPr>
                <w:b/>
                <w:bCs/>
              </w:rPr>
              <w:t>ЗАКАЗЧИК:</w:t>
            </w:r>
          </w:p>
        </w:tc>
        <w:tc>
          <w:tcPr>
            <w:tcW w:w="4111" w:type="dxa"/>
          </w:tcPr>
          <w:p w14:paraId="4D5E36C6" w14:textId="77777777" w:rsidR="00BD437B" w:rsidRPr="002D5355" w:rsidRDefault="00BD437B" w:rsidP="001A07AA">
            <w:pPr>
              <w:keepNext/>
              <w:rPr>
                <w:b/>
              </w:rPr>
            </w:pPr>
            <w:r>
              <w:rPr>
                <w:b/>
              </w:rPr>
              <w:t xml:space="preserve">                 </w:t>
            </w:r>
            <w:r w:rsidRPr="002D5355">
              <w:rPr>
                <w:b/>
              </w:rPr>
              <w:t>ПОДРЯДЧИК:</w:t>
            </w:r>
          </w:p>
        </w:tc>
      </w:tr>
      <w:tr w:rsidR="00BD437B" w:rsidRPr="002D5355" w14:paraId="3312B440" w14:textId="77777777" w:rsidTr="001A07AA">
        <w:trPr>
          <w:jc w:val="center"/>
        </w:trPr>
        <w:tc>
          <w:tcPr>
            <w:tcW w:w="5827" w:type="dxa"/>
          </w:tcPr>
          <w:p w14:paraId="5F6D9708" w14:textId="77777777" w:rsidR="00BD437B" w:rsidRDefault="00BD437B" w:rsidP="001A07AA">
            <w:pPr>
              <w:keepNext/>
              <w:rPr>
                <w:b/>
              </w:rPr>
            </w:pPr>
            <w:r w:rsidRPr="003543D9">
              <w:rPr>
                <w:b/>
              </w:rPr>
              <w:t>Начальник управления капитального строительства и имущественно-земельных отношений</w:t>
            </w:r>
            <w:r>
              <w:rPr>
                <w:b/>
              </w:rPr>
              <w:t xml:space="preserve"> ГУП РК «</w:t>
            </w:r>
            <w:proofErr w:type="spellStart"/>
            <w:r>
              <w:rPr>
                <w:b/>
              </w:rPr>
              <w:t>Крымтеплокоммунэнерго</w:t>
            </w:r>
            <w:proofErr w:type="spellEnd"/>
            <w:r>
              <w:rPr>
                <w:b/>
              </w:rPr>
              <w:t>»</w:t>
            </w:r>
          </w:p>
          <w:p w14:paraId="0A47F2FD" w14:textId="77777777" w:rsidR="00BD437B" w:rsidRPr="002D5355" w:rsidRDefault="00BD437B" w:rsidP="001A07AA">
            <w:pPr>
              <w:keepNext/>
              <w:rPr>
                <w:b/>
              </w:rPr>
            </w:pPr>
          </w:p>
          <w:p w14:paraId="054188AA" w14:textId="77777777" w:rsidR="00BD437B" w:rsidRDefault="00BD437B" w:rsidP="001A07AA">
            <w:pPr>
              <w:keepNext/>
              <w:suppressAutoHyphens/>
              <w:jc w:val="both"/>
              <w:rPr>
                <w:b/>
              </w:rPr>
            </w:pPr>
            <w:r w:rsidRPr="002D5355">
              <w:rPr>
                <w:b/>
              </w:rPr>
              <w:t xml:space="preserve">_________________ </w:t>
            </w:r>
            <w:r>
              <w:rPr>
                <w:b/>
              </w:rPr>
              <w:t>Е.Ю. Плющаков</w:t>
            </w:r>
          </w:p>
          <w:p w14:paraId="3E249070" w14:textId="77777777" w:rsidR="00BD437B" w:rsidRPr="00405650" w:rsidRDefault="00BD437B" w:rsidP="001A07AA">
            <w:pPr>
              <w:keepNext/>
              <w:suppressAutoHyphens/>
              <w:jc w:val="both"/>
              <w:rPr>
                <w:lang w:eastAsia="zh-CN"/>
              </w:rPr>
            </w:pPr>
            <w:r>
              <w:rPr>
                <w:b/>
              </w:rPr>
              <w:t xml:space="preserve">         </w:t>
            </w:r>
            <w:proofErr w:type="spellStart"/>
            <w:r w:rsidRPr="00405650">
              <w:t>м.п</w:t>
            </w:r>
            <w:proofErr w:type="spellEnd"/>
            <w:r w:rsidRPr="00405650">
              <w:t>.</w:t>
            </w:r>
          </w:p>
        </w:tc>
        <w:tc>
          <w:tcPr>
            <w:tcW w:w="4111" w:type="dxa"/>
          </w:tcPr>
          <w:p w14:paraId="1BC5F8C0" w14:textId="77777777" w:rsidR="00BD437B" w:rsidRDefault="00BD437B" w:rsidP="001A07AA">
            <w:pPr>
              <w:keepNext/>
              <w:snapToGrid w:val="0"/>
              <w:jc w:val="both"/>
              <w:rPr>
                <w:lang w:eastAsia="ar-SA"/>
              </w:rPr>
            </w:pPr>
          </w:p>
          <w:p w14:paraId="14E48BFC" w14:textId="77777777" w:rsidR="00BD437B" w:rsidRDefault="00BD437B" w:rsidP="001A07AA">
            <w:pPr>
              <w:keepNext/>
              <w:snapToGrid w:val="0"/>
              <w:jc w:val="both"/>
              <w:rPr>
                <w:lang w:eastAsia="ar-SA"/>
              </w:rPr>
            </w:pPr>
          </w:p>
          <w:p w14:paraId="1EDAF8CC" w14:textId="77777777" w:rsidR="00BD437B" w:rsidRDefault="00BD437B" w:rsidP="001A07AA">
            <w:pPr>
              <w:keepNext/>
              <w:snapToGrid w:val="0"/>
              <w:jc w:val="both"/>
              <w:rPr>
                <w:lang w:eastAsia="ar-SA"/>
              </w:rPr>
            </w:pPr>
          </w:p>
          <w:p w14:paraId="51877111" w14:textId="77777777" w:rsidR="00BD437B" w:rsidRDefault="00BD437B" w:rsidP="001A07AA">
            <w:pPr>
              <w:keepNext/>
              <w:snapToGrid w:val="0"/>
              <w:jc w:val="both"/>
              <w:rPr>
                <w:lang w:eastAsia="ar-SA"/>
              </w:rPr>
            </w:pPr>
          </w:p>
          <w:p w14:paraId="5409738A" w14:textId="77777777" w:rsidR="00BD437B" w:rsidRDefault="00BD437B" w:rsidP="001A07AA">
            <w:pPr>
              <w:keepNext/>
              <w:snapToGrid w:val="0"/>
              <w:jc w:val="both"/>
              <w:rPr>
                <w:lang w:eastAsia="ar-SA"/>
              </w:rPr>
            </w:pPr>
            <w:r>
              <w:rPr>
                <w:lang w:eastAsia="ar-SA"/>
              </w:rPr>
              <w:t xml:space="preserve">    __________________________</w:t>
            </w:r>
          </w:p>
          <w:p w14:paraId="09A25139" w14:textId="77777777" w:rsidR="00BD437B" w:rsidRPr="002D5355" w:rsidRDefault="00BD437B" w:rsidP="001A07AA">
            <w:pPr>
              <w:keepNext/>
              <w:snapToGrid w:val="0"/>
              <w:jc w:val="both"/>
            </w:pPr>
            <w:r>
              <w:rPr>
                <w:lang w:eastAsia="ar-SA"/>
              </w:rPr>
              <w:t xml:space="preserve">                         </w:t>
            </w:r>
            <w:proofErr w:type="spellStart"/>
            <w:r w:rsidRPr="002D5355">
              <w:rPr>
                <w:lang w:eastAsia="ar-SA"/>
              </w:rPr>
              <w:t>м.п</w:t>
            </w:r>
            <w:proofErr w:type="spellEnd"/>
            <w:r w:rsidRPr="002D5355">
              <w:rPr>
                <w:lang w:eastAsia="ar-SA"/>
              </w:rPr>
              <w:t>.</w:t>
            </w:r>
          </w:p>
        </w:tc>
      </w:tr>
    </w:tbl>
    <w:p w14:paraId="6F99CC18" w14:textId="77777777" w:rsidR="00BD437B" w:rsidRPr="002D5355" w:rsidRDefault="00BD437B" w:rsidP="00BD437B">
      <w:pPr>
        <w:autoSpaceDN w:val="0"/>
        <w:ind w:firstLine="567"/>
        <w:contextualSpacing/>
        <w:jc w:val="right"/>
        <w:rPr>
          <w:b/>
        </w:rPr>
        <w:sectPr w:rsidR="00BD437B" w:rsidRPr="002D5355" w:rsidSect="00976BEB">
          <w:pgSz w:w="16839" w:h="11907" w:orient="landscape" w:code="9"/>
          <w:pgMar w:top="567" w:right="851" w:bottom="964" w:left="1247" w:header="720" w:footer="720" w:gutter="0"/>
          <w:cols w:space="720"/>
          <w:noEndnote/>
          <w:docGrid w:linePitch="299"/>
        </w:sectPr>
      </w:pPr>
    </w:p>
    <w:p w14:paraId="7A37B48B" w14:textId="77777777" w:rsidR="00BD437B" w:rsidRPr="002D5355" w:rsidRDefault="00BD437B" w:rsidP="00BD437B">
      <w:pPr>
        <w:widowControl w:val="0"/>
        <w:contextualSpacing/>
        <w:jc w:val="right"/>
      </w:pPr>
      <w:r w:rsidRPr="002D5355">
        <w:lastRenderedPageBreak/>
        <w:t>Приложение № 5</w:t>
      </w:r>
    </w:p>
    <w:p w14:paraId="46163434" w14:textId="77777777" w:rsidR="00BD437B" w:rsidRPr="002D5355" w:rsidRDefault="00BD437B" w:rsidP="00BD437B">
      <w:pPr>
        <w:widowControl w:val="0"/>
        <w:contextualSpacing/>
        <w:jc w:val="right"/>
      </w:pPr>
      <w:r w:rsidRPr="002D5355">
        <w:t xml:space="preserve">к контракту </w:t>
      </w:r>
      <w:r w:rsidRPr="002F63B6">
        <w:rPr>
          <w:bCs/>
        </w:rPr>
        <w:t>№</w:t>
      </w:r>
      <w:r>
        <w:rPr>
          <w:bCs/>
        </w:rPr>
        <w:t>________</w:t>
      </w:r>
    </w:p>
    <w:p w14:paraId="5CDD8488" w14:textId="77777777" w:rsidR="00BD437B" w:rsidRPr="002D5355" w:rsidRDefault="00BD437B" w:rsidP="00BD437B">
      <w:pPr>
        <w:widowControl w:val="0"/>
        <w:contextualSpacing/>
        <w:jc w:val="right"/>
      </w:pPr>
      <w:r w:rsidRPr="002D5355">
        <w:t xml:space="preserve"> от _____________</w:t>
      </w:r>
      <w:r>
        <w:t>2025г.</w:t>
      </w:r>
    </w:p>
    <w:p w14:paraId="393246D9" w14:textId="77777777" w:rsidR="00BD437B" w:rsidRPr="002D5355" w:rsidRDefault="00BD437B" w:rsidP="00BD437B">
      <w:pPr>
        <w:widowControl w:val="0"/>
        <w:ind w:left="23" w:hanging="10"/>
        <w:contextualSpacing/>
        <w:jc w:val="center"/>
        <w:rPr>
          <w:b/>
          <w:bCs/>
        </w:rPr>
      </w:pPr>
    </w:p>
    <w:p w14:paraId="58D4CCD2" w14:textId="77777777" w:rsidR="00BD437B" w:rsidRPr="002D5355" w:rsidRDefault="00BD437B" w:rsidP="00BD437B">
      <w:pPr>
        <w:widowControl w:val="0"/>
        <w:ind w:left="23" w:hanging="10"/>
        <w:contextualSpacing/>
        <w:jc w:val="center"/>
        <w:rPr>
          <w:b/>
          <w:bCs/>
        </w:rPr>
      </w:pPr>
      <w:r>
        <w:rPr>
          <w:b/>
          <w:bCs/>
        </w:rPr>
        <w:t>График выполнения работ</w:t>
      </w:r>
    </w:p>
    <w:p w14:paraId="76C273E5" w14:textId="77777777" w:rsidR="00BD437B" w:rsidRDefault="00BD437B" w:rsidP="00BD437B">
      <w:pPr>
        <w:widowControl w:val="0"/>
        <w:jc w:val="center"/>
        <w:rPr>
          <w:b/>
        </w:rPr>
      </w:pPr>
      <w:r w:rsidRPr="002E039A">
        <w:rPr>
          <w:b/>
        </w:rPr>
        <w:t xml:space="preserve">на выполнение проектно-изыскательских и строительно-монтажных работ по объекту: </w:t>
      </w:r>
      <w:r w:rsidRPr="0010718D">
        <w:rPr>
          <w:b/>
        </w:rPr>
        <w:t xml:space="preserve">«Строительство </w:t>
      </w:r>
      <w:proofErr w:type="spellStart"/>
      <w:r w:rsidRPr="0010718D">
        <w:rPr>
          <w:b/>
        </w:rPr>
        <w:t>блочно</w:t>
      </w:r>
      <w:proofErr w:type="spellEnd"/>
      <w:r w:rsidRPr="0010718D">
        <w:rPr>
          <w:b/>
        </w:rPr>
        <w:t>-модульной котельной, расположенной по адресу:</w:t>
      </w:r>
    </w:p>
    <w:p w14:paraId="1CE50FB4" w14:textId="77777777" w:rsidR="00BD437B" w:rsidRDefault="00BD437B" w:rsidP="00BD437B">
      <w:pPr>
        <w:widowControl w:val="0"/>
        <w:jc w:val="center"/>
        <w:rPr>
          <w:b/>
        </w:rPr>
      </w:pPr>
      <w:r w:rsidRPr="0010718D">
        <w:rPr>
          <w:b/>
        </w:rPr>
        <w:t xml:space="preserve"> Республика Крым г. Керчь, ул. </w:t>
      </w:r>
      <w:r w:rsidRPr="00CC7F38">
        <w:rPr>
          <w:b/>
        </w:rPr>
        <w:t>Генерала Петрова, 24 В</w:t>
      </w:r>
      <w:r>
        <w:rPr>
          <w:b/>
        </w:rPr>
        <w:t>»</w:t>
      </w:r>
    </w:p>
    <w:p w14:paraId="1A983B71" w14:textId="77777777" w:rsidR="00BD437B" w:rsidRPr="002D5355" w:rsidRDefault="00BD437B" w:rsidP="00BD437B">
      <w:pPr>
        <w:widowControl w:val="0"/>
        <w:jc w:val="center"/>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BD437B" w:rsidRPr="002D5355" w14:paraId="42BCBDC4" w14:textId="77777777" w:rsidTr="001A07AA">
        <w:tc>
          <w:tcPr>
            <w:tcW w:w="862" w:type="dxa"/>
            <w:shd w:val="clear" w:color="auto" w:fill="FFFFFF"/>
            <w:vAlign w:val="center"/>
          </w:tcPr>
          <w:p w14:paraId="5D2D29BA" w14:textId="77777777" w:rsidR="00BD437B" w:rsidRPr="002D5355" w:rsidRDefault="00BD437B" w:rsidP="001A07AA">
            <w:pPr>
              <w:jc w:val="center"/>
              <w:rPr>
                <w:b/>
              </w:rPr>
            </w:pPr>
            <w:r w:rsidRPr="002D5355">
              <w:rPr>
                <w:b/>
              </w:rPr>
              <w:t>№</w:t>
            </w:r>
          </w:p>
        </w:tc>
        <w:tc>
          <w:tcPr>
            <w:tcW w:w="4398" w:type="dxa"/>
            <w:shd w:val="clear" w:color="auto" w:fill="FFFFFF"/>
            <w:vAlign w:val="center"/>
          </w:tcPr>
          <w:p w14:paraId="28A6AFF2" w14:textId="77777777" w:rsidR="00BD437B" w:rsidRPr="002D5355" w:rsidRDefault="00BD437B" w:rsidP="001A07AA">
            <w:pPr>
              <w:jc w:val="center"/>
              <w:rPr>
                <w:b/>
              </w:rPr>
            </w:pPr>
            <w:r w:rsidRPr="002D5355">
              <w:rPr>
                <w:b/>
              </w:rPr>
              <w:t>Наименование выполняемых видов работ</w:t>
            </w:r>
          </w:p>
        </w:tc>
        <w:tc>
          <w:tcPr>
            <w:tcW w:w="2019" w:type="dxa"/>
            <w:shd w:val="clear" w:color="auto" w:fill="FFFFFF"/>
            <w:vAlign w:val="center"/>
          </w:tcPr>
          <w:p w14:paraId="1DB8958E" w14:textId="77777777" w:rsidR="00BD437B" w:rsidRPr="002D5355" w:rsidRDefault="00BD437B" w:rsidP="001A07AA">
            <w:pPr>
              <w:jc w:val="center"/>
              <w:rPr>
                <w:b/>
              </w:rPr>
            </w:pPr>
            <w:r w:rsidRPr="002D5355">
              <w:rPr>
                <w:b/>
              </w:rPr>
              <w:t>Дата начала выполнения отдельных видов и/или этапов работ</w:t>
            </w:r>
          </w:p>
        </w:tc>
        <w:tc>
          <w:tcPr>
            <w:tcW w:w="2552" w:type="dxa"/>
            <w:shd w:val="clear" w:color="auto" w:fill="FFFFFF"/>
            <w:vAlign w:val="center"/>
          </w:tcPr>
          <w:p w14:paraId="4D4E3CBB" w14:textId="77777777" w:rsidR="00BD437B" w:rsidRPr="002D5355" w:rsidRDefault="00BD437B" w:rsidP="001A07AA">
            <w:pPr>
              <w:jc w:val="center"/>
              <w:rPr>
                <w:b/>
              </w:rPr>
            </w:pPr>
            <w:r w:rsidRPr="002D5355">
              <w:rPr>
                <w:b/>
              </w:rPr>
              <w:t xml:space="preserve">Срок </w:t>
            </w:r>
          </w:p>
          <w:p w14:paraId="4D7CAB19" w14:textId="77777777" w:rsidR="00BD437B" w:rsidRPr="002D5355" w:rsidRDefault="00BD437B" w:rsidP="001A07AA">
            <w:pPr>
              <w:jc w:val="center"/>
              <w:rPr>
                <w:b/>
              </w:rPr>
            </w:pPr>
            <w:r w:rsidRPr="002D5355">
              <w:rPr>
                <w:b/>
              </w:rPr>
              <w:t>выполнения работ</w:t>
            </w:r>
          </w:p>
        </w:tc>
      </w:tr>
      <w:tr w:rsidR="00BD437B" w:rsidRPr="002D5355" w14:paraId="3AB9ACEF" w14:textId="77777777" w:rsidTr="001A07AA">
        <w:trPr>
          <w:trHeight w:val="959"/>
        </w:trPr>
        <w:tc>
          <w:tcPr>
            <w:tcW w:w="862" w:type="dxa"/>
            <w:shd w:val="clear" w:color="auto" w:fill="FFFFFF"/>
            <w:vAlign w:val="center"/>
          </w:tcPr>
          <w:p w14:paraId="5DC8E051" w14:textId="77777777" w:rsidR="00BD437B" w:rsidRPr="002D5355" w:rsidRDefault="00BD437B" w:rsidP="001A07AA">
            <w:pPr>
              <w:jc w:val="center"/>
            </w:pPr>
            <w:r w:rsidRPr="002D5355">
              <w:t>1</w:t>
            </w:r>
          </w:p>
        </w:tc>
        <w:tc>
          <w:tcPr>
            <w:tcW w:w="4398" w:type="dxa"/>
            <w:shd w:val="clear" w:color="auto" w:fill="FFFFFF"/>
            <w:vAlign w:val="center"/>
          </w:tcPr>
          <w:p w14:paraId="7E5274A4" w14:textId="77777777" w:rsidR="00BD437B" w:rsidRPr="002D5355" w:rsidRDefault="00BD437B" w:rsidP="001A07AA">
            <w:pPr>
              <w:ind w:left="9" w:right="107"/>
              <w:jc w:val="center"/>
            </w:pPr>
            <w:r w:rsidRPr="002D5355">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3C51A307" w14:textId="77777777" w:rsidR="00BD437B" w:rsidRPr="002D5355" w:rsidRDefault="00BD437B" w:rsidP="001A07AA">
            <w:pPr>
              <w:jc w:val="center"/>
            </w:pPr>
          </w:p>
        </w:tc>
        <w:tc>
          <w:tcPr>
            <w:tcW w:w="2552" w:type="dxa"/>
            <w:shd w:val="clear" w:color="auto" w:fill="FFFFFF"/>
            <w:vAlign w:val="center"/>
          </w:tcPr>
          <w:p w14:paraId="22E8094E" w14:textId="77777777" w:rsidR="00BD437B" w:rsidRPr="002D5355" w:rsidRDefault="00BD437B" w:rsidP="001A07AA">
            <w:pPr>
              <w:ind w:left="19"/>
            </w:pPr>
            <w:r w:rsidRPr="002D5355">
              <w:t xml:space="preserve">в течение </w:t>
            </w:r>
            <w:r>
              <w:t>60</w:t>
            </w:r>
            <w:r w:rsidRPr="002D5355">
              <w:t xml:space="preserve"> календарных дней с момента заключения Контракта</w:t>
            </w:r>
          </w:p>
        </w:tc>
      </w:tr>
      <w:tr w:rsidR="00BD437B" w:rsidRPr="002D5355" w14:paraId="30B64498" w14:textId="77777777" w:rsidTr="001A07AA">
        <w:trPr>
          <w:trHeight w:val="354"/>
        </w:trPr>
        <w:tc>
          <w:tcPr>
            <w:tcW w:w="862" w:type="dxa"/>
            <w:shd w:val="clear" w:color="auto" w:fill="FFFFFF"/>
            <w:vAlign w:val="center"/>
          </w:tcPr>
          <w:p w14:paraId="002C1E20" w14:textId="77777777" w:rsidR="00BD437B" w:rsidRPr="002D5355" w:rsidRDefault="00BD437B" w:rsidP="001A07AA">
            <w:pPr>
              <w:jc w:val="center"/>
            </w:pPr>
            <w:r w:rsidRPr="002D5355">
              <w:t>1.1*</w:t>
            </w:r>
          </w:p>
        </w:tc>
        <w:tc>
          <w:tcPr>
            <w:tcW w:w="4398" w:type="dxa"/>
            <w:shd w:val="clear" w:color="auto" w:fill="FFFFFF"/>
            <w:vAlign w:val="center"/>
          </w:tcPr>
          <w:p w14:paraId="378C682C" w14:textId="77777777" w:rsidR="00BD437B" w:rsidRPr="002D5355" w:rsidRDefault="00BD437B" w:rsidP="001A07AA">
            <w:pPr>
              <w:ind w:left="9" w:right="107"/>
              <w:jc w:val="center"/>
            </w:pPr>
            <w:r w:rsidRPr="002D5355">
              <w:t>Инженерно-геодезические изыскания</w:t>
            </w:r>
          </w:p>
        </w:tc>
        <w:tc>
          <w:tcPr>
            <w:tcW w:w="2019" w:type="dxa"/>
            <w:shd w:val="clear" w:color="auto" w:fill="FFFFFF"/>
            <w:vAlign w:val="center"/>
          </w:tcPr>
          <w:p w14:paraId="208542D2" w14:textId="77777777" w:rsidR="00BD437B" w:rsidRPr="002D5355" w:rsidRDefault="00BD437B" w:rsidP="001A07AA">
            <w:pPr>
              <w:jc w:val="center"/>
            </w:pPr>
          </w:p>
        </w:tc>
        <w:tc>
          <w:tcPr>
            <w:tcW w:w="2552" w:type="dxa"/>
            <w:shd w:val="clear" w:color="auto" w:fill="FFFFFF"/>
          </w:tcPr>
          <w:p w14:paraId="33612431" w14:textId="77777777" w:rsidR="00BD437B" w:rsidRPr="002D5355" w:rsidRDefault="00BD437B" w:rsidP="001A07AA">
            <w:r w:rsidRPr="002D5355">
              <w:t xml:space="preserve">в течение </w:t>
            </w:r>
            <w:r>
              <w:t>60</w:t>
            </w:r>
            <w:r w:rsidRPr="002D5355">
              <w:t xml:space="preserve"> календарных дней с момента заключения Контракта</w:t>
            </w:r>
          </w:p>
        </w:tc>
      </w:tr>
      <w:tr w:rsidR="00BD437B" w:rsidRPr="002D5355" w14:paraId="13860AF0" w14:textId="77777777" w:rsidTr="001A07AA">
        <w:trPr>
          <w:trHeight w:val="719"/>
        </w:trPr>
        <w:tc>
          <w:tcPr>
            <w:tcW w:w="862" w:type="dxa"/>
            <w:shd w:val="clear" w:color="auto" w:fill="FFFFFF"/>
            <w:vAlign w:val="center"/>
          </w:tcPr>
          <w:p w14:paraId="5B72380F" w14:textId="77777777" w:rsidR="00BD437B" w:rsidRPr="002D5355" w:rsidRDefault="00BD437B" w:rsidP="001A07AA">
            <w:pPr>
              <w:jc w:val="center"/>
            </w:pPr>
            <w:r w:rsidRPr="002D5355">
              <w:t>1.2.</w:t>
            </w:r>
          </w:p>
        </w:tc>
        <w:tc>
          <w:tcPr>
            <w:tcW w:w="4398" w:type="dxa"/>
            <w:shd w:val="clear" w:color="auto" w:fill="FFFFFF"/>
            <w:vAlign w:val="center"/>
          </w:tcPr>
          <w:p w14:paraId="47DD842C" w14:textId="77777777" w:rsidR="00BD437B" w:rsidRPr="002D5355" w:rsidRDefault="00BD437B" w:rsidP="001A07AA">
            <w:pPr>
              <w:ind w:left="9" w:right="107"/>
              <w:jc w:val="center"/>
            </w:pPr>
            <w:r w:rsidRPr="002D5355">
              <w:t>Инженерно-геологические изыскания</w:t>
            </w:r>
          </w:p>
        </w:tc>
        <w:tc>
          <w:tcPr>
            <w:tcW w:w="2019" w:type="dxa"/>
            <w:shd w:val="clear" w:color="auto" w:fill="FFFFFF"/>
            <w:vAlign w:val="center"/>
          </w:tcPr>
          <w:p w14:paraId="182454F8" w14:textId="77777777" w:rsidR="00BD437B" w:rsidRPr="002D5355" w:rsidRDefault="00BD437B" w:rsidP="001A07AA">
            <w:pPr>
              <w:jc w:val="center"/>
            </w:pPr>
          </w:p>
        </w:tc>
        <w:tc>
          <w:tcPr>
            <w:tcW w:w="2552" w:type="dxa"/>
            <w:shd w:val="clear" w:color="auto" w:fill="FFFFFF"/>
          </w:tcPr>
          <w:p w14:paraId="44DC5E6C" w14:textId="77777777" w:rsidR="00BD437B" w:rsidRDefault="00BD437B" w:rsidP="001A07AA">
            <w:r w:rsidRPr="002D5355">
              <w:t xml:space="preserve">в течение </w:t>
            </w:r>
            <w:r>
              <w:t>60</w:t>
            </w:r>
          </w:p>
          <w:p w14:paraId="551F3524" w14:textId="77777777" w:rsidR="00BD437B" w:rsidRDefault="00BD437B" w:rsidP="001A07AA">
            <w:r w:rsidRPr="002D5355">
              <w:t xml:space="preserve">календарных </w:t>
            </w:r>
          </w:p>
          <w:p w14:paraId="2946931A" w14:textId="77777777" w:rsidR="00BD437B" w:rsidRPr="002D5355" w:rsidRDefault="00BD437B" w:rsidP="001A07AA">
            <w:r w:rsidRPr="002D5355">
              <w:t>дней с момента заключения Контракта</w:t>
            </w:r>
          </w:p>
        </w:tc>
      </w:tr>
      <w:tr w:rsidR="00BD437B" w:rsidRPr="002D5355" w14:paraId="497E7D9B" w14:textId="77777777" w:rsidTr="001A07AA">
        <w:trPr>
          <w:trHeight w:val="719"/>
        </w:trPr>
        <w:tc>
          <w:tcPr>
            <w:tcW w:w="862" w:type="dxa"/>
            <w:shd w:val="clear" w:color="auto" w:fill="FFFFFF"/>
            <w:vAlign w:val="center"/>
          </w:tcPr>
          <w:p w14:paraId="185E5F66" w14:textId="77777777" w:rsidR="00BD437B" w:rsidRPr="002D5355" w:rsidRDefault="00BD437B" w:rsidP="001A07AA">
            <w:pPr>
              <w:jc w:val="center"/>
            </w:pPr>
            <w:r w:rsidRPr="002D5355">
              <w:t>1.3.</w:t>
            </w:r>
          </w:p>
        </w:tc>
        <w:tc>
          <w:tcPr>
            <w:tcW w:w="4398" w:type="dxa"/>
            <w:shd w:val="clear" w:color="auto" w:fill="FFFFFF"/>
            <w:vAlign w:val="center"/>
          </w:tcPr>
          <w:p w14:paraId="777E8718" w14:textId="77777777" w:rsidR="00BD437B" w:rsidRPr="002D5355" w:rsidRDefault="00BD437B" w:rsidP="001A07AA">
            <w:pPr>
              <w:ind w:left="9" w:right="107"/>
              <w:jc w:val="center"/>
            </w:pPr>
            <w:r w:rsidRPr="002D5355">
              <w:t>Инженерно-гидрометеорологические изыскания</w:t>
            </w:r>
          </w:p>
        </w:tc>
        <w:tc>
          <w:tcPr>
            <w:tcW w:w="2019" w:type="dxa"/>
            <w:shd w:val="clear" w:color="auto" w:fill="FFFFFF"/>
            <w:vAlign w:val="center"/>
          </w:tcPr>
          <w:p w14:paraId="4C11A904" w14:textId="77777777" w:rsidR="00BD437B" w:rsidRPr="002D5355" w:rsidRDefault="00BD437B" w:rsidP="001A07AA">
            <w:pPr>
              <w:jc w:val="center"/>
            </w:pPr>
          </w:p>
        </w:tc>
        <w:tc>
          <w:tcPr>
            <w:tcW w:w="2552" w:type="dxa"/>
            <w:shd w:val="clear" w:color="auto" w:fill="FFFFFF"/>
          </w:tcPr>
          <w:p w14:paraId="5C8DDDB0" w14:textId="77777777" w:rsidR="00BD437B" w:rsidRPr="002D5355" w:rsidRDefault="00BD437B" w:rsidP="001A07AA">
            <w:r w:rsidRPr="002D5355">
              <w:t xml:space="preserve">в течение </w:t>
            </w:r>
            <w:r>
              <w:t>60</w:t>
            </w:r>
            <w:r w:rsidRPr="002D5355">
              <w:t xml:space="preserve"> календарных дней с момента заключения Контракта</w:t>
            </w:r>
          </w:p>
        </w:tc>
      </w:tr>
      <w:tr w:rsidR="00BD437B" w:rsidRPr="002D5355" w14:paraId="363722B1" w14:textId="77777777" w:rsidTr="001A07AA">
        <w:trPr>
          <w:trHeight w:val="719"/>
        </w:trPr>
        <w:tc>
          <w:tcPr>
            <w:tcW w:w="862" w:type="dxa"/>
            <w:shd w:val="clear" w:color="auto" w:fill="FFFFFF"/>
            <w:vAlign w:val="center"/>
          </w:tcPr>
          <w:p w14:paraId="14A586E4" w14:textId="77777777" w:rsidR="00BD437B" w:rsidRPr="002D5355" w:rsidRDefault="00BD437B" w:rsidP="001A07AA">
            <w:pPr>
              <w:jc w:val="center"/>
            </w:pPr>
            <w:r w:rsidRPr="002D5355">
              <w:t>1.4.</w:t>
            </w:r>
          </w:p>
        </w:tc>
        <w:tc>
          <w:tcPr>
            <w:tcW w:w="4398" w:type="dxa"/>
            <w:shd w:val="clear" w:color="auto" w:fill="FFFFFF"/>
            <w:vAlign w:val="center"/>
          </w:tcPr>
          <w:p w14:paraId="2D349BAA" w14:textId="77777777" w:rsidR="00BD437B" w:rsidRPr="002D5355" w:rsidRDefault="00BD437B" w:rsidP="001A07AA">
            <w:pPr>
              <w:ind w:left="9" w:right="107"/>
              <w:jc w:val="center"/>
            </w:pPr>
            <w:r w:rsidRPr="002D5355">
              <w:t>Инженерно-экологические изыскания</w:t>
            </w:r>
          </w:p>
        </w:tc>
        <w:tc>
          <w:tcPr>
            <w:tcW w:w="2019" w:type="dxa"/>
            <w:shd w:val="clear" w:color="auto" w:fill="FFFFFF"/>
            <w:vAlign w:val="center"/>
          </w:tcPr>
          <w:p w14:paraId="5644A37F" w14:textId="77777777" w:rsidR="00BD437B" w:rsidRPr="002D5355" w:rsidRDefault="00BD437B" w:rsidP="001A07AA">
            <w:pPr>
              <w:jc w:val="center"/>
            </w:pPr>
          </w:p>
        </w:tc>
        <w:tc>
          <w:tcPr>
            <w:tcW w:w="2552" w:type="dxa"/>
            <w:shd w:val="clear" w:color="auto" w:fill="FFFFFF"/>
          </w:tcPr>
          <w:p w14:paraId="224117B4" w14:textId="77777777" w:rsidR="00BD437B" w:rsidRPr="002D5355" w:rsidRDefault="00BD437B" w:rsidP="001A07AA">
            <w:r w:rsidRPr="002D5355">
              <w:t xml:space="preserve">в течение </w:t>
            </w:r>
            <w:r>
              <w:t>60</w:t>
            </w:r>
            <w:r w:rsidRPr="002D5355">
              <w:t xml:space="preserve"> календарных дней с момента заключения Контракта</w:t>
            </w:r>
          </w:p>
        </w:tc>
      </w:tr>
      <w:tr w:rsidR="00BD437B" w:rsidRPr="002D5355" w14:paraId="5C441FCB" w14:textId="77777777" w:rsidTr="001A07AA">
        <w:trPr>
          <w:trHeight w:val="719"/>
        </w:trPr>
        <w:tc>
          <w:tcPr>
            <w:tcW w:w="862" w:type="dxa"/>
            <w:shd w:val="clear" w:color="auto" w:fill="FFFFFF"/>
            <w:vAlign w:val="center"/>
          </w:tcPr>
          <w:p w14:paraId="7C3AB305" w14:textId="77777777" w:rsidR="00BD437B" w:rsidRPr="002D5355" w:rsidRDefault="00BD437B" w:rsidP="001A07AA">
            <w:pPr>
              <w:jc w:val="center"/>
            </w:pPr>
            <w:r w:rsidRPr="002D5355">
              <w:t>1.5.</w:t>
            </w:r>
          </w:p>
        </w:tc>
        <w:tc>
          <w:tcPr>
            <w:tcW w:w="4398" w:type="dxa"/>
            <w:shd w:val="clear" w:color="auto" w:fill="FFFFFF"/>
            <w:vAlign w:val="center"/>
          </w:tcPr>
          <w:p w14:paraId="72F2B508" w14:textId="77777777" w:rsidR="00BD437B" w:rsidRPr="002D5355" w:rsidRDefault="00BD437B" w:rsidP="001A07AA">
            <w:pPr>
              <w:ind w:left="9" w:right="107"/>
              <w:jc w:val="center"/>
            </w:pPr>
            <w:r w:rsidRPr="002D5355">
              <w:t>Инженерно-геофизические исследования</w:t>
            </w:r>
          </w:p>
        </w:tc>
        <w:tc>
          <w:tcPr>
            <w:tcW w:w="2019" w:type="dxa"/>
            <w:shd w:val="clear" w:color="auto" w:fill="FFFFFF"/>
            <w:vAlign w:val="center"/>
          </w:tcPr>
          <w:p w14:paraId="6417FB99" w14:textId="77777777" w:rsidR="00BD437B" w:rsidRPr="002D5355" w:rsidRDefault="00BD437B" w:rsidP="001A07AA">
            <w:pPr>
              <w:jc w:val="center"/>
            </w:pPr>
          </w:p>
        </w:tc>
        <w:tc>
          <w:tcPr>
            <w:tcW w:w="2552" w:type="dxa"/>
            <w:shd w:val="clear" w:color="auto" w:fill="FFFFFF"/>
          </w:tcPr>
          <w:p w14:paraId="071C1AFD" w14:textId="77777777" w:rsidR="00BD437B" w:rsidRPr="002D5355" w:rsidRDefault="00BD437B" w:rsidP="001A07AA">
            <w:r>
              <w:t>в течение 60</w:t>
            </w:r>
            <w:r w:rsidRPr="002D5355">
              <w:t xml:space="preserve"> календарных дней с момента заключения Контракта</w:t>
            </w:r>
          </w:p>
        </w:tc>
      </w:tr>
      <w:tr w:rsidR="00BD437B" w:rsidRPr="002D5355" w14:paraId="282E1A7C" w14:textId="77777777" w:rsidTr="001A07AA">
        <w:tc>
          <w:tcPr>
            <w:tcW w:w="862" w:type="dxa"/>
            <w:shd w:val="clear" w:color="auto" w:fill="FFFFFF"/>
            <w:vAlign w:val="center"/>
          </w:tcPr>
          <w:p w14:paraId="3C849E51" w14:textId="77777777" w:rsidR="00BD437B" w:rsidRPr="002D5355" w:rsidRDefault="00BD437B" w:rsidP="001A07AA">
            <w:pPr>
              <w:jc w:val="center"/>
            </w:pPr>
            <w:r w:rsidRPr="002D5355">
              <w:t>2</w:t>
            </w:r>
          </w:p>
        </w:tc>
        <w:tc>
          <w:tcPr>
            <w:tcW w:w="4398" w:type="dxa"/>
            <w:shd w:val="clear" w:color="auto" w:fill="FFFFFF"/>
            <w:vAlign w:val="center"/>
          </w:tcPr>
          <w:p w14:paraId="46BA4EA9" w14:textId="77777777" w:rsidR="00BD437B" w:rsidRPr="002D5355" w:rsidRDefault="00BD437B" w:rsidP="001A07AA">
            <w:pPr>
              <w:ind w:left="9" w:right="107"/>
            </w:pPr>
            <w:r w:rsidRPr="002D5355">
              <w:t>Разработка проектной документации, передача документации для согласования Заказчику</w:t>
            </w:r>
          </w:p>
        </w:tc>
        <w:tc>
          <w:tcPr>
            <w:tcW w:w="2019" w:type="dxa"/>
            <w:shd w:val="clear" w:color="auto" w:fill="FFFFFF"/>
            <w:vAlign w:val="center"/>
          </w:tcPr>
          <w:p w14:paraId="74687CF0" w14:textId="77777777" w:rsidR="00BD437B" w:rsidRPr="002D5355" w:rsidRDefault="00BD437B" w:rsidP="001A07AA">
            <w:pPr>
              <w:jc w:val="center"/>
            </w:pPr>
          </w:p>
        </w:tc>
        <w:tc>
          <w:tcPr>
            <w:tcW w:w="2552" w:type="dxa"/>
            <w:shd w:val="clear" w:color="auto" w:fill="FFFFFF"/>
            <w:vAlign w:val="center"/>
          </w:tcPr>
          <w:p w14:paraId="678DF154" w14:textId="77777777" w:rsidR="00BD437B" w:rsidRDefault="00BD437B" w:rsidP="001A07AA">
            <w:pPr>
              <w:ind w:left="19"/>
            </w:pPr>
            <w:r w:rsidRPr="002D5355">
              <w:t xml:space="preserve">в течение </w:t>
            </w:r>
            <w:r>
              <w:t>200</w:t>
            </w:r>
          </w:p>
          <w:p w14:paraId="4B702451" w14:textId="77777777" w:rsidR="00BD437B" w:rsidRPr="002D5355" w:rsidRDefault="00BD437B" w:rsidP="001A07AA">
            <w:pPr>
              <w:ind w:left="19"/>
            </w:pPr>
            <w:r w:rsidRPr="002D5355">
              <w:t>календарных дней с момента заключения Контракта</w:t>
            </w:r>
          </w:p>
        </w:tc>
      </w:tr>
      <w:tr w:rsidR="00BD437B" w:rsidRPr="002D5355" w14:paraId="51A64AE2" w14:textId="77777777" w:rsidTr="001A07AA">
        <w:trPr>
          <w:trHeight w:val="258"/>
        </w:trPr>
        <w:tc>
          <w:tcPr>
            <w:tcW w:w="862" w:type="dxa"/>
            <w:shd w:val="clear" w:color="auto" w:fill="FFFFFF"/>
            <w:vAlign w:val="center"/>
          </w:tcPr>
          <w:p w14:paraId="0BBABF79" w14:textId="77777777" w:rsidR="00BD437B" w:rsidRPr="002D5355" w:rsidRDefault="00BD437B" w:rsidP="001A07AA">
            <w:pPr>
              <w:jc w:val="center"/>
            </w:pPr>
            <w:r>
              <w:t>3</w:t>
            </w:r>
          </w:p>
        </w:tc>
        <w:tc>
          <w:tcPr>
            <w:tcW w:w="4398" w:type="dxa"/>
            <w:shd w:val="clear" w:color="auto" w:fill="FFFFFF"/>
            <w:vAlign w:val="center"/>
          </w:tcPr>
          <w:p w14:paraId="16502FD2" w14:textId="77777777" w:rsidR="00BD437B" w:rsidRPr="002D5355" w:rsidRDefault="00BD437B" w:rsidP="001A07AA">
            <w:pPr>
              <w:ind w:left="9" w:right="107"/>
            </w:pPr>
            <w:r w:rsidRPr="002D5355">
              <w:t xml:space="preserve">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w:t>
            </w:r>
            <w:r w:rsidRPr="002D5355">
              <w:lastRenderedPageBreak/>
              <w:t>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1D473ADF" w14:textId="77777777" w:rsidR="00BD437B" w:rsidRPr="002D5355" w:rsidRDefault="00BD437B" w:rsidP="001A07AA">
            <w:pPr>
              <w:jc w:val="center"/>
            </w:pPr>
          </w:p>
        </w:tc>
        <w:tc>
          <w:tcPr>
            <w:tcW w:w="2552" w:type="dxa"/>
            <w:shd w:val="clear" w:color="auto" w:fill="FFFFFF"/>
            <w:vAlign w:val="center"/>
          </w:tcPr>
          <w:p w14:paraId="50AA3D99" w14:textId="77777777" w:rsidR="00BD437B" w:rsidRDefault="00BD437B" w:rsidP="001A07AA">
            <w:r w:rsidRPr="002D5355">
              <w:t xml:space="preserve">в течение </w:t>
            </w:r>
            <w:r>
              <w:t>260</w:t>
            </w:r>
          </w:p>
          <w:p w14:paraId="2E0A0674" w14:textId="77777777" w:rsidR="00BD437B" w:rsidRPr="002D5355" w:rsidRDefault="00BD437B" w:rsidP="001A07AA">
            <w:r w:rsidRPr="002D5355">
              <w:t>календарных дней с момента заключения Контракта</w:t>
            </w:r>
          </w:p>
        </w:tc>
      </w:tr>
      <w:tr w:rsidR="00BD437B" w:rsidRPr="002D5355" w14:paraId="71FDEA5B" w14:textId="77777777" w:rsidTr="001A07AA">
        <w:tc>
          <w:tcPr>
            <w:tcW w:w="862" w:type="dxa"/>
            <w:shd w:val="clear" w:color="auto" w:fill="FFFFFF"/>
            <w:vAlign w:val="center"/>
          </w:tcPr>
          <w:p w14:paraId="7393A986" w14:textId="77777777" w:rsidR="00BD437B" w:rsidRPr="002D5355" w:rsidRDefault="00BD437B" w:rsidP="001A07AA">
            <w:pPr>
              <w:jc w:val="center"/>
            </w:pPr>
            <w:r>
              <w:t>4</w:t>
            </w:r>
          </w:p>
        </w:tc>
        <w:tc>
          <w:tcPr>
            <w:tcW w:w="4398" w:type="dxa"/>
            <w:shd w:val="clear" w:color="auto" w:fill="FFFFFF"/>
            <w:vAlign w:val="center"/>
          </w:tcPr>
          <w:p w14:paraId="02DB6954" w14:textId="77777777" w:rsidR="00BD437B" w:rsidRPr="002D5355" w:rsidRDefault="00BD437B" w:rsidP="001A07AA">
            <w:pPr>
              <w:ind w:left="9" w:right="107"/>
            </w:pPr>
            <w:r w:rsidRPr="002D5355">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36646181" w14:textId="77777777" w:rsidR="00BD437B" w:rsidRPr="002D5355" w:rsidRDefault="00BD437B" w:rsidP="001A07AA">
            <w:pPr>
              <w:jc w:val="center"/>
            </w:pPr>
          </w:p>
        </w:tc>
        <w:tc>
          <w:tcPr>
            <w:tcW w:w="2552" w:type="dxa"/>
            <w:shd w:val="clear" w:color="auto" w:fill="FFFFFF"/>
            <w:vAlign w:val="center"/>
          </w:tcPr>
          <w:p w14:paraId="43FD6F3A" w14:textId="77777777" w:rsidR="00BD437B" w:rsidRPr="002D5355" w:rsidRDefault="00BD437B" w:rsidP="001A07AA">
            <w:r w:rsidRPr="002D5355">
              <w:t xml:space="preserve">в течение </w:t>
            </w:r>
            <w:r>
              <w:t>320</w:t>
            </w:r>
          </w:p>
          <w:p w14:paraId="6CA0DAFC" w14:textId="77777777" w:rsidR="00BD437B" w:rsidRPr="002D5355" w:rsidRDefault="00BD437B" w:rsidP="001A07AA">
            <w:r w:rsidRPr="002D5355">
              <w:t>календарных дней с момента заключения Контракта</w:t>
            </w:r>
          </w:p>
        </w:tc>
      </w:tr>
    </w:tbl>
    <w:p w14:paraId="3514AC28" w14:textId="77777777" w:rsidR="00BD437B" w:rsidRDefault="00BD437B" w:rsidP="00BD437B"/>
    <w:p w14:paraId="751D4130" w14:textId="77777777" w:rsidR="00BD437B" w:rsidRDefault="00BD437B" w:rsidP="00BD437B"/>
    <w:p w14:paraId="7E5AB34A" w14:textId="77777777" w:rsidR="00BD437B" w:rsidRDefault="00BD437B" w:rsidP="00BD437B"/>
    <w:p w14:paraId="789D0A9A" w14:textId="77777777" w:rsidR="00BD437B" w:rsidRPr="002D5355" w:rsidRDefault="00BD437B" w:rsidP="00BD437B"/>
    <w:p w14:paraId="3BACA55D" w14:textId="77777777" w:rsidR="00BD437B" w:rsidRDefault="00BD437B" w:rsidP="00BD437B">
      <w:pPr>
        <w:contextualSpacing/>
        <w:jc w:val="center"/>
        <w:rPr>
          <w:b/>
          <w:bCs/>
        </w:rPr>
      </w:pPr>
      <w:r w:rsidRPr="002D5355">
        <w:rPr>
          <w:b/>
          <w:bCs/>
        </w:rPr>
        <w:t>График выполнения строительно-монтажных работ</w:t>
      </w:r>
      <w:r>
        <w:rPr>
          <w:b/>
          <w:bCs/>
        </w:rPr>
        <w:t>*</w:t>
      </w:r>
      <w:r w:rsidRPr="002D5355">
        <w:rPr>
          <w:b/>
          <w:bCs/>
          <w:vertAlign w:val="superscript"/>
        </w:rPr>
        <w:footnoteReference w:id="3"/>
      </w:r>
    </w:p>
    <w:p w14:paraId="6950BE85" w14:textId="77777777" w:rsidR="00BD437B" w:rsidRDefault="00BD437B" w:rsidP="00BD437B">
      <w:pPr>
        <w:contextualSpacing/>
        <w:jc w:val="center"/>
        <w:rPr>
          <w:b/>
          <w:bCs/>
        </w:rPr>
      </w:pP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BD437B" w:rsidRPr="00465BEE" w14:paraId="53ABD257" w14:textId="77777777" w:rsidTr="001A07AA">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9A9D712" w14:textId="77777777" w:rsidR="00BD437B" w:rsidRPr="00465BEE" w:rsidRDefault="00BD437B" w:rsidP="001A07AA">
            <w:pPr>
              <w:contextualSpacing/>
              <w:jc w:val="center"/>
              <w:rPr>
                <w:b/>
                <w:bCs/>
              </w:rPr>
            </w:pPr>
            <w:r w:rsidRPr="00465BEE">
              <w:rPr>
                <w:b/>
                <w:bCs/>
              </w:rPr>
              <w:t xml:space="preserve">№ </w:t>
            </w:r>
            <w:proofErr w:type="spellStart"/>
            <w:r w:rsidRPr="00465BEE">
              <w:rPr>
                <w:b/>
                <w:bCs/>
              </w:rPr>
              <w:t>п.п</w:t>
            </w:r>
            <w:proofErr w:type="spellEnd"/>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3ACB6D0" w14:textId="77777777" w:rsidR="00BD437B" w:rsidRPr="00465BEE" w:rsidRDefault="00BD437B" w:rsidP="001A07AA">
            <w:pPr>
              <w:contextualSpacing/>
              <w:jc w:val="center"/>
              <w:rPr>
                <w:b/>
                <w:bCs/>
              </w:rPr>
            </w:pPr>
            <w:r w:rsidRPr="00465BEE">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73EE2B44" w14:textId="77777777" w:rsidR="00BD437B" w:rsidRPr="00465BEE" w:rsidRDefault="00BD437B" w:rsidP="001A07AA">
            <w:pPr>
              <w:contextualSpacing/>
              <w:jc w:val="center"/>
              <w:rPr>
                <w:b/>
                <w:bCs/>
              </w:rPr>
            </w:pPr>
            <w:r w:rsidRPr="00465BEE">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2FECA84" w14:textId="77777777" w:rsidR="00BD437B" w:rsidRPr="00465BEE" w:rsidRDefault="00BD437B" w:rsidP="001A07AA">
            <w:pPr>
              <w:contextualSpacing/>
              <w:jc w:val="center"/>
              <w:rPr>
                <w:b/>
                <w:bCs/>
              </w:rPr>
            </w:pPr>
            <w:r w:rsidRPr="00465BEE">
              <w:rPr>
                <w:b/>
                <w:bCs/>
              </w:rPr>
              <w:t>Физический объем работ</w:t>
            </w:r>
          </w:p>
        </w:tc>
      </w:tr>
      <w:tr w:rsidR="00BD437B" w:rsidRPr="00465BEE" w14:paraId="3658CC31" w14:textId="77777777" w:rsidTr="001A07AA">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01B129C7" w14:textId="77777777" w:rsidR="00BD437B" w:rsidRPr="00465BEE" w:rsidRDefault="00BD437B" w:rsidP="001A07AA">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049C666D" w14:textId="77777777" w:rsidR="00BD437B" w:rsidRPr="00465BEE" w:rsidRDefault="00BD437B" w:rsidP="001A07AA">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7F1220BD" w14:textId="77777777" w:rsidR="00BD437B" w:rsidRPr="00465BEE" w:rsidRDefault="00BD437B" w:rsidP="001A07AA">
            <w:pPr>
              <w:contextualSpacing/>
              <w:jc w:val="center"/>
              <w:rPr>
                <w:b/>
                <w:bCs/>
              </w:rPr>
            </w:pPr>
            <w:r w:rsidRPr="00465BEE">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757EEBE2" w14:textId="77777777" w:rsidR="00BD437B" w:rsidRPr="00465BEE" w:rsidRDefault="00BD437B" w:rsidP="001A07AA">
            <w:pPr>
              <w:contextualSpacing/>
              <w:jc w:val="center"/>
              <w:rPr>
                <w:b/>
                <w:bCs/>
              </w:rPr>
            </w:pPr>
            <w:r w:rsidRPr="00465BEE">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212C2A20" w14:textId="77777777" w:rsidR="00BD437B" w:rsidRPr="00465BEE" w:rsidRDefault="00BD437B" w:rsidP="001A07AA">
            <w:pPr>
              <w:contextualSpacing/>
              <w:rPr>
                <w:b/>
                <w:bCs/>
              </w:rPr>
            </w:pPr>
          </w:p>
        </w:tc>
      </w:tr>
      <w:tr w:rsidR="00BD437B" w:rsidRPr="00465BEE" w14:paraId="49E41AA5" w14:textId="77777777" w:rsidTr="001A07AA">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079E40FB" w14:textId="77777777" w:rsidR="00BD437B" w:rsidRPr="00465BEE" w:rsidRDefault="00BD437B" w:rsidP="001A07AA">
            <w:pPr>
              <w:contextualSpacing/>
            </w:pPr>
            <w:r w:rsidRPr="00465BEE">
              <w:t>1</w:t>
            </w:r>
          </w:p>
        </w:tc>
        <w:tc>
          <w:tcPr>
            <w:tcW w:w="2936" w:type="dxa"/>
            <w:tcBorders>
              <w:top w:val="nil"/>
              <w:left w:val="nil"/>
              <w:bottom w:val="single" w:sz="4" w:space="0" w:color="auto"/>
              <w:right w:val="single" w:sz="4" w:space="0" w:color="auto"/>
            </w:tcBorders>
            <w:shd w:val="clear" w:color="auto" w:fill="auto"/>
            <w:vAlign w:val="center"/>
            <w:hideMark/>
          </w:tcPr>
          <w:p w14:paraId="5D2F941B" w14:textId="77777777" w:rsidR="00BD437B" w:rsidRPr="00465BEE" w:rsidRDefault="00BD437B" w:rsidP="001A07AA">
            <w:pPr>
              <w:contextualSpacing/>
              <w:jc w:val="center"/>
            </w:pPr>
            <w:r w:rsidRPr="00465BEE">
              <w:t>2</w:t>
            </w:r>
          </w:p>
        </w:tc>
        <w:tc>
          <w:tcPr>
            <w:tcW w:w="1525" w:type="dxa"/>
            <w:tcBorders>
              <w:top w:val="nil"/>
              <w:left w:val="nil"/>
              <w:bottom w:val="single" w:sz="4" w:space="0" w:color="auto"/>
              <w:right w:val="single" w:sz="4" w:space="0" w:color="auto"/>
            </w:tcBorders>
            <w:shd w:val="clear" w:color="auto" w:fill="auto"/>
            <w:vAlign w:val="center"/>
            <w:hideMark/>
          </w:tcPr>
          <w:p w14:paraId="0551AF1F" w14:textId="77777777" w:rsidR="00BD437B" w:rsidRPr="00465BEE" w:rsidRDefault="00BD437B" w:rsidP="001A07AA">
            <w:pPr>
              <w:contextualSpacing/>
              <w:jc w:val="center"/>
            </w:pPr>
            <w:r w:rsidRPr="00465BEE">
              <w:t>3</w:t>
            </w:r>
          </w:p>
        </w:tc>
        <w:tc>
          <w:tcPr>
            <w:tcW w:w="3294" w:type="dxa"/>
            <w:tcBorders>
              <w:top w:val="nil"/>
              <w:left w:val="nil"/>
              <w:bottom w:val="single" w:sz="4" w:space="0" w:color="auto"/>
              <w:right w:val="single" w:sz="4" w:space="0" w:color="auto"/>
            </w:tcBorders>
            <w:shd w:val="clear" w:color="auto" w:fill="auto"/>
            <w:vAlign w:val="center"/>
            <w:hideMark/>
          </w:tcPr>
          <w:p w14:paraId="29B7ED8A" w14:textId="77777777" w:rsidR="00BD437B" w:rsidRPr="00465BEE" w:rsidRDefault="00BD437B" w:rsidP="001A07AA">
            <w:pPr>
              <w:contextualSpacing/>
              <w:jc w:val="center"/>
            </w:pPr>
            <w:r w:rsidRPr="00465BEE">
              <w:t>4</w:t>
            </w:r>
          </w:p>
        </w:tc>
        <w:tc>
          <w:tcPr>
            <w:tcW w:w="1769" w:type="dxa"/>
            <w:tcBorders>
              <w:top w:val="nil"/>
              <w:left w:val="nil"/>
              <w:bottom w:val="single" w:sz="4" w:space="0" w:color="auto"/>
              <w:right w:val="single" w:sz="4" w:space="0" w:color="auto"/>
            </w:tcBorders>
            <w:shd w:val="clear" w:color="auto" w:fill="auto"/>
            <w:vAlign w:val="center"/>
            <w:hideMark/>
          </w:tcPr>
          <w:p w14:paraId="1020803B" w14:textId="77777777" w:rsidR="00BD437B" w:rsidRPr="00465BEE" w:rsidRDefault="00BD437B" w:rsidP="001A07AA">
            <w:pPr>
              <w:contextualSpacing/>
              <w:jc w:val="center"/>
            </w:pPr>
            <w:r w:rsidRPr="00465BEE">
              <w:t>5</w:t>
            </w:r>
          </w:p>
        </w:tc>
      </w:tr>
      <w:tr w:rsidR="00BD437B" w:rsidRPr="00465BEE" w14:paraId="7A08096F" w14:textId="77777777" w:rsidTr="001A07AA">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4EDF0328" w14:textId="77777777" w:rsidR="00BD437B" w:rsidRPr="00465BEE" w:rsidRDefault="00BD437B" w:rsidP="001A07AA">
            <w:pPr>
              <w:contextualSpacing/>
              <w:rPr>
                <w:b/>
                <w:bCs/>
              </w:rPr>
            </w:pPr>
            <w:r w:rsidRPr="00465BEE">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5C88FFDA" w14:textId="77777777" w:rsidR="00BD437B" w:rsidRPr="00465BEE" w:rsidRDefault="00BD437B" w:rsidP="001A07AA">
            <w:pPr>
              <w:contextualSpacing/>
            </w:pPr>
          </w:p>
        </w:tc>
        <w:tc>
          <w:tcPr>
            <w:tcW w:w="1525" w:type="dxa"/>
            <w:tcBorders>
              <w:top w:val="nil"/>
              <w:left w:val="nil"/>
              <w:bottom w:val="single" w:sz="4" w:space="0" w:color="auto"/>
              <w:right w:val="single" w:sz="4" w:space="0" w:color="auto"/>
            </w:tcBorders>
            <w:shd w:val="clear" w:color="000000" w:fill="F2F2F2"/>
            <w:vAlign w:val="center"/>
          </w:tcPr>
          <w:p w14:paraId="0ECC44BC" w14:textId="77777777" w:rsidR="00BD437B" w:rsidRPr="00465BEE" w:rsidRDefault="00BD437B" w:rsidP="001A07AA">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4D75A169" w14:textId="77777777" w:rsidR="00BD437B" w:rsidRPr="00465BEE" w:rsidRDefault="00BD437B" w:rsidP="001A07AA">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34BE0D11" w14:textId="77777777" w:rsidR="00BD437B" w:rsidRPr="00465BEE" w:rsidRDefault="00BD437B" w:rsidP="001A07AA">
            <w:pPr>
              <w:contextualSpacing/>
            </w:pPr>
          </w:p>
        </w:tc>
      </w:tr>
      <w:tr w:rsidR="00BD437B" w:rsidRPr="00465BEE" w14:paraId="12CED1E5" w14:textId="77777777" w:rsidTr="001A07AA">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15ED35F" w14:textId="77777777" w:rsidR="00BD437B" w:rsidRPr="00465BEE" w:rsidRDefault="00BD437B" w:rsidP="001A07AA">
            <w:pPr>
              <w:contextualSpacing/>
              <w:outlineLvl w:val="0"/>
            </w:pPr>
            <w:r w:rsidRPr="00465BEE">
              <w:t>1.2</w:t>
            </w:r>
          </w:p>
        </w:tc>
        <w:tc>
          <w:tcPr>
            <w:tcW w:w="2936" w:type="dxa"/>
            <w:tcBorders>
              <w:top w:val="nil"/>
              <w:left w:val="nil"/>
              <w:bottom w:val="single" w:sz="4" w:space="0" w:color="auto"/>
              <w:right w:val="single" w:sz="4" w:space="0" w:color="auto"/>
            </w:tcBorders>
            <w:shd w:val="clear" w:color="auto" w:fill="auto"/>
            <w:noWrap/>
            <w:vAlign w:val="center"/>
          </w:tcPr>
          <w:p w14:paraId="4DDFBAA7" w14:textId="77777777" w:rsidR="00BD437B" w:rsidRPr="00465BEE" w:rsidRDefault="00BD437B" w:rsidP="001A07AA">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1B087C07" w14:textId="77777777" w:rsidR="00BD437B" w:rsidRPr="00465BEE" w:rsidRDefault="00BD437B" w:rsidP="001A07AA">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2F8AC67A" w14:textId="77777777" w:rsidR="00BD437B" w:rsidRPr="00465BEE" w:rsidRDefault="00BD437B" w:rsidP="001A07AA">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79ECF70E" w14:textId="77777777" w:rsidR="00BD437B" w:rsidRPr="00465BEE" w:rsidRDefault="00BD437B" w:rsidP="001A07AA">
            <w:pPr>
              <w:contextualSpacing/>
              <w:outlineLvl w:val="0"/>
            </w:pPr>
          </w:p>
        </w:tc>
      </w:tr>
      <w:tr w:rsidR="00BD437B" w:rsidRPr="00465BEE" w14:paraId="36C22170" w14:textId="77777777" w:rsidTr="001A07AA">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2356F0C5" w14:textId="77777777" w:rsidR="00BD437B" w:rsidRPr="00465BEE" w:rsidRDefault="00BD437B" w:rsidP="001A07AA">
            <w:pPr>
              <w:contextualSpacing/>
              <w:outlineLvl w:val="0"/>
            </w:pPr>
            <w:r w:rsidRPr="00465BEE">
              <w:t>1.3</w:t>
            </w:r>
          </w:p>
        </w:tc>
        <w:tc>
          <w:tcPr>
            <w:tcW w:w="2936" w:type="dxa"/>
            <w:tcBorders>
              <w:top w:val="nil"/>
              <w:left w:val="nil"/>
              <w:bottom w:val="single" w:sz="4" w:space="0" w:color="auto"/>
              <w:right w:val="single" w:sz="4" w:space="0" w:color="auto"/>
            </w:tcBorders>
            <w:shd w:val="clear" w:color="auto" w:fill="auto"/>
            <w:noWrap/>
            <w:vAlign w:val="center"/>
          </w:tcPr>
          <w:p w14:paraId="595F8058" w14:textId="77777777" w:rsidR="00BD437B" w:rsidRPr="00465BEE" w:rsidRDefault="00BD437B" w:rsidP="001A07AA">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3FCB9473" w14:textId="77777777" w:rsidR="00BD437B" w:rsidRPr="00465BEE" w:rsidRDefault="00BD437B" w:rsidP="001A07AA">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00AC983" w14:textId="77777777" w:rsidR="00BD437B" w:rsidRPr="00465BEE" w:rsidRDefault="00BD437B" w:rsidP="001A07AA">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38E14FE0" w14:textId="77777777" w:rsidR="00BD437B" w:rsidRPr="00465BEE" w:rsidRDefault="00BD437B" w:rsidP="001A07AA">
            <w:pPr>
              <w:contextualSpacing/>
              <w:outlineLvl w:val="0"/>
            </w:pPr>
          </w:p>
        </w:tc>
      </w:tr>
      <w:tr w:rsidR="00BD437B" w:rsidRPr="00465BEE" w14:paraId="6917834E" w14:textId="77777777" w:rsidTr="001A07AA">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50899DBA" w14:textId="77777777" w:rsidR="00BD437B" w:rsidRPr="00465BEE" w:rsidRDefault="00BD437B" w:rsidP="001A07AA">
            <w:pPr>
              <w:contextualSpacing/>
              <w:rPr>
                <w:b/>
                <w:bCs/>
              </w:rPr>
            </w:pPr>
            <w:r w:rsidRPr="00465BEE">
              <w:rPr>
                <w:b/>
                <w:bCs/>
              </w:rPr>
              <w:t>2</w:t>
            </w:r>
          </w:p>
        </w:tc>
        <w:tc>
          <w:tcPr>
            <w:tcW w:w="2936" w:type="dxa"/>
            <w:tcBorders>
              <w:top w:val="nil"/>
              <w:left w:val="nil"/>
              <w:bottom w:val="single" w:sz="4" w:space="0" w:color="auto"/>
              <w:right w:val="single" w:sz="4" w:space="0" w:color="auto"/>
            </w:tcBorders>
            <w:shd w:val="clear" w:color="000000" w:fill="F2F2F2"/>
            <w:vAlign w:val="center"/>
          </w:tcPr>
          <w:p w14:paraId="4A74D2D1" w14:textId="77777777" w:rsidR="00BD437B" w:rsidRPr="00465BEE" w:rsidRDefault="00BD437B" w:rsidP="001A07AA">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7EC88B7E" w14:textId="77777777" w:rsidR="00BD437B" w:rsidRPr="00465BEE" w:rsidRDefault="00BD437B" w:rsidP="001A07AA">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6E9C4C5E" w14:textId="77777777" w:rsidR="00BD437B" w:rsidRPr="00465BEE" w:rsidRDefault="00BD437B" w:rsidP="001A07AA">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D2AAC0E" w14:textId="77777777" w:rsidR="00BD437B" w:rsidRPr="00465BEE" w:rsidRDefault="00BD437B" w:rsidP="001A07AA">
            <w:pPr>
              <w:contextualSpacing/>
              <w:rPr>
                <w:b/>
              </w:rPr>
            </w:pPr>
          </w:p>
        </w:tc>
      </w:tr>
      <w:tr w:rsidR="00BD437B" w:rsidRPr="00465BEE" w14:paraId="04D0DA63" w14:textId="77777777" w:rsidTr="001A07AA">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61528AB" w14:textId="77777777" w:rsidR="00BD437B" w:rsidRPr="00465BEE" w:rsidRDefault="00BD437B" w:rsidP="001A07AA">
            <w:pPr>
              <w:contextualSpacing/>
              <w:outlineLvl w:val="0"/>
            </w:pPr>
            <w:r w:rsidRPr="00465BEE">
              <w:t>2.1</w:t>
            </w:r>
          </w:p>
        </w:tc>
        <w:tc>
          <w:tcPr>
            <w:tcW w:w="2936" w:type="dxa"/>
            <w:tcBorders>
              <w:top w:val="nil"/>
              <w:left w:val="nil"/>
              <w:bottom w:val="single" w:sz="4" w:space="0" w:color="auto"/>
              <w:right w:val="single" w:sz="4" w:space="0" w:color="auto"/>
            </w:tcBorders>
            <w:shd w:val="clear" w:color="auto" w:fill="auto"/>
            <w:vAlign w:val="center"/>
          </w:tcPr>
          <w:p w14:paraId="34C60017" w14:textId="77777777" w:rsidR="00BD437B" w:rsidRPr="00465BEE" w:rsidRDefault="00BD437B" w:rsidP="001A07AA">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2AFE2F46" w14:textId="77777777" w:rsidR="00BD437B" w:rsidRPr="00465BEE" w:rsidRDefault="00BD437B" w:rsidP="001A07AA">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74685DC1" w14:textId="77777777" w:rsidR="00BD437B" w:rsidRPr="00465BEE" w:rsidRDefault="00BD437B" w:rsidP="001A07AA">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62E1A055" w14:textId="77777777" w:rsidR="00BD437B" w:rsidRPr="00465BEE" w:rsidRDefault="00BD437B" w:rsidP="001A07AA">
            <w:pPr>
              <w:contextualSpacing/>
              <w:outlineLvl w:val="0"/>
            </w:pPr>
          </w:p>
        </w:tc>
      </w:tr>
      <w:tr w:rsidR="00BD437B" w:rsidRPr="00465BEE" w14:paraId="20D7A9BD" w14:textId="77777777" w:rsidTr="001A07AA">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5B56C4F5" w14:textId="77777777" w:rsidR="00BD437B" w:rsidRPr="00465BEE" w:rsidRDefault="00BD437B" w:rsidP="001A07AA">
            <w:pPr>
              <w:contextualSpacing/>
              <w:outlineLvl w:val="0"/>
            </w:pPr>
            <w:r w:rsidRPr="00465BEE">
              <w:t>2.2</w:t>
            </w:r>
          </w:p>
        </w:tc>
        <w:tc>
          <w:tcPr>
            <w:tcW w:w="2936" w:type="dxa"/>
            <w:tcBorders>
              <w:top w:val="nil"/>
              <w:left w:val="nil"/>
              <w:bottom w:val="single" w:sz="4" w:space="0" w:color="auto"/>
              <w:right w:val="single" w:sz="4" w:space="0" w:color="auto"/>
            </w:tcBorders>
            <w:shd w:val="clear" w:color="000000" w:fill="FFFFFF"/>
            <w:vAlign w:val="center"/>
          </w:tcPr>
          <w:p w14:paraId="2ACEBF4D" w14:textId="77777777" w:rsidR="00BD437B" w:rsidRPr="00465BEE" w:rsidRDefault="00BD437B" w:rsidP="001A07AA">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588DADB6" w14:textId="77777777" w:rsidR="00BD437B" w:rsidRPr="00465BEE" w:rsidRDefault="00BD437B" w:rsidP="001A07AA">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4E4DF68F" w14:textId="77777777" w:rsidR="00BD437B" w:rsidRPr="00465BEE" w:rsidRDefault="00BD437B" w:rsidP="001A07AA">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1FF8A4D1" w14:textId="77777777" w:rsidR="00BD437B" w:rsidRPr="00465BEE" w:rsidRDefault="00BD437B" w:rsidP="001A07AA">
            <w:pPr>
              <w:contextualSpacing/>
              <w:outlineLvl w:val="0"/>
            </w:pPr>
          </w:p>
        </w:tc>
      </w:tr>
      <w:tr w:rsidR="00BD437B" w:rsidRPr="00465BEE" w14:paraId="23B634D9" w14:textId="77777777" w:rsidTr="001A07AA">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0C9779E6" w14:textId="77777777" w:rsidR="00BD437B" w:rsidRPr="00465BEE" w:rsidRDefault="00BD437B" w:rsidP="001A07AA">
            <w:pPr>
              <w:contextualSpacing/>
              <w:rPr>
                <w:b/>
                <w:bCs/>
              </w:rPr>
            </w:pPr>
            <w:r w:rsidRPr="00465BEE">
              <w:rPr>
                <w:b/>
                <w:bCs/>
              </w:rPr>
              <w:t>3</w:t>
            </w:r>
          </w:p>
        </w:tc>
        <w:tc>
          <w:tcPr>
            <w:tcW w:w="2936" w:type="dxa"/>
            <w:tcBorders>
              <w:top w:val="nil"/>
              <w:left w:val="nil"/>
              <w:bottom w:val="single" w:sz="4" w:space="0" w:color="auto"/>
              <w:right w:val="single" w:sz="4" w:space="0" w:color="auto"/>
            </w:tcBorders>
            <w:shd w:val="clear" w:color="000000" w:fill="F2F2F2"/>
            <w:vAlign w:val="center"/>
          </w:tcPr>
          <w:p w14:paraId="2A2C35E9" w14:textId="77777777" w:rsidR="00BD437B" w:rsidRPr="00465BEE" w:rsidRDefault="00BD437B" w:rsidP="001A07AA">
            <w:pPr>
              <w:contextualSpacing/>
            </w:pPr>
          </w:p>
        </w:tc>
        <w:tc>
          <w:tcPr>
            <w:tcW w:w="1525" w:type="dxa"/>
            <w:tcBorders>
              <w:top w:val="nil"/>
              <w:left w:val="nil"/>
              <w:bottom w:val="single" w:sz="4" w:space="0" w:color="auto"/>
              <w:right w:val="single" w:sz="4" w:space="0" w:color="auto"/>
            </w:tcBorders>
            <w:shd w:val="clear" w:color="000000" w:fill="F2F2F2"/>
            <w:vAlign w:val="center"/>
          </w:tcPr>
          <w:p w14:paraId="7D1CFED0" w14:textId="77777777" w:rsidR="00BD437B" w:rsidRPr="00465BEE" w:rsidRDefault="00BD437B" w:rsidP="001A07AA">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5C68633A" w14:textId="77777777" w:rsidR="00BD437B" w:rsidRPr="00465BEE" w:rsidRDefault="00BD437B" w:rsidP="001A07AA">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2BB3970A" w14:textId="77777777" w:rsidR="00BD437B" w:rsidRPr="00465BEE" w:rsidRDefault="00BD437B" w:rsidP="001A07AA">
            <w:pPr>
              <w:contextualSpacing/>
            </w:pPr>
          </w:p>
        </w:tc>
      </w:tr>
    </w:tbl>
    <w:p w14:paraId="201636FC" w14:textId="77777777" w:rsidR="00BD437B" w:rsidRDefault="00BD437B" w:rsidP="00BD437B">
      <w:pPr>
        <w:contextualSpacing/>
        <w:jc w:val="center"/>
        <w:rPr>
          <w:b/>
          <w:bCs/>
        </w:rPr>
      </w:pPr>
    </w:p>
    <w:p w14:paraId="0F482656" w14:textId="77777777" w:rsidR="00BD437B" w:rsidRPr="002D5355" w:rsidRDefault="00BD437B" w:rsidP="00BD437B">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BD437B" w:rsidRPr="002D5355" w14:paraId="08D0B38F" w14:textId="77777777" w:rsidTr="001A07AA">
        <w:trPr>
          <w:trHeight w:val="543"/>
        </w:trPr>
        <w:tc>
          <w:tcPr>
            <w:tcW w:w="6379" w:type="dxa"/>
            <w:shd w:val="clear" w:color="auto" w:fill="auto"/>
            <w:hideMark/>
          </w:tcPr>
          <w:p w14:paraId="5DF35AFA" w14:textId="77777777" w:rsidR="00BD437B" w:rsidRPr="002D5355" w:rsidRDefault="00BD437B" w:rsidP="001A07AA">
            <w:pPr>
              <w:contextualSpacing/>
            </w:pPr>
            <w:r w:rsidRPr="002D5355">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5BF60954" w14:textId="77777777" w:rsidR="00BD437B" w:rsidRPr="002D5355" w:rsidRDefault="00BD437B" w:rsidP="001A07AA">
            <w:pPr>
              <w:contextualSpacing/>
            </w:pPr>
          </w:p>
        </w:tc>
      </w:tr>
      <w:tr w:rsidR="00BD437B" w:rsidRPr="002D5355" w14:paraId="7EC95982" w14:textId="77777777" w:rsidTr="001A07AA">
        <w:trPr>
          <w:trHeight w:val="279"/>
        </w:trPr>
        <w:tc>
          <w:tcPr>
            <w:tcW w:w="6379" w:type="dxa"/>
            <w:shd w:val="clear" w:color="auto" w:fill="auto"/>
            <w:hideMark/>
          </w:tcPr>
          <w:p w14:paraId="498538D6" w14:textId="77777777" w:rsidR="00BD437B" w:rsidRPr="002D5355" w:rsidRDefault="00BD437B" w:rsidP="001A07AA">
            <w:pPr>
              <w:contextualSpacing/>
            </w:pPr>
            <w:r w:rsidRPr="002D5355">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14:paraId="16E232F3" w14:textId="77777777" w:rsidR="00BD437B" w:rsidRPr="002D5355" w:rsidRDefault="00BD437B" w:rsidP="001A07AA">
            <w:pPr>
              <w:contextualSpacing/>
            </w:pPr>
          </w:p>
        </w:tc>
      </w:tr>
      <w:tr w:rsidR="00BD437B" w:rsidRPr="002D5355" w14:paraId="4DE68A4C" w14:textId="77777777" w:rsidTr="001A07AA">
        <w:trPr>
          <w:trHeight w:val="807"/>
        </w:trPr>
        <w:tc>
          <w:tcPr>
            <w:tcW w:w="6379" w:type="dxa"/>
            <w:shd w:val="clear" w:color="auto" w:fill="auto"/>
            <w:hideMark/>
          </w:tcPr>
          <w:p w14:paraId="0D7BCA23" w14:textId="77777777" w:rsidR="00BD437B" w:rsidRPr="002D5355" w:rsidRDefault="00BD437B" w:rsidP="001A07AA">
            <w:pPr>
              <w:contextualSpacing/>
            </w:pPr>
            <w:r w:rsidRPr="002D5355">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61066892" w14:textId="77777777" w:rsidR="00BD437B" w:rsidRPr="002D5355" w:rsidRDefault="00BD437B" w:rsidP="001A07AA">
            <w:pPr>
              <w:contextualSpacing/>
            </w:pPr>
          </w:p>
        </w:tc>
      </w:tr>
      <w:tr w:rsidR="00BD437B" w:rsidRPr="002D5355" w14:paraId="23E39612" w14:textId="77777777" w:rsidTr="001A07AA">
        <w:trPr>
          <w:trHeight w:val="497"/>
        </w:trPr>
        <w:tc>
          <w:tcPr>
            <w:tcW w:w="6379" w:type="dxa"/>
            <w:shd w:val="clear" w:color="auto" w:fill="auto"/>
            <w:hideMark/>
          </w:tcPr>
          <w:p w14:paraId="2054569C" w14:textId="77777777" w:rsidR="00BD437B" w:rsidRPr="002D5355" w:rsidRDefault="00BD437B" w:rsidP="001A07AA">
            <w:pPr>
              <w:contextualSpacing/>
            </w:pPr>
            <w:r w:rsidRPr="002D5355">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5E8B5FB5" w14:textId="77777777" w:rsidR="00BD437B" w:rsidRPr="002D5355" w:rsidRDefault="00BD437B" w:rsidP="001A07AA">
            <w:pPr>
              <w:contextualSpacing/>
            </w:pPr>
          </w:p>
        </w:tc>
      </w:tr>
      <w:tr w:rsidR="00BD437B" w:rsidRPr="002D5355" w14:paraId="7597EF95" w14:textId="77777777" w:rsidTr="001A07AA">
        <w:trPr>
          <w:trHeight w:val="442"/>
        </w:trPr>
        <w:tc>
          <w:tcPr>
            <w:tcW w:w="6379" w:type="dxa"/>
            <w:shd w:val="clear" w:color="auto" w:fill="auto"/>
            <w:hideMark/>
          </w:tcPr>
          <w:p w14:paraId="6D00F8EB" w14:textId="77777777" w:rsidR="00BD437B" w:rsidRPr="002D5355" w:rsidRDefault="00BD437B" w:rsidP="001A07AA">
            <w:pPr>
              <w:contextualSpacing/>
            </w:pPr>
            <w:r w:rsidRPr="002D5355">
              <w:lastRenderedPageBreak/>
              <w:t>5. Подписание акта о соответствии состояния земельного участка условиям Контракта при завершении строительства</w:t>
            </w:r>
            <w:r w:rsidRPr="002D5355">
              <w:rPr>
                <w:color w:val="FF0000"/>
              </w:rPr>
              <w:t xml:space="preserve"> </w:t>
            </w:r>
            <w:r w:rsidRPr="002D5355">
              <w:t>объекта;</w:t>
            </w:r>
          </w:p>
        </w:tc>
        <w:tc>
          <w:tcPr>
            <w:tcW w:w="3544" w:type="dxa"/>
            <w:shd w:val="clear" w:color="auto" w:fill="auto"/>
          </w:tcPr>
          <w:p w14:paraId="595A3B0B" w14:textId="77777777" w:rsidR="00BD437B" w:rsidRPr="002D5355" w:rsidRDefault="00BD437B" w:rsidP="001A07AA">
            <w:pPr>
              <w:contextualSpacing/>
            </w:pPr>
          </w:p>
        </w:tc>
      </w:tr>
    </w:tbl>
    <w:p w14:paraId="60CF181E" w14:textId="77777777" w:rsidR="00BD437B" w:rsidRPr="0064781A" w:rsidRDefault="00BD437B" w:rsidP="00BD437B">
      <w:pPr>
        <w:ind w:right="1244"/>
        <w:contextualSpacing/>
        <w:rPr>
          <w:rFonts w:eastAsia="Calibri"/>
          <w:sz w:val="20"/>
          <w:szCs w:val="20"/>
        </w:rPr>
      </w:pPr>
      <w:r>
        <w:rPr>
          <w:rFonts w:eastAsia="Calibri"/>
        </w:rPr>
        <w:t>*</w:t>
      </w:r>
      <w:r w:rsidRPr="0064781A">
        <w:rPr>
          <w:rFonts w:eastAsia="Calibri"/>
          <w:sz w:val="20"/>
          <w:szCs w:val="20"/>
        </w:rPr>
        <w:t>Будет заполнен после выхода положительного заключения государственной экспертизы</w:t>
      </w:r>
    </w:p>
    <w:p w14:paraId="03DD33CF" w14:textId="77777777" w:rsidR="00BD437B" w:rsidRDefault="00BD437B" w:rsidP="00BD437B">
      <w:pPr>
        <w:ind w:right="1244"/>
        <w:contextualSpacing/>
        <w:rPr>
          <w:rFonts w:eastAsia="Calibri"/>
        </w:rPr>
      </w:pPr>
    </w:p>
    <w:p w14:paraId="581937CE" w14:textId="77777777" w:rsidR="00BD437B" w:rsidRPr="002D5355" w:rsidRDefault="00BD437B" w:rsidP="00BD437B">
      <w:pPr>
        <w:ind w:right="1244"/>
        <w:contextualSpacing/>
        <w:rPr>
          <w:rFonts w:eastAsia="Calibri"/>
        </w:rPr>
      </w:pPr>
    </w:p>
    <w:tbl>
      <w:tblPr>
        <w:tblW w:w="9938" w:type="dxa"/>
        <w:jc w:val="center"/>
        <w:tblLook w:val="00A0" w:firstRow="1" w:lastRow="0" w:firstColumn="1" w:lastColumn="0" w:noHBand="0" w:noVBand="0"/>
      </w:tblPr>
      <w:tblGrid>
        <w:gridCol w:w="5827"/>
        <w:gridCol w:w="4111"/>
      </w:tblGrid>
      <w:tr w:rsidR="00BD437B" w:rsidRPr="002D5355" w14:paraId="05B4BCB1" w14:textId="77777777" w:rsidTr="001A07AA">
        <w:trPr>
          <w:trHeight w:val="422"/>
          <w:jc w:val="center"/>
        </w:trPr>
        <w:tc>
          <w:tcPr>
            <w:tcW w:w="5827" w:type="dxa"/>
          </w:tcPr>
          <w:p w14:paraId="5A7ECF19" w14:textId="77777777" w:rsidR="00BD437B" w:rsidRPr="002D5355" w:rsidRDefault="00BD437B" w:rsidP="001A07AA">
            <w:pPr>
              <w:keepNext/>
            </w:pPr>
            <w:r>
              <w:rPr>
                <w:b/>
                <w:bCs/>
              </w:rPr>
              <w:t xml:space="preserve">                     </w:t>
            </w:r>
            <w:r w:rsidRPr="002D5355">
              <w:rPr>
                <w:b/>
                <w:bCs/>
              </w:rPr>
              <w:t>ЗАКАЗЧИК:</w:t>
            </w:r>
          </w:p>
        </w:tc>
        <w:tc>
          <w:tcPr>
            <w:tcW w:w="4111" w:type="dxa"/>
          </w:tcPr>
          <w:p w14:paraId="4DDBD630" w14:textId="77777777" w:rsidR="00BD437B" w:rsidRPr="002D5355" w:rsidRDefault="00BD437B" w:rsidP="001A07AA">
            <w:pPr>
              <w:keepNext/>
              <w:rPr>
                <w:b/>
              </w:rPr>
            </w:pPr>
            <w:r>
              <w:rPr>
                <w:b/>
              </w:rPr>
              <w:t xml:space="preserve">                 </w:t>
            </w:r>
            <w:r w:rsidRPr="002D5355">
              <w:rPr>
                <w:b/>
              </w:rPr>
              <w:t>ПОДРЯДЧИК:</w:t>
            </w:r>
          </w:p>
        </w:tc>
      </w:tr>
      <w:tr w:rsidR="00BD437B" w:rsidRPr="002D5355" w14:paraId="0BCA6EA1" w14:textId="77777777" w:rsidTr="001A07AA">
        <w:trPr>
          <w:jc w:val="center"/>
        </w:trPr>
        <w:tc>
          <w:tcPr>
            <w:tcW w:w="5827" w:type="dxa"/>
          </w:tcPr>
          <w:p w14:paraId="01B79032" w14:textId="77777777" w:rsidR="00BD437B" w:rsidRDefault="00BD437B" w:rsidP="001A07AA">
            <w:pPr>
              <w:keepNext/>
              <w:rPr>
                <w:b/>
              </w:rPr>
            </w:pPr>
            <w:r w:rsidRPr="003543D9">
              <w:rPr>
                <w:b/>
              </w:rPr>
              <w:t>Начальник управления капитального строительства и имущественно-земельных отношений</w:t>
            </w:r>
            <w:r>
              <w:rPr>
                <w:b/>
              </w:rPr>
              <w:t xml:space="preserve"> ГУП РК «</w:t>
            </w:r>
            <w:proofErr w:type="spellStart"/>
            <w:r>
              <w:rPr>
                <w:b/>
              </w:rPr>
              <w:t>Крымтеплокоммунэнерго</w:t>
            </w:r>
            <w:proofErr w:type="spellEnd"/>
            <w:r>
              <w:rPr>
                <w:b/>
              </w:rPr>
              <w:t>»</w:t>
            </w:r>
          </w:p>
          <w:p w14:paraId="7A2382FC" w14:textId="77777777" w:rsidR="00BD437B" w:rsidRPr="002D5355" w:rsidRDefault="00BD437B" w:rsidP="001A07AA">
            <w:pPr>
              <w:keepNext/>
              <w:rPr>
                <w:b/>
              </w:rPr>
            </w:pPr>
          </w:p>
          <w:p w14:paraId="3F64FFED" w14:textId="77777777" w:rsidR="00BD437B" w:rsidRDefault="00BD437B" w:rsidP="001A07AA">
            <w:pPr>
              <w:keepNext/>
              <w:suppressAutoHyphens/>
              <w:jc w:val="both"/>
              <w:rPr>
                <w:b/>
              </w:rPr>
            </w:pPr>
            <w:r w:rsidRPr="002D5355">
              <w:rPr>
                <w:b/>
              </w:rPr>
              <w:t xml:space="preserve">_________________ </w:t>
            </w:r>
            <w:proofErr w:type="spellStart"/>
            <w:r>
              <w:rPr>
                <w:b/>
              </w:rPr>
              <w:t>Е.Ю.Плющаков</w:t>
            </w:r>
            <w:proofErr w:type="spellEnd"/>
          </w:p>
          <w:p w14:paraId="20BAF3C0" w14:textId="77777777" w:rsidR="00BD437B" w:rsidRPr="00E40CEE" w:rsidRDefault="00BD437B" w:rsidP="001A07AA">
            <w:pPr>
              <w:keepNext/>
              <w:suppressAutoHyphens/>
              <w:jc w:val="both"/>
              <w:rPr>
                <w:b/>
              </w:rPr>
            </w:pPr>
            <w:proofErr w:type="spellStart"/>
            <w:r>
              <w:rPr>
                <w:b/>
              </w:rPr>
              <w:t>м.п</w:t>
            </w:r>
            <w:proofErr w:type="spellEnd"/>
            <w:r>
              <w:rPr>
                <w:b/>
              </w:rPr>
              <w:t>.</w:t>
            </w:r>
          </w:p>
        </w:tc>
        <w:tc>
          <w:tcPr>
            <w:tcW w:w="4111" w:type="dxa"/>
          </w:tcPr>
          <w:p w14:paraId="3F25DF9F" w14:textId="77777777" w:rsidR="00BD437B" w:rsidRDefault="00BD437B" w:rsidP="001A07AA">
            <w:pPr>
              <w:keepNext/>
              <w:snapToGrid w:val="0"/>
              <w:jc w:val="both"/>
              <w:rPr>
                <w:lang w:eastAsia="ar-SA"/>
              </w:rPr>
            </w:pPr>
          </w:p>
          <w:p w14:paraId="2B00AC8E" w14:textId="77777777" w:rsidR="00BD437B" w:rsidRDefault="00BD437B" w:rsidP="001A07AA">
            <w:pPr>
              <w:keepNext/>
              <w:snapToGrid w:val="0"/>
              <w:jc w:val="both"/>
              <w:rPr>
                <w:lang w:eastAsia="ar-SA"/>
              </w:rPr>
            </w:pPr>
          </w:p>
          <w:p w14:paraId="53E89C9A" w14:textId="77777777" w:rsidR="00BD437B" w:rsidRDefault="00BD437B" w:rsidP="001A07AA">
            <w:pPr>
              <w:keepNext/>
              <w:snapToGrid w:val="0"/>
              <w:jc w:val="both"/>
              <w:rPr>
                <w:lang w:eastAsia="ar-SA"/>
              </w:rPr>
            </w:pPr>
          </w:p>
          <w:p w14:paraId="1DCC91B2" w14:textId="77777777" w:rsidR="00BD437B" w:rsidRDefault="00BD437B" w:rsidP="001A07AA">
            <w:pPr>
              <w:keepNext/>
              <w:snapToGrid w:val="0"/>
              <w:jc w:val="both"/>
              <w:rPr>
                <w:lang w:eastAsia="ar-SA"/>
              </w:rPr>
            </w:pPr>
          </w:p>
          <w:p w14:paraId="4BFE13A8" w14:textId="77777777" w:rsidR="00BD437B" w:rsidRDefault="00BD437B" w:rsidP="001A07AA">
            <w:pPr>
              <w:keepNext/>
              <w:snapToGrid w:val="0"/>
              <w:jc w:val="both"/>
              <w:rPr>
                <w:lang w:eastAsia="ar-SA"/>
              </w:rPr>
            </w:pPr>
          </w:p>
          <w:p w14:paraId="6D45047F" w14:textId="77777777" w:rsidR="00BD437B" w:rsidRPr="002D5355" w:rsidRDefault="00BD437B" w:rsidP="001A07AA">
            <w:pPr>
              <w:keepNext/>
              <w:snapToGrid w:val="0"/>
              <w:jc w:val="both"/>
            </w:pPr>
            <w:proofErr w:type="spellStart"/>
            <w:r w:rsidRPr="002D5355">
              <w:rPr>
                <w:lang w:eastAsia="ar-SA"/>
              </w:rPr>
              <w:t>м.п</w:t>
            </w:r>
            <w:proofErr w:type="spellEnd"/>
            <w:r w:rsidRPr="002D5355">
              <w:rPr>
                <w:lang w:eastAsia="ar-SA"/>
              </w:rPr>
              <w:t>.</w:t>
            </w:r>
          </w:p>
        </w:tc>
      </w:tr>
    </w:tbl>
    <w:p w14:paraId="7002DEF1" w14:textId="77777777" w:rsidR="00BD437B" w:rsidRPr="002D5355" w:rsidRDefault="00BD437B" w:rsidP="00BD437B">
      <w:pPr>
        <w:keepNext/>
        <w:contextualSpacing/>
        <w:jc w:val="right"/>
        <w:outlineLvl w:val="0"/>
        <w:rPr>
          <w:rFonts w:eastAsia="Calibri"/>
          <w:b/>
          <w:bCs/>
          <w:kern w:val="32"/>
        </w:rPr>
        <w:sectPr w:rsidR="00BD437B" w:rsidRPr="002D5355" w:rsidSect="0064781A">
          <w:pgSz w:w="11907" w:h="16839" w:code="9"/>
          <w:pgMar w:top="964" w:right="851" w:bottom="709" w:left="1247" w:header="709" w:footer="709" w:gutter="0"/>
          <w:cols w:space="708"/>
          <w:docGrid w:linePitch="381"/>
        </w:sectPr>
      </w:pPr>
    </w:p>
    <w:p w14:paraId="392FB631" w14:textId="77777777" w:rsidR="00BD437B" w:rsidRPr="002D5355" w:rsidRDefault="00BD437B" w:rsidP="00BD437B">
      <w:pPr>
        <w:autoSpaceDN w:val="0"/>
        <w:ind w:firstLine="567"/>
        <w:contextualSpacing/>
        <w:jc w:val="right"/>
      </w:pPr>
      <w:r w:rsidRPr="002D5355">
        <w:lastRenderedPageBreak/>
        <w:t>Приложение № 6</w:t>
      </w:r>
    </w:p>
    <w:p w14:paraId="766D4C57" w14:textId="77777777" w:rsidR="00BD437B" w:rsidRPr="002D5355" w:rsidRDefault="00BD437B" w:rsidP="00BD437B">
      <w:pPr>
        <w:autoSpaceDN w:val="0"/>
        <w:ind w:firstLine="567"/>
        <w:contextualSpacing/>
        <w:jc w:val="right"/>
      </w:pPr>
      <w:r w:rsidRPr="002D5355">
        <w:t xml:space="preserve">к контракту </w:t>
      </w:r>
      <w:r w:rsidRPr="002F63B6">
        <w:t>№</w:t>
      </w:r>
      <w:r>
        <w:t>___________</w:t>
      </w:r>
    </w:p>
    <w:p w14:paraId="5A169DF0" w14:textId="77777777" w:rsidR="00BD437B" w:rsidRPr="002D5355" w:rsidRDefault="00BD437B" w:rsidP="00BD437B">
      <w:pPr>
        <w:autoSpaceDN w:val="0"/>
        <w:ind w:firstLine="567"/>
        <w:contextualSpacing/>
        <w:jc w:val="right"/>
      </w:pPr>
      <w:r w:rsidRPr="002D5355">
        <w:t>от ________________</w:t>
      </w:r>
      <w:r>
        <w:t>2025г.</w:t>
      </w:r>
    </w:p>
    <w:p w14:paraId="30B5F59A" w14:textId="77777777" w:rsidR="00BD437B" w:rsidRPr="00B54FA0" w:rsidRDefault="00BD437B" w:rsidP="00BD437B">
      <w:pPr>
        <w:suppressAutoHyphens/>
        <w:autoSpaceDN w:val="0"/>
        <w:jc w:val="center"/>
        <w:textAlignment w:val="baseline"/>
        <w:rPr>
          <w:rFonts w:cs="Arial"/>
          <w:bCs/>
          <w:color w:val="000000"/>
          <w:kern w:val="3"/>
          <w:sz w:val="20"/>
          <w:szCs w:val="20"/>
        </w:rPr>
      </w:pPr>
      <w:r>
        <w:rPr>
          <w:rFonts w:cs="Arial"/>
          <w:bCs/>
          <w:color w:val="000000"/>
          <w:kern w:val="3"/>
        </w:rPr>
        <w:t xml:space="preserve">                                                                                                                  </w:t>
      </w:r>
      <w:r w:rsidRPr="00B54FA0">
        <w:rPr>
          <w:rFonts w:cs="Arial"/>
          <w:bCs/>
          <w:color w:val="000000"/>
          <w:kern w:val="3"/>
          <w:sz w:val="20"/>
          <w:szCs w:val="20"/>
        </w:rPr>
        <w:t>(ФОРМА)</w:t>
      </w:r>
    </w:p>
    <w:p w14:paraId="4F9BE09F" w14:textId="77777777" w:rsidR="00BD437B" w:rsidRPr="002D5355" w:rsidRDefault="00BD437B" w:rsidP="00BD437B">
      <w:pPr>
        <w:widowControl w:val="0"/>
        <w:autoSpaceDE w:val="0"/>
        <w:autoSpaceDN w:val="0"/>
        <w:adjustRightInd w:val="0"/>
        <w:spacing w:line="276" w:lineRule="auto"/>
        <w:ind w:firstLine="567"/>
        <w:jc w:val="center"/>
        <w:rPr>
          <w:b/>
          <w:bCs/>
        </w:rPr>
      </w:pPr>
    </w:p>
    <w:p w14:paraId="2A051F23" w14:textId="77777777" w:rsidR="00BD437B" w:rsidRPr="002D5355" w:rsidRDefault="00BD437B" w:rsidP="00BD437B">
      <w:pPr>
        <w:widowControl w:val="0"/>
        <w:autoSpaceDE w:val="0"/>
        <w:autoSpaceDN w:val="0"/>
        <w:adjustRightInd w:val="0"/>
        <w:spacing w:line="276" w:lineRule="auto"/>
        <w:ind w:firstLine="567"/>
        <w:jc w:val="center"/>
        <w:rPr>
          <w:b/>
          <w:bCs/>
        </w:rPr>
      </w:pPr>
      <w:r w:rsidRPr="002D5355">
        <w:rPr>
          <w:b/>
          <w:bCs/>
        </w:rPr>
        <w:t>ВИДЫ И ОБЪЁМЫ</w:t>
      </w:r>
    </w:p>
    <w:p w14:paraId="2188405B" w14:textId="77777777" w:rsidR="00BD437B" w:rsidRPr="002D5355" w:rsidRDefault="00BD437B" w:rsidP="00BD437B">
      <w:pPr>
        <w:widowControl w:val="0"/>
        <w:autoSpaceDE w:val="0"/>
        <w:autoSpaceDN w:val="0"/>
        <w:adjustRightInd w:val="0"/>
        <w:spacing w:line="276" w:lineRule="auto"/>
        <w:ind w:firstLine="567"/>
        <w:jc w:val="center"/>
        <w:rPr>
          <w:b/>
          <w:bCs/>
        </w:rPr>
      </w:pPr>
      <w:r w:rsidRPr="002D5355">
        <w:rPr>
          <w:b/>
          <w:bCs/>
        </w:rPr>
        <w:t xml:space="preserve">РАБОТ ПО </w:t>
      </w:r>
      <w:r>
        <w:rPr>
          <w:b/>
          <w:bCs/>
        </w:rPr>
        <w:t>СТРОИТЕЛЬСТВУ</w:t>
      </w:r>
      <w:r w:rsidRPr="002D5355">
        <w:rPr>
          <w:b/>
          <w:bCs/>
        </w:rPr>
        <w:t xml:space="preserve"> ОБЪЕКТ</w:t>
      </w:r>
      <w:r>
        <w:rPr>
          <w:b/>
          <w:bCs/>
        </w:rPr>
        <w:t>А</w:t>
      </w:r>
      <w:r w:rsidRPr="002D5355">
        <w:rPr>
          <w:b/>
          <w:bCs/>
        </w:rPr>
        <w:t xml:space="preserve">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0319B735" w14:textId="77777777" w:rsidR="00BD437B" w:rsidRPr="002D5355" w:rsidRDefault="00BD437B" w:rsidP="00BD437B">
      <w:pPr>
        <w:widowControl w:val="0"/>
      </w:pPr>
    </w:p>
    <w:p w14:paraId="0C961F0F" w14:textId="77777777" w:rsidR="00BD437B" w:rsidRPr="002D5355" w:rsidRDefault="00BD437B" w:rsidP="00BD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2D5355">
        <w:rPr>
          <w:lang w:eastAsia="ar-SA"/>
        </w:rPr>
        <w:t xml:space="preserve">1. Подрядчик по </w:t>
      </w:r>
      <w:hyperlink r:id="rId41" w:anchor="/document/72009464/entry/1000" w:history="1">
        <w:r w:rsidRPr="002D5355">
          <w:rPr>
            <w:color w:val="0000FF"/>
            <w:u w:val="single"/>
            <w:lang w:eastAsia="ar-SA"/>
          </w:rPr>
          <w:t>Контракту</w:t>
        </w:r>
      </w:hyperlink>
      <w:r w:rsidRPr="002D5355">
        <w:rPr>
          <w:lang w:eastAsia="ar-SA"/>
        </w:rPr>
        <w:t xml:space="preserve"> </w:t>
      </w:r>
      <w:r w:rsidRPr="00B264CC">
        <w:rPr>
          <w:u w:val="single"/>
          <w:lang w:eastAsia="ar-SA"/>
        </w:rPr>
        <w:t xml:space="preserve">«Строительство </w:t>
      </w:r>
      <w:proofErr w:type="spellStart"/>
      <w:r w:rsidRPr="00B264CC">
        <w:rPr>
          <w:u w:val="single"/>
          <w:lang w:eastAsia="ar-SA"/>
        </w:rPr>
        <w:t>блочно</w:t>
      </w:r>
      <w:proofErr w:type="spellEnd"/>
      <w:r w:rsidRPr="00B264CC">
        <w:rPr>
          <w:u w:val="single"/>
          <w:lang w:eastAsia="ar-SA"/>
        </w:rPr>
        <w:t xml:space="preserve">-модульной котельной, расположенной по адресу: Республика Крым г. Керчь, ул. </w:t>
      </w:r>
      <w:r w:rsidRPr="00A9568E">
        <w:rPr>
          <w:u w:val="single"/>
          <w:lang w:eastAsia="ar-SA"/>
        </w:rPr>
        <w:t>Генерала Петрова, 24 В</w:t>
      </w:r>
      <w:r w:rsidRPr="00B264CC">
        <w:rPr>
          <w:u w:val="single"/>
          <w:lang w:eastAsia="ar-SA"/>
        </w:rPr>
        <w:t>»</w:t>
      </w:r>
      <w:r>
        <w:rPr>
          <w:lang w:eastAsia="ar-SA"/>
        </w:rPr>
        <w:t xml:space="preserve"> </w:t>
      </w:r>
      <w:r w:rsidRPr="002D5355">
        <w:rPr>
          <w:lang w:eastAsia="ar-SA"/>
        </w:rPr>
        <w:t>обязуется выполнить самостоятельно, без привлечения других лиц к исполнению своих обязательств по Контракту, следующие работы*:</w:t>
      </w:r>
    </w:p>
    <w:p w14:paraId="76323BC5" w14:textId="77777777" w:rsidR="00BD437B" w:rsidRPr="002D5355" w:rsidRDefault="00BD437B" w:rsidP="00BD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BD437B" w:rsidRPr="002D5355" w14:paraId="69869FCD" w14:textId="77777777" w:rsidTr="001A07A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BE3AE"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D5355">
              <w:rPr>
                <w:sz w:val="20"/>
                <w:szCs w:val="20"/>
                <w:lang w:eastAsia="ar-SA" w:bidi="hi-IN"/>
              </w:rPr>
              <w:t>№</w:t>
            </w:r>
          </w:p>
          <w:p w14:paraId="2ECA3CCA"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D5355">
              <w:rPr>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ADC2A"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D5355">
              <w:rPr>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03C3"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D5355">
              <w:rPr>
                <w:sz w:val="20"/>
                <w:szCs w:val="20"/>
                <w:lang w:eastAsia="ar-SA" w:bidi="hi-IN"/>
              </w:rPr>
              <w:t xml:space="preserve">№ позиции </w:t>
            </w:r>
          </w:p>
          <w:p w14:paraId="32F614C6"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eastAsia="ar-SA" w:bidi="hi-IN"/>
              </w:rPr>
            </w:pPr>
            <w:r w:rsidRPr="002D5355">
              <w:rPr>
                <w:sz w:val="20"/>
                <w:szCs w:val="20"/>
                <w:lang w:eastAsia="ar-SA" w:bidi="hi-IN"/>
              </w:rPr>
              <w:t>по смете Контракта (Приложение №</w:t>
            </w:r>
            <w:r>
              <w:rPr>
                <w:sz w:val="20"/>
                <w:szCs w:val="20"/>
                <w:lang w:eastAsia="ar-SA" w:bidi="hi-IN"/>
              </w:rPr>
              <w:t>2</w:t>
            </w:r>
            <w:r w:rsidRPr="002D5355">
              <w:rPr>
                <w:sz w:val="20"/>
                <w:szCs w:val="20"/>
                <w:lang w:eastAsia="ar-SA"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7CDF7"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D5355">
              <w:rPr>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554FE"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D5355">
              <w:rPr>
                <w:sz w:val="20"/>
                <w:szCs w:val="20"/>
                <w:lang w:eastAsia="ar-SA" w:bidi="hi-IN"/>
              </w:rPr>
              <w:t>Стоимость работ,</w:t>
            </w:r>
          </w:p>
          <w:p w14:paraId="0FCA936E"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D5355">
              <w:rPr>
                <w:sz w:val="20"/>
                <w:szCs w:val="20"/>
                <w:lang w:eastAsia="ar-SA" w:bidi="hi-IN"/>
              </w:rPr>
              <w:t>тыс. руб.</w:t>
            </w:r>
          </w:p>
        </w:tc>
      </w:tr>
      <w:tr w:rsidR="00BD437B" w:rsidRPr="002D5355" w14:paraId="5C1D2CE5" w14:textId="77777777" w:rsidTr="001A07A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D6831"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D5355">
              <w:rPr>
                <w:i/>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30F25"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D5355">
              <w:rPr>
                <w:i/>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8D548"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D5355">
              <w:rPr>
                <w:i/>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B1901"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D5355">
              <w:rPr>
                <w:i/>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AF9C7"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D5355">
              <w:rPr>
                <w:i/>
                <w:sz w:val="20"/>
                <w:szCs w:val="20"/>
                <w:lang w:eastAsia="ar-SA" w:bidi="hi-IN"/>
              </w:rPr>
              <w:t>5</w:t>
            </w:r>
          </w:p>
        </w:tc>
      </w:tr>
      <w:tr w:rsidR="00BD437B" w:rsidRPr="002D5355" w14:paraId="1FFABCD2" w14:textId="77777777" w:rsidTr="001A07A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5032B8"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69B68"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174A119"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2551E64"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67BA1CC"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BD437B" w:rsidRPr="002D5355" w14:paraId="7A08A97A" w14:textId="77777777" w:rsidTr="001A07A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12A871F"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EB15E"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837156E"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43DCBDE"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1C2D240"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BD437B" w:rsidRPr="002D5355" w14:paraId="4EE4F27C" w14:textId="77777777" w:rsidTr="001A07A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95AB16B"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675538B3"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6D1B45"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r w:rsidRPr="002D5355">
              <w:rPr>
                <w:b/>
                <w:sz w:val="20"/>
                <w:szCs w:val="20"/>
                <w:lang w:eastAsia="ar-SA" w:bidi="hi-IN"/>
              </w:rPr>
              <w:t xml:space="preserve">ИТОГО </w:t>
            </w:r>
            <w:r w:rsidRPr="00690953">
              <w:rPr>
                <w:b/>
                <w:sz w:val="20"/>
                <w:szCs w:val="20"/>
                <w:lang w:eastAsia="ar-SA" w:bidi="hi-IN"/>
              </w:rPr>
              <w:t xml:space="preserve">___ </w:t>
            </w:r>
            <w:r w:rsidRPr="002D5355">
              <w:rPr>
                <w:b/>
                <w:sz w:val="20"/>
                <w:szCs w:val="20"/>
                <w:lang w:eastAsia="ar-SA" w:bidi="hi-IN"/>
              </w:rPr>
              <w:t xml:space="preserve">% от цены контракта </w:t>
            </w:r>
            <w:r w:rsidRPr="002D5355">
              <w:rPr>
                <w:b/>
                <w:sz w:val="20"/>
                <w:szCs w:val="20"/>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3BC03A7" w14:textId="77777777" w:rsidR="00BD437B" w:rsidRPr="002D5355" w:rsidRDefault="00BD437B" w:rsidP="001A0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bl>
    <w:p w14:paraId="40377090" w14:textId="77777777" w:rsidR="00BD437B" w:rsidRPr="002D5355" w:rsidRDefault="00BD437B" w:rsidP="00BD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2D5355">
        <w:rPr>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2" w:anchor="/document/72009464/entry/11000" w:history="1">
        <w:r w:rsidRPr="002D5355">
          <w:rPr>
            <w:color w:val="0000FF"/>
            <w:sz w:val="18"/>
            <w:szCs w:val="18"/>
            <w:u w:val="single"/>
            <w:lang w:eastAsia="ar-SA"/>
          </w:rPr>
          <w:t>проектной документацией</w:t>
        </w:r>
      </w:hyperlink>
      <w:r w:rsidRPr="002D5355">
        <w:rPr>
          <w:sz w:val="18"/>
          <w:szCs w:val="18"/>
          <w:lang w:eastAsia="ar-SA"/>
        </w:rPr>
        <w:t>, в соответствии с условиями заключения Контракта, указанными в извещении о проведении закупки</w:t>
      </w:r>
    </w:p>
    <w:p w14:paraId="29E62545" w14:textId="77777777" w:rsidR="00BD437B" w:rsidRPr="002D5355" w:rsidRDefault="00BD437B" w:rsidP="00BD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7D30A38D" w14:textId="77777777" w:rsidR="00BD437B" w:rsidRPr="002D5355" w:rsidRDefault="00BD437B" w:rsidP="00BD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2D5355">
        <w:rPr>
          <w:lang w:eastAsia="ar-SA"/>
        </w:rPr>
        <w:t>2. Совокупная стоимость работ, выполняемых Подрядчиком самостоятельно, без привлечения других лиц, составляет:</w:t>
      </w:r>
    </w:p>
    <w:p w14:paraId="4DFF501B" w14:textId="77777777" w:rsidR="00BD437B" w:rsidRPr="002D5355" w:rsidRDefault="00BD437B" w:rsidP="00BD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2D5355">
        <w:rPr>
          <w:lang w:eastAsia="ar-SA"/>
        </w:rPr>
        <w:t>________________ (______________________________________________) рублей ___ коп.;</w:t>
      </w:r>
    </w:p>
    <w:p w14:paraId="56B10DA0" w14:textId="77777777" w:rsidR="00BD437B" w:rsidRPr="002D5355" w:rsidRDefault="00BD437B" w:rsidP="00BD4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ar-SA"/>
        </w:rPr>
      </w:pPr>
      <w:r w:rsidRPr="002D5355">
        <w:rPr>
          <w:sz w:val="18"/>
          <w:szCs w:val="18"/>
          <w:lang w:eastAsia="ar-SA"/>
        </w:rPr>
        <w:t>(цифрами) (прописью, но не менее двадцати пяти процентов от цены Контракта)</w:t>
      </w:r>
    </w:p>
    <w:p w14:paraId="61648997" w14:textId="77777777" w:rsidR="00BD437B" w:rsidRPr="002D5355" w:rsidRDefault="00BD437B" w:rsidP="00BD437B">
      <w:pPr>
        <w:jc w:val="both"/>
        <w:rPr>
          <w:sz w:val="20"/>
          <w:szCs w:val="20"/>
        </w:rPr>
      </w:pPr>
    </w:p>
    <w:p w14:paraId="68FF5738" w14:textId="77777777" w:rsidR="00BD437B" w:rsidRDefault="00BD437B" w:rsidP="00BD437B">
      <w:pPr>
        <w:jc w:val="both"/>
        <w:outlineLvl w:val="1"/>
        <w:rPr>
          <w:b/>
          <w:bCs/>
          <w:sz w:val="22"/>
          <w:szCs w:val="22"/>
        </w:rPr>
      </w:pPr>
      <w:r w:rsidRPr="002D5355">
        <w:rPr>
          <w:b/>
          <w:bCs/>
          <w:sz w:val="22"/>
          <w:szCs w:val="22"/>
        </w:rPr>
        <w:t>__________________________________________________________________</w:t>
      </w:r>
    </w:p>
    <w:p w14:paraId="26C1F8BB" w14:textId="77777777" w:rsidR="00BD437B" w:rsidRDefault="00BD437B" w:rsidP="00BD437B">
      <w:pPr>
        <w:jc w:val="both"/>
        <w:outlineLvl w:val="1"/>
        <w:rPr>
          <w:sz w:val="22"/>
          <w:szCs w:val="22"/>
        </w:rPr>
      </w:pPr>
    </w:p>
    <w:p w14:paraId="7A6FDB4C" w14:textId="77777777" w:rsidR="00BD437B" w:rsidRDefault="00BD437B" w:rsidP="00BD437B">
      <w:pPr>
        <w:jc w:val="both"/>
        <w:outlineLvl w:val="1"/>
        <w:rPr>
          <w:sz w:val="22"/>
          <w:szCs w:val="22"/>
        </w:rPr>
      </w:pPr>
    </w:p>
    <w:p w14:paraId="303CE9BF" w14:textId="77777777" w:rsidR="00BD437B" w:rsidRPr="002D5355" w:rsidRDefault="00BD437B" w:rsidP="00BD437B">
      <w:pPr>
        <w:jc w:val="both"/>
        <w:outlineLvl w:val="1"/>
        <w:rPr>
          <w:sz w:val="22"/>
          <w:szCs w:val="22"/>
        </w:rPr>
      </w:pPr>
    </w:p>
    <w:tbl>
      <w:tblPr>
        <w:tblW w:w="9938" w:type="dxa"/>
        <w:jc w:val="center"/>
        <w:tblLook w:val="00A0" w:firstRow="1" w:lastRow="0" w:firstColumn="1" w:lastColumn="0" w:noHBand="0" w:noVBand="0"/>
      </w:tblPr>
      <w:tblGrid>
        <w:gridCol w:w="5827"/>
        <w:gridCol w:w="4111"/>
      </w:tblGrid>
      <w:tr w:rsidR="00BD437B" w:rsidRPr="002D5355" w14:paraId="13FB64EA" w14:textId="77777777" w:rsidTr="001A07AA">
        <w:trPr>
          <w:trHeight w:val="422"/>
          <w:jc w:val="center"/>
        </w:trPr>
        <w:tc>
          <w:tcPr>
            <w:tcW w:w="5827" w:type="dxa"/>
          </w:tcPr>
          <w:p w14:paraId="2BE01709" w14:textId="77777777" w:rsidR="00BD437B" w:rsidRPr="002D5355" w:rsidRDefault="00BD437B" w:rsidP="001A07AA">
            <w:pPr>
              <w:keepNext/>
            </w:pPr>
            <w:r>
              <w:rPr>
                <w:b/>
                <w:bCs/>
              </w:rPr>
              <w:lastRenderedPageBreak/>
              <w:t xml:space="preserve">                     </w:t>
            </w:r>
            <w:r w:rsidRPr="002D5355">
              <w:rPr>
                <w:b/>
                <w:bCs/>
              </w:rPr>
              <w:t>ЗАКАЗЧИК:</w:t>
            </w:r>
          </w:p>
        </w:tc>
        <w:tc>
          <w:tcPr>
            <w:tcW w:w="4111" w:type="dxa"/>
          </w:tcPr>
          <w:p w14:paraId="4EE07528" w14:textId="77777777" w:rsidR="00BD437B" w:rsidRPr="002D5355" w:rsidRDefault="00BD437B" w:rsidP="001A07AA">
            <w:pPr>
              <w:keepNext/>
              <w:rPr>
                <w:b/>
              </w:rPr>
            </w:pPr>
            <w:r>
              <w:rPr>
                <w:b/>
              </w:rPr>
              <w:t xml:space="preserve">                 </w:t>
            </w:r>
            <w:r w:rsidRPr="002D5355">
              <w:rPr>
                <w:b/>
              </w:rPr>
              <w:t>ПОДРЯДЧИК:</w:t>
            </w:r>
          </w:p>
        </w:tc>
      </w:tr>
      <w:tr w:rsidR="00BD437B" w:rsidRPr="002D5355" w14:paraId="46519FC9" w14:textId="77777777" w:rsidTr="001A07AA">
        <w:trPr>
          <w:jc w:val="center"/>
        </w:trPr>
        <w:tc>
          <w:tcPr>
            <w:tcW w:w="5827" w:type="dxa"/>
          </w:tcPr>
          <w:p w14:paraId="2E5B0F45" w14:textId="77777777" w:rsidR="00BD437B" w:rsidRDefault="00BD437B" w:rsidP="001A07AA">
            <w:pPr>
              <w:keepNext/>
              <w:rPr>
                <w:b/>
              </w:rPr>
            </w:pPr>
            <w:r w:rsidRPr="003543D9">
              <w:rPr>
                <w:b/>
              </w:rPr>
              <w:t>Начальник управления капитального строительства и имущественно-земельных отношений</w:t>
            </w:r>
            <w:r>
              <w:rPr>
                <w:b/>
              </w:rPr>
              <w:t xml:space="preserve"> ГУП РК «</w:t>
            </w:r>
            <w:proofErr w:type="spellStart"/>
            <w:r>
              <w:rPr>
                <w:b/>
              </w:rPr>
              <w:t>Крымтеплокоммунэнерго</w:t>
            </w:r>
            <w:proofErr w:type="spellEnd"/>
            <w:r>
              <w:rPr>
                <w:b/>
              </w:rPr>
              <w:t>»</w:t>
            </w:r>
          </w:p>
          <w:p w14:paraId="76658E9F" w14:textId="77777777" w:rsidR="00BD437B" w:rsidRPr="002D5355" w:rsidRDefault="00BD437B" w:rsidP="001A07AA">
            <w:pPr>
              <w:keepNext/>
              <w:rPr>
                <w:b/>
              </w:rPr>
            </w:pPr>
          </w:p>
          <w:p w14:paraId="311D71AF" w14:textId="77777777" w:rsidR="00BD437B" w:rsidRDefault="00BD437B" w:rsidP="001A07AA">
            <w:pPr>
              <w:keepNext/>
              <w:suppressAutoHyphens/>
              <w:jc w:val="both"/>
              <w:rPr>
                <w:b/>
              </w:rPr>
            </w:pPr>
            <w:r w:rsidRPr="002D5355">
              <w:rPr>
                <w:b/>
              </w:rPr>
              <w:t xml:space="preserve">_________________ </w:t>
            </w:r>
            <w:proofErr w:type="spellStart"/>
            <w:r>
              <w:rPr>
                <w:b/>
              </w:rPr>
              <w:t>Е.Ю.Плющаков</w:t>
            </w:r>
            <w:proofErr w:type="spellEnd"/>
          </w:p>
          <w:p w14:paraId="519F0D3B" w14:textId="77777777" w:rsidR="00BD437B" w:rsidRPr="00E40CEE" w:rsidRDefault="00BD437B" w:rsidP="001A07AA">
            <w:pPr>
              <w:keepNext/>
              <w:suppressAutoHyphens/>
              <w:jc w:val="both"/>
              <w:rPr>
                <w:b/>
              </w:rPr>
            </w:pPr>
            <w:proofErr w:type="spellStart"/>
            <w:r>
              <w:rPr>
                <w:b/>
              </w:rPr>
              <w:t>м.п</w:t>
            </w:r>
            <w:proofErr w:type="spellEnd"/>
            <w:r>
              <w:rPr>
                <w:b/>
              </w:rPr>
              <w:t>.</w:t>
            </w:r>
          </w:p>
        </w:tc>
        <w:tc>
          <w:tcPr>
            <w:tcW w:w="4111" w:type="dxa"/>
          </w:tcPr>
          <w:p w14:paraId="5DCB7549" w14:textId="77777777" w:rsidR="00BD437B" w:rsidRDefault="00BD437B" w:rsidP="001A07AA">
            <w:pPr>
              <w:keepNext/>
              <w:snapToGrid w:val="0"/>
              <w:jc w:val="both"/>
              <w:rPr>
                <w:lang w:eastAsia="ar-SA"/>
              </w:rPr>
            </w:pPr>
          </w:p>
          <w:p w14:paraId="615F5E17" w14:textId="77777777" w:rsidR="00BD437B" w:rsidRDefault="00BD437B" w:rsidP="001A07AA">
            <w:pPr>
              <w:keepNext/>
              <w:snapToGrid w:val="0"/>
              <w:jc w:val="both"/>
              <w:rPr>
                <w:lang w:eastAsia="ar-SA"/>
              </w:rPr>
            </w:pPr>
          </w:p>
          <w:p w14:paraId="22A979C4" w14:textId="77777777" w:rsidR="00BD437B" w:rsidRDefault="00BD437B" w:rsidP="001A07AA">
            <w:pPr>
              <w:keepNext/>
              <w:snapToGrid w:val="0"/>
              <w:jc w:val="both"/>
              <w:rPr>
                <w:lang w:eastAsia="ar-SA"/>
              </w:rPr>
            </w:pPr>
          </w:p>
          <w:p w14:paraId="5AB10CC6" w14:textId="77777777" w:rsidR="00BD437B" w:rsidRDefault="00BD437B" w:rsidP="001A07AA">
            <w:pPr>
              <w:keepNext/>
              <w:snapToGrid w:val="0"/>
              <w:jc w:val="both"/>
              <w:rPr>
                <w:lang w:eastAsia="ar-SA"/>
              </w:rPr>
            </w:pPr>
          </w:p>
          <w:p w14:paraId="5543E716" w14:textId="77777777" w:rsidR="00BD437B" w:rsidRDefault="00BD437B" w:rsidP="001A07AA">
            <w:pPr>
              <w:keepNext/>
              <w:snapToGrid w:val="0"/>
              <w:jc w:val="both"/>
              <w:rPr>
                <w:lang w:eastAsia="ar-SA"/>
              </w:rPr>
            </w:pPr>
          </w:p>
          <w:p w14:paraId="29052B0F" w14:textId="77777777" w:rsidR="00BD437B" w:rsidRPr="002D5355" w:rsidRDefault="00BD437B" w:rsidP="001A07AA">
            <w:pPr>
              <w:keepNext/>
              <w:snapToGrid w:val="0"/>
              <w:jc w:val="both"/>
            </w:pPr>
            <w:proofErr w:type="spellStart"/>
            <w:r w:rsidRPr="002D5355">
              <w:rPr>
                <w:lang w:eastAsia="ar-SA"/>
              </w:rPr>
              <w:t>м.п</w:t>
            </w:r>
            <w:proofErr w:type="spellEnd"/>
            <w:r w:rsidRPr="002D5355">
              <w:rPr>
                <w:lang w:eastAsia="ar-SA"/>
              </w:rPr>
              <w:t>.</w:t>
            </w:r>
          </w:p>
        </w:tc>
      </w:tr>
    </w:tbl>
    <w:p w14:paraId="446BCAD8" w14:textId="77777777" w:rsidR="00BD437B" w:rsidRPr="002D5355" w:rsidRDefault="00BD437B" w:rsidP="00BD437B">
      <w:pPr>
        <w:rPr>
          <w:sz w:val="22"/>
          <w:szCs w:val="22"/>
        </w:rPr>
      </w:pPr>
    </w:p>
    <w:p w14:paraId="76519EBA" w14:textId="77777777" w:rsidR="00BD437B" w:rsidRPr="002D5355" w:rsidRDefault="00BD437B" w:rsidP="00BD437B">
      <w:pPr>
        <w:rPr>
          <w:sz w:val="22"/>
          <w:szCs w:val="22"/>
        </w:rPr>
      </w:pPr>
    </w:p>
    <w:p w14:paraId="344332BE" w14:textId="77777777" w:rsidR="00BD437B" w:rsidRPr="002D5355" w:rsidRDefault="00BD437B" w:rsidP="00BD437B">
      <w:pPr>
        <w:rPr>
          <w:sz w:val="22"/>
          <w:szCs w:val="22"/>
        </w:rPr>
      </w:pPr>
    </w:p>
    <w:p w14:paraId="10FE6F87" w14:textId="77777777" w:rsidR="00BD437B" w:rsidRPr="00690953" w:rsidRDefault="00BD437B" w:rsidP="00BD437B">
      <w:pPr>
        <w:autoSpaceDN w:val="0"/>
        <w:ind w:firstLine="567"/>
        <w:contextualSpacing/>
        <w:jc w:val="right"/>
      </w:pPr>
    </w:p>
    <w:p w14:paraId="7DAFDB28" w14:textId="77777777" w:rsidR="000E03F2" w:rsidRPr="00535A39" w:rsidRDefault="000E03F2" w:rsidP="000E03F2">
      <w:pPr>
        <w:rPr>
          <w:color w:val="000000" w:themeColor="text1"/>
          <w:sz w:val="22"/>
          <w:szCs w:val="22"/>
        </w:rPr>
      </w:pPr>
    </w:p>
    <w:p w14:paraId="5E7790A7" w14:textId="77777777" w:rsidR="000E03F2" w:rsidRPr="00535A39" w:rsidRDefault="000E03F2" w:rsidP="000E03F2">
      <w:pPr>
        <w:autoSpaceDN w:val="0"/>
        <w:ind w:firstLine="567"/>
        <w:contextualSpacing/>
        <w:jc w:val="right"/>
        <w:rPr>
          <w:color w:val="000000" w:themeColor="text1"/>
        </w:rPr>
      </w:pPr>
    </w:p>
    <w:p w14:paraId="7E34AE55" w14:textId="77777777" w:rsidR="00B5390C" w:rsidRPr="008061DA" w:rsidRDefault="00B5390C" w:rsidP="00B5390C">
      <w:pPr>
        <w:rPr>
          <w:color w:val="000000" w:themeColor="text1"/>
          <w:sz w:val="22"/>
          <w:szCs w:val="22"/>
        </w:rPr>
      </w:pPr>
    </w:p>
    <w:p w14:paraId="4610DD94" w14:textId="77777777" w:rsidR="00B5390C" w:rsidRPr="008061DA" w:rsidRDefault="00B5390C" w:rsidP="00B5390C">
      <w:pPr>
        <w:rPr>
          <w:color w:val="000000" w:themeColor="text1"/>
          <w:sz w:val="22"/>
          <w:szCs w:val="22"/>
        </w:rPr>
      </w:pPr>
    </w:p>
    <w:p w14:paraId="1011436C" w14:textId="77777777" w:rsidR="00B5390C" w:rsidRPr="008061DA" w:rsidRDefault="00B5390C" w:rsidP="00B5390C">
      <w:pPr>
        <w:rPr>
          <w:color w:val="000000" w:themeColor="text1"/>
          <w:sz w:val="22"/>
          <w:szCs w:val="22"/>
        </w:rPr>
      </w:pPr>
    </w:p>
    <w:p w14:paraId="015432BF" w14:textId="77777777" w:rsidR="00B5390C" w:rsidRPr="008061DA" w:rsidRDefault="00B5390C" w:rsidP="00B5390C">
      <w:pPr>
        <w:autoSpaceDN w:val="0"/>
        <w:ind w:firstLine="567"/>
        <w:contextualSpacing/>
        <w:jc w:val="right"/>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43"/>
          <w:footerReference w:type="even" r:id="rId44"/>
          <w:headerReference w:type="first" r:id="rId45"/>
          <w:footerReference w:type="first" r:id="rId46"/>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1"/>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xml:space="preserve">. </w:t>
      </w:r>
      <w:proofErr w:type="spellStart"/>
      <w:r w:rsidR="00D3226C" w:rsidRPr="00591F48">
        <w:rPr>
          <w:color w:val="000000" w:themeColor="text1"/>
        </w:rPr>
        <w:t>Непроведение</w:t>
      </w:r>
      <w:proofErr w:type="spellEnd"/>
      <w:r w:rsidR="00D3226C" w:rsidRPr="00591F48">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w:t>
      </w:r>
      <w:proofErr w:type="spellStart"/>
      <w:r w:rsidR="00D3226C" w:rsidRPr="00591F48">
        <w:rPr>
          <w:color w:val="000000" w:themeColor="text1"/>
        </w:rPr>
        <w:t>Неприостановление</w:t>
      </w:r>
      <w:proofErr w:type="spellEnd"/>
      <w:r w:rsidR="00D3226C" w:rsidRPr="00591F4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591F48">
        <w:rPr>
          <w:color w:val="000000" w:themeColor="text1"/>
        </w:rPr>
        <w:t>неполнородными</w:t>
      </w:r>
      <w:proofErr w:type="spellEnd"/>
      <w:r w:rsidR="00D3226C" w:rsidRPr="00591F48">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D0508" w:rsidRDefault="00BD0508" w:rsidP="00E56462">
      <w:r>
        <w:separator/>
      </w:r>
    </w:p>
  </w:endnote>
  <w:endnote w:type="continuationSeparator" w:id="0">
    <w:p w14:paraId="1EE47ED0" w14:textId="77777777" w:rsidR="00BD0508" w:rsidRDefault="00BD050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charset w:val="00"/>
    <w:family w:val="auto"/>
    <w:pitch w:val="variable"/>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D0508" w:rsidRPr="004C6A07" w:rsidRDefault="00BD0508">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BD0508" w:rsidRPr="004C6A07" w:rsidRDefault="00BD0508">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BD0508" w:rsidRDefault="00BD0508"/>
  <w:p w14:paraId="62771D7D" w14:textId="77777777" w:rsidR="00BD0508" w:rsidRDefault="00BD0508" w:rsidP="008120E4"/>
  <w:p w14:paraId="19A8B85A" w14:textId="77777777" w:rsidR="00BD0508" w:rsidRDefault="00BD0508"/>
  <w:p w14:paraId="7578DA43" w14:textId="77777777" w:rsidR="00BD0508" w:rsidRDefault="00BD050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BD0508" w:rsidRDefault="00BD0508">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BD0508" w:rsidRDefault="00BD0508"/>
  <w:p w14:paraId="25AE565E" w14:textId="77777777" w:rsidR="00BD0508" w:rsidRDefault="00BD0508" w:rsidP="008120E4"/>
  <w:p w14:paraId="00811114" w14:textId="77777777" w:rsidR="00BD0508" w:rsidRDefault="00BD0508"/>
  <w:p w14:paraId="58065497" w14:textId="77777777" w:rsidR="00BD0508" w:rsidRDefault="00BD050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D0508" w:rsidRDefault="00BD0508"/>
  <w:p w14:paraId="1F512DB8" w14:textId="77777777" w:rsidR="00BD0508" w:rsidRDefault="00BD0508" w:rsidP="00617FFD"/>
  <w:p w14:paraId="08539BF4" w14:textId="77777777" w:rsidR="00BD0508" w:rsidRDefault="00BD0508"/>
  <w:p w14:paraId="0A928449" w14:textId="77777777" w:rsidR="00BD0508" w:rsidRDefault="00BD050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5C2D5146" w:rsidR="00BD0508" w:rsidRDefault="00BD0508" w:rsidP="00897A78">
    <w:pPr>
      <w:pStyle w:val="aff9"/>
      <w:jc w:val="right"/>
    </w:pPr>
    <w:r>
      <w:fldChar w:fldCharType="begin"/>
    </w:r>
    <w:r>
      <w:instrText>PAGE   \* MERGEFORMAT</w:instrText>
    </w:r>
    <w:r>
      <w:fldChar w:fldCharType="separate"/>
    </w:r>
    <w:r w:rsidR="00485635">
      <w:rPr>
        <w:noProof/>
      </w:rPr>
      <w:t>106</w:t>
    </w:r>
    <w:r>
      <w:rPr>
        <w:noProof/>
      </w:rPr>
      <w:fldChar w:fldCharType="end"/>
    </w:r>
  </w:p>
  <w:p w14:paraId="2FEEDE79" w14:textId="77777777" w:rsidR="00BD0508" w:rsidRDefault="00BD0508"/>
  <w:p w14:paraId="79D993EE" w14:textId="77777777" w:rsidR="00BD0508" w:rsidRDefault="00BD05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D0508" w:rsidRDefault="00BD0508" w:rsidP="00E56462">
      <w:r>
        <w:separator/>
      </w:r>
    </w:p>
  </w:footnote>
  <w:footnote w:type="continuationSeparator" w:id="0">
    <w:p w14:paraId="774B045C" w14:textId="77777777" w:rsidR="00BD0508" w:rsidRDefault="00BD0508" w:rsidP="00E56462">
      <w:r>
        <w:continuationSeparator/>
      </w:r>
    </w:p>
  </w:footnote>
  <w:footnote w:id="1">
    <w:p w14:paraId="77C98FD2" w14:textId="77777777" w:rsidR="00BD437B" w:rsidRPr="00EB0420" w:rsidRDefault="00BD437B" w:rsidP="00BD437B">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0A9F6A72" w14:textId="77777777" w:rsidR="00BD437B" w:rsidRDefault="00BD437B" w:rsidP="00BD437B">
      <w:pPr>
        <w:pStyle w:val="af5"/>
      </w:pPr>
    </w:p>
  </w:footnote>
  <w:footnote w:id="2">
    <w:p w14:paraId="20C35455" w14:textId="77777777" w:rsidR="00BD437B" w:rsidRPr="00EF189F" w:rsidRDefault="00BD437B" w:rsidP="00BD437B">
      <w:pPr>
        <w:jc w:val="both"/>
        <w:rPr>
          <w:sz w:val="16"/>
          <w:szCs w:val="16"/>
        </w:rPr>
      </w:pPr>
      <w:r w:rsidRPr="00CB42F0">
        <w:rPr>
          <w:rStyle w:val="af7"/>
        </w:rPr>
        <w:footnoteRef/>
      </w:r>
      <w:r w:rsidRPr="00CB42F0">
        <w:t xml:space="preserve"> </w:t>
      </w:r>
      <w:bookmarkStart w:id="11" w:name="_Hlk59887695"/>
      <w:bookmarkStart w:id="12"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11"/>
    <w:bookmarkEnd w:id="12"/>
    <w:p w14:paraId="00870E36" w14:textId="77777777" w:rsidR="00BD437B" w:rsidRDefault="00BD437B" w:rsidP="00BD437B">
      <w:pPr>
        <w:pStyle w:val="af5"/>
      </w:pPr>
    </w:p>
  </w:footnote>
  <w:footnote w:id="3">
    <w:p w14:paraId="5838CC1D" w14:textId="77777777" w:rsidR="00BD437B" w:rsidRPr="006D5259" w:rsidRDefault="00BD437B" w:rsidP="00BD437B">
      <w:pPr>
        <w:pStyle w:val="af5"/>
      </w:pPr>
    </w:p>
  </w:footnote>
  <w:footnote w:id="4">
    <w:p w14:paraId="549F0BA5" w14:textId="77777777" w:rsidR="00BD0508" w:rsidRDefault="00BD0508"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D0508" w:rsidRPr="00F96CAC" w:rsidRDefault="00BD0508"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BD0508" w:rsidRDefault="00BD0508"/>
  <w:p w14:paraId="472F2DCE" w14:textId="77777777" w:rsidR="00BD0508" w:rsidRDefault="00BD0508" w:rsidP="008120E4"/>
  <w:p w14:paraId="27BA681C" w14:textId="77777777" w:rsidR="00BD0508" w:rsidRDefault="00BD0508"/>
  <w:p w14:paraId="49FA04AE" w14:textId="77777777" w:rsidR="00BD0508" w:rsidRDefault="00BD05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BD0508" w:rsidRDefault="00BD0508"/>
  <w:p w14:paraId="5F7BA0DD" w14:textId="77777777" w:rsidR="00BD0508" w:rsidRDefault="00BD0508" w:rsidP="008120E4"/>
  <w:p w14:paraId="5B6E8F76" w14:textId="77777777" w:rsidR="00BD0508" w:rsidRDefault="00BD0508"/>
  <w:p w14:paraId="427B9A7B" w14:textId="77777777" w:rsidR="00BD0508" w:rsidRDefault="00BD050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D0508" w:rsidRDefault="00BD0508"/>
  <w:p w14:paraId="4D442567" w14:textId="77777777" w:rsidR="00BD0508" w:rsidRDefault="00BD0508" w:rsidP="00617FFD"/>
  <w:p w14:paraId="4A5BBB15" w14:textId="77777777" w:rsidR="00BD0508" w:rsidRDefault="00BD0508"/>
  <w:p w14:paraId="3C24E63A" w14:textId="77777777" w:rsidR="00BD0508" w:rsidRDefault="00BD050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D0508" w:rsidRDefault="00BD050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D0508" w:rsidRPr="007A51A0" w:rsidRDefault="00BD0508">
    <w:pPr>
      <w:pStyle w:val="affe"/>
      <w:jc w:val="center"/>
    </w:pPr>
  </w:p>
  <w:p w14:paraId="46D5AEF1" w14:textId="77777777" w:rsidR="00BD0508" w:rsidRDefault="00BD0508">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5FD"/>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03F2"/>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23A27"/>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25893"/>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3578"/>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4434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635"/>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1CB7"/>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76750"/>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26E37"/>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152A"/>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90C"/>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508"/>
    <w:rsid w:val="00BD067A"/>
    <w:rsid w:val="00BD1BD3"/>
    <w:rsid w:val="00BD2A55"/>
    <w:rsid w:val="00BD3671"/>
    <w:rsid w:val="00BD437B"/>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9BD"/>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D392C"/>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uiPriority w:val="99"/>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B5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mobileonline.garant.ru/" TargetMode="External"/><Relationship Id="rId39" Type="http://schemas.openxmlformats.org/officeDocument/2006/relationships/hyperlink" Target="https://files.stroyinf.ru/Data2/1/4293747/4293747631.pdf" TargetMode="External"/><Relationship Id="rId21" Type="http://schemas.openxmlformats.org/officeDocument/2006/relationships/hyperlink" Target="http://mobileonline.garant.ru/" TargetMode="External"/><Relationship Id="rId34" Type="http://schemas.openxmlformats.org/officeDocument/2006/relationships/hyperlink" Target="https://base.garant.ru/403125007/" TargetMode="External"/><Relationship Id="rId42" Type="http://schemas.openxmlformats.org/officeDocument/2006/relationships/hyperlink" Target="http://mobileonline.garant.ru/"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11" Type="http://schemas.openxmlformats.org/officeDocument/2006/relationships/image" Target="media/image1.wmf"/><Relationship Id="rId24" Type="http://schemas.openxmlformats.org/officeDocument/2006/relationships/hyperlink" Target="http://mobileonline.garant.ru/" TargetMode="External"/><Relationship Id="rId32" Type="http://schemas.openxmlformats.org/officeDocument/2006/relationships/hyperlink" Target="consultantplus://offline/ref=4F1C61A20E67E58AD6B3582BAE0F76490B37FCE9B4651FCD8D34BA923DC0F0C0D28B59D87F1960325CA0DC9E14N6YFG" TargetMode="External"/><Relationship Id="rId37" Type="http://schemas.openxmlformats.org/officeDocument/2006/relationships/hyperlink" Target="http://mobileonline.garant.ru/" TargetMode="External"/><Relationship Id="rId40" Type="http://schemas.openxmlformats.org/officeDocument/2006/relationships/hyperlink" Target="https://files.stroyinf.ru/Data2/1/4293747/4293747631.pdf"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http://mobileonline.garant.ru/" TargetMode="External"/><Relationship Id="rId44" Type="http://schemas.openxmlformats.org/officeDocument/2006/relationships/footer" Target="foot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1040;&#1076;&#1084;&#1080;&#1085;&#1080;&#1089;&#1090;&#1088;&#1072;&#1090;&#1086;&#1088;\Downloads\&#1055;&#1088;&#1086;&#1077;&#1082;&#1090;%20&#1050;&#1086;&#1085;&#1090;&#1088;&#1072;&#1082;&#1090;&#1072;%20&#1057;&#1083;&#1072;&#1074;&#1099;.docx" TargetMode="External"/><Relationship Id="rId22" Type="http://schemas.openxmlformats.org/officeDocument/2006/relationships/hyperlink" Target="http://mobileonline.garant.ru/" TargetMode="External"/><Relationship Id="rId27" Type="http://schemas.openxmlformats.org/officeDocument/2006/relationships/hyperlink" Target="http://internet.garant.ru/" TargetMode="External"/><Relationship Id="rId30" Type="http://schemas.openxmlformats.org/officeDocument/2006/relationships/hyperlink" Target="https://tce.crimea.com/" TargetMode="External"/><Relationship Id="rId35" Type="http://schemas.openxmlformats.org/officeDocument/2006/relationships/hyperlink" Target="https://base.garant.ru/404756579/"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file:///C:\Users\&#1040;&#1076;&#1084;&#1080;&#1085;&#1080;&#1089;&#1090;&#1088;&#1072;&#1090;&#1086;&#1088;\Downloads\&#1055;&#1088;&#1086;&#1077;&#1082;&#1090;%20&#1050;&#1086;&#1085;&#1090;&#1088;&#1072;&#1082;&#1090;&#1072;%20&#1057;&#1083;&#1072;&#1074;&#1099;.docx" TargetMode="Externa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F1C61A20E67E58AD6B3582BAE0F76490B37FCE9B4651FCD8D34BA923DC0F0C0C08B01D47E197D3250B58ACF523B86C22C6E179D9D15381AN1Y2G" TargetMode="External"/><Relationship Id="rId38" Type="http://schemas.openxmlformats.org/officeDocument/2006/relationships/hyperlink" Target="mailto:kanc@tce.crimea." TargetMode="External"/><Relationship Id="rId46" Type="http://schemas.openxmlformats.org/officeDocument/2006/relationships/footer" Target="footer3.xm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1040;&#1076;&#1084;&#1080;&#1085;&#1080;&#1089;&#1090;&#1088;&#1072;&#1090;&#1086;&#1088;\Downloads\&#1055;&#1088;&#1086;&#1077;&#1082;&#1090;%20&#1050;&#1086;&#1085;&#1090;&#1088;&#1072;&#1082;&#1090;&#1072;%20&#1057;&#1083;&#1072;&#1074;&#1099;.docx" TargetMode="External"/><Relationship Id="rId23" Type="http://schemas.openxmlformats.org/officeDocument/2006/relationships/hyperlink" Target="http://mobileonline.garant.ru/" TargetMode="External"/><Relationship Id="rId28" Type="http://schemas.openxmlformats.org/officeDocument/2006/relationships/hyperlink" Target="https://tce.crimea.ru/" TargetMode="External"/><Relationship Id="rId36" Type="http://schemas.openxmlformats.org/officeDocument/2006/relationships/hyperlink" Target="http://mobileonline.garant.ru/" TargetMode="External"/><Relationship Id="rId4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BEBA4-B10F-45F1-AD3C-F33BDE7A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111</Pages>
  <Words>53048</Words>
  <Characters>302380</Characters>
  <Application>Microsoft Office Word</Application>
  <DocSecurity>0</DocSecurity>
  <Lines>2519</Lines>
  <Paragraphs>709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43</cp:revision>
  <cp:lastPrinted>2025-12-08T12:59:00Z</cp:lastPrinted>
  <dcterms:created xsi:type="dcterms:W3CDTF">2024-09-16T13:55:00Z</dcterms:created>
  <dcterms:modified xsi:type="dcterms:W3CDTF">2025-12-08T13:03:00Z</dcterms:modified>
</cp:coreProperties>
</file>