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F3" w:rsidRPr="009A22CA" w:rsidRDefault="00354BF3" w:rsidP="00147CA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22CA">
        <w:rPr>
          <w:rFonts w:ascii="Times New Roman" w:hAnsi="Times New Roman"/>
          <w:b/>
          <w:sz w:val="24"/>
          <w:szCs w:val="24"/>
          <w:u w:val="single"/>
        </w:rPr>
        <w:t>Перечень необходи</w:t>
      </w:r>
      <w:r>
        <w:rPr>
          <w:rFonts w:ascii="Times New Roman" w:hAnsi="Times New Roman"/>
          <w:b/>
          <w:sz w:val="24"/>
          <w:szCs w:val="24"/>
          <w:u w:val="single"/>
        </w:rPr>
        <w:t>мых документов для заявки на подключение к системам теплоснабжения ГУП РК «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Крымтеплокоммунэнерго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83398" w:rsidRPr="00F14320" w:rsidRDefault="00A83398" w:rsidP="00A83398">
      <w:pPr>
        <w:pStyle w:val="a5"/>
        <w:spacing w:after="0"/>
        <w:ind w:firstLine="567"/>
        <w:jc w:val="both"/>
        <w:rPr>
          <w:b/>
        </w:rPr>
      </w:pPr>
      <w:r>
        <w:rPr>
          <w:b/>
        </w:rPr>
        <w:t>Заявка на заключение договора о подключении должна содержать следующие сведения:</w:t>
      </w:r>
    </w:p>
    <w:p w:rsidR="00A83398" w:rsidRPr="00A83398" w:rsidRDefault="00A83398" w:rsidP="00A83398">
      <w:pPr>
        <w:pStyle w:val="s1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</w:pPr>
      <w:r w:rsidRPr="00A83398"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</w:r>
    </w:p>
    <w:p w:rsidR="00A83398" w:rsidRPr="00A83398" w:rsidRDefault="00A83398" w:rsidP="00A83398">
      <w:pPr>
        <w:pStyle w:val="s1"/>
        <w:numPr>
          <w:ilvl w:val="0"/>
          <w:numId w:val="6"/>
        </w:numPr>
        <w:shd w:val="clear" w:color="auto" w:fill="FFFFFF"/>
        <w:spacing w:before="0" w:beforeAutospacing="0" w:after="300" w:afterAutospacing="0"/>
      </w:pPr>
      <w:r w:rsidRPr="00A83398">
        <w:t>наименование (вид) и местонахождение подключаемого объекта;</w:t>
      </w:r>
    </w:p>
    <w:p w:rsidR="00A83398" w:rsidRPr="00A83398" w:rsidRDefault="00A83398" w:rsidP="00A83398">
      <w:pPr>
        <w:pStyle w:val="s1"/>
        <w:numPr>
          <w:ilvl w:val="0"/>
          <w:numId w:val="6"/>
        </w:numPr>
        <w:shd w:val="clear" w:color="auto" w:fill="FFFFFF"/>
        <w:spacing w:before="0" w:beforeAutospacing="0" w:after="300" w:afterAutospacing="0"/>
      </w:pPr>
      <w:r w:rsidRPr="00A83398">
        <w:t>технические параметры подключаемого объекта с включением (указанием):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вида и параметров теплоносителей (давление и температура);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параметров возвращаемого теплоносителя (в случае подключения тепловой нагрузки в паре);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режимов теплопотребления для подключаемого объекта;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расположения узла учета тепловой энергии и теплоносителей и контроля их качества;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наличия и возможности использования собственных источников тепловой энергии (с указанием их мощностей и режимов работы);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правовые основания пользования заявителем подключаемым объектом (при подключении существующего подключаемого объекта);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0" w:afterAutospacing="0"/>
      </w:pPr>
      <w:r>
        <w:t xml:space="preserve">- </w:t>
      </w:r>
      <w:r w:rsidRPr="00A83398">
        <w:t>номер и дата выдачи </w:t>
      </w:r>
      <w:hyperlink r:id="rId5" w:anchor="block_100214" w:history="1">
        <w:r w:rsidRPr="00A83398">
          <w:rPr>
            <w:rStyle w:val="a7"/>
            <w:color w:val="auto"/>
          </w:rPr>
          <w:t>информации о возможности подключения</w:t>
        </w:r>
      </w:hyperlink>
      <w:r w:rsidRPr="00A83398">
        <w:t> или технических условий подключения (если они выдавались ранее);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 w:rsidRPr="00A83398">
        <w:t>планируемые сроки подключения;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  <w:r>
        <w:t xml:space="preserve">- </w:t>
      </w:r>
      <w:r w:rsidRPr="00A83398">
        <w:t>информация о виде разрешенного использования земельного участка;</w:t>
      </w:r>
    </w:p>
    <w:p w:rsidR="00354BF3" w:rsidRDefault="00A83398" w:rsidP="00A83398">
      <w:pPr>
        <w:pStyle w:val="s1"/>
        <w:shd w:val="clear" w:color="auto" w:fill="FFFFFF"/>
        <w:spacing w:before="0" w:beforeAutospacing="0" w:after="300" w:afterAutospacing="0"/>
      </w:pPr>
      <w:r w:rsidRPr="00A83398"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b/>
          <w:shd w:val="clear" w:color="auto" w:fill="FFFFFF"/>
        </w:rPr>
      </w:pPr>
      <w:r w:rsidRPr="00A83398">
        <w:rPr>
          <w:b/>
          <w:shd w:val="clear" w:color="auto" w:fill="FFFFFF"/>
        </w:rPr>
        <w:lastRenderedPageBreak/>
        <w:t>К заявке на заключение договора о подключении прилагаются следующие документы:</w:t>
      </w:r>
      <w:bookmarkStart w:id="0" w:name="_GoBack"/>
      <w:bookmarkEnd w:id="0"/>
    </w:p>
    <w:p w:rsidR="00A83398" w:rsidRPr="00A83398" w:rsidRDefault="00A83398" w:rsidP="00A83398">
      <w:pPr>
        <w:pStyle w:val="s1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</w:pPr>
      <w:r w:rsidRPr="00A83398"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A83398" w:rsidRPr="00A83398" w:rsidRDefault="00A83398" w:rsidP="00A83398">
      <w:pPr>
        <w:pStyle w:val="s1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</w:pPr>
      <w:r w:rsidRPr="00A83398"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A83398" w:rsidRPr="00A83398" w:rsidRDefault="00A83398" w:rsidP="00A83398">
      <w:pPr>
        <w:pStyle w:val="s1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</w:pPr>
      <w:r w:rsidRPr="00A83398"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A83398" w:rsidRPr="00A83398" w:rsidRDefault="00A83398" w:rsidP="00A83398">
      <w:pPr>
        <w:pStyle w:val="s1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</w:pPr>
      <w:r w:rsidRPr="00A83398"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A83398" w:rsidRPr="00A83398" w:rsidRDefault="00A83398" w:rsidP="00A83398">
      <w:pPr>
        <w:pStyle w:val="s1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</w:pPr>
      <w:r w:rsidRPr="00A83398">
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A83398" w:rsidRPr="00A83398" w:rsidRDefault="00A83398" w:rsidP="00A83398">
      <w:pPr>
        <w:pStyle w:val="s1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</w:pPr>
      <w:r w:rsidRPr="00A83398"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A83398" w:rsidRPr="00A83398" w:rsidRDefault="00A83398" w:rsidP="00A83398">
      <w:pPr>
        <w:pStyle w:val="s1"/>
        <w:shd w:val="clear" w:color="auto" w:fill="FFFFFF"/>
        <w:spacing w:before="0" w:beforeAutospacing="0" w:after="300" w:afterAutospacing="0"/>
      </w:pPr>
    </w:p>
    <w:sectPr w:rsidR="00A83398" w:rsidRPr="00A83398" w:rsidSect="00A8339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300"/>
    <w:multiLevelType w:val="multilevel"/>
    <w:tmpl w:val="E514D7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87B3DB4"/>
    <w:multiLevelType w:val="hybridMultilevel"/>
    <w:tmpl w:val="68006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949FE"/>
    <w:multiLevelType w:val="hybridMultilevel"/>
    <w:tmpl w:val="5D3A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F24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BD13D2C"/>
    <w:multiLevelType w:val="multilevel"/>
    <w:tmpl w:val="ED707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6E6148A5"/>
    <w:multiLevelType w:val="hybridMultilevel"/>
    <w:tmpl w:val="3F8400B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3252DBD"/>
    <w:multiLevelType w:val="multilevel"/>
    <w:tmpl w:val="DAC07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AB"/>
    <w:rsid w:val="00110809"/>
    <w:rsid w:val="00110C6F"/>
    <w:rsid w:val="00147CAB"/>
    <w:rsid w:val="001A35AA"/>
    <w:rsid w:val="001C391D"/>
    <w:rsid w:val="001D1F82"/>
    <w:rsid w:val="00354BF3"/>
    <w:rsid w:val="00380D9A"/>
    <w:rsid w:val="003D342D"/>
    <w:rsid w:val="0043309B"/>
    <w:rsid w:val="00442E09"/>
    <w:rsid w:val="00523730"/>
    <w:rsid w:val="00542573"/>
    <w:rsid w:val="0086555A"/>
    <w:rsid w:val="008907A6"/>
    <w:rsid w:val="009A22CA"/>
    <w:rsid w:val="009F06C6"/>
    <w:rsid w:val="00A83398"/>
    <w:rsid w:val="00BB4BB2"/>
    <w:rsid w:val="00DB7C09"/>
    <w:rsid w:val="00EC310C"/>
    <w:rsid w:val="00ED13BB"/>
    <w:rsid w:val="00F14320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B76C6A"/>
  <w15:docId w15:val="{93148E66-876A-4B07-A3E3-13398EC5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CA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47CA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locked/>
    <w:rsid w:val="00147CAB"/>
    <w:rPr>
      <w:rFonts w:cs="Times New Roman"/>
    </w:rPr>
  </w:style>
  <w:style w:type="paragraph" w:styleId="a5">
    <w:name w:val="Body Text"/>
    <w:aliases w:val="Знак Знак"/>
    <w:basedOn w:val="a"/>
    <w:link w:val="a6"/>
    <w:uiPriority w:val="99"/>
    <w:rsid w:val="00147CA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aliases w:val="Знак Знак Знак"/>
    <w:basedOn w:val="a0"/>
    <w:link w:val="a5"/>
    <w:uiPriority w:val="99"/>
    <w:locked/>
    <w:rsid w:val="00147C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83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A83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03138105/b1a4b62d395caf56175bd62dfdc90d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необходимых документов для заявки на подключение к системам теплоснабжения ГУП РК «Крымтеплокоммунэнерго»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заявки на подключение к системам теплоснабжения ГУП РК «Крымтеплокоммунэнерго»</dc:title>
  <dc:subject/>
  <dc:creator>Николаев Константин Семенович</dc:creator>
  <cp:keywords/>
  <dc:description/>
  <cp:lastModifiedBy>Коваленко Ирина Геннадьевна</cp:lastModifiedBy>
  <cp:revision>2</cp:revision>
  <dcterms:created xsi:type="dcterms:W3CDTF">2022-11-30T14:41:00Z</dcterms:created>
  <dcterms:modified xsi:type="dcterms:W3CDTF">2022-11-30T14:41:00Z</dcterms:modified>
</cp:coreProperties>
</file>