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6CE7142F"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793E47">
        <w:rPr>
          <w:b/>
          <w:sz w:val="23"/>
          <w:szCs w:val="23"/>
          <w:highlight w:val="lightGray"/>
          <w:lang w:eastAsia="en-US"/>
        </w:rPr>
        <w:t>08</w:t>
      </w:r>
      <w:bookmarkStart w:id="0" w:name="_GoBack"/>
      <w:bookmarkEnd w:id="0"/>
      <w:r w:rsidRPr="00FC77A1">
        <w:rPr>
          <w:b/>
          <w:sz w:val="23"/>
          <w:szCs w:val="23"/>
          <w:highlight w:val="lightGray"/>
          <w:lang w:eastAsia="en-US"/>
        </w:rPr>
        <w:t xml:space="preserve">» </w:t>
      </w:r>
      <w:r w:rsidR="00C64D77">
        <w:rPr>
          <w:b/>
          <w:sz w:val="23"/>
          <w:szCs w:val="23"/>
          <w:highlight w:val="lightGray"/>
          <w:lang w:eastAsia="en-US"/>
        </w:rPr>
        <w:t>сентября</w:t>
      </w:r>
      <w:r>
        <w:rPr>
          <w:b/>
          <w:sz w:val="23"/>
          <w:szCs w:val="23"/>
          <w:highlight w:val="lightGray"/>
          <w:lang w:eastAsia="en-US"/>
        </w:rPr>
        <w:t xml:space="preserve">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72D91380" w14:textId="77777777" w:rsidR="00412B0B" w:rsidRDefault="00C64D77" w:rsidP="00E368C7">
      <w:pPr>
        <w:contextualSpacing/>
        <w:jc w:val="center"/>
        <w:rPr>
          <w:bCs/>
          <w:i/>
          <w:highlight w:val="lightGray"/>
        </w:rPr>
      </w:pPr>
      <w:r w:rsidRPr="00C64D77">
        <w:rPr>
          <w:bCs/>
          <w:i/>
          <w:highlight w:val="lightGray"/>
        </w:rPr>
        <w:t xml:space="preserve">Капитальный ремонт участка наружных тепловых сетей от ВКЭК до ЦТП больницы </w:t>
      </w:r>
    </w:p>
    <w:p w14:paraId="1BECA96C" w14:textId="222EA768" w:rsidR="009C56BE" w:rsidRPr="009C56BE" w:rsidRDefault="00C64D77" w:rsidP="00E368C7">
      <w:pPr>
        <w:contextualSpacing/>
        <w:jc w:val="center"/>
        <w:rPr>
          <w:bCs/>
          <w:i/>
        </w:rPr>
      </w:pPr>
      <w:r w:rsidRPr="00C64D77">
        <w:rPr>
          <w:bCs/>
          <w:i/>
          <w:highlight w:val="lightGray"/>
        </w:rPr>
        <w:t>г. Щелкино Ленинского района РК</w:t>
      </w:r>
    </w:p>
    <w:p w14:paraId="238D5492" w14:textId="02A2946C" w:rsidR="00E56462" w:rsidRPr="009C56BE" w:rsidRDefault="009C56BE" w:rsidP="00DF32BC">
      <w:pPr>
        <w:contextualSpacing/>
        <w:jc w:val="center"/>
      </w:pPr>
      <w:r w:rsidRPr="009C56BE">
        <w:rPr>
          <w:b/>
          <w:bCs/>
        </w:rPr>
        <w:t xml:space="preserve">(номер закупки – </w:t>
      </w:r>
      <w:r w:rsidR="00C64D77">
        <w:rPr>
          <w:b/>
          <w:bCs/>
        </w:rPr>
        <w:t>3</w:t>
      </w:r>
      <w:r w:rsidRPr="009C56BE">
        <w:rPr>
          <w:b/>
          <w:bCs/>
        </w:rPr>
        <w:t>)</w:t>
      </w:r>
    </w:p>
    <w:p w14:paraId="7FF21CB5" w14:textId="77777777" w:rsidR="00E56462" w:rsidRPr="009C56BE" w:rsidRDefault="00E56462" w:rsidP="00DF32BC">
      <w:pPr>
        <w:pStyle w:val="ad"/>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1"/>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793E47" w:rsidP="00DF32BC">
            <w:pPr>
              <w:keepLines/>
              <w:contextualSpacing/>
              <w:jc w:val="both"/>
              <w:rPr>
                <w:sz w:val="20"/>
                <w:szCs w:val="20"/>
                <w:lang w:eastAsia="en-US"/>
              </w:rPr>
            </w:pPr>
            <w:hyperlink r:id="rId8" w:tgtFrame="_blank" w:history="1">
              <w:r w:rsidR="002A0342" w:rsidRPr="002A0342">
                <w:rPr>
                  <w:rStyle w:val="af"/>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793E47" w:rsidP="00DF32BC">
            <w:pPr>
              <w:contextualSpacing/>
              <w:jc w:val="both"/>
              <w:rPr>
                <w:sz w:val="20"/>
                <w:szCs w:val="20"/>
                <w:lang w:eastAsia="en-US"/>
              </w:rPr>
            </w:pPr>
            <w:hyperlink r:id="rId9" w:history="1">
              <w:r w:rsidR="002A0342" w:rsidRPr="007B670A">
                <w:rPr>
                  <w:rStyle w:val="af"/>
                  <w:sz w:val="20"/>
                  <w:szCs w:val="20"/>
                  <w:lang w:eastAsia="en-US"/>
                  <w14:textFill>
                    <w14:solidFill>
                      <w14:srgbClr w14:val="0000FF">
                        <w14:lumMod w14:val="60000"/>
                        <w14:lumOff w14:val="40000"/>
                      </w14:srgbClr>
                    </w14:solidFill>
                  </w14:textFill>
                </w:rPr>
                <w:t>zakup@</w:t>
              </w:r>
              <w:r w:rsidR="002A0342" w:rsidRPr="007B670A">
                <w:rPr>
                  <w:rStyle w:val="af"/>
                  <w:sz w:val="20"/>
                  <w:szCs w:val="20"/>
                  <w:lang w:val="en-US" w:eastAsia="en-US"/>
                  <w14:textFill>
                    <w14:solidFill>
                      <w14:srgbClr w14:val="0000FF">
                        <w14:lumMod w14:val="60000"/>
                        <w14:lumOff w14:val="40000"/>
                      </w14:srgbClr>
                    </w14:solidFill>
                  </w14:textFill>
                </w:rPr>
                <w:t>tce</w:t>
              </w:r>
              <w:r w:rsidR="002A0342" w:rsidRPr="007B670A">
                <w:rPr>
                  <w:rStyle w:val="af"/>
                  <w:sz w:val="20"/>
                  <w:szCs w:val="20"/>
                  <w:lang w:eastAsia="en-US"/>
                  <w14:textFill>
                    <w14:solidFill>
                      <w14:srgbClr w14:val="0000FF">
                        <w14:lumMod w14:val="60000"/>
                        <w14:lumOff w14:val="40000"/>
                      </w14:srgbClr>
                    </w14:solidFill>
                  </w14:textFill>
                </w:rPr>
                <w:t>.</w:t>
              </w:r>
              <w:r w:rsidR="002A0342" w:rsidRPr="007B670A">
                <w:rPr>
                  <w:rStyle w:val="af"/>
                  <w:sz w:val="20"/>
                  <w:szCs w:val="20"/>
                  <w:lang w:val="en-US" w:eastAsia="en-US"/>
                  <w14:textFill>
                    <w14:solidFill>
                      <w14:srgbClr w14:val="0000FF">
                        <w14:lumMod w14:val="60000"/>
                        <w14:lumOff w14:val="40000"/>
                      </w14:srgbClr>
                    </w14:solidFill>
                  </w14:textFill>
                </w:rPr>
                <w:t>crimea</w:t>
              </w:r>
              <w:r w:rsidR="002A0342" w:rsidRPr="007B670A">
                <w:rPr>
                  <w:rStyle w:val="af"/>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793E47" w:rsidP="00DF32BC">
            <w:pPr>
              <w:contextualSpacing/>
              <w:jc w:val="both"/>
              <w:rPr>
                <w:sz w:val="20"/>
                <w:szCs w:val="20"/>
              </w:rPr>
            </w:pPr>
            <w:hyperlink r:id="rId10" w:history="1">
              <w:r w:rsidR="002A0342" w:rsidRPr="002A0342">
                <w:rPr>
                  <w:rStyle w:val="af"/>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996D62D" w:rsidR="00E56462" w:rsidRPr="008C5463" w:rsidRDefault="00B84571" w:rsidP="008C5463">
            <w:pPr>
              <w:ind w:right="73"/>
              <w:jc w:val="both"/>
              <w:rPr>
                <w:sz w:val="20"/>
                <w:szCs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w:t>
            </w:r>
            <w:r w:rsidR="008C5463">
              <w:rPr>
                <w:sz w:val="20"/>
                <w:szCs w:val="20"/>
              </w:rPr>
              <w:t xml:space="preserve"> </w:t>
            </w:r>
            <w:r w:rsidR="00C07DA8">
              <w:rPr>
                <w:sz w:val="20"/>
                <w:szCs w:val="20"/>
              </w:rPr>
              <w:t>655-р</w:t>
            </w:r>
            <w:r w:rsidRPr="001735D1">
              <w:rPr>
                <w:sz w:val="20"/>
                <w:szCs w:val="20"/>
              </w:rPr>
              <w:t xml:space="preserve">», </w:t>
            </w:r>
            <w:r w:rsidRPr="008C5463">
              <w:rPr>
                <w:sz w:val="20"/>
                <w:szCs w:val="20"/>
              </w:rPr>
              <w:t xml:space="preserve">приказа </w:t>
            </w:r>
            <w:r w:rsidR="00F765ED" w:rsidRPr="008C5463">
              <w:rPr>
                <w:sz w:val="20"/>
                <w:szCs w:val="20"/>
              </w:rPr>
              <w:t>ГУП РК</w:t>
            </w:r>
            <w:r w:rsidRPr="008C5463">
              <w:rPr>
                <w:sz w:val="20"/>
                <w:szCs w:val="20"/>
              </w:rPr>
              <w:t xml:space="preserve"> «</w:t>
            </w:r>
            <w:r w:rsidR="00F765ED" w:rsidRPr="008C5463">
              <w:rPr>
                <w:sz w:val="20"/>
                <w:szCs w:val="20"/>
              </w:rPr>
              <w:t>Крымтеплокоммунэнерго</w:t>
            </w:r>
            <w:r w:rsidRPr="008C5463">
              <w:rPr>
                <w:sz w:val="20"/>
                <w:szCs w:val="20"/>
              </w:rPr>
              <w:t xml:space="preserve">» от </w:t>
            </w:r>
            <w:r w:rsidR="008C5463" w:rsidRPr="008C5463">
              <w:rPr>
                <w:sz w:val="20"/>
                <w:szCs w:val="20"/>
              </w:rPr>
              <w:t>25.08</w:t>
            </w:r>
            <w:r w:rsidR="00965401" w:rsidRPr="008C5463">
              <w:rPr>
                <w:sz w:val="20"/>
                <w:szCs w:val="20"/>
              </w:rPr>
              <w:t>.202</w:t>
            </w:r>
            <w:r w:rsidR="00F765ED" w:rsidRPr="008C5463">
              <w:rPr>
                <w:sz w:val="20"/>
                <w:szCs w:val="20"/>
              </w:rPr>
              <w:t>1</w:t>
            </w:r>
            <w:r w:rsidRPr="008C5463">
              <w:rPr>
                <w:sz w:val="20"/>
                <w:szCs w:val="20"/>
              </w:rPr>
              <w:t xml:space="preserve"> № </w:t>
            </w:r>
            <w:r w:rsidR="008C5463" w:rsidRPr="008C5463">
              <w:rPr>
                <w:sz w:val="20"/>
                <w:szCs w:val="20"/>
              </w:rPr>
              <w:t>213-ОД</w:t>
            </w:r>
            <w:r w:rsidR="00965401" w:rsidRPr="008C5463">
              <w:rPr>
                <w:sz w:val="20"/>
                <w:szCs w:val="20"/>
              </w:rPr>
              <w:t xml:space="preserve"> </w:t>
            </w:r>
            <w:r w:rsidRPr="008C5463">
              <w:rPr>
                <w:sz w:val="20"/>
                <w:szCs w:val="20"/>
              </w:rPr>
              <w:t>«</w:t>
            </w:r>
            <w:r w:rsidR="008C5463" w:rsidRPr="008C5463">
              <w:rPr>
                <w:sz w:val="20"/>
                <w:szCs w:val="20"/>
              </w:rPr>
              <w:t>Об осуществления выбора способа</w:t>
            </w:r>
            <w:r w:rsidR="008C5463">
              <w:rPr>
                <w:sz w:val="20"/>
                <w:szCs w:val="20"/>
              </w:rPr>
              <w:t xml:space="preserve"> </w:t>
            </w:r>
            <w:r w:rsidR="008C5463" w:rsidRPr="008C5463">
              <w:rPr>
                <w:sz w:val="20"/>
                <w:szCs w:val="20"/>
              </w:rPr>
              <w:t>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8C5463">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632E381" w:rsidR="0059596D" w:rsidRPr="00521331" w:rsidRDefault="008C5463" w:rsidP="001D19A9">
            <w:pPr>
              <w:contextualSpacing/>
              <w:jc w:val="both"/>
              <w:rPr>
                <w:i/>
                <w:color w:val="000000"/>
                <w:sz w:val="20"/>
                <w:szCs w:val="20"/>
              </w:rPr>
            </w:pPr>
            <w:r w:rsidRPr="008C5463">
              <w:rPr>
                <w:i/>
                <w:color w:val="000000"/>
                <w:sz w:val="20"/>
                <w:szCs w:val="20"/>
              </w:rPr>
              <w:t>Капитальный ремонт участка наружных тепловых сетей от ВКЭК до ЦТП больницы г. Щелкино Ленинского района РК</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96EE37" w:rsidR="00BD2A55" w:rsidRPr="00521331" w:rsidRDefault="004A2E0F" w:rsidP="00DF32BC">
            <w:pPr>
              <w:contextualSpacing/>
              <w:jc w:val="both"/>
              <w:rPr>
                <w:sz w:val="20"/>
                <w:szCs w:val="20"/>
              </w:rPr>
            </w:pPr>
            <w:r>
              <w:rPr>
                <w:sz w:val="20"/>
                <w:szCs w:val="20"/>
              </w:rPr>
              <w:t xml:space="preserve">Не менее </w:t>
            </w:r>
            <w:r w:rsidR="00425B33" w:rsidRPr="00521331">
              <w:rPr>
                <w:sz w:val="20"/>
                <w:szCs w:val="20"/>
              </w:rPr>
              <w:t>25</w:t>
            </w:r>
            <w:r w:rsidR="00D23AD9" w:rsidRPr="00521331">
              <w:rPr>
                <w:sz w:val="20"/>
                <w:szCs w:val="20"/>
              </w:rPr>
              <w:t>%</w:t>
            </w:r>
            <w:r w:rsidR="005926F3">
              <w:rPr>
                <w:sz w:val="20"/>
                <w:szCs w:val="20"/>
              </w:rPr>
              <w:t xml:space="preserve"> </w:t>
            </w:r>
            <w:r w:rsidR="005926F3" w:rsidRPr="005926F3">
              <w:rPr>
                <w:sz w:val="20"/>
                <w:szCs w:val="20"/>
              </w:rPr>
              <w:t>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E082A6F" w:rsidR="00E56462" w:rsidRPr="00C82A4A" w:rsidRDefault="008C5463" w:rsidP="00DF32BC">
            <w:pPr>
              <w:ind w:firstLine="351"/>
              <w:contextualSpacing/>
              <w:jc w:val="both"/>
              <w:rPr>
                <w:bCs/>
                <w:sz w:val="20"/>
                <w:szCs w:val="20"/>
              </w:rPr>
            </w:pPr>
            <w:r w:rsidRPr="008C5463">
              <w:rPr>
                <w:i/>
                <w:color w:val="000000"/>
                <w:sz w:val="20"/>
                <w:szCs w:val="20"/>
              </w:rPr>
              <w:t>Капитальный ремонт участка наружных тепловых сетей от ВКЭК до ЦТП больницы г. Щелкино Ленинского района РК</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9B3CB0A" w14:textId="77777777" w:rsidR="00555D8D" w:rsidRPr="00555D8D" w:rsidRDefault="00555D8D" w:rsidP="00555D8D">
            <w:pPr>
              <w:ind w:firstLine="348"/>
              <w:jc w:val="both"/>
              <w:rPr>
                <w:sz w:val="20"/>
                <w:szCs w:val="20"/>
              </w:rPr>
            </w:pPr>
            <w:r w:rsidRPr="00555D8D">
              <w:rPr>
                <w:sz w:val="20"/>
                <w:szCs w:val="20"/>
              </w:rPr>
              <w:t>Работы, предусмотренные Контрактом, выполняются в сроки  в соответствии с Графиком выполнения работ (</w:t>
            </w:r>
            <w:hyperlink w:anchor="sub_12000" w:history="1">
              <w:r w:rsidRPr="00555D8D">
                <w:rPr>
                  <w:sz w:val="20"/>
                  <w:szCs w:val="20"/>
                </w:rPr>
                <w:t xml:space="preserve">Приложение № </w:t>
              </w:r>
            </w:hyperlink>
            <w:r w:rsidRPr="00555D8D">
              <w:rPr>
                <w:sz w:val="20"/>
                <w:szCs w:val="20"/>
              </w:rPr>
              <w:t>4 к Контракту) (далее - График выполнения работ).</w:t>
            </w:r>
          </w:p>
          <w:p w14:paraId="31813FA9" w14:textId="77777777" w:rsidR="00555D8D" w:rsidRPr="00555D8D" w:rsidRDefault="00555D8D" w:rsidP="00555D8D">
            <w:pPr>
              <w:ind w:firstLine="348"/>
              <w:jc w:val="both"/>
              <w:rPr>
                <w:sz w:val="20"/>
                <w:szCs w:val="20"/>
              </w:rPr>
            </w:pPr>
            <w:r w:rsidRPr="00555D8D">
              <w:rPr>
                <w:sz w:val="20"/>
                <w:szCs w:val="20"/>
              </w:rPr>
              <w:t>Начало работ с - момента подписания Контракта.</w:t>
            </w:r>
          </w:p>
          <w:p w14:paraId="467407FE" w14:textId="77777777" w:rsidR="00555D8D" w:rsidRPr="00555D8D" w:rsidRDefault="00555D8D" w:rsidP="00555D8D">
            <w:pPr>
              <w:ind w:firstLine="348"/>
              <w:jc w:val="both"/>
              <w:rPr>
                <w:sz w:val="20"/>
                <w:szCs w:val="20"/>
              </w:rPr>
            </w:pPr>
            <w:r w:rsidRPr="00555D8D">
              <w:rPr>
                <w:sz w:val="20"/>
                <w:szCs w:val="20"/>
              </w:rPr>
              <w:t>Окончание работ- не позднее 01 декабря 2021 г.</w:t>
            </w:r>
          </w:p>
          <w:p w14:paraId="49337A37" w14:textId="49DF28B4" w:rsidR="00E56462" w:rsidRPr="00C82A4A" w:rsidRDefault="00555D8D" w:rsidP="00555D8D">
            <w:pPr>
              <w:ind w:firstLine="348"/>
              <w:jc w:val="both"/>
              <w:rPr>
                <w:sz w:val="20"/>
                <w:szCs w:val="20"/>
              </w:rPr>
            </w:pPr>
            <w:r w:rsidRPr="00555D8D">
              <w:rPr>
                <w:sz w:val="20"/>
                <w:szCs w:val="20"/>
              </w:rPr>
              <w:t xml:space="preserve">Подписание Акта сдачи приемки законченного строительством объекта (окончание строительства) – не позднее 10 декабря 2021 г. </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47DB954" w:rsidR="00E56462" w:rsidRPr="001735D1" w:rsidRDefault="00555D8D" w:rsidP="00555D8D">
            <w:pPr>
              <w:ind w:firstLine="351"/>
              <w:contextualSpacing/>
              <w:jc w:val="both"/>
              <w:rPr>
                <w:bCs/>
                <w:sz w:val="20"/>
                <w:szCs w:val="20"/>
              </w:rPr>
            </w:pPr>
            <w:r>
              <w:rPr>
                <w:b/>
                <w:sz w:val="20"/>
                <w:szCs w:val="20"/>
                <w:highlight w:val="lightGray"/>
              </w:rPr>
              <w:t>7 509 363,00</w:t>
            </w:r>
            <w:r w:rsidR="000D3498" w:rsidRPr="000D3498">
              <w:rPr>
                <w:b/>
                <w:sz w:val="20"/>
                <w:szCs w:val="20"/>
                <w:highlight w:val="lightGray"/>
              </w:rPr>
              <w:t xml:space="preserve">  рублей (</w:t>
            </w:r>
            <w:r>
              <w:rPr>
                <w:b/>
                <w:sz w:val="20"/>
                <w:szCs w:val="20"/>
                <w:highlight w:val="lightGray"/>
              </w:rPr>
              <w:t>семь</w:t>
            </w:r>
            <w:r w:rsidR="000D3498" w:rsidRPr="000D3498">
              <w:rPr>
                <w:b/>
                <w:sz w:val="20"/>
                <w:szCs w:val="20"/>
                <w:highlight w:val="lightGray"/>
              </w:rPr>
              <w:t xml:space="preserve"> миллион</w:t>
            </w:r>
            <w:r>
              <w:rPr>
                <w:b/>
                <w:sz w:val="20"/>
                <w:szCs w:val="20"/>
                <w:highlight w:val="lightGray"/>
              </w:rPr>
              <w:t>ов пятьсот девять</w:t>
            </w:r>
            <w:r w:rsidR="000D3498" w:rsidRPr="000D3498">
              <w:rPr>
                <w:b/>
                <w:sz w:val="20"/>
                <w:szCs w:val="20"/>
                <w:highlight w:val="lightGray"/>
              </w:rPr>
              <w:t xml:space="preserve"> тысяч</w:t>
            </w:r>
            <w:r>
              <w:rPr>
                <w:b/>
                <w:sz w:val="20"/>
                <w:szCs w:val="20"/>
                <w:highlight w:val="lightGray"/>
              </w:rPr>
              <w:t xml:space="preserve"> триста</w:t>
            </w:r>
            <w:r w:rsidR="000D3498" w:rsidRPr="000D3498">
              <w:rPr>
                <w:b/>
                <w:sz w:val="20"/>
                <w:szCs w:val="20"/>
                <w:highlight w:val="lightGray"/>
              </w:rPr>
              <w:t xml:space="preserve"> шестьдесят </w:t>
            </w:r>
            <w:r>
              <w:rPr>
                <w:b/>
                <w:sz w:val="20"/>
                <w:szCs w:val="20"/>
                <w:highlight w:val="lightGray"/>
              </w:rPr>
              <w:t>три</w:t>
            </w:r>
            <w:r w:rsidR="000D3498" w:rsidRPr="000D3498">
              <w:rPr>
                <w:b/>
                <w:sz w:val="20"/>
                <w:szCs w:val="20"/>
                <w:highlight w:val="lightGray"/>
              </w:rPr>
              <w:t xml:space="preserve"> руб</w:t>
            </w:r>
            <w:r>
              <w:rPr>
                <w:b/>
                <w:sz w:val="20"/>
                <w:szCs w:val="20"/>
                <w:highlight w:val="lightGray"/>
              </w:rPr>
              <w:t>ля</w:t>
            </w:r>
            <w:r w:rsidR="000D3498" w:rsidRPr="000D3498">
              <w:rPr>
                <w:b/>
                <w:sz w:val="20"/>
                <w:szCs w:val="20"/>
                <w:highlight w:val="lightGray"/>
              </w:rPr>
              <w:t xml:space="preserve"> 00 коп.)</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ECAAA8" w14:textId="77777777" w:rsidR="005E5371" w:rsidRPr="005E5371" w:rsidRDefault="005E5371" w:rsidP="005E5371">
            <w:pPr>
              <w:jc w:val="both"/>
              <w:rPr>
                <w:sz w:val="20"/>
                <w:szCs w:val="20"/>
              </w:rPr>
            </w:pPr>
            <w:r w:rsidRPr="005E5371">
              <w:rPr>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75BA62E" w14:textId="77777777" w:rsidR="005E5371" w:rsidRPr="005E5371" w:rsidRDefault="005E5371" w:rsidP="005E5371">
            <w:pPr>
              <w:jc w:val="both"/>
              <w:rPr>
                <w:sz w:val="20"/>
                <w:szCs w:val="20"/>
              </w:rPr>
            </w:pPr>
            <w:r w:rsidRPr="005E5371">
              <w:rPr>
                <w:sz w:val="20"/>
                <w:szCs w:val="20"/>
              </w:rPr>
              <w:t>Начальная (максимальная) цена контракта определена и обоснована посредством применения проектно-сметного метода в ценах 2-го квартала 2021г.</w:t>
            </w:r>
          </w:p>
          <w:p w14:paraId="5CAE5213" w14:textId="2E9469E7" w:rsidR="005E5371" w:rsidRPr="005E5371" w:rsidRDefault="005E5371" w:rsidP="005E5371">
            <w:pPr>
              <w:ind w:firstLine="492"/>
              <w:contextualSpacing/>
              <w:jc w:val="both"/>
              <w:rPr>
                <w:sz w:val="20"/>
                <w:szCs w:val="20"/>
              </w:rPr>
            </w:pPr>
            <w:r w:rsidRPr="005E5371">
              <w:rPr>
                <w:sz w:val="20"/>
                <w:szCs w:val="20"/>
              </w:rPr>
              <w:t xml:space="preserve"> Индекс фактической инфляции согласно Письм</w:t>
            </w:r>
            <w:r>
              <w:rPr>
                <w:sz w:val="20"/>
                <w:szCs w:val="20"/>
              </w:rPr>
              <w:t>у</w:t>
            </w:r>
            <w:r w:rsidRPr="005E5371">
              <w:rPr>
                <w:sz w:val="20"/>
                <w:szCs w:val="20"/>
              </w:rPr>
              <w:t xml:space="preserve"> Министерства строительства и жилищно-коммунального хозяйства Российской Федерации от 11.12.2020г. № 50565-ИТ/09.</w:t>
            </w:r>
          </w:p>
          <w:p w14:paraId="0150BCC5" w14:textId="02207006" w:rsidR="00E56462" w:rsidRPr="005E5371" w:rsidRDefault="005E5371" w:rsidP="005E5371">
            <w:pPr>
              <w:jc w:val="both"/>
              <w:rPr>
                <w:sz w:val="20"/>
                <w:szCs w:val="20"/>
              </w:rPr>
            </w:pPr>
            <w:r w:rsidRPr="005E5371">
              <w:rPr>
                <w:sz w:val="20"/>
                <w:szCs w:val="20"/>
              </w:rPr>
              <w:lastRenderedPageBreak/>
              <w:t>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z w:val="20"/>
                <w:szCs w:val="20"/>
              </w:rPr>
              <w:t xml:space="preserve">енная строительная экспертиза» </w:t>
            </w:r>
            <w:r w:rsidRPr="005E5371">
              <w:rPr>
                <w:sz w:val="20"/>
                <w:szCs w:val="20"/>
              </w:rPr>
              <w:t>№</w:t>
            </w:r>
            <w:r>
              <w:rPr>
                <w:sz w:val="20"/>
                <w:szCs w:val="20"/>
              </w:rPr>
              <w:t xml:space="preserve"> </w:t>
            </w:r>
            <w:r w:rsidRPr="005E5371">
              <w:rPr>
                <w:sz w:val="20"/>
                <w:szCs w:val="20"/>
              </w:rPr>
              <w:t>91-1-1-2-046881-2021 от 20.08.2021 г.</w:t>
            </w:r>
            <w:r w:rsidR="00482DA4" w:rsidRPr="005E5371">
              <w:rPr>
                <w:sz w:val="20"/>
                <w:szCs w:val="20"/>
              </w:rPr>
              <w:t>.</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643ABF93" w:rsidR="00E56462" w:rsidRPr="001735D1" w:rsidRDefault="000D3498" w:rsidP="00DF32BC">
            <w:pPr>
              <w:contextualSpacing/>
              <w:jc w:val="both"/>
              <w:rPr>
                <w:sz w:val="20"/>
                <w:szCs w:val="20"/>
              </w:rPr>
            </w:pPr>
            <w:r>
              <w:rPr>
                <w:sz w:val="20"/>
                <w:szCs w:val="20"/>
              </w:rPr>
              <w:t>Бюджет Республики Крым</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E142A9C" w:rsidR="00E56462" w:rsidRPr="001735D1" w:rsidRDefault="000A49EC" w:rsidP="00DF32BC">
            <w:pPr>
              <w:contextualSpacing/>
              <w:jc w:val="both"/>
              <w:rPr>
                <w:sz w:val="20"/>
                <w:szCs w:val="20"/>
              </w:rPr>
            </w:pPr>
            <w:r>
              <w:rPr>
                <w:sz w:val="20"/>
                <w:szCs w:val="20"/>
              </w:rPr>
              <w:t>Н</w:t>
            </w:r>
            <w:r w:rsidR="00E56462" w:rsidRPr="001735D1">
              <w:rPr>
                <w:sz w:val="20"/>
                <w:szCs w:val="20"/>
              </w:rPr>
              <w:t>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BFE0A4B" w14:textId="77777777" w:rsidR="005E5371" w:rsidRPr="005E5371" w:rsidRDefault="005E5371" w:rsidP="005E5371">
            <w:pPr>
              <w:autoSpaceDE w:val="0"/>
              <w:autoSpaceDN w:val="0"/>
              <w:adjustRightInd w:val="0"/>
              <w:ind w:firstLine="709"/>
              <w:jc w:val="both"/>
              <w:rPr>
                <w:sz w:val="20"/>
                <w:szCs w:val="20"/>
              </w:rPr>
            </w:pPr>
            <w:r w:rsidRPr="005E5371">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1BDDB8A3" w14:textId="77777777" w:rsidR="005E5371" w:rsidRPr="005E5371" w:rsidRDefault="005E5371" w:rsidP="005E5371">
            <w:pPr>
              <w:ind w:firstLine="709"/>
              <w:jc w:val="both"/>
              <w:rPr>
                <w:sz w:val="20"/>
                <w:szCs w:val="20"/>
              </w:rPr>
            </w:pPr>
            <w:r w:rsidRPr="005E5371">
              <w:rPr>
                <w:sz w:val="20"/>
                <w:szCs w:val="20"/>
              </w:rPr>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24011371" w14:textId="752000D2" w:rsidR="005E5371" w:rsidRPr="005E5371" w:rsidRDefault="005E5371" w:rsidP="005E5371">
            <w:pPr>
              <w:ind w:firstLine="709"/>
              <w:jc w:val="both"/>
              <w:rPr>
                <w:sz w:val="20"/>
                <w:szCs w:val="20"/>
              </w:rPr>
            </w:pPr>
            <w:r w:rsidRPr="005E5371">
              <w:rPr>
                <w:sz w:val="20"/>
                <w:szCs w:val="20"/>
              </w:rPr>
              <w:t xml:space="preserve">Оплата промежуточных платежей за принятые выполненные работы, осуществляется Заказчиком в течение 15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 </w:t>
            </w:r>
          </w:p>
          <w:p w14:paraId="621CC14E" w14:textId="06FC0378" w:rsidR="00167A0E" w:rsidRPr="00587E76" w:rsidRDefault="005E5371" w:rsidP="005E5371">
            <w:pPr>
              <w:ind w:firstLine="709"/>
              <w:jc w:val="both"/>
              <w:rPr>
                <w:sz w:val="20"/>
                <w:szCs w:val="20"/>
              </w:rPr>
            </w:pPr>
            <w:r w:rsidRPr="005E5371">
              <w:rPr>
                <w:sz w:val="20"/>
                <w:szCs w:val="20"/>
              </w:rPr>
              <w:t xml:space="preserve">Окончательная оплата производится в течение 15 рабочих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 </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36B99B09" w:rsidR="00F00E03" w:rsidRPr="001735D1" w:rsidRDefault="00496B35" w:rsidP="00DF32BC">
            <w:pPr>
              <w:contextualSpacing/>
              <w:jc w:val="both"/>
              <w:rPr>
                <w:sz w:val="20"/>
                <w:szCs w:val="20"/>
              </w:rPr>
            </w:pPr>
            <w:r w:rsidRPr="00496B35">
              <w:rPr>
                <w:sz w:val="20"/>
                <w:szCs w:val="20"/>
              </w:rPr>
              <w:t>Выплата авансов и иных форм предварительной оплаты не предусмотрена в течение всего периода исполнения Контракта.</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lastRenderedPageBreak/>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0AC5A6B8" w14:textId="4702CDF1" w:rsidR="0058334B" w:rsidRPr="0058334B" w:rsidRDefault="0058334B" w:rsidP="0058334B">
            <w:pPr>
              <w:ind w:firstLine="601"/>
              <w:contextualSpacing/>
              <w:jc w:val="both"/>
              <w:rPr>
                <w:sz w:val="20"/>
                <w:szCs w:val="20"/>
              </w:rPr>
            </w:pPr>
            <w:r w:rsidRPr="0058334B">
              <w:rPr>
                <w:sz w:val="20"/>
                <w:szCs w:val="20"/>
              </w:rPr>
              <w:t xml:space="preserve">Участник </w:t>
            </w:r>
            <w:r w:rsidR="00954D62">
              <w:rPr>
                <w:sz w:val="20"/>
                <w:szCs w:val="20"/>
              </w:rPr>
              <w:t xml:space="preserve">закупки </w:t>
            </w:r>
            <w:r w:rsidRPr="0058334B">
              <w:rPr>
                <w:sz w:val="20"/>
                <w:szCs w:val="20"/>
              </w:rPr>
              <w:t>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5B99A88C" w14:textId="12B65284" w:rsidR="0058334B" w:rsidRPr="0058334B" w:rsidRDefault="0058334B" w:rsidP="0058334B">
            <w:pPr>
              <w:ind w:firstLine="601"/>
              <w:contextualSpacing/>
              <w:jc w:val="both"/>
              <w:rPr>
                <w:sz w:val="20"/>
                <w:szCs w:val="20"/>
              </w:rPr>
            </w:pPr>
            <w:r w:rsidRPr="0058334B">
              <w:rPr>
                <w:sz w:val="20"/>
                <w:szCs w:val="20"/>
              </w:rPr>
              <w:t xml:space="preserve">- участник </w:t>
            </w:r>
            <w:r w:rsidR="00954D62">
              <w:rPr>
                <w:sz w:val="20"/>
                <w:szCs w:val="20"/>
              </w:rPr>
              <w:t>закупки</w:t>
            </w:r>
            <w:r w:rsidRPr="0058334B">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30E3FC8B" w14:textId="77777777" w:rsidR="0058334B" w:rsidRPr="0058334B" w:rsidRDefault="0058334B" w:rsidP="0058334B">
            <w:pPr>
              <w:ind w:firstLine="601"/>
              <w:contextualSpacing/>
              <w:jc w:val="both"/>
              <w:rPr>
                <w:sz w:val="20"/>
                <w:szCs w:val="20"/>
              </w:rPr>
            </w:pPr>
            <w:r w:rsidRPr="0058334B">
              <w:rPr>
                <w:sz w:val="20"/>
                <w:szCs w:val="20"/>
              </w:rPr>
              <w:t>а) иностранных юридических лиц;</w:t>
            </w:r>
          </w:p>
          <w:p w14:paraId="355C39BD" w14:textId="77777777" w:rsidR="0058334B" w:rsidRPr="0058334B" w:rsidRDefault="0058334B" w:rsidP="0058334B">
            <w:pPr>
              <w:ind w:firstLine="601"/>
              <w:contextualSpacing/>
              <w:jc w:val="both"/>
              <w:rPr>
                <w:sz w:val="20"/>
                <w:szCs w:val="20"/>
              </w:rPr>
            </w:pPr>
            <w:r w:rsidRPr="0058334B">
              <w:rPr>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w:t>
            </w:r>
          </w:p>
          <w:p w14:paraId="2E1FC7F3" w14:textId="77777777" w:rsidR="0058334B" w:rsidRPr="0058334B" w:rsidRDefault="0058334B" w:rsidP="0058334B">
            <w:pPr>
              <w:ind w:firstLine="601"/>
              <w:contextualSpacing/>
              <w:jc w:val="both"/>
              <w:rPr>
                <w:sz w:val="20"/>
                <w:szCs w:val="20"/>
              </w:rPr>
            </w:pPr>
            <w:r w:rsidRPr="0058334B">
              <w:rPr>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4468946"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10D0DA8"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CD1CDF6" w14:textId="77777777" w:rsidR="0058334B" w:rsidRPr="0058334B" w:rsidRDefault="0058334B" w:rsidP="0058334B">
            <w:pPr>
              <w:ind w:firstLine="601"/>
              <w:contextualSpacing/>
              <w:jc w:val="both"/>
              <w:rPr>
                <w:sz w:val="20"/>
                <w:szCs w:val="20"/>
              </w:rPr>
            </w:pPr>
            <w:r w:rsidRPr="0058334B">
              <w:rPr>
                <w:sz w:val="20"/>
                <w:szCs w:val="20"/>
              </w:rPr>
              <w:t>*Перечисленные требования не распространяются:</w:t>
            </w:r>
          </w:p>
          <w:p w14:paraId="37D70772" w14:textId="77777777" w:rsidR="0058334B" w:rsidRPr="0058334B" w:rsidRDefault="0058334B" w:rsidP="0058334B">
            <w:pPr>
              <w:ind w:firstLine="601"/>
              <w:contextualSpacing/>
              <w:jc w:val="both"/>
              <w:rPr>
                <w:i/>
                <w:sz w:val="20"/>
                <w:szCs w:val="20"/>
              </w:rPr>
            </w:pPr>
            <w:r w:rsidRPr="0058334B">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08F2655" w14:textId="77777777" w:rsidR="0058334B" w:rsidRPr="0058334B" w:rsidRDefault="0058334B" w:rsidP="0058334B">
            <w:pPr>
              <w:contextualSpacing/>
              <w:jc w:val="both"/>
              <w:rPr>
                <w:i/>
                <w:sz w:val="20"/>
                <w:szCs w:val="20"/>
              </w:rPr>
            </w:pPr>
            <w:r w:rsidRPr="0058334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374A82F8" w:rsidR="002A1AD0" w:rsidRPr="001735D1" w:rsidRDefault="002A1AD0" w:rsidP="0058334B">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Pr="001735D1">
              <w:rPr>
                <w:bCs/>
                <w:sz w:val="20"/>
                <w:szCs w:val="20"/>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0B1FA245"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954D62">
              <w:rPr>
                <w:sz w:val="20"/>
                <w:szCs w:val="20"/>
              </w:rPr>
              <w:t>Д</w:t>
            </w:r>
            <w:r w:rsidRPr="00DC5E4E">
              <w:rPr>
                <w:sz w:val="20"/>
                <w:szCs w:val="20"/>
              </w:rPr>
              <w:t>окументации.</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77777777" w:rsidR="00DC5E4E" w:rsidRPr="00DC5E4E" w:rsidRDefault="00DC5E4E" w:rsidP="00DF32BC">
            <w:pPr>
              <w:ind w:right="75"/>
              <w:contextualSpacing/>
              <w:jc w:val="both"/>
              <w:rPr>
                <w:i/>
                <w:sz w:val="20"/>
                <w:szCs w:val="20"/>
              </w:rPr>
            </w:pPr>
            <w:r w:rsidRPr="00DC5E4E">
              <w:rPr>
                <w:i/>
                <w:sz w:val="20"/>
                <w:szCs w:val="20"/>
              </w:rPr>
              <w:t>- на участников, которые предложат цену контракта 3 млн.руб. и менее. Такие участники не обязаны быть членами СРО в силу ч.2.1. ст. 52 ГрКРФ.</w:t>
            </w:r>
          </w:p>
          <w:p w14:paraId="34FF1A21" w14:textId="77777777" w:rsidR="00DC5E4E" w:rsidRPr="00DC5E4E" w:rsidRDefault="00DC5E4E" w:rsidP="00DF32BC">
            <w:pPr>
              <w:ind w:right="75"/>
              <w:contextualSpacing/>
              <w:jc w:val="both"/>
              <w:rPr>
                <w:i/>
                <w:sz w:val="20"/>
                <w:szCs w:val="20"/>
              </w:rPr>
            </w:pPr>
            <w:r w:rsidRPr="00DC5E4E">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399A452C" w14:textId="66B3A199"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954D62">
              <w:rPr>
                <w:sz w:val="20"/>
                <w:szCs w:val="20"/>
              </w:rPr>
              <w:t>закупки</w:t>
            </w:r>
            <w:r w:rsidRPr="00DC5E4E">
              <w:rPr>
                <w:sz w:val="20"/>
                <w:szCs w:val="20"/>
              </w:rPr>
              <w:t xml:space="preserve"> следующим требованиям</w:t>
            </w:r>
            <w:r w:rsidR="000A49EC">
              <w:rPr>
                <w:sz w:val="20"/>
                <w:szCs w:val="20"/>
              </w:rPr>
              <w:t>,</w:t>
            </w:r>
            <w:r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DC5E4E">
              <w:rPr>
                <w:sz w:val="20"/>
                <w:szCs w:val="20"/>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DC5E4E">
              <w:rPr>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043A7B55" w:rsidR="00401B2B" w:rsidRPr="001735D1" w:rsidRDefault="00DC5E4E" w:rsidP="00DF32BC">
            <w:pPr>
              <w:ind w:right="75"/>
              <w:contextualSpacing/>
              <w:jc w:val="both"/>
              <w:rPr>
                <w:sz w:val="20"/>
                <w:szCs w:val="20"/>
              </w:rPr>
            </w:pPr>
            <w:r w:rsidRPr="00DC5E4E">
              <w:rPr>
                <w:sz w:val="20"/>
                <w:szCs w:val="20"/>
              </w:rPr>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w:t>
            </w:r>
            <w:r w:rsidR="00954D62">
              <w:rPr>
                <w:sz w:val="20"/>
                <w:szCs w:val="20"/>
              </w:rPr>
              <w:t xml:space="preserve"> для участника такой закупки</w:t>
            </w:r>
            <w:r w:rsidRPr="00DC5E4E">
              <w:rPr>
                <w:sz w:val="20"/>
                <w:szCs w:val="20"/>
              </w:rPr>
              <w:t xml:space="preserve"> заключаемый контракт или предоставление о</w:t>
            </w:r>
            <w:r w:rsidR="00954D62">
              <w:rPr>
                <w:sz w:val="20"/>
                <w:szCs w:val="20"/>
              </w:rPr>
              <w:t>беспечения заявки на участие в 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6EC4392" w:rsidR="00252ECD" w:rsidRPr="001735D1" w:rsidRDefault="00A40F7B" w:rsidP="00DF32BC">
            <w:pPr>
              <w:contextualSpacing/>
              <w:jc w:val="both"/>
              <w:rPr>
                <w:sz w:val="20"/>
                <w:szCs w:val="20"/>
              </w:rPr>
            </w:pPr>
            <w:r w:rsidRPr="00521331">
              <w:rPr>
                <w:sz w:val="20"/>
                <w:szCs w:val="20"/>
                <w:highlight w:val="lightGray"/>
              </w:rPr>
              <w:t xml:space="preserve">До </w:t>
            </w:r>
            <w:r w:rsidR="00D568E3">
              <w:rPr>
                <w:sz w:val="20"/>
                <w:szCs w:val="20"/>
                <w:highlight w:val="lightGray"/>
              </w:rPr>
              <w:t>0</w:t>
            </w:r>
            <w:r w:rsidR="001716B4">
              <w:rPr>
                <w:sz w:val="20"/>
                <w:szCs w:val="20"/>
                <w:highlight w:val="lightGray"/>
              </w:rPr>
              <w:t>8</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D568E3">
              <w:rPr>
                <w:sz w:val="20"/>
                <w:szCs w:val="20"/>
                <w:highlight w:val="lightGray"/>
              </w:rPr>
              <w:t>10</w:t>
            </w:r>
            <w:r w:rsidR="00252ECD" w:rsidRPr="00521331">
              <w:rPr>
                <w:sz w:val="20"/>
                <w:szCs w:val="20"/>
                <w:highlight w:val="lightGray"/>
              </w:rPr>
              <w:t xml:space="preserve">» </w:t>
            </w:r>
            <w:r w:rsidR="00D568E3">
              <w:rPr>
                <w:sz w:val="20"/>
                <w:szCs w:val="20"/>
                <w:highlight w:val="lightGray"/>
              </w:rPr>
              <w:t>сентября</w:t>
            </w:r>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E589AF1" w:rsidR="00E56462" w:rsidRPr="001735D1" w:rsidRDefault="0058334B" w:rsidP="00DF32BC">
            <w:pPr>
              <w:contextualSpacing/>
              <w:jc w:val="both"/>
              <w:rPr>
                <w:bCs/>
                <w:sz w:val="20"/>
                <w:szCs w:val="20"/>
                <w:highlight w:val="yellow"/>
              </w:rPr>
            </w:pPr>
            <w:r w:rsidRPr="0058334B">
              <w:rPr>
                <w:sz w:val="20"/>
                <w:szCs w:val="20"/>
                <w:shd w:val="clear" w:color="auto" w:fill="FFFFFF"/>
              </w:rPr>
              <w:t xml:space="preserve">1% от начальной максимальной цены контракта, что составляет </w:t>
            </w:r>
            <w:r w:rsidR="00222D67" w:rsidRPr="00222D67">
              <w:rPr>
                <w:b/>
                <w:sz w:val="20"/>
                <w:szCs w:val="20"/>
                <w:u w:val="single"/>
                <w:shd w:val="clear" w:color="auto" w:fill="FFFFFF"/>
              </w:rPr>
              <w:t>75 093,63</w:t>
            </w:r>
            <w:r w:rsidR="00222D67">
              <w:rPr>
                <w:b/>
                <w:sz w:val="20"/>
                <w:szCs w:val="20"/>
                <w:u w:val="single"/>
                <w:shd w:val="clear" w:color="auto" w:fill="FFFFFF"/>
              </w:rPr>
              <w:t xml:space="preserve"> </w:t>
            </w:r>
            <w:r w:rsidR="00222D67" w:rsidRPr="00222D67">
              <w:rPr>
                <w:b/>
                <w:sz w:val="20"/>
                <w:szCs w:val="20"/>
                <w:u w:val="single"/>
                <w:shd w:val="clear" w:color="auto" w:fill="FFFFFF"/>
              </w:rPr>
              <w:t>(семьдесят пять тысяч девяносто три рубля, 63 коп.)</w:t>
            </w:r>
            <w:r w:rsidR="00DC5E4E" w:rsidRPr="00222D67">
              <w:rPr>
                <w:sz w:val="20"/>
                <w:szCs w:val="20"/>
                <w:shd w:val="clear" w:color="auto" w:fill="FFFFFF"/>
              </w:rPr>
              <w:t>, но</w:t>
            </w:r>
            <w:r w:rsidR="00DC5E4E" w:rsidRPr="00DC5E4E">
              <w:rPr>
                <w:bCs/>
                <w:sz w:val="20"/>
                <w:szCs w:val="20"/>
              </w:rPr>
              <w:t xml:space="preserve"> в любом случае не менее суммы аванса, если Контрактом предусмотрена выплата аванса, в том числе в случае изменения его размера в сторону увеличения.</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lastRenderedPageBreak/>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DF32BC">
            <w:pPr>
              <w:contextualSpacing/>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6C874C8E" w:rsidR="009A11CD" w:rsidRPr="001735D1" w:rsidRDefault="00EB5135" w:rsidP="00DF32BC">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4A79920" w14:textId="77777777" w:rsidR="00EB5135" w:rsidRPr="001735D1" w:rsidRDefault="00EB5135" w:rsidP="00EB5135">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3CAA4421" w14:textId="77777777" w:rsidR="00EB5135" w:rsidRPr="001735D1" w:rsidRDefault="00EB5135" w:rsidP="00EB5135">
            <w:pPr>
              <w:contextualSpacing/>
              <w:jc w:val="both"/>
              <w:rPr>
                <w:sz w:val="20"/>
                <w:szCs w:val="20"/>
              </w:rPr>
            </w:pPr>
            <w:r w:rsidRPr="001735D1">
              <w:rPr>
                <w:sz w:val="20"/>
                <w:szCs w:val="20"/>
              </w:rPr>
              <w:t>В качестве обеспечения исполнения контракта</w:t>
            </w:r>
            <w:r>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6B048838" w14:textId="77777777" w:rsidR="00EB5135" w:rsidRPr="001735D1" w:rsidRDefault="00EB5135" w:rsidP="00EB5135">
            <w:pPr>
              <w:contextualSpacing/>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27EAAB34" w14:textId="77777777" w:rsidR="00EB5135" w:rsidRPr="001735D1" w:rsidRDefault="00EB5135" w:rsidP="00EB5135">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70B6C23A" w14:textId="77777777" w:rsidR="00EB5135" w:rsidRPr="001735D1" w:rsidRDefault="00EB5135" w:rsidP="00EB5135">
            <w:pPr>
              <w:contextualSpacing/>
              <w:jc w:val="both"/>
              <w:rPr>
                <w:sz w:val="20"/>
                <w:szCs w:val="20"/>
              </w:rPr>
            </w:pPr>
            <w:r w:rsidRPr="001735D1">
              <w:rPr>
                <w:sz w:val="20"/>
                <w:szCs w:val="20"/>
              </w:rPr>
              <w:lastRenderedPageBreak/>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2E463132" w14:textId="77777777" w:rsidR="00EB5135" w:rsidRPr="001735D1" w:rsidRDefault="00EB5135" w:rsidP="00EB5135">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5DA0409" w14:textId="77777777" w:rsidR="00EB5135" w:rsidRPr="001735D1" w:rsidRDefault="00EB5135" w:rsidP="00EB5135">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7D9A1F1" w14:textId="77777777" w:rsidR="00EB5135" w:rsidRPr="00547AA7" w:rsidRDefault="00EB5135" w:rsidP="00EB5135">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632657C4" w14:textId="77777777" w:rsidR="00EB5135" w:rsidRPr="00547AA7" w:rsidRDefault="00EB5135" w:rsidP="00EB5135">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5101E367" w14:textId="77777777" w:rsidR="00EB5135" w:rsidRPr="00547AA7" w:rsidRDefault="00EB5135" w:rsidP="00EB5135">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507DC128" w14:textId="77777777" w:rsidR="00EB5135" w:rsidRPr="00547AA7" w:rsidRDefault="00EB5135" w:rsidP="00EB5135">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0367F41A" w14:textId="77777777" w:rsidR="00EB5135" w:rsidRPr="00547AA7" w:rsidRDefault="00EB5135" w:rsidP="00EB5135">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60C3162" w14:textId="77777777" w:rsidR="00EB5135" w:rsidRPr="00547AA7" w:rsidRDefault="00EB5135" w:rsidP="00EB5135">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CCF4F52" w14:textId="77777777" w:rsidR="00EB5135" w:rsidRPr="00547AA7" w:rsidRDefault="00EB5135" w:rsidP="00EB5135">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822EB03" w14:textId="77777777" w:rsidR="00EB5135" w:rsidRPr="00547AA7" w:rsidRDefault="00EB5135" w:rsidP="00EB5135">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9E8CFD"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393708B"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7A516BE5" w14:textId="77777777" w:rsidR="00EB5135" w:rsidRPr="00547AA7" w:rsidRDefault="00EB5135" w:rsidP="00EB5135">
            <w:pPr>
              <w:contextualSpacing/>
              <w:jc w:val="both"/>
              <w:rPr>
                <w:sz w:val="20"/>
                <w:szCs w:val="20"/>
              </w:rPr>
            </w:pPr>
            <w:r w:rsidRPr="00547AA7">
              <w:rPr>
                <w:sz w:val="20"/>
                <w:szCs w:val="20"/>
              </w:rPr>
              <w:lastRenderedPageBreak/>
              <w:t>Размер такого обеспечения может быть уменьшен в порядке и случаях, которые предусмотрены действующим законодательством РФ.</w:t>
            </w:r>
          </w:p>
          <w:p w14:paraId="20A52382" w14:textId="77777777" w:rsidR="00EB5135" w:rsidRPr="00547AA7" w:rsidRDefault="00EB5135" w:rsidP="00EB5135">
            <w:pPr>
              <w:contextualSpacing/>
              <w:jc w:val="both"/>
              <w:rPr>
                <w:sz w:val="20"/>
                <w:szCs w:val="20"/>
              </w:rPr>
            </w:pPr>
            <w:r w:rsidRPr="00547AA7">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7A4FFAAE"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950D7D9" w14:textId="77777777" w:rsidR="00EB5135" w:rsidRPr="00547AA7" w:rsidRDefault="00EB5135" w:rsidP="00EB5135">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5D759CBC"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40AD0A3"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DF2A5C1"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CD9ADA"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ABA90CE" w14:textId="77777777" w:rsidR="00EB5135" w:rsidRDefault="00EB5135" w:rsidP="00EB5135">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62523974" w:rsidR="009A11CD" w:rsidRPr="001735D1" w:rsidRDefault="00EB5135" w:rsidP="00EB5135">
            <w:pPr>
              <w:contextualSpacing/>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C60E01D" w:rsidR="009A11CD" w:rsidRPr="001735D1" w:rsidRDefault="0058334B" w:rsidP="00DF32BC">
            <w:pPr>
              <w:pStyle w:val="aff5"/>
              <w:ind w:left="0"/>
              <w:jc w:val="both"/>
              <w:rPr>
                <w:sz w:val="20"/>
                <w:szCs w:val="20"/>
              </w:rPr>
            </w:pPr>
            <w:r w:rsidRPr="0058334B">
              <w:rPr>
                <w:bCs/>
                <w:sz w:val="20"/>
                <w:szCs w:val="20"/>
              </w:rPr>
              <w:t xml:space="preserve">1% от начальной максимальной цены контракта, что составляет </w:t>
            </w:r>
            <w:r w:rsidR="00CA4135" w:rsidRPr="00CA4135">
              <w:rPr>
                <w:b/>
                <w:bCs/>
                <w:sz w:val="20"/>
                <w:szCs w:val="20"/>
                <w:u w:val="single"/>
              </w:rPr>
              <w:t>75 093,63(семьдесят пять тысяч девяносто три рубля, 63 коп.)</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 xml:space="preserve">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w:t>
            </w:r>
            <w:r w:rsidRPr="001735D1">
              <w:rPr>
                <w:sz w:val="20"/>
                <w:szCs w:val="20"/>
              </w:rPr>
              <w:lastRenderedPageBreak/>
              <w:t>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58B3E0E4" w:rsidR="009A11CD" w:rsidRPr="00EB5135" w:rsidRDefault="00312FED" w:rsidP="00EB5135">
            <w:pPr>
              <w:contextualSpacing/>
              <w:jc w:val="center"/>
              <w:rPr>
                <w:sz w:val="20"/>
                <w:szCs w:val="20"/>
              </w:rPr>
            </w:pPr>
            <w:r w:rsidRPr="001735D1">
              <w:rPr>
                <w:sz w:val="20"/>
                <w:szCs w:val="20"/>
                <w:lang w:val="en-US"/>
              </w:rPr>
              <w:t>3</w:t>
            </w:r>
            <w:r w:rsidR="00EB5135">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34C41AC7" w:rsidR="009A11CD" w:rsidRPr="00AA0E8D" w:rsidRDefault="00EB5135" w:rsidP="00DF32BC">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1C97F677" w:rsidR="009A11CD" w:rsidRPr="001735D1" w:rsidRDefault="009A11CD" w:rsidP="006E77C2">
            <w:pPr>
              <w:contextualSpacing/>
              <w:jc w:val="both"/>
              <w:rPr>
                <w:sz w:val="20"/>
                <w:szCs w:val="20"/>
              </w:rPr>
            </w:pPr>
            <w:r w:rsidRPr="001735D1">
              <w:rPr>
                <w:sz w:val="20"/>
                <w:szCs w:val="20"/>
              </w:rPr>
              <w:t xml:space="preserve">Информация о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AC80627" w:rsidR="009A11CD" w:rsidRPr="001735D1" w:rsidRDefault="006E77C2" w:rsidP="00DF32BC">
            <w:pPr>
              <w:contextualSpacing/>
              <w:jc w:val="both"/>
              <w:rPr>
                <w:sz w:val="20"/>
                <w:szCs w:val="20"/>
              </w:rPr>
            </w:pPr>
            <w:r>
              <w:rPr>
                <w:sz w:val="20"/>
                <w:szCs w:val="20"/>
              </w:rPr>
              <w:t>П</w:t>
            </w:r>
            <w:r w:rsidR="00A03485">
              <w:rPr>
                <w:sz w:val="20"/>
                <w:szCs w:val="20"/>
              </w:rPr>
              <w:t>редусмотрено</w:t>
            </w:r>
            <w:r w:rsidR="00D262FB" w:rsidRPr="00D262FB">
              <w:rPr>
                <w:sz w:val="20"/>
                <w:szCs w:val="20"/>
              </w:rPr>
              <w:t xml:space="preserve">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6B478462" w:rsidR="00E56462" w:rsidRPr="001735D1" w:rsidRDefault="00AA0E8D" w:rsidP="00EB5135">
            <w:pPr>
              <w:contextualSpacing/>
              <w:jc w:val="center"/>
              <w:rPr>
                <w:sz w:val="20"/>
                <w:szCs w:val="20"/>
              </w:rPr>
            </w:pPr>
            <w:r>
              <w:rPr>
                <w:sz w:val="20"/>
                <w:szCs w:val="20"/>
              </w:rPr>
              <w:t>4</w:t>
            </w:r>
            <w:r w:rsidR="00EB5135">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1BDF2D8A" w:rsidR="00E56462" w:rsidRPr="001735D1" w:rsidRDefault="00EB5135" w:rsidP="00DF32BC">
            <w:pPr>
              <w:contextualSpacing/>
              <w:jc w:val="cente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5BF6C6A4" w:rsidR="00E56462" w:rsidRPr="001735D1" w:rsidRDefault="00312FED" w:rsidP="00DF32BC">
            <w:pPr>
              <w:contextualSpacing/>
              <w:jc w:val="center"/>
              <w:rPr>
                <w:sz w:val="20"/>
                <w:szCs w:val="20"/>
              </w:rPr>
            </w:pPr>
            <w:r w:rsidRPr="001735D1">
              <w:rPr>
                <w:sz w:val="20"/>
                <w:szCs w:val="20"/>
              </w:rPr>
              <w:t>4</w:t>
            </w:r>
            <w:r w:rsidR="00EB5135">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2895DE38" w:rsidR="00E56462" w:rsidRPr="001735D1" w:rsidRDefault="00312FED" w:rsidP="00EB5135">
            <w:pPr>
              <w:contextualSpacing/>
              <w:jc w:val="center"/>
              <w:rPr>
                <w:sz w:val="20"/>
                <w:szCs w:val="20"/>
              </w:rPr>
            </w:pPr>
            <w:r w:rsidRPr="001735D1">
              <w:rPr>
                <w:sz w:val="20"/>
                <w:szCs w:val="20"/>
              </w:rPr>
              <w:t>4</w:t>
            </w:r>
            <w:r w:rsidR="00EB5135">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w:t>
            </w:r>
            <w:r w:rsidRPr="001735D1">
              <w:rPr>
                <w:sz w:val="20"/>
                <w:szCs w:val="20"/>
              </w:rPr>
              <w:lastRenderedPageBreak/>
              <w:t>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lastRenderedPageBreak/>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11FD2AA" w:rsidR="00E56462" w:rsidRPr="001735D1" w:rsidRDefault="00E56462" w:rsidP="00DF32BC">
            <w:pPr>
              <w:contextualSpacing/>
              <w:jc w:val="center"/>
              <w:rPr>
                <w:sz w:val="20"/>
                <w:szCs w:val="20"/>
              </w:rPr>
            </w:pPr>
            <w:r w:rsidRPr="001735D1">
              <w:rPr>
                <w:sz w:val="20"/>
                <w:szCs w:val="20"/>
              </w:rPr>
              <w:t>4</w:t>
            </w:r>
            <w:r w:rsidR="00EB5135">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160BFB6D" w:rsidR="00E56462" w:rsidRPr="001735D1" w:rsidRDefault="00E56462" w:rsidP="00DF32BC">
            <w:pPr>
              <w:contextualSpacing/>
              <w:jc w:val="center"/>
              <w:rPr>
                <w:sz w:val="20"/>
                <w:szCs w:val="20"/>
              </w:rPr>
            </w:pPr>
            <w:r w:rsidRPr="001735D1">
              <w:rPr>
                <w:sz w:val="20"/>
                <w:szCs w:val="20"/>
              </w:rPr>
              <w:t>4</w:t>
            </w:r>
            <w:r w:rsidR="00EB5135">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404602" w:rsidRDefault="00C37184" w:rsidP="00DF32BC">
      <w:pPr>
        <w:pStyle w:val="aff5"/>
        <w:numPr>
          <w:ilvl w:val="0"/>
          <w:numId w:val="7"/>
        </w:numPr>
        <w:jc w:val="center"/>
      </w:pPr>
      <w:r w:rsidRPr="00404602">
        <w:rPr>
          <w:b/>
          <w:bCs/>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7EC87867" w14:textId="4E23EA08" w:rsidR="0099062D" w:rsidRPr="00C6786D" w:rsidRDefault="00C6786D" w:rsidP="00C6786D">
      <w:pPr>
        <w:contextualSpacing/>
        <w:jc w:val="center"/>
      </w:pPr>
      <w:r w:rsidRPr="00C6786D">
        <w:rPr>
          <w:b/>
          <w:bCs/>
          <w:color w:val="000000"/>
        </w:rPr>
        <w:t>Капитальный ремонт участка наружных тепловых сетей от ВКЭК до ЦТП больницы г. Щелкино Ленинского района РК</w:t>
      </w:r>
    </w:p>
    <w:p w14:paraId="2F07B692" w14:textId="55F3D954" w:rsidR="00C6786D" w:rsidRDefault="00C6786D" w:rsidP="00DF32BC">
      <w:pPr>
        <w:contextualSpacing/>
      </w:pPr>
    </w:p>
    <w:tbl>
      <w:tblPr>
        <w:tblW w:w="5000" w:type="pct"/>
        <w:tblLook w:val="04A0" w:firstRow="1" w:lastRow="0" w:firstColumn="1" w:lastColumn="0" w:noHBand="0" w:noVBand="1"/>
      </w:tblPr>
      <w:tblGrid>
        <w:gridCol w:w="3414"/>
        <w:gridCol w:w="947"/>
        <w:gridCol w:w="1889"/>
        <w:gridCol w:w="792"/>
        <w:gridCol w:w="599"/>
        <w:gridCol w:w="303"/>
        <w:gridCol w:w="745"/>
        <w:gridCol w:w="316"/>
        <w:gridCol w:w="434"/>
        <w:gridCol w:w="255"/>
        <w:gridCol w:w="981"/>
        <w:gridCol w:w="902"/>
        <w:gridCol w:w="1071"/>
        <w:gridCol w:w="867"/>
        <w:gridCol w:w="1055"/>
      </w:tblGrid>
      <w:tr w:rsidR="00C6786D" w:rsidRPr="00C6786D" w14:paraId="4957CEA1" w14:textId="77777777" w:rsidTr="00C6786D">
        <w:trPr>
          <w:trHeight w:val="315"/>
        </w:trPr>
        <w:tc>
          <w:tcPr>
            <w:tcW w:w="1167" w:type="pct"/>
            <w:tcBorders>
              <w:top w:val="nil"/>
              <w:left w:val="nil"/>
              <w:bottom w:val="nil"/>
              <w:right w:val="nil"/>
            </w:tcBorders>
            <w:shd w:val="clear" w:color="auto" w:fill="auto"/>
            <w:noWrap/>
            <w:vAlign w:val="bottom"/>
            <w:hideMark/>
          </w:tcPr>
          <w:p w14:paraId="6D8C1C25" w14:textId="77777777" w:rsidR="00C6786D" w:rsidRPr="00C6786D" w:rsidRDefault="00C6786D" w:rsidP="00C6786D">
            <w:pPr>
              <w:jc w:val="center"/>
              <w:rPr>
                <w:color w:val="000000"/>
                <w:sz w:val="18"/>
                <w:szCs w:val="18"/>
              </w:rPr>
            </w:pPr>
          </w:p>
        </w:tc>
        <w:tc>
          <w:tcPr>
            <w:tcW w:w="324" w:type="pct"/>
            <w:tcBorders>
              <w:top w:val="nil"/>
              <w:left w:val="nil"/>
              <w:bottom w:val="nil"/>
              <w:right w:val="nil"/>
            </w:tcBorders>
            <w:shd w:val="clear" w:color="auto" w:fill="auto"/>
            <w:noWrap/>
            <w:vAlign w:val="bottom"/>
            <w:hideMark/>
          </w:tcPr>
          <w:p w14:paraId="3320B3C0"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089C8D6B"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78E9EBFA"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410ED92B"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71AE307E"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428744DD"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5A69AC1F"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22FD194D"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tcPr>
          <w:p w14:paraId="62C051FF"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tcPr>
          <w:p w14:paraId="0716983B" w14:textId="77777777" w:rsidR="00C6786D" w:rsidRPr="00C6786D" w:rsidRDefault="00C6786D" w:rsidP="00C6786D">
            <w:pPr>
              <w:rPr>
                <w:sz w:val="18"/>
                <w:szCs w:val="18"/>
              </w:rPr>
            </w:pPr>
          </w:p>
        </w:tc>
        <w:tc>
          <w:tcPr>
            <w:tcW w:w="1332" w:type="pct"/>
            <w:gridSpan w:val="4"/>
            <w:tcBorders>
              <w:top w:val="nil"/>
              <w:left w:val="nil"/>
              <w:bottom w:val="nil"/>
              <w:right w:val="nil"/>
            </w:tcBorders>
            <w:shd w:val="clear" w:color="auto" w:fill="auto"/>
            <w:noWrap/>
            <w:vAlign w:val="bottom"/>
          </w:tcPr>
          <w:p w14:paraId="08DAB4D4" w14:textId="6BDBE8AA" w:rsidR="00C6786D" w:rsidRPr="00C6786D" w:rsidRDefault="00C6786D" w:rsidP="00C6786D">
            <w:pPr>
              <w:jc w:val="center"/>
              <w:rPr>
                <w:color w:val="000000"/>
                <w:sz w:val="18"/>
                <w:szCs w:val="18"/>
              </w:rPr>
            </w:pPr>
          </w:p>
        </w:tc>
      </w:tr>
      <w:tr w:rsidR="00C6786D" w:rsidRPr="00C6786D" w14:paraId="10B92C09" w14:textId="77777777" w:rsidTr="00C6786D">
        <w:trPr>
          <w:trHeight w:val="375"/>
        </w:trPr>
        <w:tc>
          <w:tcPr>
            <w:tcW w:w="5000" w:type="pct"/>
            <w:gridSpan w:val="15"/>
            <w:vMerge w:val="restart"/>
            <w:tcBorders>
              <w:top w:val="nil"/>
              <w:left w:val="nil"/>
              <w:bottom w:val="nil"/>
              <w:right w:val="nil"/>
            </w:tcBorders>
            <w:shd w:val="clear" w:color="auto" w:fill="auto"/>
            <w:hideMark/>
          </w:tcPr>
          <w:p w14:paraId="489ED75F" w14:textId="77777777" w:rsidR="00C6786D" w:rsidRPr="00C6786D" w:rsidRDefault="00C6786D" w:rsidP="00C6786D">
            <w:pPr>
              <w:jc w:val="both"/>
              <w:rPr>
                <w:color w:val="000000"/>
                <w:sz w:val="18"/>
                <w:szCs w:val="18"/>
              </w:rPr>
            </w:pPr>
            <w:r w:rsidRPr="00C6786D">
              <w:rPr>
                <w:color w:val="000000"/>
                <w:sz w:val="18"/>
                <w:szCs w:val="18"/>
              </w:rPr>
              <w:t xml:space="preserve">       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tc>
      </w:tr>
      <w:tr w:rsidR="00C6786D" w:rsidRPr="00C6786D" w14:paraId="2F4A604D" w14:textId="77777777" w:rsidTr="00C6786D">
        <w:trPr>
          <w:trHeight w:val="517"/>
        </w:trPr>
        <w:tc>
          <w:tcPr>
            <w:tcW w:w="5000" w:type="pct"/>
            <w:gridSpan w:val="15"/>
            <w:vMerge/>
            <w:tcBorders>
              <w:top w:val="nil"/>
              <w:left w:val="nil"/>
              <w:bottom w:val="nil"/>
              <w:right w:val="nil"/>
            </w:tcBorders>
            <w:vAlign w:val="center"/>
            <w:hideMark/>
          </w:tcPr>
          <w:p w14:paraId="2ADB048D" w14:textId="77777777" w:rsidR="00C6786D" w:rsidRPr="00C6786D" w:rsidRDefault="00C6786D" w:rsidP="00C6786D">
            <w:pPr>
              <w:rPr>
                <w:color w:val="000000"/>
                <w:sz w:val="18"/>
                <w:szCs w:val="18"/>
              </w:rPr>
            </w:pPr>
          </w:p>
        </w:tc>
      </w:tr>
      <w:tr w:rsidR="00C6786D" w:rsidRPr="00C6786D" w14:paraId="3C0513FA" w14:textId="77777777" w:rsidTr="00C6786D">
        <w:trPr>
          <w:trHeight w:val="517"/>
        </w:trPr>
        <w:tc>
          <w:tcPr>
            <w:tcW w:w="5000" w:type="pct"/>
            <w:gridSpan w:val="15"/>
            <w:vMerge/>
            <w:tcBorders>
              <w:top w:val="nil"/>
              <w:left w:val="nil"/>
              <w:bottom w:val="nil"/>
              <w:right w:val="nil"/>
            </w:tcBorders>
            <w:vAlign w:val="center"/>
            <w:hideMark/>
          </w:tcPr>
          <w:p w14:paraId="535D43F6" w14:textId="77777777" w:rsidR="00C6786D" w:rsidRPr="00C6786D" w:rsidRDefault="00C6786D" w:rsidP="00C6786D">
            <w:pPr>
              <w:rPr>
                <w:color w:val="000000"/>
                <w:sz w:val="18"/>
                <w:szCs w:val="18"/>
              </w:rPr>
            </w:pPr>
          </w:p>
        </w:tc>
      </w:tr>
      <w:tr w:rsidR="00C6786D" w:rsidRPr="00C6786D" w14:paraId="7F02AF11" w14:textId="77777777" w:rsidTr="00C6786D">
        <w:trPr>
          <w:trHeight w:val="517"/>
        </w:trPr>
        <w:tc>
          <w:tcPr>
            <w:tcW w:w="5000" w:type="pct"/>
            <w:gridSpan w:val="15"/>
            <w:vMerge/>
            <w:tcBorders>
              <w:top w:val="nil"/>
              <w:left w:val="nil"/>
              <w:bottom w:val="nil"/>
              <w:right w:val="nil"/>
            </w:tcBorders>
            <w:vAlign w:val="center"/>
            <w:hideMark/>
          </w:tcPr>
          <w:p w14:paraId="29DC2EF8" w14:textId="77777777" w:rsidR="00C6786D" w:rsidRPr="00C6786D" w:rsidRDefault="00C6786D" w:rsidP="00C6786D">
            <w:pPr>
              <w:rPr>
                <w:color w:val="000000"/>
                <w:sz w:val="18"/>
                <w:szCs w:val="18"/>
              </w:rPr>
            </w:pPr>
          </w:p>
        </w:tc>
      </w:tr>
      <w:tr w:rsidR="00C6786D" w:rsidRPr="00C6786D" w14:paraId="00AD0276" w14:textId="77777777" w:rsidTr="00C6786D">
        <w:trPr>
          <w:trHeight w:val="300"/>
        </w:trPr>
        <w:tc>
          <w:tcPr>
            <w:tcW w:w="5000" w:type="pct"/>
            <w:gridSpan w:val="15"/>
            <w:vMerge w:val="restart"/>
            <w:tcBorders>
              <w:top w:val="nil"/>
              <w:left w:val="nil"/>
              <w:bottom w:val="nil"/>
              <w:right w:val="nil"/>
            </w:tcBorders>
            <w:shd w:val="clear" w:color="auto" w:fill="auto"/>
            <w:hideMark/>
          </w:tcPr>
          <w:p w14:paraId="25030A40" w14:textId="77777777" w:rsidR="00C6786D" w:rsidRPr="00C6786D" w:rsidRDefault="00C6786D" w:rsidP="00C6786D">
            <w:pPr>
              <w:jc w:val="both"/>
              <w:rPr>
                <w:color w:val="000000"/>
                <w:sz w:val="18"/>
                <w:szCs w:val="18"/>
              </w:rPr>
            </w:pPr>
            <w:r w:rsidRPr="00C6786D">
              <w:rPr>
                <w:color w:val="000000"/>
                <w:sz w:val="18"/>
                <w:szCs w:val="18"/>
              </w:rPr>
              <w:t xml:space="preserve">          Начальная (максимальная) цена контракта определена и обоснована посредством применения проектно-сметного метода.</w:t>
            </w:r>
          </w:p>
        </w:tc>
      </w:tr>
      <w:tr w:rsidR="00C6786D" w:rsidRPr="00C6786D" w14:paraId="34E9B135" w14:textId="77777777" w:rsidTr="00C6786D">
        <w:trPr>
          <w:trHeight w:val="517"/>
        </w:trPr>
        <w:tc>
          <w:tcPr>
            <w:tcW w:w="5000" w:type="pct"/>
            <w:gridSpan w:val="15"/>
            <w:vMerge/>
            <w:tcBorders>
              <w:top w:val="nil"/>
              <w:left w:val="nil"/>
              <w:bottom w:val="nil"/>
              <w:right w:val="nil"/>
            </w:tcBorders>
            <w:vAlign w:val="center"/>
            <w:hideMark/>
          </w:tcPr>
          <w:p w14:paraId="084407BE" w14:textId="77777777" w:rsidR="00C6786D" w:rsidRPr="00C6786D" w:rsidRDefault="00C6786D" w:rsidP="00C6786D">
            <w:pPr>
              <w:rPr>
                <w:color w:val="000000"/>
                <w:sz w:val="18"/>
                <w:szCs w:val="18"/>
              </w:rPr>
            </w:pPr>
          </w:p>
        </w:tc>
      </w:tr>
      <w:tr w:rsidR="00C6786D" w:rsidRPr="00C6786D" w14:paraId="25DB6051" w14:textId="77777777" w:rsidTr="00C6786D">
        <w:trPr>
          <w:trHeight w:val="165"/>
        </w:trPr>
        <w:tc>
          <w:tcPr>
            <w:tcW w:w="1167" w:type="pct"/>
            <w:tcBorders>
              <w:top w:val="nil"/>
              <w:left w:val="nil"/>
              <w:bottom w:val="nil"/>
              <w:right w:val="nil"/>
            </w:tcBorders>
            <w:shd w:val="clear" w:color="auto" w:fill="auto"/>
            <w:hideMark/>
          </w:tcPr>
          <w:p w14:paraId="0440118A" w14:textId="77777777" w:rsidR="00C6786D" w:rsidRPr="00C6786D" w:rsidRDefault="00C6786D" w:rsidP="00C6786D">
            <w:pPr>
              <w:jc w:val="both"/>
              <w:rPr>
                <w:color w:val="000000"/>
                <w:sz w:val="18"/>
                <w:szCs w:val="18"/>
              </w:rPr>
            </w:pPr>
          </w:p>
        </w:tc>
        <w:tc>
          <w:tcPr>
            <w:tcW w:w="324" w:type="pct"/>
            <w:tcBorders>
              <w:top w:val="nil"/>
              <w:left w:val="nil"/>
              <w:bottom w:val="nil"/>
              <w:right w:val="nil"/>
            </w:tcBorders>
            <w:shd w:val="clear" w:color="auto" w:fill="auto"/>
            <w:hideMark/>
          </w:tcPr>
          <w:p w14:paraId="28ED9DB5" w14:textId="77777777" w:rsidR="00C6786D" w:rsidRPr="00C6786D" w:rsidRDefault="00C6786D" w:rsidP="00C6786D">
            <w:pPr>
              <w:jc w:val="both"/>
              <w:rPr>
                <w:sz w:val="18"/>
                <w:szCs w:val="18"/>
              </w:rPr>
            </w:pPr>
          </w:p>
        </w:tc>
        <w:tc>
          <w:tcPr>
            <w:tcW w:w="646" w:type="pct"/>
            <w:tcBorders>
              <w:top w:val="nil"/>
              <w:left w:val="nil"/>
              <w:bottom w:val="nil"/>
              <w:right w:val="nil"/>
            </w:tcBorders>
            <w:shd w:val="clear" w:color="auto" w:fill="auto"/>
            <w:hideMark/>
          </w:tcPr>
          <w:p w14:paraId="3EC7FE49" w14:textId="77777777" w:rsidR="00C6786D" w:rsidRPr="00C6786D" w:rsidRDefault="00C6786D" w:rsidP="00C6786D">
            <w:pPr>
              <w:jc w:val="both"/>
              <w:rPr>
                <w:sz w:val="18"/>
                <w:szCs w:val="18"/>
              </w:rPr>
            </w:pPr>
          </w:p>
        </w:tc>
        <w:tc>
          <w:tcPr>
            <w:tcW w:w="271" w:type="pct"/>
            <w:tcBorders>
              <w:top w:val="nil"/>
              <w:left w:val="nil"/>
              <w:bottom w:val="nil"/>
              <w:right w:val="nil"/>
            </w:tcBorders>
            <w:shd w:val="clear" w:color="auto" w:fill="auto"/>
            <w:hideMark/>
          </w:tcPr>
          <w:p w14:paraId="19730A54" w14:textId="77777777" w:rsidR="00C6786D" w:rsidRPr="00C6786D" w:rsidRDefault="00C6786D" w:rsidP="00C6786D">
            <w:pPr>
              <w:jc w:val="both"/>
              <w:rPr>
                <w:sz w:val="18"/>
                <w:szCs w:val="18"/>
              </w:rPr>
            </w:pPr>
          </w:p>
        </w:tc>
        <w:tc>
          <w:tcPr>
            <w:tcW w:w="222" w:type="pct"/>
            <w:tcBorders>
              <w:top w:val="nil"/>
              <w:left w:val="nil"/>
              <w:bottom w:val="nil"/>
              <w:right w:val="nil"/>
            </w:tcBorders>
            <w:shd w:val="clear" w:color="auto" w:fill="auto"/>
            <w:hideMark/>
          </w:tcPr>
          <w:p w14:paraId="6D60058A" w14:textId="77777777" w:rsidR="00C6786D" w:rsidRPr="00C6786D" w:rsidRDefault="00C6786D" w:rsidP="00C6786D">
            <w:pPr>
              <w:jc w:val="both"/>
              <w:rPr>
                <w:sz w:val="18"/>
                <w:szCs w:val="18"/>
              </w:rPr>
            </w:pPr>
          </w:p>
        </w:tc>
        <w:tc>
          <w:tcPr>
            <w:tcW w:w="98" w:type="pct"/>
            <w:tcBorders>
              <w:top w:val="nil"/>
              <w:left w:val="nil"/>
              <w:bottom w:val="nil"/>
              <w:right w:val="nil"/>
            </w:tcBorders>
            <w:shd w:val="clear" w:color="auto" w:fill="auto"/>
            <w:hideMark/>
          </w:tcPr>
          <w:p w14:paraId="17C174D9" w14:textId="77777777" w:rsidR="00C6786D" w:rsidRPr="00C6786D" w:rsidRDefault="00C6786D" w:rsidP="00C6786D">
            <w:pPr>
              <w:jc w:val="both"/>
              <w:rPr>
                <w:sz w:val="18"/>
                <w:szCs w:val="18"/>
              </w:rPr>
            </w:pPr>
          </w:p>
        </w:tc>
        <w:tc>
          <w:tcPr>
            <w:tcW w:w="268" w:type="pct"/>
            <w:tcBorders>
              <w:top w:val="nil"/>
              <w:left w:val="nil"/>
              <w:bottom w:val="nil"/>
              <w:right w:val="nil"/>
            </w:tcBorders>
            <w:shd w:val="clear" w:color="auto" w:fill="auto"/>
            <w:hideMark/>
          </w:tcPr>
          <w:p w14:paraId="73AC6A17" w14:textId="77777777" w:rsidR="00C6786D" w:rsidRPr="00C6786D" w:rsidRDefault="00C6786D" w:rsidP="00C6786D">
            <w:pPr>
              <w:jc w:val="both"/>
              <w:rPr>
                <w:sz w:val="18"/>
                <w:szCs w:val="18"/>
              </w:rPr>
            </w:pPr>
          </w:p>
        </w:tc>
        <w:tc>
          <w:tcPr>
            <w:tcW w:w="98" w:type="pct"/>
            <w:tcBorders>
              <w:top w:val="nil"/>
              <w:left w:val="nil"/>
              <w:bottom w:val="nil"/>
              <w:right w:val="nil"/>
            </w:tcBorders>
            <w:shd w:val="clear" w:color="auto" w:fill="auto"/>
            <w:hideMark/>
          </w:tcPr>
          <w:p w14:paraId="386EFC93" w14:textId="77777777" w:rsidR="00C6786D" w:rsidRPr="00C6786D" w:rsidRDefault="00C6786D" w:rsidP="00C6786D">
            <w:pPr>
              <w:jc w:val="both"/>
              <w:rPr>
                <w:sz w:val="18"/>
                <w:szCs w:val="18"/>
              </w:rPr>
            </w:pPr>
          </w:p>
        </w:tc>
        <w:tc>
          <w:tcPr>
            <w:tcW w:w="156" w:type="pct"/>
            <w:tcBorders>
              <w:top w:val="nil"/>
              <w:left w:val="nil"/>
              <w:bottom w:val="nil"/>
              <w:right w:val="nil"/>
            </w:tcBorders>
            <w:shd w:val="clear" w:color="auto" w:fill="auto"/>
            <w:hideMark/>
          </w:tcPr>
          <w:p w14:paraId="14DC75F0" w14:textId="77777777" w:rsidR="00C6786D" w:rsidRPr="00C6786D" w:rsidRDefault="00C6786D" w:rsidP="00C6786D">
            <w:pPr>
              <w:jc w:val="both"/>
              <w:rPr>
                <w:sz w:val="18"/>
                <w:szCs w:val="18"/>
              </w:rPr>
            </w:pPr>
          </w:p>
        </w:tc>
        <w:tc>
          <w:tcPr>
            <w:tcW w:w="80" w:type="pct"/>
            <w:tcBorders>
              <w:top w:val="nil"/>
              <w:left w:val="nil"/>
              <w:bottom w:val="nil"/>
              <w:right w:val="nil"/>
            </w:tcBorders>
            <w:shd w:val="clear" w:color="auto" w:fill="auto"/>
            <w:hideMark/>
          </w:tcPr>
          <w:p w14:paraId="68A52631" w14:textId="77777777" w:rsidR="00C6786D" w:rsidRPr="00C6786D" w:rsidRDefault="00C6786D" w:rsidP="00C6786D">
            <w:pPr>
              <w:jc w:val="both"/>
              <w:rPr>
                <w:sz w:val="18"/>
                <w:szCs w:val="18"/>
              </w:rPr>
            </w:pPr>
          </w:p>
        </w:tc>
        <w:tc>
          <w:tcPr>
            <w:tcW w:w="336" w:type="pct"/>
            <w:tcBorders>
              <w:top w:val="nil"/>
              <w:left w:val="nil"/>
              <w:bottom w:val="nil"/>
              <w:right w:val="nil"/>
            </w:tcBorders>
            <w:shd w:val="clear" w:color="auto" w:fill="auto"/>
            <w:hideMark/>
          </w:tcPr>
          <w:p w14:paraId="22B713DF" w14:textId="77777777" w:rsidR="00C6786D" w:rsidRPr="00C6786D" w:rsidRDefault="00C6786D" w:rsidP="00C6786D">
            <w:pPr>
              <w:jc w:val="both"/>
              <w:rPr>
                <w:sz w:val="18"/>
                <w:szCs w:val="18"/>
              </w:rPr>
            </w:pPr>
          </w:p>
        </w:tc>
        <w:tc>
          <w:tcPr>
            <w:tcW w:w="309" w:type="pct"/>
            <w:tcBorders>
              <w:top w:val="nil"/>
              <w:left w:val="nil"/>
              <w:bottom w:val="nil"/>
              <w:right w:val="nil"/>
            </w:tcBorders>
            <w:shd w:val="clear" w:color="auto" w:fill="auto"/>
            <w:hideMark/>
          </w:tcPr>
          <w:p w14:paraId="64822554" w14:textId="77777777" w:rsidR="00C6786D" w:rsidRPr="00C6786D" w:rsidRDefault="00C6786D" w:rsidP="00C6786D">
            <w:pPr>
              <w:jc w:val="both"/>
              <w:rPr>
                <w:sz w:val="18"/>
                <w:szCs w:val="18"/>
              </w:rPr>
            </w:pPr>
          </w:p>
        </w:tc>
        <w:tc>
          <w:tcPr>
            <w:tcW w:w="366" w:type="pct"/>
            <w:tcBorders>
              <w:top w:val="nil"/>
              <w:left w:val="nil"/>
              <w:bottom w:val="nil"/>
              <w:right w:val="nil"/>
            </w:tcBorders>
            <w:shd w:val="clear" w:color="auto" w:fill="auto"/>
            <w:hideMark/>
          </w:tcPr>
          <w:p w14:paraId="6FDF071E" w14:textId="77777777" w:rsidR="00C6786D" w:rsidRPr="00C6786D" w:rsidRDefault="00C6786D" w:rsidP="00C6786D">
            <w:pPr>
              <w:jc w:val="both"/>
              <w:rPr>
                <w:sz w:val="18"/>
                <w:szCs w:val="18"/>
              </w:rPr>
            </w:pPr>
          </w:p>
        </w:tc>
        <w:tc>
          <w:tcPr>
            <w:tcW w:w="297" w:type="pct"/>
            <w:tcBorders>
              <w:top w:val="nil"/>
              <w:left w:val="nil"/>
              <w:bottom w:val="nil"/>
              <w:right w:val="nil"/>
            </w:tcBorders>
            <w:shd w:val="clear" w:color="auto" w:fill="auto"/>
            <w:hideMark/>
          </w:tcPr>
          <w:p w14:paraId="5A20F08D" w14:textId="77777777" w:rsidR="00C6786D" w:rsidRPr="00C6786D" w:rsidRDefault="00C6786D" w:rsidP="00C6786D">
            <w:pPr>
              <w:jc w:val="both"/>
              <w:rPr>
                <w:sz w:val="18"/>
                <w:szCs w:val="18"/>
              </w:rPr>
            </w:pPr>
          </w:p>
        </w:tc>
        <w:tc>
          <w:tcPr>
            <w:tcW w:w="361" w:type="pct"/>
            <w:tcBorders>
              <w:top w:val="nil"/>
              <w:left w:val="nil"/>
              <w:bottom w:val="nil"/>
              <w:right w:val="nil"/>
            </w:tcBorders>
            <w:shd w:val="clear" w:color="auto" w:fill="auto"/>
            <w:hideMark/>
          </w:tcPr>
          <w:p w14:paraId="3CB9255E" w14:textId="77777777" w:rsidR="00C6786D" w:rsidRPr="00C6786D" w:rsidRDefault="00C6786D" w:rsidP="00C6786D">
            <w:pPr>
              <w:jc w:val="both"/>
              <w:rPr>
                <w:sz w:val="18"/>
                <w:szCs w:val="18"/>
              </w:rPr>
            </w:pPr>
          </w:p>
        </w:tc>
      </w:tr>
      <w:tr w:rsidR="00C6786D" w:rsidRPr="00C6786D" w14:paraId="2613F6B8" w14:textId="77777777" w:rsidTr="00C6786D">
        <w:trPr>
          <w:trHeight w:val="600"/>
        </w:trPr>
        <w:tc>
          <w:tcPr>
            <w:tcW w:w="2997" w:type="pct"/>
            <w:gridSpan w:val="7"/>
            <w:tcBorders>
              <w:top w:val="nil"/>
              <w:left w:val="nil"/>
              <w:bottom w:val="nil"/>
              <w:right w:val="nil"/>
            </w:tcBorders>
            <w:shd w:val="clear" w:color="auto" w:fill="auto"/>
            <w:hideMark/>
          </w:tcPr>
          <w:p w14:paraId="6C0ABCBE" w14:textId="77777777" w:rsidR="00C6786D" w:rsidRPr="00C6786D" w:rsidRDefault="00C6786D" w:rsidP="00C6786D">
            <w:pPr>
              <w:rPr>
                <w:b/>
                <w:bCs/>
                <w:color w:val="000000"/>
                <w:sz w:val="18"/>
                <w:szCs w:val="18"/>
              </w:rPr>
            </w:pPr>
            <w:r w:rsidRPr="00C6786D">
              <w:rPr>
                <w:b/>
                <w:bCs/>
                <w:color w:val="000000"/>
                <w:sz w:val="18"/>
                <w:szCs w:val="18"/>
              </w:rPr>
              <w:t>1.Основные характеристики объекта закупки</w:t>
            </w:r>
          </w:p>
        </w:tc>
        <w:tc>
          <w:tcPr>
            <w:tcW w:w="2003" w:type="pct"/>
            <w:gridSpan w:val="8"/>
            <w:tcBorders>
              <w:top w:val="nil"/>
              <w:left w:val="nil"/>
              <w:bottom w:val="nil"/>
              <w:right w:val="nil"/>
            </w:tcBorders>
            <w:shd w:val="clear" w:color="auto" w:fill="auto"/>
            <w:hideMark/>
          </w:tcPr>
          <w:p w14:paraId="72F7C380" w14:textId="77777777" w:rsidR="00C6786D" w:rsidRPr="00C6786D" w:rsidRDefault="00C6786D" w:rsidP="00C6786D">
            <w:pPr>
              <w:rPr>
                <w:color w:val="000000"/>
                <w:sz w:val="18"/>
                <w:szCs w:val="18"/>
              </w:rPr>
            </w:pPr>
            <w:r w:rsidRPr="00C6786D">
              <w:rPr>
                <w:color w:val="000000"/>
                <w:sz w:val="18"/>
                <w:szCs w:val="18"/>
              </w:rPr>
              <w:t>«Капитальный ремонт участка наружных тепловых сетей от ВКЭК до ЦТП больницы г. Щелкино Ленинского района РК».</w:t>
            </w:r>
          </w:p>
        </w:tc>
      </w:tr>
      <w:tr w:rsidR="00C6786D" w:rsidRPr="00C6786D" w14:paraId="3709B974" w14:textId="77777777" w:rsidTr="00C6786D">
        <w:trPr>
          <w:trHeight w:val="1305"/>
        </w:trPr>
        <w:tc>
          <w:tcPr>
            <w:tcW w:w="2997" w:type="pct"/>
            <w:gridSpan w:val="7"/>
            <w:tcBorders>
              <w:top w:val="nil"/>
              <w:left w:val="nil"/>
              <w:bottom w:val="nil"/>
              <w:right w:val="nil"/>
            </w:tcBorders>
            <w:shd w:val="clear" w:color="auto" w:fill="auto"/>
            <w:hideMark/>
          </w:tcPr>
          <w:p w14:paraId="66ECB600" w14:textId="77777777" w:rsidR="00C6786D" w:rsidRPr="00C6786D" w:rsidRDefault="00C6786D" w:rsidP="00C6786D">
            <w:pPr>
              <w:rPr>
                <w:b/>
                <w:bCs/>
                <w:color w:val="000000"/>
                <w:sz w:val="18"/>
                <w:szCs w:val="18"/>
              </w:rPr>
            </w:pPr>
            <w:r w:rsidRPr="00C6786D">
              <w:rPr>
                <w:b/>
                <w:bCs/>
                <w:color w:val="000000"/>
                <w:sz w:val="18"/>
                <w:szCs w:val="18"/>
              </w:rPr>
              <w:t>2.Используемый метод определения НМЦК с обоснованием</w:t>
            </w:r>
          </w:p>
        </w:tc>
        <w:tc>
          <w:tcPr>
            <w:tcW w:w="2003" w:type="pct"/>
            <w:gridSpan w:val="8"/>
            <w:tcBorders>
              <w:top w:val="nil"/>
              <w:left w:val="nil"/>
              <w:bottom w:val="nil"/>
              <w:right w:val="nil"/>
            </w:tcBorders>
            <w:shd w:val="clear" w:color="auto" w:fill="auto"/>
            <w:hideMark/>
          </w:tcPr>
          <w:p w14:paraId="220F10F1" w14:textId="77777777" w:rsidR="00C6786D" w:rsidRPr="00C6786D" w:rsidRDefault="00C6786D" w:rsidP="00C6786D">
            <w:pPr>
              <w:rPr>
                <w:color w:val="000000"/>
                <w:sz w:val="18"/>
                <w:szCs w:val="18"/>
              </w:rPr>
            </w:pPr>
            <w:r w:rsidRPr="00C6786D">
              <w:rPr>
                <w:color w:val="000000"/>
                <w:sz w:val="18"/>
                <w:szCs w:val="18"/>
              </w:rPr>
              <w:t>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91-1-1-2-046881-2021 от 20.08.2021 г.</w:t>
            </w:r>
          </w:p>
        </w:tc>
      </w:tr>
      <w:tr w:rsidR="00C6786D" w:rsidRPr="00C6786D" w14:paraId="2F1DFAD7" w14:textId="77777777" w:rsidTr="00C6786D">
        <w:trPr>
          <w:trHeight w:val="315"/>
        </w:trPr>
        <w:tc>
          <w:tcPr>
            <w:tcW w:w="2997" w:type="pct"/>
            <w:gridSpan w:val="7"/>
            <w:tcBorders>
              <w:top w:val="nil"/>
              <w:left w:val="nil"/>
              <w:bottom w:val="nil"/>
              <w:right w:val="nil"/>
            </w:tcBorders>
            <w:shd w:val="clear" w:color="auto" w:fill="auto"/>
            <w:hideMark/>
          </w:tcPr>
          <w:p w14:paraId="0B1C710F" w14:textId="77777777" w:rsidR="00C6786D" w:rsidRPr="00C6786D" w:rsidRDefault="00C6786D" w:rsidP="00C6786D">
            <w:pPr>
              <w:rPr>
                <w:b/>
                <w:bCs/>
                <w:color w:val="000000"/>
                <w:sz w:val="18"/>
                <w:szCs w:val="18"/>
              </w:rPr>
            </w:pPr>
            <w:r w:rsidRPr="00C6786D">
              <w:rPr>
                <w:b/>
                <w:bCs/>
                <w:color w:val="000000"/>
                <w:sz w:val="18"/>
                <w:szCs w:val="18"/>
              </w:rPr>
              <w:t>3.Дата подготовки НМЦК</w:t>
            </w:r>
          </w:p>
        </w:tc>
        <w:tc>
          <w:tcPr>
            <w:tcW w:w="2003" w:type="pct"/>
            <w:gridSpan w:val="8"/>
            <w:tcBorders>
              <w:top w:val="nil"/>
              <w:left w:val="nil"/>
              <w:bottom w:val="nil"/>
              <w:right w:val="nil"/>
            </w:tcBorders>
            <w:shd w:val="clear" w:color="auto" w:fill="auto"/>
            <w:hideMark/>
          </w:tcPr>
          <w:p w14:paraId="5D29FEBA" w14:textId="77777777" w:rsidR="00C6786D" w:rsidRPr="00C6786D" w:rsidRDefault="00C6786D" w:rsidP="00C6786D">
            <w:pPr>
              <w:rPr>
                <w:color w:val="000000"/>
                <w:sz w:val="18"/>
                <w:szCs w:val="18"/>
              </w:rPr>
            </w:pPr>
            <w:r w:rsidRPr="00C6786D">
              <w:rPr>
                <w:color w:val="000000"/>
                <w:sz w:val="18"/>
                <w:szCs w:val="18"/>
              </w:rPr>
              <w:t>20.08.2021 г.</w:t>
            </w:r>
          </w:p>
        </w:tc>
      </w:tr>
      <w:tr w:rsidR="00C6786D" w:rsidRPr="00C6786D" w14:paraId="4F825FFC" w14:textId="77777777" w:rsidTr="00C6786D">
        <w:trPr>
          <w:trHeight w:val="315"/>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hideMark/>
          </w:tcPr>
          <w:p w14:paraId="2C2CD8B5" w14:textId="77777777" w:rsidR="00C6786D" w:rsidRPr="00C6786D" w:rsidRDefault="00C6786D" w:rsidP="00C6786D">
            <w:pPr>
              <w:jc w:val="center"/>
              <w:rPr>
                <w:b/>
                <w:bCs/>
                <w:color w:val="000000"/>
                <w:sz w:val="18"/>
                <w:szCs w:val="18"/>
              </w:rPr>
            </w:pPr>
            <w:r w:rsidRPr="00C6786D">
              <w:rPr>
                <w:b/>
                <w:bCs/>
                <w:color w:val="000000"/>
                <w:sz w:val="18"/>
                <w:szCs w:val="18"/>
              </w:rPr>
              <w:t>Расчет начальной (максимальной) цены контракта</w:t>
            </w:r>
          </w:p>
        </w:tc>
      </w:tr>
      <w:tr w:rsidR="00C6786D" w:rsidRPr="00C6786D" w14:paraId="7505582C" w14:textId="77777777" w:rsidTr="00C6786D">
        <w:trPr>
          <w:trHeight w:val="300"/>
        </w:trPr>
        <w:tc>
          <w:tcPr>
            <w:tcW w:w="1167" w:type="pct"/>
            <w:vMerge w:val="restart"/>
            <w:tcBorders>
              <w:top w:val="nil"/>
              <w:left w:val="single" w:sz="4" w:space="0" w:color="auto"/>
              <w:bottom w:val="single" w:sz="4" w:space="0" w:color="auto"/>
              <w:right w:val="single" w:sz="4" w:space="0" w:color="auto"/>
            </w:tcBorders>
            <w:shd w:val="clear" w:color="auto" w:fill="auto"/>
            <w:hideMark/>
          </w:tcPr>
          <w:p w14:paraId="57A92448" w14:textId="77777777" w:rsidR="00C6786D" w:rsidRPr="00C6786D" w:rsidRDefault="00C6786D" w:rsidP="00C6786D">
            <w:pPr>
              <w:jc w:val="center"/>
              <w:rPr>
                <w:color w:val="000000"/>
                <w:sz w:val="18"/>
                <w:szCs w:val="18"/>
              </w:rPr>
            </w:pPr>
            <w:r w:rsidRPr="00C6786D">
              <w:rPr>
                <w:color w:val="000000"/>
                <w:sz w:val="18"/>
                <w:szCs w:val="18"/>
              </w:rPr>
              <w:t>№ пп</w:t>
            </w:r>
          </w:p>
        </w:tc>
        <w:tc>
          <w:tcPr>
            <w:tcW w:w="324" w:type="pct"/>
            <w:tcBorders>
              <w:top w:val="nil"/>
              <w:left w:val="nil"/>
              <w:bottom w:val="single" w:sz="4" w:space="0" w:color="auto"/>
              <w:right w:val="single" w:sz="4" w:space="0" w:color="auto"/>
            </w:tcBorders>
            <w:shd w:val="clear" w:color="auto" w:fill="auto"/>
            <w:noWrap/>
            <w:vAlign w:val="bottom"/>
            <w:hideMark/>
          </w:tcPr>
          <w:p w14:paraId="0EE1C0EA" w14:textId="77777777" w:rsidR="00C6786D" w:rsidRPr="00C6786D" w:rsidRDefault="00C6786D" w:rsidP="00C6786D">
            <w:pPr>
              <w:rPr>
                <w:color w:val="000000"/>
                <w:sz w:val="18"/>
                <w:szCs w:val="18"/>
              </w:rPr>
            </w:pPr>
            <w:r w:rsidRPr="00C6786D">
              <w:rPr>
                <w:color w:val="000000"/>
                <w:sz w:val="18"/>
                <w:szCs w:val="18"/>
              </w:rPr>
              <w:t> </w:t>
            </w:r>
          </w:p>
        </w:tc>
        <w:tc>
          <w:tcPr>
            <w:tcW w:w="1841" w:type="pct"/>
            <w:gridSpan w:val="8"/>
            <w:tcBorders>
              <w:top w:val="single" w:sz="4" w:space="0" w:color="auto"/>
              <w:left w:val="nil"/>
              <w:bottom w:val="single" w:sz="4" w:space="0" w:color="auto"/>
              <w:right w:val="single" w:sz="4" w:space="0" w:color="auto"/>
            </w:tcBorders>
            <w:shd w:val="clear" w:color="auto" w:fill="auto"/>
            <w:hideMark/>
          </w:tcPr>
          <w:p w14:paraId="05B293EC" w14:textId="77777777" w:rsidR="00C6786D" w:rsidRPr="00C6786D" w:rsidRDefault="00C6786D" w:rsidP="00C6786D">
            <w:pPr>
              <w:jc w:val="center"/>
              <w:rPr>
                <w:color w:val="000000"/>
                <w:sz w:val="18"/>
                <w:szCs w:val="18"/>
              </w:rPr>
            </w:pPr>
            <w:r w:rsidRPr="00C6786D">
              <w:rPr>
                <w:color w:val="000000"/>
                <w:sz w:val="18"/>
                <w:szCs w:val="18"/>
              </w:rPr>
              <w:t>Сметная стоимость, тыс.руб.</w:t>
            </w:r>
          </w:p>
        </w:tc>
        <w:tc>
          <w:tcPr>
            <w:tcW w:w="336" w:type="pct"/>
            <w:vMerge w:val="restart"/>
            <w:tcBorders>
              <w:top w:val="nil"/>
              <w:left w:val="single" w:sz="4" w:space="0" w:color="auto"/>
              <w:bottom w:val="single" w:sz="4" w:space="0" w:color="auto"/>
              <w:right w:val="single" w:sz="4" w:space="0" w:color="auto"/>
            </w:tcBorders>
            <w:shd w:val="clear" w:color="auto" w:fill="auto"/>
            <w:hideMark/>
          </w:tcPr>
          <w:p w14:paraId="2EE18014" w14:textId="77777777" w:rsidR="00C6786D" w:rsidRPr="00C6786D" w:rsidRDefault="00C6786D" w:rsidP="00C6786D">
            <w:pPr>
              <w:jc w:val="center"/>
              <w:rPr>
                <w:color w:val="000000"/>
                <w:sz w:val="18"/>
                <w:szCs w:val="18"/>
              </w:rPr>
            </w:pPr>
            <w:r w:rsidRPr="00C6786D">
              <w:rPr>
                <w:color w:val="000000"/>
                <w:sz w:val="18"/>
                <w:szCs w:val="18"/>
              </w:rPr>
              <w:t>Стоимость работ в</w:t>
            </w:r>
            <w:r w:rsidRPr="00C6786D">
              <w:rPr>
                <w:color w:val="000000"/>
                <w:sz w:val="18"/>
                <w:szCs w:val="18"/>
              </w:rPr>
              <w:br/>
              <w:t>ценах на дату</w:t>
            </w:r>
            <w:r w:rsidRPr="00C6786D">
              <w:rPr>
                <w:color w:val="000000"/>
                <w:sz w:val="18"/>
                <w:szCs w:val="18"/>
              </w:rPr>
              <w:br/>
              <w:t>утверждения сметной</w:t>
            </w:r>
            <w:r w:rsidRPr="00C6786D">
              <w:rPr>
                <w:color w:val="000000"/>
                <w:sz w:val="18"/>
                <w:szCs w:val="18"/>
              </w:rPr>
              <w:br/>
              <w:t>документации</w:t>
            </w:r>
            <w:r w:rsidRPr="00C6786D">
              <w:rPr>
                <w:color w:val="000000"/>
                <w:sz w:val="18"/>
                <w:szCs w:val="18"/>
              </w:rPr>
              <w:br/>
              <w:t>III кв.2020 г.</w:t>
            </w:r>
          </w:p>
        </w:tc>
        <w:tc>
          <w:tcPr>
            <w:tcW w:w="309" w:type="pct"/>
            <w:vMerge w:val="restart"/>
            <w:tcBorders>
              <w:top w:val="nil"/>
              <w:left w:val="single" w:sz="4" w:space="0" w:color="auto"/>
              <w:bottom w:val="single" w:sz="4" w:space="0" w:color="auto"/>
              <w:right w:val="single" w:sz="4" w:space="0" w:color="auto"/>
            </w:tcBorders>
            <w:shd w:val="clear" w:color="auto" w:fill="auto"/>
            <w:hideMark/>
          </w:tcPr>
          <w:p w14:paraId="1BFB53B6" w14:textId="77777777" w:rsidR="00C6786D" w:rsidRPr="00C6786D" w:rsidRDefault="00C6786D" w:rsidP="00C6786D">
            <w:pPr>
              <w:jc w:val="center"/>
              <w:rPr>
                <w:color w:val="000000"/>
                <w:sz w:val="18"/>
                <w:szCs w:val="18"/>
              </w:rPr>
            </w:pPr>
            <w:r w:rsidRPr="00C6786D">
              <w:rPr>
                <w:color w:val="000000"/>
                <w:sz w:val="18"/>
                <w:szCs w:val="18"/>
              </w:rPr>
              <w:t>Индекс</w:t>
            </w:r>
            <w:r w:rsidRPr="00C6786D">
              <w:rPr>
                <w:color w:val="000000"/>
                <w:sz w:val="18"/>
                <w:szCs w:val="18"/>
              </w:rPr>
              <w:br/>
              <w:t>фактической</w:t>
            </w:r>
            <w:r w:rsidRPr="00C6786D">
              <w:rPr>
                <w:color w:val="000000"/>
                <w:sz w:val="18"/>
                <w:szCs w:val="18"/>
              </w:rPr>
              <w:br/>
              <w:t>инфляции</w:t>
            </w:r>
          </w:p>
        </w:tc>
        <w:tc>
          <w:tcPr>
            <w:tcW w:w="366" w:type="pct"/>
            <w:vMerge w:val="restart"/>
            <w:tcBorders>
              <w:top w:val="nil"/>
              <w:left w:val="single" w:sz="4" w:space="0" w:color="auto"/>
              <w:bottom w:val="single" w:sz="4" w:space="0" w:color="auto"/>
              <w:right w:val="single" w:sz="4" w:space="0" w:color="auto"/>
            </w:tcBorders>
            <w:shd w:val="clear" w:color="auto" w:fill="auto"/>
            <w:hideMark/>
          </w:tcPr>
          <w:p w14:paraId="13C73BCB" w14:textId="77777777" w:rsidR="00C6786D" w:rsidRPr="00C6786D" w:rsidRDefault="00C6786D" w:rsidP="00C6786D">
            <w:pPr>
              <w:jc w:val="center"/>
              <w:rPr>
                <w:color w:val="000000"/>
                <w:sz w:val="18"/>
                <w:szCs w:val="18"/>
              </w:rPr>
            </w:pPr>
            <w:r w:rsidRPr="00C6786D">
              <w:rPr>
                <w:color w:val="000000"/>
                <w:sz w:val="18"/>
                <w:szCs w:val="18"/>
              </w:rPr>
              <w:t>Стоимость работ в</w:t>
            </w:r>
            <w:r w:rsidRPr="00C6786D">
              <w:rPr>
                <w:color w:val="000000"/>
                <w:sz w:val="18"/>
                <w:szCs w:val="18"/>
              </w:rPr>
              <w:br/>
              <w:t>ценах на дату</w:t>
            </w:r>
            <w:r w:rsidRPr="00C6786D">
              <w:rPr>
                <w:color w:val="000000"/>
                <w:sz w:val="18"/>
                <w:szCs w:val="18"/>
              </w:rPr>
              <w:br/>
              <w:t>формирования</w:t>
            </w:r>
            <w:r w:rsidRPr="00C6786D">
              <w:rPr>
                <w:color w:val="000000"/>
                <w:sz w:val="18"/>
                <w:szCs w:val="18"/>
              </w:rPr>
              <w:br/>
              <w:t>начальной</w:t>
            </w:r>
            <w:r w:rsidRPr="00C6786D">
              <w:rPr>
                <w:color w:val="000000"/>
                <w:sz w:val="18"/>
                <w:szCs w:val="18"/>
              </w:rPr>
              <w:br/>
              <w:t>(максимальной)</w:t>
            </w:r>
            <w:r w:rsidRPr="00C6786D">
              <w:rPr>
                <w:color w:val="000000"/>
                <w:sz w:val="18"/>
                <w:szCs w:val="18"/>
              </w:rPr>
              <w:br/>
              <w:t xml:space="preserve">цены </w:t>
            </w:r>
            <w:r w:rsidRPr="00C6786D">
              <w:rPr>
                <w:color w:val="000000"/>
                <w:sz w:val="18"/>
                <w:szCs w:val="18"/>
              </w:rPr>
              <w:lastRenderedPageBreak/>
              <w:t>контракта</w:t>
            </w:r>
            <w:r w:rsidRPr="00C6786D">
              <w:rPr>
                <w:color w:val="000000"/>
                <w:sz w:val="18"/>
                <w:szCs w:val="18"/>
              </w:rPr>
              <w:br/>
              <w:t>III кв. 2021</w:t>
            </w:r>
          </w:p>
        </w:tc>
        <w:tc>
          <w:tcPr>
            <w:tcW w:w="297" w:type="pct"/>
            <w:vMerge w:val="restart"/>
            <w:tcBorders>
              <w:top w:val="nil"/>
              <w:left w:val="single" w:sz="4" w:space="0" w:color="auto"/>
              <w:bottom w:val="single" w:sz="4" w:space="0" w:color="auto"/>
              <w:right w:val="single" w:sz="4" w:space="0" w:color="auto"/>
            </w:tcBorders>
            <w:shd w:val="clear" w:color="auto" w:fill="auto"/>
            <w:hideMark/>
          </w:tcPr>
          <w:p w14:paraId="5D4DA9F2" w14:textId="77777777" w:rsidR="00C6786D" w:rsidRPr="00C6786D" w:rsidRDefault="00C6786D" w:rsidP="00C6786D">
            <w:pPr>
              <w:jc w:val="center"/>
              <w:rPr>
                <w:color w:val="000000"/>
                <w:sz w:val="18"/>
                <w:szCs w:val="18"/>
              </w:rPr>
            </w:pPr>
            <w:r w:rsidRPr="00C6786D">
              <w:rPr>
                <w:color w:val="000000"/>
                <w:sz w:val="18"/>
                <w:szCs w:val="18"/>
              </w:rPr>
              <w:lastRenderedPageBreak/>
              <w:t>Индекс</w:t>
            </w:r>
            <w:r w:rsidRPr="00C6786D">
              <w:rPr>
                <w:color w:val="000000"/>
                <w:sz w:val="18"/>
                <w:szCs w:val="18"/>
              </w:rPr>
              <w:br/>
              <w:t>прогнозный</w:t>
            </w:r>
            <w:r w:rsidRPr="00C6786D">
              <w:rPr>
                <w:color w:val="000000"/>
                <w:sz w:val="18"/>
                <w:szCs w:val="18"/>
              </w:rPr>
              <w:br/>
              <w:t>инфляции</w:t>
            </w:r>
            <w:r w:rsidRPr="00C6786D">
              <w:rPr>
                <w:color w:val="000000"/>
                <w:sz w:val="18"/>
                <w:szCs w:val="18"/>
              </w:rPr>
              <w:br/>
              <w:t>на период</w:t>
            </w:r>
            <w:r w:rsidRPr="00C6786D">
              <w:rPr>
                <w:color w:val="000000"/>
                <w:sz w:val="18"/>
                <w:szCs w:val="18"/>
              </w:rPr>
              <w:br/>
              <w:t>выполнения</w:t>
            </w:r>
            <w:r w:rsidRPr="00C6786D">
              <w:rPr>
                <w:color w:val="000000"/>
                <w:sz w:val="18"/>
                <w:szCs w:val="18"/>
              </w:rPr>
              <w:br/>
              <w:t>работ</w:t>
            </w:r>
          </w:p>
        </w:tc>
        <w:tc>
          <w:tcPr>
            <w:tcW w:w="361" w:type="pct"/>
            <w:vMerge w:val="restart"/>
            <w:tcBorders>
              <w:top w:val="nil"/>
              <w:left w:val="single" w:sz="4" w:space="0" w:color="auto"/>
              <w:bottom w:val="single" w:sz="4" w:space="0" w:color="auto"/>
              <w:right w:val="single" w:sz="4" w:space="0" w:color="auto"/>
            </w:tcBorders>
            <w:shd w:val="clear" w:color="auto" w:fill="auto"/>
            <w:hideMark/>
          </w:tcPr>
          <w:p w14:paraId="077D8288" w14:textId="77777777" w:rsidR="00C6786D" w:rsidRPr="00C6786D" w:rsidRDefault="00C6786D" w:rsidP="00C6786D">
            <w:pPr>
              <w:jc w:val="center"/>
              <w:rPr>
                <w:color w:val="000000"/>
                <w:sz w:val="18"/>
                <w:szCs w:val="18"/>
              </w:rPr>
            </w:pPr>
            <w:r w:rsidRPr="00C6786D">
              <w:rPr>
                <w:color w:val="000000"/>
                <w:sz w:val="18"/>
                <w:szCs w:val="18"/>
              </w:rPr>
              <w:t xml:space="preserve">Начальная (максимальная) цена контракта с учетом индекса прогнозной инфляции на период </w:t>
            </w:r>
            <w:r w:rsidRPr="00C6786D">
              <w:rPr>
                <w:color w:val="000000"/>
                <w:sz w:val="18"/>
                <w:szCs w:val="18"/>
              </w:rPr>
              <w:lastRenderedPageBreak/>
              <w:t>выполнения работ</w:t>
            </w:r>
          </w:p>
        </w:tc>
      </w:tr>
      <w:tr w:rsidR="00C6786D" w:rsidRPr="00C6786D" w14:paraId="5DFAEF59" w14:textId="77777777" w:rsidTr="00C6786D">
        <w:trPr>
          <w:trHeight w:val="2115"/>
        </w:trPr>
        <w:tc>
          <w:tcPr>
            <w:tcW w:w="1167" w:type="pct"/>
            <w:vMerge/>
            <w:tcBorders>
              <w:top w:val="nil"/>
              <w:left w:val="single" w:sz="4" w:space="0" w:color="auto"/>
              <w:bottom w:val="single" w:sz="4" w:space="0" w:color="auto"/>
              <w:right w:val="single" w:sz="4" w:space="0" w:color="auto"/>
            </w:tcBorders>
            <w:vAlign w:val="center"/>
            <w:hideMark/>
          </w:tcPr>
          <w:p w14:paraId="691475BC" w14:textId="77777777" w:rsidR="00C6786D" w:rsidRPr="00C6786D" w:rsidRDefault="00C6786D" w:rsidP="00C6786D">
            <w:pPr>
              <w:rPr>
                <w:color w:val="000000"/>
                <w:sz w:val="18"/>
                <w:szCs w:val="18"/>
              </w:rPr>
            </w:pPr>
          </w:p>
        </w:tc>
        <w:tc>
          <w:tcPr>
            <w:tcW w:w="324" w:type="pct"/>
            <w:tcBorders>
              <w:top w:val="nil"/>
              <w:left w:val="nil"/>
              <w:bottom w:val="single" w:sz="4" w:space="0" w:color="auto"/>
              <w:right w:val="single" w:sz="4" w:space="0" w:color="auto"/>
            </w:tcBorders>
            <w:shd w:val="clear" w:color="auto" w:fill="auto"/>
            <w:hideMark/>
          </w:tcPr>
          <w:p w14:paraId="50F5A0E9" w14:textId="77777777" w:rsidR="00C6786D" w:rsidRPr="00C6786D" w:rsidRDefault="00C6786D" w:rsidP="00C6786D">
            <w:pPr>
              <w:jc w:val="center"/>
              <w:rPr>
                <w:color w:val="000000"/>
                <w:sz w:val="18"/>
                <w:szCs w:val="18"/>
              </w:rPr>
            </w:pPr>
            <w:r w:rsidRPr="00C6786D">
              <w:rPr>
                <w:color w:val="000000"/>
                <w:sz w:val="18"/>
                <w:szCs w:val="18"/>
              </w:rPr>
              <w:t>Номера сметных расчетов и смет</w:t>
            </w:r>
          </w:p>
        </w:tc>
        <w:tc>
          <w:tcPr>
            <w:tcW w:w="646" w:type="pct"/>
            <w:tcBorders>
              <w:top w:val="nil"/>
              <w:left w:val="nil"/>
              <w:bottom w:val="single" w:sz="4" w:space="0" w:color="auto"/>
              <w:right w:val="single" w:sz="4" w:space="0" w:color="auto"/>
            </w:tcBorders>
            <w:shd w:val="clear" w:color="auto" w:fill="auto"/>
            <w:hideMark/>
          </w:tcPr>
          <w:p w14:paraId="7A2AEEE5" w14:textId="77777777" w:rsidR="00C6786D" w:rsidRPr="00C6786D" w:rsidRDefault="00C6786D" w:rsidP="00C6786D">
            <w:pPr>
              <w:jc w:val="center"/>
              <w:rPr>
                <w:color w:val="000000"/>
                <w:sz w:val="18"/>
                <w:szCs w:val="18"/>
              </w:rPr>
            </w:pPr>
            <w:r w:rsidRPr="00C6786D">
              <w:rPr>
                <w:color w:val="000000"/>
                <w:sz w:val="18"/>
                <w:szCs w:val="18"/>
              </w:rPr>
              <w:t>Номера глав, объектов, работ и затрат</w:t>
            </w:r>
          </w:p>
        </w:tc>
        <w:tc>
          <w:tcPr>
            <w:tcW w:w="271" w:type="pct"/>
            <w:tcBorders>
              <w:top w:val="nil"/>
              <w:left w:val="nil"/>
              <w:bottom w:val="single" w:sz="4" w:space="0" w:color="auto"/>
              <w:right w:val="single" w:sz="4" w:space="0" w:color="auto"/>
            </w:tcBorders>
            <w:shd w:val="clear" w:color="auto" w:fill="auto"/>
            <w:hideMark/>
          </w:tcPr>
          <w:p w14:paraId="5C1BC8BE" w14:textId="77777777" w:rsidR="00C6786D" w:rsidRPr="00C6786D" w:rsidRDefault="00C6786D" w:rsidP="00C6786D">
            <w:pPr>
              <w:jc w:val="center"/>
              <w:rPr>
                <w:color w:val="000000"/>
                <w:sz w:val="18"/>
                <w:szCs w:val="18"/>
              </w:rPr>
            </w:pPr>
            <w:r w:rsidRPr="00C6786D">
              <w:rPr>
                <w:color w:val="000000"/>
                <w:sz w:val="18"/>
                <w:szCs w:val="18"/>
              </w:rPr>
              <w:t>строитель-</w:t>
            </w:r>
            <w:r w:rsidRPr="00C6786D">
              <w:rPr>
                <w:color w:val="000000"/>
                <w:sz w:val="18"/>
                <w:szCs w:val="18"/>
              </w:rPr>
              <w:br/>
              <w:t>ных работ</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30F0FD1D" w14:textId="77777777" w:rsidR="00C6786D" w:rsidRPr="00C6786D" w:rsidRDefault="00C6786D" w:rsidP="00C6786D">
            <w:pPr>
              <w:jc w:val="center"/>
              <w:rPr>
                <w:color w:val="000000"/>
                <w:sz w:val="18"/>
                <w:szCs w:val="18"/>
              </w:rPr>
            </w:pPr>
            <w:r w:rsidRPr="00C6786D">
              <w:rPr>
                <w:color w:val="000000"/>
                <w:sz w:val="18"/>
                <w:szCs w:val="18"/>
              </w:rPr>
              <w:t>монтажных работ</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282AFE14" w14:textId="77777777" w:rsidR="00C6786D" w:rsidRPr="00C6786D" w:rsidRDefault="00C6786D" w:rsidP="00C6786D">
            <w:pPr>
              <w:jc w:val="center"/>
              <w:rPr>
                <w:color w:val="000000"/>
                <w:sz w:val="18"/>
                <w:szCs w:val="18"/>
              </w:rPr>
            </w:pPr>
            <w:r w:rsidRPr="00C6786D">
              <w:rPr>
                <w:color w:val="000000"/>
                <w:sz w:val="18"/>
                <w:szCs w:val="18"/>
              </w:rPr>
              <w:t>оборудования, мебели, инвентаря</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1462161E" w14:textId="77777777" w:rsidR="00C6786D" w:rsidRPr="00C6786D" w:rsidRDefault="00C6786D" w:rsidP="00C6786D">
            <w:pPr>
              <w:jc w:val="center"/>
              <w:rPr>
                <w:color w:val="000000"/>
                <w:sz w:val="18"/>
                <w:szCs w:val="18"/>
              </w:rPr>
            </w:pPr>
            <w:r w:rsidRPr="00C6786D">
              <w:rPr>
                <w:color w:val="000000"/>
                <w:sz w:val="18"/>
                <w:szCs w:val="18"/>
              </w:rPr>
              <w:t>прочих</w:t>
            </w:r>
          </w:p>
        </w:tc>
        <w:tc>
          <w:tcPr>
            <w:tcW w:w="336" w:type="pct"/>
            <w:vMerge/>
            <w:tcBorders>
              <w:top w:val="nil"/>
              <w:left w:val="single" w:sz="4" w:space="0" w:color="auto"/>
              <w:bottom w:val="single" w:sz="4" w:space="0" w:color="auto"/>
              <w:right w:val="single" w:sz="4" w:space="0" w:color="auto"/>
            </w:tcBorders>
            <w:vAlign w:val="center"/>
            <w:hideMark/>
          </w:tcPr>
          <w:p w14:paraId="11F73001" w14:textId="77777777" w:rsidR="00C6786D" w:rsidRPr="00C6786D" w:rsidRDefault="00C6786D" w:rsidP="00C6786D">
            <w:pPr>
              <w:rPr>
                <w:color w:val="000000"/>
                <w:sz w:val="18"/>
                <w:szCs w:val="18"/>
              </w:rPr>
            </w:pPr>
          </w:p>
        </w:tc>
        <w:tc>
          <w:tcPr>
            <w:tcW w:w="309" w:type="pct"/>
            <w:vMerge/>
            <w:tcBorders>
              <w:top w:val="nil"/>
              <w:left w:val="single" w:sz="4" w:space="0" w:color="auto"/>
              <w:bottom w:val="single" w:sz="4" w:space="0" w:color="auto"/>
              <w:right w:val="single" w:sz="4" w:space="0" w:color="auto"/>
            </w:tcBorders>
            <w:vAlign w:val="center"/>
            <w:hideMark/>
          </w:tcPr>
          <w:p w14:paraId="52F94531" w14:textId="77777777" w:rsidR="00C6786D" w:rsidRPr="00C6786D" w:rsidRDefault="00C6786D" w:rsidP="00C6786D">
            <w:pPr>
              <w:rPr>
                <w:color w:val="000000"/>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3FE056CC" w14:textId="77777777" w:rsidR="00C6786D" w:rsidRPr="00C6786D" w:rsidRDefault="00C6786D" w:rsidP="00C6786D">
            <w:pPr>
              <w:rPr>
                <w:color w:val="000000"/>
                <w:sz w:val="18"/>
                <w:szCs w:val="18"/>
              </w:rPr>
            </w:pPr>
          </w:p>
        </w:tc>
        <w:tc>
          <w:tcPr>
            <w:tcW w:w="297" w:type="pct"/>
            <w:vMerge/>
            <w:tcBorders>
              <w:top w:val="nil"/>
              <w:left w:val="single" w:sz="4" w:space="0" w:color="auto"/>
              <w:bottom w:val="single" w:sz="4" w:space="0" w:color="auto"/>
              <w:right w:val="single" w:sz="4" w:space="0" w:color="auto"/>
            </w:tcBorders>
            <w:vAlign w:val="center"/>
            <w:hideMark/>
          </w:tcPr>
          <w:p w14:paraId="1C6E9C77" w14:textId="77777777" w:rsidR="00C6786D" w:rsidRPr="00C6786D" w:rsidRDefault="00C6786D" w:rsidP="00C6786D">
            <w:pPr>
              <w:rPr>
                <w:color w:val="000000"/>
                <w:sz w:val="18"/>
                <w:szCs w:val="18"/>
              </w:rPr>
            </w:pPr>
          </w:p>
        </w:tc>
        <w:tc>
          <w:tcPr>
            <w:tcW w:w="361" w:type="pct"/>
            <w:vMerge/>
            <w:tcBorders>
              <w:top w:val="nil"/>
              <w:left w:val="single" w:sz="4" w:space="0" w:color="auto"/>
              <w:bottom w:val="single" w:sz="4" w:space="0" w:color="auto"/>
              <w:right w:val="single" w:sz="4" w:space="0" w:color="auto"/>
            </w:tcBorders>
            <w:vAlign w:val="center"/>
            <w:hideMark/>
          </w:tcPr>
          <w:p w14:paraId="5A75383A" w14:textId="77777777" w:rsidR="00C6786D" w:rsidRPr="00C6786D" w:rsidRDefault="00C6786D" w:rsidP="00C6786D">
            <w:pPr>
              <w:rPr>
                <w:color w:val="000000"/>
                <w:sz w:val="18"/>
                <w:szCs w:val="18"/>
              </w:rPr>
            </w:pPr>
          </w:p>
        </w:tc>
      </w:tr>
      <w:tr w:rsidR="00C6786D" w:rsidRPr="00C6786D" w14:paraId="15DCF757"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7EBD00D8" w14:textId="77777777" w:rsidR="00C6786D" w:rsidRPr="00C6786D" w:rsidRDefault="00C6786D" w:rsidP="00C6786D">
            <w:pPr>
              <w:jc w:val="center"/>
              <w:rPr>
                <w:color w:val="000000"/>
                <w:sz w:val="18"/>
                <w:szCs w:val="18"/>
              </w:rPr>
            </w:pPr>
            <w:r w:rsidRPr="00C6786D">
              <w:rPr>
                <w:color w:val="000000"/>
                <w:sz w:val="18"/>
                <w:szCs w:val="18"/>
              </w:rPr>
              <w:t>1</w:t>
            </w:r>
          </w:p>
        </w:tc>
        <w:tc>
          <w:tcPr>
            <w:tcW w:w="324" w:type="pct"/>
            <w:tcBorders>
              <w:top w:val="nil"/>
              <w:left w:val="nil"/>
              <w:bottom w:val="single" w:sz="4" w:space="0" w:color="auto"/>
              <w:right w:val="single" w:sz="4" w:space="0" w:color="auto"/>
            </w:tcBorders>
            <w:shd w:val="clear" w:color="auto" w:fill="auto"/>
            <w:hideMark/>
          </w:tcPr>
          <w:p w14:paraId="33D664AB" w14:textId="77777777" w:rsidR="00C6786D" w:rsidRPr="00C6786D" w:rsidRDefault="00C6786D" w:rsidP="00C6786D">
            <w:pPr>
              <w:jc w:val="right"/>
              <w:rPr>
                <w:color w:val="000000"/>
                <w:sz w:val="18"/>
                <w:szCs w:val="18"/>
              </w:rPr>
            </w:pPr>
            <w:r w:rsidRPr="00C6786D">
              <w:rPr>
                <w:color w:val="000000"/>
                <w:sz w:val="18"/>
                <w:szCs w:val="18"/>
              </w:rPr>
              <w:t>2</w:t>
            </w:r>
          </w:p>
        </w:tc>
        <w:tc>
          <w:tcPr>
            <w:tcW w:w="646" w:type="pct"/>
            <w:tcBorders>
              <w:top w:val="nil"/>
              <w:left w:val="nil"/>
              <w:bottom w:val="single" w:sz="4" w:space="0" w:color="auto"/>
              <w:right w:val="single" w:sz="4" w:space="0" w:color="auto"/>
            </w:tcBorders>
            <w:shd w:val="clear" w:color="auto" w:fill="auto"/>
            <w:hideMark/>
          </w:tcPr>
          <w:p w14:paraId="42E0B3E3" w14:textId="77777777" w:rsidR="00C6786D" w:rsidRPr="00C6786D" w:rsidRDefault="00C6786D" w:rsidP="00C6786D">
            <w:pPr>
              <w:jc w:val="center"/>
              <w:rPr>
                <w:color w:val="000000"/>
                <w:sz w:val="18"/>
                <w:szCs w:val="18"/>
              </w:rPr>
            </w:pPr>
            <w:r w:rsidRPr="00C6786D">
              <w:rPr>
                <w:color w:val="000000"/>
                <w:sz w:val="18"/>
                <w:szCs w:val="18"/>
              </w:rPr>
              <w:t>3</w:t>
            </w:r>
          </w:p>
        </w:tc>
        <w:tc>
          <w:tcPr>
            <w:tcW w:w="271" w:type="pct"/>
            <w:tcBorders>
              <w:top w:val="nil"/>
              <w:left w:val="nil"/>
              <w:bottom w:val="single" w:sz="4" w:space="0" w:color="auto"/>
              <w:right w:val="single" w:sz="4" w:space="0" w:color="auto"/>
            </w:tcBorders>
            <w:shd w:val="clear" w:color="auto" w:fill="auto"/>
            <w:noWrap/>
            <w:vAlign w:val="bottom"/>
            <w:hideMark/>
          </w:tcPr>
          <w:p w14:paraId="4161D50B" w14:textId="77777777" w:rsidR="00C6786D" w:rsidRPr="00C6786D" w:rsidRDefault="00C6786D" w:rsidP="00C6786D">
            <w:pPr>
              <w:jc w:val="center"/>
              <w:rPr>
                <w:color w:val="000000"/>
                <w:sz w:val="18"/>
                <w:szCs w:val="18"/>
              </w:rPr>
            </w:pPr>
            <w:r w:rsidRPr="00C6786D">
              <w:rPr>
                <w:color w:val="000000"/>
                <w:sz w:val="18"/>
                <w:szCs w:val="18"/>
              </w:rPr>
              <w:t>4</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6136EF12" w14:textId="77777777" w:rsidR="00C6786D" w:rsidRPr="00C6786D" w:rsidRDefault="00C6786D" w:rsidP="00C6786D">
            <w:pPr>
              <w:jc w:val="center"/>
              <w:rPr>
                <w:color w:val="000000"/>
                <w:sz w:val="18"/>
                <w:szCs w:val="18"/>
              </w:rPr>
            </w:pPr>
            <w:r w:rsidRPr="00C6786D">
              <w:rPr>
                <w:color w:val="000000"/>
                <w:sz w:val="18"/>
                <w:szCs w:val="18"/>
              </w:rPr>
              <w:t>5</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137E6AD8" w14:textId="77777777" w:rsidR="00C6786D" w:rsidRPr="00C6786D" w:rsidRDefault="00C6786D" w:rsidP="00C6786D">
            <w:pPr>
              <w:jc w:val="center"/>
              <w:rPr>
                <w:color w:val="000000"/>
                <w:sz w:val="18"/>
                <w:szCs w:val="18"/>
              </w:rPr>
            </w:pPr>
            <w:r w:rsidRPr="00C6786D">
              <w:rPr>
                <w:color w:val="000000"/>
                <w:sz w:val="18"/>
                <w:szCs w:val="18"/>
              </w:rPr>
              <w:t>6</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73D5AA1F" w14:textId="77777777" w:rsidR="00C6786D" w:rsidRPr="00C6786D" w:rsidRDefault="00C6786D" w:rsidP="00C6786D">
            <w:pPr>
              <w:jc w:val="center"/>
              <w:rPr>
                <w:color w:val="000000"/>
                <w:sz w:val="18"/>
                <w:szCs w:val="18"/>
              </w:rPr>
            </w:pPr>
            <w:r w:rsidRPr="00C6786D">
              <w:rPr>
                <w:color w:val="000000"/>
                <w:sz w:val="18"/>
                <w:szCs w:val="18"/>
              </w:rPr>
              <w:t>7</w:t>
            </w:r>
          </w:p>
        </w:tc>
        <w:tc>
          <w:tcPr>
            <w:tcW w:w="336" w:type="pct"/>
            <w:tcBorders>
              <w:top w:val="nil"/>
              <w:left w:val="nil"/>
              <w:bottom w:val="single" w:sz="4" w:space="0" w:color="auto"/>
              <w:right w:val="single" w:sz="4" w:space="0" w:color="auto"/>
            </w:tcBorders>
            <w:shd w:val="clear" w:color="auto" w:fill="auto"/>
            <w:noWrap/>
            <w:vAlign w:val="bottom"/>
            <w:hideMark/>
          </w:tcPr>
          <w:p w14:paraId="66EC564E" w14:textId="77777777" w:rsidR="00C6786D" w:rsidRPr="00C6786D" w:rsidRDefault="00C6786D" w:rsidP="00C6786D">
            <w:pPr>
              <w:jc w:val="center"/>
              <w:rPr>
                <w:color w:val="000000"/>
                <w:sz w:val="18"/>
                <w:szCs w:val="18"/>
              </w:rPr>
            </w:pPr>
            <w:r w:rsidRPr="00C6786D">
              <w:rPr>
                <w:color w:val="000000"/>
                <w:sz w:val="18"/>
                <w:szCs w:val="18"/>
              </w:rPr>
              <w:t>8</w:t>
            </w:r>
          </w:p>
        </w:tc>
        <w:tc>
          <w:tcPr>
            <w:tcW w:w="309" w:type="pct"/>
            <w:tcBorders>
              <w:top w:val="nil"/>
              <w:left w:val="nil"/>
              <w:bottom w:val="single" w:sz="4" w:space="0" w:color="auto"/>
              <w:right w:val="single" w:sz="4" w:space="0" w:color="auto"/>
            </w:tcBorders>
            <w:shd w:val="clear" w:color="auto" w:fill="auto"/>
            <w:noWrap/>
            <w:vAlign w:val="bottom"/>
            <w:hideMark/>
          </w:tcPr>
          <w:p w14:paraId="13B7CFAC" w14:textId="77777777" w:rsidR="00C6786D" w:rsidRPr="00C6786D" w:rsidRDefault="00C6786D" w:rsidP="00C6786D">
            <w:pPr>
              <w:jc w:val="center"/>
              <w:rPr>
                <w:color w:val="000000"/>
                <w:sz w:val="18"/>
                <w:szCs w:val="18"/>
              </w:rPr>
            </w:pPr>
            <w:r w:rsidRPr="00C6786D">
              <w:rPr>
                <w:color w:val="000000"/>
                <w:sz w:val="18"/>
                <w:szCs w:val="18"/>
              </w:rPr>
              <w:t>9</w:t>
            </w:r>
          </w:p>
        </w:tc>
        <w:tc>
          <w:tcPr>
            <w:tcW w:w="366" w:type="pct"/>
            <w:tcBorders>
              <w:top w:val="nil"/>
              <w:left w:val="nil"/>
              <w:bottom w:val="single" w:sz="4" w:space="0" w:color="auto"/>
              <w:right w:val="single" w:sz="4" w:space="0" w:color="auto"/>
            </w:tcBorders>
            <w:shd w:val="clear" w:color="auto" w:fill="auto"/>
            <w:noWrap/>
            <w:vAlign w:val="bottom"/>
            <w:hideMark/>
          </w:tcPr>
          <w:p w14:paraId="0DA6AB17" w14:textId="77777777" w:rsidR="00C6786D" w:rsidRPr="00C6786D" w:rsidRDefault="00C6786D" w:rsidP="00C6786D">
            <w:pPr>
              <w:jc w:val="center"/>
              <w:rPr>
                <w:color w:val="000000"/>
                <w:sz w:val="18"/>
                <w:szCs w:val="18"/>
              </w:rPr>
            </w:pPr>
            <w:r w:rsidRPr="00C6786D">
              <w:rPr>
                <w:color w:val="000000"/>
                <w:sz w:val="18"/>
                <w:szCs w:val="18"/>
              </w:rPr>
              <w:t>10</w:t>
            </w:r>
          </w:p>
        </w:tc>
        <w:tc>
          <w:tcPr>
            <w:tcW w:w="297" w:type="pct"/>
            <w:tcBorders>
              <w:top w:val="nil"/>
              <w:left w:val="nil"/>
              <w:bottom w:val="single" w:sz="4" w:space="0" w:color="auto"/>
              <w:right w:val="single" w:sz="4" w:space="0" w:color="auto"/>
            </w:tcBorders>
            <w:shd w:val="clear" w:color="auto" w:fill="auto"/>
            <w:noWrap/>
            <w:vAlign w:val="bottom"/>
            <w:hideMark/>
          </w:tcPr>
          <w:p w14:paraId="4DFE4E46" w14:textId="77777777" w:rsidR="00C6786D" w:rsidRPr="00C6786D" w:rsidRDefault="00C6786D" w:rsidP="00C6786D">
            <w:pPr>
              <w:jc w:val="center"/>
              <w:rPr>
                <w:color w:val="000000"/>
                <w:sz w:val="18"/>
                <w:szCs w:val="18"/>
              </w:rPr>
            </w:pPr>
            <w:r w:rsidRPr="00C6786D">
              <w:rPr>
                <w:color w:val="000000"/>
                <w:sz w:val="18"/>
                <w:szCs w:val="18"/>
              </w:rPr>
              <w:t>11</w:t>
            </w:r>
          </w:p>
        </w:tc>
        <w:tc>
          <w:tcPr>
            <w:tcW w:w="361" w:type="pct"/>
            <w:tcBorders>
              <w:top w:val="nil"/>
              <w:left w:val="nil"/>
              <w:bottom w:val="single" w:sz="4" w:space="0" w:color="auto"/>
              <w:right w:val="single" w:sz="4" w:space="0" w:color="auto"/>
            </w:tcBorders>
            <w:shd w:val="clear" w:color="auto" w:fill="auto"/>
            <w:noWrap/>
            <w:vAlign w:val="bottom"/>
            <w:hideMark/>
          </w:tcPr>
          <w:p w14:paraId="300DA0C2" w14:textId="77777777" w:rsidR="00C6786D" w:rsidRPr="00C6786D" w:rsidRDefault="00C6786D" w:rsidP="00C6786D">
            <w:pPr>
              <w:jc w:val="center"/>
              <w:rPr>
                <w:color w:val="000000"/>
                <w:sz w:val="18"/>
                <w:szCs w:val="18"/>
              </w:rPr>
            </w:pPr>
            <w:r w:rsidRPr="00C6786D">
              <w:rPr>
                <w:color w:val="000000"/>
                <w:sz w:val="18"/>
                <w:szCs w:val="18"/>
              </w:rPr>
              <w:t>12</w:t>
            </w:r>
          </w:p>
        </w:tc>
      </w:tr>
      <w:tr w:rsidR="00C6786D" w:rsidRPr="00C6786D" w14:paraId="2ED540EE"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5909754F" w14:textId="77777777" w:rsidR="00C6786D" w:rsidRPr="00C6786D" w:rsidRDefault="00C6786D" w:rsidP="00C6786D">
            <w:pPr>
              <w:rPr>
                <w:b/>
                <w:bCs/>
                <w:color w:val="000000"/>
                <w:sz w:val="18"/>
                <w:szCs w:val="18"/>
              </w:rPr>
            </w:pPr>
            <w:r w:rsidRPr="00C6786D">
              <w:rPr>
                <w:b/>
                <w:bCs/>
                <w:color w:val="000000"/>
                <w:sz w:val="18"/>
                <w:szCs w:val="18"/>
              </w:rPr>
              <w:t>Глава 1. Подготовка территории капитального ремонта</w:t>
            </w:r>
          </w:p>
        </w:tc>
        <w:tc>
          <w:tcPr>
            <w:tcW w:w="324" w:type="pct"/>
            <w:tcBorders>
              <w:top w:val="nil"/>
              <w:left w:val="nil"/>
              <w:bottom w:val="single" w:sz="4" w:space="0" w:color="auto"/>
              <w:right w:val="single" w:sz="4" w:space="0" w:color="auto"/>
            </w:tcBorders>
            <w:shd w:val="clear" w:color="auto" w:fill="auto"/>
            <w:noWrap/>
            <w:vAlign w:val="bottom"/>
            <w:hideMark/>
          </w:tcPr>
          <w:p w14:paraId="5AE63416" w14:textId="77777777" w:rsidR="00C6786D" w:rsidRPr="00C6786D" w:rsidRDefault="00C6786D" w:rsidP="00C6786D">
            <w:pPr>
              <w:rPr>
                <w:color w:val="000000"/>
                <w:sz w:val="18"/>
                <w:szCs w:val="18"/>
              </w:rPr>
            </w:pPr>
            <w:r w:rsidRPr="00C6786D">
              <w:rPr>
                <w:color w:val="000000"/>
                <w:sz w:val="18"/>
                <w:szCs w:val="18"/>
              </w:rPr>
              <w:t> </w:t>
            </w:r>
          </w:p>
        </w:tc>
        <w:tc>
          <w:tcPr>
            <w:tcW w:w="646" w:type="pct"/>
            <w:tcBorders>
              <w:top w:val="nil"/>
              <w:left w:val="nil"/>
              <w:bottom w:val="single" w:sz="4" w:space="0" w:color="auto"/>
              <w:right w:val="single" w:sz="4" w:space="0" w:color="auto"/>
            </w:tcBorders>
            <w:shd w:val="clear" w:color="auto" w:fill="auto"/>
            <w:noWrap/>
            <w:vAlign w:val="bottom"/>
            <w:hideMark/>
          </w:tcPr>
          <w:p w14:paraId="4C690868" w14:textId="77777777" w:rsidR="00C6786D" w:rsidRPr="00C6786D" w:rsidRDefault="00C6786D" w:rsidP="00C6786D">
            <w:pPr>
              <w:rPr>
                <w:color w:val="000000"/>
                <w:sz w:val="18"/>
                <w:szCs w:val="18"/>
              </w:rPr>
            </w:pPr>
            <w:r w:rsidRPr="00C6786D">
              <w:rPr>
                <w:color w:val="000000"/>
                <w:sz w:val="18"/>
                <w:szCs w:val="18"/>
              </w:rPr>
              <w:t> </w:t>
            </w:r>
          </w:p>
        </w:tc>
        <w:tc>
          <w:tcPr>
            <w:tcW w:w="271" w:type="pct"/>
            <w:tcBorders>
              <w:top w:val="nil"/>
              <w:left w:val="nil"/>
              <w:bottom w:val="single" w:sz="4" w:space="0" w:color="auto"/>
              <w:right w:val="single" w:sz="4" w:space="0" w:color="auto"/>
            </w:tcBorders>
            <w:shd w:val="clear" w:color="auto" w:fill="auto"/>
            <w:noWrap/>
            <w:vAlign w:val="bottom"/>
            <w:hideMark/>
          </w:tcPr>
          <w:p w14:paraId="74746481" w14:textId="77777777" w:rsidR="00C6786D" w:rsidRPr="00C6786D" w:rsidRDefault="00C6786D" w:rsidP="00C6786D">
            <w:pPr>
              <w:rPr>
                <w:color w:val="000000"/>
                <w:sz w:val="18"/>
                <w:szCs w:val="18"/>
              </w:rPr>
            </w:pPr>
            <w:r w:rsidRPr="00C6786D">
              <w:rPr>
                <w:color w:val="000000"/>
                <w:sz w:val="18"/>
                <w:szCs w:val="18"/>
              </w:rPr>
              <w:t> </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3040AA31" w14:textId="77777777" w:rsidR="00C6786D" w:rsidRPr="00C6786D" w:rsidRDefault="00C6786D" w:rsidP="00C6786D">
            <w:pPr>
              <w:jc w:val="center"/>
              <w:rPr>
                <w:color w:val="000000"/>
                <w:sz w:val="18"/>
                <w:szCs w:val="18"/>
              </w:rPr>
            </w:pPr>
            <w:r w:rsidRPr="00C6786D">
              <w:rPr>
                <w:color w:val="000000"/>
                <w:sz w:val="18"/>
                <w:szCs w:val="18"/>
              </w:rPr>
              <w:t> </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3BCDE10F" w14:textId="77777777" w:rsidR="00C6786D" w:rsidRPr="00C6786D" w:rsidRDefault="00C6786D" w:rsidP="00C6786D">
            <w:pPr>
              <w:jc w:val="center"/>
              <w:rPr>
                <w:color w:val="000000"/>
                <w:sz w:val="18"/>
                <w:szCs w:val="18"/>
              </w:rPr>
            </w:pPr>
            <w:r w:rsidRPr="00C6786D">
              <w:rPr>
                <w:color w:val="000000"/>
                <w:sz w:val="18"/>
                <w:szCs w:val="18"/>
              </w:rPr>
              <w:t> </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643FCC52" w14:textId="77777777" w:rsidR="00C6786D" w:rsidRPr="00C6786D" w:rsidRDefault="00C6786D" w:rsidP="00C6786D">
            <w:pPr>
              <w:jc w:val="center"/>
              <w:rPr>
                <w:color w:val="000000"/>
                <w:sz w:val="18"/>
                <w:szCs w:val="18"/>
              </w:rPr>
            </w:pPr>
            <w:r w:rsidRPr="00C6786D">
              <w:rPr>
                <w:color w:val="000000"/>
                <w:sz w:val="18"/>
                <w:szCs w:val="18"/>
              </w:rPr>
              <w:t> </w:t>
            </w:r>
          </w:p>
        </w:tc>
        <w:tc>
          <w:tcPr>
            <w:tcW w:w="336" w:type="pct"/>
            <w:tcBorders>
              <w:top w:val="nil"/>
              <w:left w:val="nil"/>
              <w:bottom w:val="single" w:sz="4" w:space="0" w:color="auto"/>
              <w:right w:val="single" w:sz="4" w:space="0" w:color="auto"/>
            </w:tcBorders>
            <w:shd w:val="clear" w:color="auto" w:fill="auto"/>
            <w:noWrap/>
            <w:vAlign w:val="bottom"/>
            <w:hideMark/>
          </w:tcPr>
          <w:p w14:paraId="7E8E57C0" w14:textId="77777777" w:rsidR="00C6786D" w:rsidRPr="00C6786D" w:rsidRDefault="00C6786D" w:rsidP="00C6786D">
            <w:pPr>
              <w:rPr>
                <w:color w:val="000000"/>
                <w:sz w:val="18"/>
                <w:szCs w:val="18"/>
              </w:rPr>
            </w:pPr>
            <w:r w:rsidRPr="00C6786D">
              <w:rPr>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bottom"/>
            <w:hideMark/>
          </w:tcPr>
          <w:p w14:paraId="35C96B85" w14:textId="77777777" w:rsidR="00C6786D" w:rsidRPr="00C6786D" w:rsidRDefault="00C6786D" w:rsidP="00C6786D">
            <w:pPr>
              <w:rPr>
                <w:color w:val="000000"/>
                <w:sz w:val="18"/>
                <w:szCs w:val="18"/>
              </w:rPr>
            </w:pPr>
            <w:r w:rsidRPr="00C6786D">
              <w:rPr>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14:paraId="0B2E9015" w14:textId="77777777" w:rsidR="00C6786D" w:rsidRPr="00C6786D" w:rsidRDefault="00C6786D" w:rsidP="00C6786D">
            <w:pPr>
              <w:rPr>
                <w:color w:val="000000"/>
                <w:sz w:val="18"/>
                <w:szCs w:val="18"/>
              </w:rPr>
            </w:pPr>
            <w:r w:rsidRPr="00C6786D">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145A230A" w14:textId="77777777" w:rsidR="00C6786D" w:rsidRPr="00C6786D" w:rsidRDefault="00C6786D" w:rsidP="00C6786D">
            <w:pPr>
              <w:rPr>
                <w:color w:val="000000"/>
                <w:sz w:val="18"/>
                <w:szCs w:val="18"/>
              </w:rPr>
            </w:pPr>
            <w:r w:rsidRPr="00C6786D">
              <w:rPr>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hideMark/>
          </w:tcPr>
          <w:p w14:paraId="60FEECF4" w14:textId="77777777" w:rsidR="00C6786D" w:rsidRPr="00C6786D" w:rsidRDefault="00C6786D" w:rsidP="00C6786D">
            <w:pPr>
              <w:rPr>
                <w:color w:val="000000"/>
                <w:sz w:val="18"/>
                <w:szCs w:val="18"/>
              </w:rPr>
            </w:pPr>
            <w:r w:rsidRPr="00C6786D">
              <w:rPr>
                <w:color w:val="000000"/>
                <w:sz w:val="18"/>
                <w:szCs w:val="18"/>
              </w:rPr>
              <w:t> </w:t>
            </w:r>
          </w:p>
        </w:tc>
      </w:tr>
      <w:tr w:rsidR="00C6786D" w:rsidRPr="00C6786D" w14:paraId="2EAD2A4B"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4628C0B4" w14:textId="77777777" w:rsidR="00C6786D" w:rsidRPr="00C6786D" w:rsidRDefault="00C6786D" w:rsidP="00C6786D">
            <w:pPr>
              <w:rPr>
                <w:color w:val="000000"/>
                <w:sz w:val="18"/>
                <w:szCs w:val="18"/>
              </w:rPr>
            </w:pPr>
            <w:r w:rsidRPr="00C6786D">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47595DB" w14:textId="77777777" w:rsidR="00C6786D" w:rsidRPr="00C6786D" w:rsidRDefault="00C6786D" w:rsidP="00C6786D">
            <w:pPr>
              <w:rPr>
                <w:color w:val="000000"/>
                <w:sz w:val="18"/>
                <w:szCs w:val="18"/>
              </w:rPr>
            </w:pPr>
            <w:r w:rsidRPr="00C6786D">
              <w:rPr>
                <w:color w:val="000000"/>
                <w:sz w:val="18"/>
                <w:szCs w:val="18"/>
              </w:rPr>
              <w:t> </w:t>
            </w:r>
          </w:p>
        </w:tc>
        <w:tc>
          <w:tcPr>
            <w:tcW w:w="646" w:type="pct"/>
            <w:tcBorders>
              <w:top w:val="nil"/>
              <w:left w:val="nil"/>
              <w:bottom w:val="single" w:sz="4" w:space="0" w:color="auto"/>
              <w:right w:val="single" w:sz="4" w:space="0" w:color="auto"/>
            </w:tcBorders>
            <w:shd w:val="clear" w:color="auto" w:fill="auto"/>
            <w:noWrap/>
            <w:vAlign w:val="bottom"/>
            <w:hideMark/>
          </w:tcPr>
          <w:p w14:paraId="4E02AB94" w14:textId="77777777" w:rsidR="00C6786D" w:rsidRPr="00C6786D" w:rsidRDefault="00C6786D" w:rsidP="00C6786D">
            <w:pPr>
              <w:rPr>
                <w:color w:val="000000"/>
                <w:sz w:val="18"/>
                <w:szCs w:val="18"/>
              </w:rPr>
            </w:pPr>
            <w:r w:rsidRPr="00C6786D">
              <w:rPr>
                <w:color w:val="000000"/>
                <w:sz w:val="18"/>
                <w:szCs w:val="18"/>
              </w:rPr>
              <w:t> </w:t>
            </w:r>
          </w:p>
        </w:tc>
        <w:tc>
          <w:tcPr>
            <w:tcW w:w="271" w:type="pct"/>
            <w:tcBorders>
              <w:top w:val="nil"/>
              <w:left w:val="nil"/>
              <w:bottom w:val="single" w:sz="4" w:space="0" w:color="auto"/>
              <w:right w:val="single" w:sz="4" w:space="0" w:color="auto"/>
            </w:tcBorders>
            <w:shd w:val="clear" w:color="auto" w:fill="auto"/>
            <w:noWrap/>
            <w:vAlign w:val="bottom"/>
            <w:hideMark/>
          </w:tcPr>
          <w:p w14:paraId="577D2F5F" w14:textId="77777777" w:rsidR="00C6786D" w:rsidRPr="00C6786D" w:rsidRDefault="00C6786D" w:rsidP="00C6786D">
            <w:pPr>
              <w:rPr>
                <w:color w:val="000000"/>
                <w:sz w:val="18"/>
                <w:szCs w:val="18"/>
              </w:rPr>
            </w:pPr>
            <w:r w:rsidRPr="00C6786D">
              <w:rPr>
                <w:color w:val="000000"/>
                <w:sz w:val="18"/>
                <w:szCs w:val="18"/>
              </w:rPr>
              <w:t> </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788F2AD9" w14:textId="77777777" w:rsidR="00C6786D" w:rsidRPr="00C6786D" w:rsidRDefault="00C6786D" w:rsidP="00C6786D">
            <w:pPr>
              <w:jc w:val="center"/>
              <w:rPr>
                <w:color w:val="000000"/>
                <w:sz w:val="18"/>
                <w:szCs w:val="18"/>
              </w:rPr>
            </w:pPr>
            <w:r w:rsidRPr="00C6786D">
              <w:rPr>
                <w:color w:val="000000"/>
                <w:sz w:val="18"/>
                <w:szCs w:val="18"/>
              </w:rPr>
              <w:t> </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276BB0C8" w14:textId="77777777" w:rsidR="00C6786D" w:rsidRPr="00C6786D" w:rsidRDefault="00C6786D" w:rsidP="00C6786D">
            <w:pPr>
              <w:jc w:val="center"/>
              <w:rPr>
                <w:color w:val="000000"/>
                <w:sz w:val="18"/>
                <w:szCs w:val="18"/>
              </w:rPr>
            </w:pPr>
            <w:r w:rsidRPr="00C6786D">
              <w:rPr>
                <w:color w:val="000000"/>
                <w:sz w:val="18"/>
                <w:szCs w:val="18"/>
              </w:rPr>
              <w:t> </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6969BC80" w14:textId="77777777" w:rsidR="00C6786D" w:rsidRPr="00C6786D" w:rsidRDefault="00C6786D" w:rsidP="00C6786D">
            <w:pPr>
              <w:jc w:val="center"/>
              <w:rPr>
                <w:color w:val="000000"/>
                <w:sz w:val="18"/>
                <w:szCs w:val="18"/>
              </w:rPr>
            </w:pPr>
            <w:r w:rsidRPr="00C6786D">
              <w:rPr>
                <w:color w:val="000000"/>
                <w:sz w:val="18"/>
                <w:szCs w:val="18"/>
              </w:rPr>
              <w:t> </w:t>
            </w:r>
          </w:p>
        </w:tc>
        <w:tc>
          <w:tcPr>
            <w:tcW w:w="336" w:type="pct"/>
            <w:tcBorders>
              <w:top w:val="nil"/>
              <w:left w:val="nil"/>
              <w:bottom w:val="single" w:sz="4" w:space="0" w:color="auto"/>
              <w:right w:val="single" w:sz="4" w:space="0" w:color="auto"/>
            </w:tcBorders>
            <w:shd w:val="clear" w:color="auto" w:fill="auto"/>
            <w:noWrap/>
            <w:vAlign w:val="bottom"/>
            <w:hideMark/>
          </w:tcPr>
          <w:p w14:paraId="18715E28" w14:textId="77777777" w:rsidR="00C6786D" w:rsidRPr="00C6786D" w:rsidRDefault="00C6786D" w:rsidP="00C6786D">
            <w:pPr>
              <w:rPr>
                <w:color w:val="000000"/>
                <w:sz w:val="18"/>
                <w:szCs w:val="18"/>
              </w:rPr>
            </w:pPr>
            <w:r w:rsidRPr="00C6786D">
              <w:rPr>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bottom"/>
            <w:hideMark/>
          </w:tcPr>
          <w:p w14:paraId="5035EE56" w14:textId="77777777" w:rsidR="00C6786D" w:rsidRPr="00C6786D" w:rsidRDefault="00C6786D" w:rsidP="00C6786D">
            <w:pPr>
              <w:rPr>
                <w:color w:val="000000"/>
                <w:sz w:val="18"/>
                <w:szCs w:val="18"/>
              </w:rPr>
            </w:pPr>
            <w:r w:rsidRPr="00C6786D">
              <w:rPr>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14:paraId="40052FDC" w14:textId="77777777" w:rsidR="00C6786D" w:rsidRPr="00C6786D" w:rsidRDefault="00C6786D" w:rsidP="00C6786D">
            <w:pPr>
              <w:rPr>
                <w:color w:val="000000"/>
                <w:sz w:val="18"/>
                <w:szCs w:val="18"/>
              </w:rPr>
            </w:pPr>
            <w:r w:rsidRPr="00C6786D">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2209E3DD" w14:textId="77777777" w:rsidR="00C6786D" w:rsidRPr="00C6786D" w:rsidRDefault="00C6786D" w:rsidP="00C6786D">
            <w:pPr>
              <w:rPr>
                <w:color w:val="000000"/>
                <w:sz w:val="18"/>
                <w:szCs w:val="18"/>
              </w:rPr>
            </w:pPr>
            <w:r w:rsidRPr="00C6786D">
              <w:rPr>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hideMark/>
          </w:tcPr>
          <w:p w14:paraId="70776010" w14:textId="77777777" w:rsidR="00C6786D" w:rsidRPr="00C6786D" w:rsidRDefault="00C6786D" w:rsidP="00C6786D">
            <w:pPr>
              <w:rPr>
                <w:color w:val="000000"/>
                <w:sz w:val="18"/>
                <w:szCs w:val="18"/>
              </w:rPr>
            </w:pPr>
            <w:r w:rsidRPr="00C6786D">
              <w:rPr>
                <w:color w:val="000000"/>
                <w:sz w:val="18"/>
                <w:szCs w:val="18"/>
              </w:rPr>
              <w:t> </w:t>
            </w:r>
          </w:p>
        </w:tc>
      </w:tr>
      <w:tr w:rsidR="00C6786D" w:rsidRPr="00C6786D" w14:paraId="57212780"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443C490D" w14:textId="77777777" w:rsidR="00C6786D" w:rsidRPr="00C6786D" w:rsidRDefault="00C6786D" w:rsidP="00C6786D">
            <w:pPr>
              <w:rPr>
                <w:b/>
                <w:bCs/>
                <w:color w:val="000000"/>
                <w:sz w:val="18"/>
                <w:szCs w:val="18"/>
              </w:rPr>
            </w:pPr>
            <w:r w:rsidRPr="00C6786D">
              <w:rPr>
                <w:b/>
                <w:bCs/>
                <w:color w:val="000000"/>
                <w:sz w:val="18"/>
                <w:szCs w:val="18"/>
              </w:rPr>
              <w:t xml:space="preserve">Итого по Главе 1. </w:t>
            </w:r>
          </w:p>
        </w:tc>
        <w:tc>
          <w:tcPr>
            <w:tcW w:w="324" w:type="pct"/>
            <w:tcBorders>
              <w:top w:val="nil"/>
              <w:left w:val="nil"/>
              <w:bottom w:val="single" w:sz="4" w:space="0" w:color="auto"/>
              <w:right w:val="single" w:sz="4" w:space="0" w:color="auto"/>
            </w:tcBorders>
            <w:shd w:val="clear" w:color="auto" w:fill="auto"/>
            <w:noWrap/>
            <w:vAlign w:val="bottom"/>
            <w:hideMark/>
          </w:tcPr>
          <w:p w14:paraId="57CB4E57" w14:textId="77777777" w:rsidR="00C6786D" w:rsidRPr="00C6786D" w:rsidRDefault="00C6786D" w:rsidP="00C6786D">
            <w:pPr>
              <w:rPr>
                <w:color w:val="000000"/>
                <w:sz w:val="18"/>
                <w:szCs w:val="18"/>
              </w:rPr>
            </w:pPr>
            <w:r w:rsidRPr="00C6786D">
              <w:rPr>
                <w:color w:val="000000"/>
                <w:sz w:val="18"/>
                <w:szCs w:val="18"/>
              </w:rPr>
              <w:t> </w:t>
            </w:r>
          </w:p>
        </w:tc>
        <w:tc>
          <w:tcPr>
            <w:tcW w:w="646" w:type="pct"/>
            <w:tcBorders>
              <w:top w:val="nil"/>
              <w:left w:val="nil"/>
              <w:bottom w:val="single" w:sz="4" w:space="0" w:color="auto"/>
              <w:right w:val="single" w:sz="4" w:space="0" w:color="auto"/>
            </w:tcBorders>
            <w:shd w:val="clear" w:color="auto" w:fill="auto"/>
            <w:noWrap/>
            <w:vAlign w:val="bottom"/>
            <w:hideMark/>
          </w:tcPr>
          <w:p w14:paraId="2D89388C" w14:textId="77777777" w:rsidR="00C6786D" w:rsidRPr="00C6786D" w:rsidRDefault="00C6786D" w:rsidP="00C6786D">
            <w:pPr>
              <w:rPr>
                <w:color w:val="000000"/>
                <w:sz w:val="18"/>
                <w:szCs w:val="18"/>
              </w:rPr>
            </w:pPr>
            <w:r w:rsidRPr="00C6786D">
              <w:rPr>
                <w:color w:val="000000"/>
                <w:sz w:val="18"/>
                <w:szCs w:val="18"/>
              </w:rPr>
              <w:t> </w:t>
            </w:r>
          </w:p>
        </w:tc>
        <w:tc>
          <w:tcPr>
            <w:tcW w:w="271" w:type="pct"/>
            <w:tcBorders>
              <w:top w:val="nil"/>
              <w:left w:val="nil"/>
              <w:bottom w:val="single" w:sz="4" w:space="0" w:color="auto"/>
              <w:right w:val="single" w:sz="4" w:space="0" w:color="auto"/>
            </w:tcBorders>
            <w:shd w:val="clear" w:color="auto" w:fill="auto"/>
            <w:noWrap/>
            <w:vAlign w:val="bottom"/>
            <w:hideMark/>
          </w:tcPr>
          <w:p w14:paraId="044B1DA4" w14:textId="77777777" w:rsidR="00C6786D" w:rsidRPr="00C6786D" w:rsidRDefault="00C6786D" w:rsidP="00C6786D">
            <w:pPr>
              <w:jc w:val="center"/>
              <w:rPr>
                <w:color w:val="000000"/>
                <w:sz w:val="18"/>
                <w:szCs w:val="18"/>
              </w:rPr>
            </w:pPr>
            <w:r w:rsidRPr="00C6786D">
              <w:rPr>
                <w:color w:val="000000"/>
                <w:sz w:val="18"/>
                <w:szCs w:val="18"/>
              </w:rPr>
              <w:t>0.00</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50BCDAB1" w14:textId="77777777" w:rsidR="00C6786D" w:rsidRPr="00C6786D" w:rsidRDefault="00C6786D" w:rsidP="00C6786D">
            <w:pPr>
              <w:jc w:val="center"/>
              <w:rPr>
                <w:color w:val="000000"/>
                <w:sz w:val="18"/>
                <w:szCs w:val="18"/>
              </w:rPr>
            </w:pPr>
            <w:r w:rsidRPr="00C6786D">
              <w:rPr>
                <w:color w:val="000000"/>
                <w:sz w:val="18"/>
                <w:szCs w:val="18"/>
              </w:rPr>
              <w:t>0.00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781EA864"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4B2EFA57"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noWrap/>
            <w:vAlign w:val="bottom"/>
            <w:hideMark/>
          </w:tcPr>
          <w:p w14:paraId="6446B8BD" w14:textId="77777777" w:rsidR="00C6786D" w:rsidRPr="00C6786D" w:rsidRDefault="00C6786D" w:rsidP="00C6786D">
            <w:pPr>
              <w:jc w:val="center"/>
              <w:rPr>
                <w:color w:val="000000"/>
                <w:sz w:val="18"/>
                <w:szCs w:val="18"/>
              </w:rPr>
            </w:pPr>
            <w:r w:rsidRPr="00C6786D">
              <w:rPr>
                <w:color w:val="000000"/>
                <w:sz w:val="18"/>
                <w:szCs w:val="18"/>
              </w:rPr>
              <w:t>0.00</w:t>
            </w:r>
          </w:p>
        </w:tc>
        <w:tc>
          <w:tcPr>
            <w:tcW w:w="309" w:type="pct"/>
            <w:tcBorders>
              <w:top w:val="nil"/>
              <w:left w:val="nil"/>
              <w:bottom w:val="single" w:sz="4" w:space="0" w:color="auto"/>
              <w:right w:val="single" w:sz="4" w:space="0" w:color="auto"/>
            </w:tcBorders>
            <w:shd w:val="clear" w:color="auto" w:fill="auto"/>
            <w:noWrap/>
            <w:vAlign w:val="bottom"/>
            <w:hideMark/>
          </w:tcPr>
          <w:p w14:paraId="082A2266" w14:textId="77777777" w:rsidR="00C6786D" w:rsidRPr="00C6786D" w:rsidRDefault="00C6786D" w:rsidP="00C6786D">
            <w:pPr>
              <w:jc w:val="center"/>
              <w:rPr>
                <w:color w:val="000000"/>
                <w:sz w:val="18"/>
                <w:szCs w:val="18"/>
              </w:rPr>
            </w:pPr>
            <w:r w:rsidRPr="00C6786D">
              <w:rPr>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14:paraId="53766092" w14:textId="77777777" w:rsidR="00C6786D" w:rsidRPr="00C6786D" w:rsidRDefault="00C6786D" w:rsidP="00C6786D">
            <w:pPr>
              <w:jc w:val="center"/>
              <w:rPr>
                <w:color w:val="000000"/>
                <w:sz w:val="18"/>
                <w:szCs w:val="18"/>
              </w:rPr>
            </w:pPr>
            <w:r w:rsidRPr="00C6786D">
              <w:rPr>
                <w:color w:val="000000"/>
                <w:sz w:val="18"/>
                <w:szCs w:val="18"/>
              </w:rPr>
              <w:t>0.00</w:t>
            </w:r>
          </w:p>
        </w:tc>
        <w:tc>
          <w:tcPr>
            <w:tcW w:w="297" w:type="pct"/>
            <w:tcBorders>
              <w:top w:val="nil"/>
              <w:left w:val="nil"/>
              <w:bottom w:val="single" w:sz="4" w:space="0" w:color="auto"/>
              <w:right w:val="single" w:sz="4" w:space="0" w:color="auto"/>
            </w:tcBorders>
            <w:shd w:val="clear" w:color="auto" w:fill="auto"/>
            <w:noWrap/>
            <w:vAlign w:val="bottom"/>
            <w:hideMark/>
          </w:tcPr>
          <w:p w14:paraId="7F639FBF" w14:textId="77777777" w:rsidR="00C6786D" w:rsidRPr="00C6786D" w:rsidRDefault="00C6786D" w:rsidP="00C6786D">
            <w:pPr>
              <w:jc w:val="center"/>
              <w:rPr>
                <w:color w:val="000000"/>
                <w:sz w:val="18"/>
                <w:szCs w:val="18"/>
              </w:rPr>
            </w:pPr>
            <w:r w:rsidRPr="00C6786D">
              <w:rPr>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hideMark/>
          </w:tcPr>
          <w:p w14:paraId="2BF45301" w14:textId="77777777" w:rsidR="00C6786D" w:rsidRPr="00C6786D" w:rsidRDefault="00C6786D" w:rsidP="00C6786D">
            <w:pPr>
              <w:jc w:val="center"/>
              <w:rPr>
                <w:color w:val="000000"/>
                <w:sz w:val="18"/>
                <w:szCs w:val="18"/>
              </w:rPr>
            </w:pPr>
            <w:r w:rsidRPr="00C6786D">
              <w:rPr>
                <w:color w:val="000000"/>
                <w:sz w:val="18"/>
                <w:szCs w:val="18"/>
              </w:rPr>
              <w:t>0.00</w:t>
            </w:r>
          </w:p>
        </w:tc>
      </w:tr>
      <w:tr w:rsidR="00C6786D" w:rsidRPr="00C6786D" w14:paraId="07D1FD47"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2DF5470C" w14:textId="77777777" w:rsidR="00C6786D" w:rsidRPr="00C6786D" w:rsidRDefault="00C6786D" w:rsidP="00C6786D">
            <w:pPr>
              <w:rPr>
                <w:b/>
                <w:bCs/>
                <w:color w:val="000000"/>
                <w:sz w:val="18"/>
                <w:szCs w:val="18"/>
              </w:rPr>
            </w:pPr>
            <w:r w:rsidRPr="00C6786D">
              <w:rPr>
                <w:b/>
                <w:bCs/>
                <w:color w:val="000000"/>
                <w:sz w:val="18"/>
                <w:szCs w:val="18"/>
              </w:rPr>
              <w:t>Глава 2. Основные объекты строительства</w:t>
            </w:r>
          </w:p>
        </w:tc>
        <w:tc>
          <w:tcPr>
            <w:tcW w:w="324" w:type="pct"/>
            <w:tcBorders>
              <w:top w:val="nil"/>
              <w:left w:val="nil"/>
              <w:bottom w:val="single" w:sz="4" w:space="0" w:color="auto"/>
              <w:right w:val="single" w:sz="4" w:space="0" w:color="auto"/>
            </w:tcBorders>
            <w:shd w:val="clear" w:color="auto" w:fill="auto"/>
            <w:noWrap/>
            <w:vAlign w:val="bottom"/>
            <w:hideMark/>
          </w:tcPr>
          <w:p w14:paraId="35B36044" w14:textId="77777777" w:rsidR="00C6786D" w:rsidRPr="00C6786D" w:rsidRDefault="00C6786D" w:rsidP="00C6786D">
            <w:pPr>
              <w:rPr>
                <w:color w:val="000000"/>
                <w:sz w:val="18"/>
                <w:szCs w:val="18"/>
              </w:rPr>
            </w:pPr>
            <w:r w:rsidRPr="00C6786D">
              <w:rPr>
                <w:color w:val="000000"/>
                <w:sz w:val="18"/>
                <w:szCs w:val="18"/>
              </w:rPr>
              <w:t> </w:t>
            </w:r>
          </w:p>
        </w:tc>
        <w:tc>
          <w:tcPr>
            <w:tcW w:w="646" w:type="pct"/>
            <w:tcBorders>
              <w:top w:val="nil"/>
              <w:left w:val="nil"/>
              <w:bottom w:val="single" w:sz="4" w:space="0" w:color="auto"/>
              <w:right w:val="single" w:sz="4" w:space="0" w:color="auto"/>
            </w:tcBorders>
            <w:shd w:val="clear" w:color="auto" w:fill="auto"/>
            <w:noWrap/>
            <w:vAlign w:val="bottom"/>
            <w:hideMark/>
          </w:tcPr>
          <w:p w14:paraId="3D80E06D" w14:textId="77777777" w:rsidR="00C6786D" w:rsidRPr="00C6786D" w:rsidRDefault="00C6786D" w:rsidP="00C6786D">
            <w:pPr>
              <w:rPr>
                <w:color w:val="000000"/>
                <w:sz w:val="18"/>
                <w:szCs w:val="18"/>
              </w:rPr>
            </w:pPr>
            <w:r w:rsidRPr="00C6786D">
              <w:rPr>
                <w:color w:val="000000"/>
                <w:sz w:val="18"/>
                <w:szCs w:val="18"/>
              </w:rPr>
              <w:t> </w:t>
            </w:r>
          </w:p>
        </w:tc>
        <w:tc>
          <w:tcPr>
            <w:tcW w:w="271" w:type="pct"/>
            <w:tcBorders>
              <w:top w:val="nil"/>
              <w:left w:val="nil"/>
              <w:bottom w:val="single" w:sz="4" w:space="0" w:color="auto"/>
              <w:right w:val="single" w:sz="4" w:space="0" w:color="auto"/>
            </w:tcBorders>
            <w:shd w:val="clear" w:color="auto" w:fill="auto"/>
            <w:noWrap/>
            <w:vAlign w:val="bottom"/>
            <w:hideMark/>
          </w:tcPr>
          <w:p w14:paraId="142E99A1" w14:textId="77777777" w:rsidR="00C6786D" w:rsidRPr="00C6786D" w:rsidRDefault="00C6786D" w:rsidP="00C6786D">
            <w:pPr>
              <w:rPr>
                <w:color w:val="000000"/>
                <w:sz w:val="18"/>
                <w:szCs w:val="18"/>
              </w:rPr>
            </w:pPr>
            <w:r w:rsidRPr="00C6786D">
              <w:rPr>
                <w:color w:val="000000"/>
                <w:sz w:val="18"/>
                <w:szCs w:val="18"/>
              </w:rPr>
              <w:t> </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5AC87BC5" w14:textId="77777777" w:rsidR="00C6786D" w:rsidRPr="00C6786D" w:rsidRDefault="00C6786D" w:rsidP="00C6786D">
            <w:pPr>
              <w:jc w:val="center"/>
              <w:rPr>
                <w:color w:val="000000"/>
                <w:sz w:val="18"/>
                <w:szCs w:val="18"/>
              </w:rPr>
            </w:pPr>
            <w:r w:rsidRPr="00C6786D">
              <w:rPr>
                <w:color w:val="000000"/>
                <w:sz w:val="18"/>
                <w:szCs w:val="18"/>
              </w:rPr>
              <w:t> </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58411CF1" w14:textId="77777777" w:rsidR="00C6786D" w:rsidRPr="00C6786D" w:rsidRDefault="00C6786D" w:rsidP="00C6786D">
            <w:pPr>
              <w:jc w:val="center"/>
              <w:rPr>
                <w:color w:val="000000"/>
                <w:sz w:val="18"/>
                <w:szCs w:val="18"/>
              </w:rPr>
            </w:pPr>
            <w:r w:rsidRPr="00C6786D">
              <w:rPr>
                <w:color w:val="000000"/>
                <w:sz w:val="18"/>
                <w:szCs w:val="18"/>
              </w:rPr>
              <w:t> </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5500245D" w14:textId="77777777" w:rsidR="00C6786D" w:rsidRPr="00C6786D" w:rsidRDefault="00C6786D" w:rsidP="00C6786D">
            <w:pPr>
              <w:jc w:val="center"/>
              <w:rPr>
                <w:color w:val="000000"/>
                <w:sz w:val="18"/>
                <w:szCs w:val="18"/>
              </w:rPr>
            </w:pPr>
            <w:r w:rsidRPr="00C6786D">
              <w:rPr>
                <w:color w:val="000000"/>
                <w:sz w:val="18"/>
                <w:szCs w:val="18"/>
              </w:rPr>
              <w:t> </w:t>
            </w:r>
          </w:p>
        </w:tc>
        <w:tc>
          <w:tcPr>
            <w:tcW w:w="336" w:type="pct"/>
            <w:tcBorders>
              <w:top w:val="nil"/>
              <w:left w:val="nil"/>
              <w:bottom w:val="single" w:sz="4" w:space="0" w:color="auto"/>
              <w:right w:val="single" w:sz="4" w:space="0" w:color="auto"/>
            </w:tcBorders>
            <w:shd w:val="clear" w:color="auto" w:fill="auto"/>
            <w:noWrap/>
            <w:vAlign w:val="bottom"/>
            <w:hideMark/>
          </w:tcPr>
          <w:p w14:paraId="017FE353" w14:textId="77777777" w:rsidR="00C6786D" w:rsidRPr="00C6786D" w:rsidRDefault="00C6786D" w:rsidP="00C6786D">
            <w:pPr>
              <w:rPr>
                <w:color w:val="000000"/>
                <w:sz w:val="18"/>
                <w:szCs w:val="18"/>
              </w:rPr>
            </w:pPr>
            <w:r w:rsidRPr="00C6786D">
              <w:rPr>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bottom"/>
            <w:hideMark/>
          </w:tcPr>
          <w:p w14:paraId="22408AF8" w14:textId="77777777" w:rsidR="00C6786D" w:rsidRPr="00C6786D" w:rsidRDefault="00C6786D" w:rsidP="00C6786D">
            <w:pPr>
              <w:rPr>
                <w:color w:val="000000"/>
                <w:sz w:val="18"/>
                <w:szCs w:val="18"/>
              </w:rPr>
            </w:pPr>
            <w:r w:rsidRPr="00C6786D">
              <w:rPr>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14:paraId="21201F31" w14:textId="77777777" w:rsidR="00C6786D" w:rsidRPr="00C6786D" w:rsidRDefault="00C6786D" w:rsidP="00C6786D">
            <w:pPr>
              <w:rPr>
                <w:color w:val="000000"/>
                <w:sz w:val="18"/>
                <w:szCs w:val="18"/>
              </w:rPr>
            </w:pPr>
            <w:r w:rsidRPr="00C6786D">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68596AA2" w14:textId="77777777" w:rsidR="00C6786D" w:rsidRPr="00C6786D" w:rsidRDefault="00C6786D" w:rsidP="00C6786D">
            <w:pPr>
              <w:rPr>
                <w:color w:val="000000"/>
                <w:sz w:val="18"/>
                <w:szCs w:val="18"/>
              </w:rPr>
            </w:pPr>
            <w:r w:rsidRPr="00C6786D">
              <w:rPr>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hideMark/>
          </w:tcPr>
          <w:p w14:paraId="495CCA84" w14:textId="77777777" w:rsidR="00C6786D" w:rsidRPr="00C6786D" w:rsidRDefault="00C6786D" w:rsidP="00C6786D">
            <w:pPr>
              <w:rPr>
                <w:color w:val="000000"/>
                <w:sz w:val="18"/>
                <w:szCs w:val="18"/>
              </w:rPr>
            </w:pPr>
            <w:r w:rsidRPr="00C6786D">
              <w:rPr>
                <w:color w:val="000000"/>
                <w:sz w:val="18"/>
                <w:szCs w:val="18"/>
              </w:rPr>
              <w:t> </w:t>
            </w:r>
          </w:p>
        </w:tc>
      </w:tr>
      <w:tr w:rsidR="00C6786D" w:rsidRPr="00C6786D" w14:paraId="58F27910" w14:textId="77777777" w:rsidTr="00C6786D">
        <w:trPr>
          <w:trHeight w:val="18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1DEE3FAC" w14:textId="77777777" w:rsidR="00C6786D" w:rsidRPr="00C6786D" w:rsidRDefault="00C6786D" w:rsidP="00C6786D">
            <w:pPr>
              <w:jc w:val="right"/>
              <w:rPr>
                <w:color w:val="000000"/>
                <w:sz w:val="18"/>
                <w:szCs w:val="18"/>
              </w:rPr>
            </w:pPr>
            <w:r w:rsidRPr="00C6786D">
              <w:rPr>
                <w:color w:val="000000"/>
                <w:sz w:val="18"/>
                <w:szCs w:val="18"/>
              </w:rPr>
              <w:t>2</w:t>
            </w:r>
          </w:p>
        </w:tc>
        <w:tc>
          <w:tcPr>
            <w:tcW w:w="324" w:type="pct"/>
            <w:tcBorders>
              <w:top w:val="nil"/>
              <w:left w:val="nil"/>
              <w:bottom w:val="single" w:sz="4" w:space="0" w:color="auto"/>
              <w:right w:val="single" w:sz="4" w:space="0" w:color="auto"/>
            </w:tcBorders>
            <w:shd w:val="clear" w:color="auto" w:fill="auto"/>
            <w:noWrap/>
            <w:vAlign w:val="bottom"/>
            <w:hideMark/>
          </w:tcPr>
          <w:p w14:paraId="580D69C6" w14:textId="77777777" w:rsidR="00C6786D" w:rsidRPr="00C6786D" w:rsidRDefault="00C6786D" w:rsidP="00C6786D">
            <w:pPr>
              <w:jc w:val="right"/>
              <w:rPr>
                <w:color w:val="000000"/>
                <w:sz w:val="18"/>
                <w:szCs w:val="18"/>
              </w:rPr>
            </w:pPr>
            <w:r w:rsidRPr="00C6786D">
              <w:rPr>
                <w:color w:val="000000"/>
                <w:sz w:val="18"/>
                <w:szCs w:val="18"/>
              </w:rPr>
              <w:t>02.01.2001</w:t>
            </w:r>
          </w:p>
        </w:tc>
        <w:tc>
          <w:tcPr>
            <w:tcW w:w="646" w:type="pct"/>
            <w:tcBorders>
              <w:top w:val="nil"/>
              <w:left w:val="nil"/>
              <w:bottom w:val="single" w:sz="4" w:space="0" w:color="auto"/>
              <w:right w:val="single" w:sz="4" w:space="0" w:color="auto"/>
            </w:tcBorders>
            <w:shd w:val="clear" w:color="auto" w:fill="auto"/>
            <w:hideMark/>
          </w:tcPr>
          <w:p w14:paraId="159FA4ED" w14:textId="77777777" w:rsidR="00C6786D" w:rsidRPr="00C6786D" w:rsidRDefault="00C6786D" w:rsidP="00C6786D">
            <w:pPr>
              <w:rPr>
                <w:color w:val="000000"/>
                <w:sz w:val="18"/>
                <w:szCs w:val="18"/>
              </w:rPr>
            </w:pPr>
            <w:r w:rsidRPr="00C6786D">
              <w:rPr>
                <w:color w:val="000000"/>
                <w:sz w:val="18"/>
                <w:szCs w:val="18"/>
              </w:rPr>
              <w:t>Капитальный ремонт участка наружных тепловых сетей от ВКЭК до ЦТП больницы г. Щелкино Ленинского района РК</w:t>
            </w:r>
          </w:p>
        </w:tc>
        <w:tc>
          <w:tcPr>
            <w:tcW w:w="271" w:type="pct"/>
            <w:tcBorders>
              <w:top w:val="nil"/>
              <w:left w:val="nil"/>
              <w:bottom w:val="single" w:sz="4" w:space="0" w:color="auto"/>
              <w:right w:val="single" w:sz="4" w:space="0" w:color="auto"/>
            </w:tcBorders>
            <w:shd w:val="clear" w:color="auto" w:fill="auto"/>
            <w:hideMark/>
          </w:tcPr>
          <w:p w14:paraId="2886E354" w14:textId="77777777" w:rsidR="00C6786D" w:rsidRPr="00C6786D" w:rsidRDefault="00C6786D" w:rsidP="00C6786D">
            <w:pPr>
              <w:jc w:val="right"/>
              <w:rPr>
                <w:sz w:val="18"/>
                <w:szCs w:val="18"/>
              </w:rPr>
            </w:pPr>
            <w:r w:rsidRPr="00C6786D">
              <w:rPr>
                <w:sz w:val="18"/>
                <w:szCs w:val="18"/>
              </w:rPr>
              <w:t>5912.3</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59CBCF14" w14:textId="77777777" w:rsidR="00C6786D" w:rsidRPr="00C6786D" w:rsidRDefault="00C6786D" w:rsidP="00C6786D">
            <w:pPr>
              <w:jc w:val="center"/>
              <w:rPr>
                <w:color w:val="000000"/>
                <w:sz w:val="18"/>
                <w:szCs w:val="18"/>
              </w:rPr>
            </w:pPr>
            <w:r w:rsidRPr="00C6786D">
              <w:rPr>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7AD409A1"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33825DC0"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hideMark/>
          </w:tcPr>
          <w:p w14:paraId="2B5356C2" w14:textId="77777777" w:rsidR="00C6786D" w:rsidRPr="00C6786D" w:rsidRDefault="00C6786D" w:rsidP="00C6786D">
            <w:pPr>
              <w:jc w:val="right"/>
              <w:rPr>
                <w:sz w:val="18"/>
                <w:szCs w:val="18"/>
              </w:rPr>
            </w:pPr>
            <w:r w:rsidRPr="00C6786D">
              <w:rPr>
                <w:sz w:val="18"/>
                <w:szCs w:val="18"/>
              </w:rPr>
              <w:t>5912.3</w:t>
            </w:r>
          </w:p>
        </w:tc>
        <w:tc>
          <w:tcPr>
            <w:tcW w:w="309" w:type="pct"/>
            <w:tcBorders>
              <w:top w:val="nil"/>
              <w:left w:val="nil"/>
              <w:bottom w:val="single" w:sz="4" w:space="0" w:color="auto"/>
              <w:right w:val="single" w:sz="4" w:space="0" w:color="auto"/>
            </w:tcBorders>
            <w:shd w:val="clear" w:color="auto" w:fill="auto"/>
            <w:noWrap/>
            <w:hideMark/>
          </w:tcPr>
          <w:p w14:paraId="3734194F"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64BBB474" w14:textId="77777777" w:rsidR="00C6786D" w:rsidRPr="00C6786D" w:rsidRDefault="00C6786D" w:rsidP="00C6786D">
            <w:pPr>
              <w:jc w:val="center"/>
              <w:rPr>
                <w:color w:val="000000"/>
                <w:sz w:val="18"/>
                <w:szCs w:val="18"/>
              </w:rPr>
            </w:pPr>
            <w:r w:rsidRPr="00C6786D">
              <w:rPr>
                <w:color w:val="000000"/>
                <w:sz w:val="18"/>
                <w:szCs w:val="18"/>
              </w:rPr>
              <w:t>5912.300</w:t>
            </w:r>
          </w:p>
        </w:tc>
        <w:tc>
          <w:tcPr>
            <w:tcW w:w="297" w:type="pct"/>
            <w:tcBorders>
              <w:top w:val="nil"/>
              <w:left w:val="nil"/>
              <w:bottom w:val="single" w:sz="4" w:space="0" w:color="auto"/>
              <w:right w:val="single" w:sz="4" w:space="0" w:color="auto"/>
            </w:tcBorders>
            <w:shd w:val="clear" w:color="auto" w:fill="auto"/>
            <w:noWrap/>
            <w:hideMark/>
          </w:tcPr>
          <w:p w14:paraId="1006AE4B"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6B593927" w14:textId="77777777" w:rsidR="00C6786D" w:rsidRPr="00C6786D" w:rsidRDefault="00C6786D" w:rsidP="00C6786D">
            <w:pPr>
              <w:jc w:val="center"/>
              <w:rPr>
                <w:color w:val="000000"/>
                <w:sz w:val="18"/>
                <w:szCs w:val="18"/>
              </w:rPr>
            </w:pPr>
            <w:r w:rsidRPr="00C6786D">
              <w:rPr>
                <w:color w:val="000000"/>
                <w:sz w:val="18"/>
                <w:szCs w:val="18"/>
              </w:rPr>
              <w:t>6075.524</w:t>
            </w:r>
          </w:p>
        </w:tc>
      </w:tr>
      <w:tr w:rsidR="00C6786D" w:rsidRPr="00C6786D" w14:paraId="09B28A41" w14:textId="77777777" w:rsidTr="00C6786D">
        <w:trPr>
          <w:trHeight w:val="600"/>
        </w:trPr>
        <w:tc>
          <w:tcPr>
            <w:tcW w:w="213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1B4A3B" w14:textId="77777777" w:rsidR="00C6786D" w:rsidRPr="00C6786D" w:rsidRDefault="00C6786D" w:rsidP="00C6786D">
            <w:pPr>
              <w:jc w:val="center"/>
              <w:rPr>
                <w:b/>
                <w:bCs/>
                <w:color w:val="000000"/>
                <w:sz w:val="18"/>
                <w:szCs w:val="18"/>
              </w:rPr>
            </w:pPr>
            <w:r w:rsidRPr="00C6786D">
              <w:rPr>
                <w:b/>
                <w:bCs/>
                <w:color w:val="000000"/>
                <w:sz w:val="18"/>
                <w:szCs w:val="18"/>
              </w:rPr>
              <w:t>Итого по Главе 2. "Основные объекты строительства"</w:t>
            </w:r>
          </w:p>
        </w:tc>
        <w:tc>
          <w:tcPr>
            <w:tcW w:w="271" w:type="pct"/>
            <w:tcBorders>
              <w:top w:val="nil"/>
              <w:left w:val="nil"/>
              <w:bottom w:val="single" w:sz="4" w:space="0" w:color="auto"/>
              <w:right w:val="single" w:sz="4" w:space="0" w:color="auto"/>
            </w:tcBorders>
            <w:shd w:val="clear" w:color="auto" w:fill="auto"/>
            <w:hideMark/>
          </w:tcPr>
          <w:p w14:paraId="56FB9718" w14:textId="77777777" w:rsidR="00C6786D" w:rsidRPr="00C6786D" w:rsidRDefault="00C6786D" w:rsidP="00C6786D">
            <w:pPr>
              <w:jc w:val="right"/>
              <w:rPr>
                <w:sz w:val="18"/>
                <w:szCs w:val="18"/>
              </w:rPr>
            </w:pPr>
            <w:r w:rsidRPr="00C6786D">
              <w:rPr>
                <w:sz w:val="18"/>
                <w:szCs w:val="18"/>
              </w:rPr>
              <w:t>5912.3</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0CE04F82" w14:textId="77777777" w:rsidR="00C6786D" w:rsidRPr="00C6786D" w:rsidRDefault="00C6786D" w:rsidP="00C6786D">
            <w:pPr>
              <w:jc w:val="center"/>
              <w:rPr>
                <w:color w:val="000000"/>
                <w:sz w:val="18"/>
                <w:szCs w:val="18"/>
              </w:rPr>
            </w:pPr>
            <w:r w:rsidRPr="00C6786D">
              <w:rPr>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1456F543"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670BC64E"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hideMark/>
          </w:tcPr>
          <w:p w14:paraId="49C39CAA" w14:textId="77777777" w:rsidR="00C6786D" w:rsidRPr="00C6786D" w:rsidRDefault="00C6786D" w:rsidP="00C6786D">
            <w:pPr>
              <w:jc w:val="right"/>
              <w:rPr>
                <w:sz w:val="18"/>
                <w:szCs w:val="18"/>
              </w:rPr>
            </w:pPr>
            <w:r w:rsidRPr="00C6786D">
              <w:rPr>
                <w:sz w:val="18"/>
                <w:szCs w:val="18"/>
              </w:rPr>
              <w:t>5912.3</w:t>
            </w:r>
          </w:p>
        </w:tc>
        <w:tc>
          <w:tcPr>
            <w:tcW w:w="309" w:type="pct"/>
            <w:tcBorders>
              <w:top w:val="nil"/>
              <w:left w:val="nil"/>
              <w:bottom w:val="single" w:sz="4" w:space="0" w:color="auto"/>
              <w:right w:val="single" w:sz="4" w:space="0" w:color="auto"/>
            </w:tcBorders>
            <w:shd w:val="clear" w:color="auto" w:fill="auto"/>
            <w:noWrap/>
            <w:hideMark/>
          </w:tcPr>
          <w:p w14:paraId="705E0909"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628D91F5" w14:textId="77777777" w:rsidR="00C6786D" w:rsidRPr="00C6786D" w:rsidRDefault="00C6786D" w:rsidP="00C6786D">
            <w:pPr>
              <w:jc w:val="center"/>
              <w:rPr>
                <w:color w:val="000000"/>
                <w:sz w:val="18"/>
                <w:szCs w:val="18"/>
              </w:rPr>
            </w:pPr>
            <w:r w:rsidRPr="00C6786D">
              <w:rPr>
                <w:color w:val="000000"/>
                <w:sz w:val="18"/>
                <w:szCs w:val="18"/>
              </w:rPr>
              <w:t>5912.300</w:t>
            </w:r>
          </w:p>
        </w:tc>
        <w:tc>
          <w:tcPr>
            <w:tcW w:w="297" w:type="pct"/>
            <w:tcBorders>
              <w:top w:val="nil"/>
              <w:left w:val="nil"/>
              <w:bottom w:val="single" w:sz="4" w:space="0" w:color="auto"/>
              <w:right w:val="single" w:sz="4" w:space="0" w:color="auto"/>
            </w:tcBorders>
            <w:shd w:val="clear" w:color="auto" w:fill="auto"/>
            <w:noWrap/>
            <w:hideMark/>
          </w:tcPr>
          <w:p w14:paraId="6C254F39"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6E5D3B22" w14:textId="77777777" w:rsidR="00C6786D" w:rsidRPr="00C6786D" w:rsidRDefault="00C6786D" w:rsidP="00C6786D">
            <w:pPr>
              <w:jc w:val="center"/>
              <w:rPr>
                <w:color w:val="000000"/>
                <w:sz w:val="18"/>
                <w:szCs w:val="18"/>
              </w:rPr>
            </w:pPr>
            <w:r w:rsidRPr="00C6786D">
              <w:rPr>
                <w:color w:val="000000"/>
                <w:sz w:val="18"/>
                <w:szCs w:val="18"/>
              </w:rPr>
              <w:t>6075.539</w:t>
            </w:r>
          </w:p>
        </w:tc>
      </w:tr>
      <w:tr w:rsidR="00C6786D" w:rsidRPr="00C6786D" w14:paraId="0194B80E" w14:textId="77777777" w:rsidTr="00C6786D">
        <w:trPr>
          <w:trHeight w:val="465"/>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216E9FAE" w14:textId="77777777" w:rsidR="00C6786D" w:rsidRPr="00C6786D" w:rsidRDefault="00C6786D" w:rsidP="00C6786D">
            <w:pPr>
              <w:jc w:val="right"/>
              <w:rPr>
                <w:color w:val="000000"/>
                <w:sz w:val="18"/>
                <w:szCs w:val="18"/>
              </w:rPr>
            </w:pPr>
            <w:r w:rsidRPr="00C6786D">
              <w:rPr>
                <w:color w:val="000000"/>
                <w:sz w:val="18"/>
                <w:szCs w:val="18"/>
              </w:rPr>
              <w:t>7</w:t>
            </w:r>
          </w:p>
        </w:tc>
        <w:tc>
          <w:tcPr>
            <w:tcW w:w="970" w:type="pct"/>
            <w:gridSpan w:val="2"/>
            <w:tcBorders>
              <w:top w:val="single" w:sz="4" w:space="0" w:color="auto"/>
              <w:left w:val="nil"/>
              <w:bottom w:val="single" w:sz="4" w:space="0" w:color="auto"/>
              <w:right w:val="single" w:sz="4" w:space="0" w:color="auto"/>
            </w:tcBorders>
            <w:shd w:val="clear" w:color="auto" w:fill="auto"/>
            <w:vAlign w:val="bottom"/>
            <w:hideMark/>
          </w:tcPr>
          <w:p w14:paraId="2BF0954D" w14:textId="77777777" w:rsidR="00C6786D" w:rsidRPr="00C6786D" w:rsidRDefault="00C6786D" w:rsidP="00C6786D">
            <w:pPr>
              <w:rPr>
                <w:b/>
                <w:bCs/>
                <w:color w:val="000000"/>
                <w:sz w:val="18"/>
                <w:szCs w:val="18"/>
              </w:rPr>
            </w:pPr>
            <w:r w:rsidRPr="00C6786D">
              <w:rPr>
                <w:b/>
                <w:bCs/>
                <w:color w:val="000000"/>
                <w:sz w:val="18"/>
                <w:szCs w:val="18"/>
              </w:rPr>
              <w:t>Итого по Главам 1-7</w:t>
            </w:r>
          </w:p>
        </w:tc>
        <w:tc>
          <w:tcPr>
            <w:tcW w:w="271" w:type="pct"/>
            <w:tcBorders>
              <w:top w:val="nil"/>
              <w:left w:val="nil"/>
              <w:bottom w:val="single" w:sz="4" w:space="0" w:color="auto"/>
              <w:right w:val="single" w:sz="4" w:space="0" w:color="auto"/>
            </w:tcBorders>
            <w:shd w:val="clear" w:color="auto" w:fill="auto"/>
            <w:hideMark/>
          </w:tcPr>
          <w:p w14:paraId="479C8290" w14:textId="77777777" w:rsidR="00C6786D" w:rsidRPr="00C6786D" w:rsidRDefault="00C6786D" w:rsidP="00C6786D">
            <w:pPr>
              <w:jc w:val="right"/>
              <w:rPr>
                <w:sz w:val="18"/>
                <w:szCs w:val="18"/>
              </w:rPr>
            </w:pPr>
            <w:r w:rsidRPr="00C6786D">
              <w:rPr>
                <w:sz w:val="18"/>
                <w:szCs w:val="18"/>
              </w:rPr>
              <w:t>5912.3</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5A49B51D" w14:textId="77777777" w:rsidR="00C6786D" w:rsidRPr="00C6786D" w:rsidRDefault="00C6786D" w:rsidP="00C6786D">
            <w:pPr>
              <w:jc w:val="center"/>
              <w:rPr>
                <w:color w:val="000000"/>
                <w:sz w:val="18"/>
                <w:szCs w:val="18"/>
              </w:rPr>
            </w:pPr>
            <w:r w:rsidRPr="00C6786D">
              <w:rPr>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58B5FB77"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587CED94"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hideMark/>
          </w:tcPr>
          <w:p w14:paraId="4BB32F71" w14:textId="77777777" w:rsidR="00C6786D" w:rsidRPr="00C6786D" w:rsidRDefault="00C6786D" w:rsidP="00C6786D">
            <w:pPr>
              <w:jc w:val="right"/>
              <w:rPr>
                <w:sz w:val="18"/>
                <w:szCs w:val="18"/>
              </w:rPr>
            </w:pPr>
            <w:r w:rsidRPr="00C6786D">
              <w:rPr>
                <w:sz w:val="18"/>
                <w:szCs w:val="18"/>
              </w:rPr>
              <w:t>5912.3</w:t>
            </w:r>
          </w:p>
        </w:tc>
        <w:tc>
          <w:tcPr>
            <w:tcW w:w="309" w:type="pct"/>
            <w:tcBorders>
              <w:top w:val="nil"/>
              <w:left w:val="nil"/>
              <w:bottom w:val="single" w:sz="4" w:space="0" w:color="auto"/>
              <w:right w:val="single" w:sz="4" w:space="0" w:color="auto"/>
            </w:tcBorders>
            <w:shd w:val="clear" w:color="auto" w:fill="auto"/>
            <w:noWrap/>
            <w:hideMark/>
          </w:tcPr>
          <w:p w14:paraId="342FD260"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29A67BED" w14:textId="77777777" w:rsidR="00C6786D" w:rsidRPr="00C6786D" w:rsidRDefault="00C6786D" w:rsidP="00C6786D">
            <w:pPr>
              <w:jc w:val="center"/>
              <w:rPr>
                <w:color w:val="000000"/>
                <w:sz w:val="18"/>
                <w:szCs w:val="18"/>
              </w:rPr>
            </w:pPr>
            <w:r w:rsidRPr="00C6786D">
              <w:rPr>
                <w:color w:val="000000"/>
                <w:sz w:val="18"/>
                <w:szCs w:val="18"/>
              </w:rPr>
              <w:t>5912.300</w:t>
            </w:r>
          </w:p>
        </w:tc>
        <w:tc>
          <w:tcPr>
            <w:tcW w:w="297" w:type="pct"/>
            <w:tcBorders>
              <w:top w:val="nil"/>
              <w:left w:val="nil"/>
              <w:bottom w:val="single" w:sz="4" w:space="0" w:color="auto"/>
              <w:right w:val="single" w:sz="4" w:space="0" w:color="auto"/>
            </w:tcBorders>
            <w:shd w:val="clear" w:color="auto" w:fill="auto"/>
            <w:noWrap/>
            <w:hideMark/>
          </w:tcPr>
          <w:p w14:paraId="72ECFEC6"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08F6DD4E" w14:textId="77777777" w:rsidR="00C6786D" w:rsidRPr="00C6786D" w:rsidRDefault="00C6786D" w:rsidP="00C6786D">
            <w:pPr>
              <w:jc w:val="center"/>
              <w:rPr>
                <w:color w:val="000000"/>
                <w:sz w:val="18"/>
                <w:szCs w:val="18"/>
              </w:rPr>
            </w:pPr>
            <w:r w:rsidRPr="00C6786D">
              <w:rPr>
                <w:color w:val="000000"/>
                <w:sz w:val="18"/>
                <w:szCs w:val="18"/>
              </w:rPr>
              <w:t>6075.539</w:t>
            </w:r>
          </w:p>
        </w:tc>
      </w:tr>
      <w:tr w:rsidR="00C6786D" w:rsidRPr="00C6786D" w14:paraId="21ACECF7" w14:textId="77777777" w:rsidTr="00C6786D">
        <w:trPr>
          <w:trHeight w:val="315"/>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4165A5D6" w14:textId="77777777" w:rsidR="00C6786D" w:rsidRPr="00C6786D" w:rsidRDefault="00C6786D" w:rsidP="00C6786D">
            <w:pPr>
              <w:jc w:val="right"/>
              <w:rPr>
                <w:color w:val="000000"/>
                <w:sz w:val="18"/>
                <w:szCs w:val="18"/>
              </w:rPr>
            </w:pPr>
            <w:r w:rsidRPr="00C6786D">
              <w:rPr>
                <w:color w:val="000000"/>
                <w:sz w:val="18"/>
                <w:szCs w:val="18"/>
              </w:rPr>
              <w:t>8</w:t>
            </w:r>
          </w:p>
        </w:tc>
        <w:tc>
          <w:tcPr>
            <w:tcW w:w="970" w:type="pct"/>
            <w:gridSpan w:val="2"/>
            <w:tcBorders>
              <w:top w:val="single" w:sz="4" w:space="0" w:color="auto"/>
              <w:left w:val="nil"/>
              <w:bottom w:val="single" w:sz="4" w:space="0" w:color="auto"/>
              <w:right w:val="single" w:sz="4" w:space="0" w:color="auto"/>
            </w:tcBorders>
            <w:shd w:val="clear" w:color="auto" w:fill="auto"/>
            <w:vAlign w:val="bottom"/>
            <w:hideMark/>
          </w:tcPr>
          <w:p w14:paraId="7397D7C9" w14:textId="77777777" w:rsidR="00C6786D" w:rsidRPr="00C6786D" w:rsidRDefault="00C6786D" w:rsidP="00C6786D">
            <w:pPr>
              <w:rPr>
                <w:b/>
                <w:bCs/>
                <w:color w:val="000000"/>
                <w:sz w:val="18"/>
                <w:szCs w:val="18"/>
              </w:rPr>
            </w:pPr>
            <w:r w:rsidRPr="00C6786D">
              <w:rPr>
                <w:b/>
                <w:bCs/>
                <w:color w:val="000000"/>
                <w:sz w:val="18"/>
                <w:szCs w:val="18"/>
              </w:rPr>
              <w:t>Итого по Главам 1-8</w:t>
            </w:r>
          </w:p>
        </w:tc>
        <w:tc>
          <w:tcPr>
            <w:tcW w:w="271" w:type="pct"/>
            <w:tcBorders>
              <w:top w:val="nil"/>
              <w:left w:val="nil"/>
              <w:bottom w:val="single" w:sz="4" w:space="0" w:color="auto"/>
              <w:right w:val="single" w:sz="4" w:space="0" w:color="auto"/>
            </w:tcBorders>
            <w:shd w:val="clear" w:color="auto" w:fill="auto"/>
            <w:hideMark/>
          </w:tcPr>
          <w:p w14:paraId="233E258B" w14:textId="77777777" w:rsidR="00C6786D" w:rsidRPr="00C6786D" w:rsidRDefault="00C6786D" w:rsidP="00C6786D">
            <w:pPr>
              <w:jc w:val="right"/>
              <w:rPr>
                <w:sz w:val="18"/>
                <w:szCs w:val="18"/>
              </w:rPr>
            </w:pPr>
            <w:r w:rsidRPr="00C6786D">
              <w:rPr>
                <w:sz w:val="18"/>
                <w:szCs w:val="18"/>
              </w:rPr>
              <w:t>5912.3</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22331226" w14:textId="77777777" w:rsidR="00C6786D" w:rsidRPr="00C6786D" w:rsidRDefault="00C6786D" w:rsidP="00C6786D">
            <w:pPr>
              <w:jc w:val="center"/>
              <w:rPr>
                <w:color w:val="000000"/>
                <w:sz w:val="18"/>
                <w:szCs w:val="18"/>
              </w:rPr>
            </w:pPr>
            <w:r w:rsidRPr="00C6786D">
              <w:rPr>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1C4C0EAE"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2CDBD8A4"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hideMark/>
          </w:tcPr>
          <w:p w14:paraId="0912E499" w14:textId="77777777" w:rsidR="00C6786D" w:rsidRPr="00C6786D" w:rsidRDefault="00C6786D" w:rsidP="00C6786D">
            <w:pPr>
              <w:jc w:val="right"/>
              <w:rPr>
                <w:sz w:val="18"/>
                <w:szCs w:val="18"/>
              </w:rPr>
            </w:pPr>
            <w:r w:rsidRPr="00C6786D">
              <w:rPr>
                <w:sz w:val="18"/>
                <w:szCs w:val="18"/>
              </w:rPr>
              <w:t>5912.3</w:t>
            </w:r>
          </w:p>
        </w:tc>
        <w:tc>
          <w:tcPr>
            <w:tcW w:w="309" w:type="pct"/>
            <w:tcBorders>
              <w:top w:val="nil"/>
              <w:left w:val="nil"/>
              <w:bottom w:val="single" w:sz="4" w:space="0" w:color="auto"/>
              <w:right w:val="single" w:sz="4" w:space="0" w:color="auto"/>
            </w:tcBorders>
            <w:shd w:val="clear" w:color="auto" w:fill="auto"/>
            <w:noWrap/>
            <w:hideMark/>
          </w:tcPr>
          <w:p w14:paraId="34D86CF7"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6DD92016" w14:textId="77777777" w:rsidR="00C6786D" w:rsidRPr="00C6786D" w:rsidRDefault="00C6786D" w:rsidP="00C6786D">
            <w:pPr>
              <w:jc w:val="center"/>
              <w:rPr>
                <w:color w:val="000000"/>
                <w:sz w:val="18"/>
                <w:szCs w:val="18"/>
              </w:rPr>
            </w:pPr>
            <w:r w:rsidRPr="00C6786D">
              <w:rPr>
                <w:color w:val="000000"/>
                <w:sz w:val="18"/>
                <w:szCs w:val="18"/>
              </w:rPr>
              <w:t>5912.300</w:t>
            </w:r>
          </w:p>
        </w:tc>
        <w:tc>
          <w:tcPr>
            <w:tcW w:w="297" w:type="pct"/>
            <w:tcBorders>
              <w:top w:val="nil"/>
              <w:left w:val="nil"/>
              <w:bottom w:val="single" w:sz="4" w:space="0" w:color="auto"/>
              <w:right w:val="single" w:sz="4" w:space="0" w:color="auto"/>
            </w:tcBorders>
            <w:shd w:val="clear" w:color="auto" w:fill="auto"/>
            <w:noWrap/>
            <w:hideMark/>
          </w:tcPr>
          <w:p w14:paraId="3DB0DC76"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45066712" w14:textId="77777777" w:rsidR="00C6786D" w:rsidRPr="00C6786D" w:rsidRDefault="00C6786D" w:rsidP="00C6786D">
            <w:pPr>
              <w:jc w:val="center"/>
              <w:rPr>
                <w:color w:val="000000"/>
                <w:sz w:val="18"/>
                <w:szCs w:val="18"/>
              </w:rPr>
            </w:pPr>
            <w:r w:rsidRPr="00C6786D">
              <w:rPr>
                <w:color w:val="000000"/>
                <w:sz w:val="18"/>
                <w:szCs w:val="18"/>
              </w:rPr>
              <w:t>6075.539</w:t>
            </w:r>
          </w:p>
        </w:tc>
      </w:tr>
      <w:tr w:rsidR="00C6786D" w:rsidRPr="00C6786D" w14:paraId="7CA13861"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020B87E4" w14:textId="77777777" w:rsidR="00C6786D" w:rsidRPr="00C6786D" w:rsidRDefault="00C6786D" w:rsidP="00C6786D">
            <w:pPr>
              <w:jc w:val="right"/>
              <w:rPr>
                <w:color w:val="000000"/>
                <w:sz w:val="18"/>
                <w:szCs w:val="18"/>
              </w:rPr>
            </w:pPr>
            <w:r w:rsidRPr="00C6786D">
              <w:rPr>
                <w:color w:val="000000"/>
                <w:sz w:val="18"/>
                <w:szCs w:val="18"/>
              </w:rPr>
              <w:t>9</w:t>
            </w:r>
          </w:p>
        </w:tc>
        <w:tc>
          <w:tcPr>
            <w:tcW w:w="970" w:type="pct"/>
            <w:gridSpan w:val="2"/>
            <w:tcBorders>
              <w:top w:val="single" w:sz="4" w:space="0" w:color="auto"/>
              <w:left w:val="nil"/>
              <w:bottom w:val="single" w:sz="4" w:space="0" w:color="auto"/>
              <w:right w:val="single" w:sz="4" w:space="0" w:color="auto"/>
            </w:tcBorders>
            <w:shd w:val="clear" w:color="auto" w:fill="auto"/>
            <w:vAlign w:val="bottom"/>
            <w:hideMark/>
          </w:tcPr>
          <w:p w14:paraId="0F68E63C" w14:textId="77777777" w:rsidR="00C6786D" w:rsidRPr="00C6786D" w:rsidRDefault="00C6786D" w:rsidP="00C6786D">
            <w:pPr>
              <w:rPr>
                <w:b/>
                <w:bCs/>
                <w:color w:val="000000"/>
                <w:sz w:val="18"/>
                <w:szCs w:val="18"/>
              </w:rPr>
            </w:pPr>
            <w:r w:rsidRPr="00C6786D">
              <w:rPr>
                <w:b/>
                <w:bCs/>
                <w:color w:val="000000"/>
                <w:sz w:val="18"/>
                <w:szCs w:val="18"/>
              </w:rPr>
              <w:t>Итого по Главам 1-9</w:t>
            </w:r>
          </w:p>
        </w:tc>
        <w:tc>
          <w:tcPr>
            <w:tcW w:w="271" w:type="pct"/>
            <w:tcBorders>
              <w:top w:val="nil"/>
              <w:left w:val="nil"/>
              <w:bottom w:val="single" w:sz="4" w:space="0" w:color="auto"/>
              <w:right w:val="single" w:sz="4" w:space="0" w:color="auto"/>
            </w:tcBorders>
            <w:shd w:val="clear" w:color="auto" w:fill="auto"/>
            <w:noWrap/>
            <w:vAlign w:val="bottom"/>
            <w:hideMark/>
          </w:tcPr>
          <w:p w14:paraId="46554C50" w14:textId="77777777" w:rsidR="00C6786D" w:rsidRPr="00C6786D" w:rsidRDefault="00C6786D" w:rsidP="00C6786D">
            <w:pPr>
              <w:rPr>
                <w:color w:val="000000"/>
                <w:sz w:val="18"/>
                <w:szCs w:val="18"/>
              </w:rPr>
            </w:pPr>
            <w:r w:rsidRPr="00C6786D">
              <w:rPr>
                <w:color w:val="000000"/>
                <w:sz w:val="18"/>
                <w:szCs w:val="18"/>
              </w:rPr>
              <w:t> </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515D729A" w14:textId="77777777" w:rsidR="00C6786D" w:rsidRPr="00C6786D" w:rsidRDefault="00C6786D" w:rsidP="00C6786D">
            <w:pPr>
              <w:jc w:val="center"/>
              <w:rPr>
                <w:color w:val="000000"/>
                <w:sz w:val="18"/>
                <w:szCs w:val="18"/>
              </w:rPr>
            </w:pPr>
            <w:r w:rsidRPr="00C6786D">
              <w:rPr>
                <w:color w:val="000000"/>
                <w:sz w:val="18"/>
                <w:szCs w:val="18"/>
              </w:rPr>
              <w:t> </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09025A1C" w14:textId="77777777" w:rsidR="00C6786D" w:rsidRPr="00C6786D" w:rsidRDefault="00C6786D" w:rsidP="00C6786D">
            <w:pPr>
              <w:jc w:val="center"/>
              <w:rPr>
                <w:color w:val="000000"/>
                <w:sz w:val="18"/>
                <w:szCs w:val="18"/>
              </w:rPr>
            </w:pPr>
            <w:r w:rsidRPr="00C6786D">
              <w:rPr>
                <w:color w:val="000000"/>
                <w:sz w:val="18"/>
                <w:szCs w:val="18"/>
              </w:rPr>
              <w:t> </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3A47A7AF" w14:textId="77777777" w:rsidR="00C6786D" w:rsidRPr="00C6786D" w:rsidRDefault="00C6786D" w:rsidP="00C6786D">
            <w:pPr>
              <w:jc w:val="center"/>
              <w:rPr>
                <w:color w:val="000000"/>
                <w:sz w:val="18"/>
                <w:szCs w:val="18"/>
              </w:rPr>
            </w:pPr>
            <w:r w:rsidRPr="00C6786D">
              <w:rPr>
                <w:color w:val="000000"/>
                <w:sz w:val="18"/>
                <w:szCs w:val="18"/>
              </w:rPr>
              <w:t> </w:t>
            </w:r>
          </w:p>
        </w:tc>
        <w:tc>
          <w:tcPr>
            <w:tcW w:w="336" w:type="pct"/>
            <w:tcBorders>
              <w:top w:val="nil"/>
              <w:left w:val="nil"/>
              <w:bottom w:val="single" w:sz="4" w:space="0" w:color="auto"/>
              <w:right w:val="single" w:sz="4" w:space="0" w:color="auto"/>
            </w:tcBorders>
            <w:shd w:val="clear" w:color="auto" w:fill="auto"/>
            <w:noWrap/>
            <w:vAlign w:val="bottom"/>
            <w:hideMark/>
          </w:tcPr>
          <w:p w14:paraId="69F8B14C" w14:textId="77777777" w:rsidR="00C6786D" w:rsidRPr="00C6786D" w:rsidRDefault="00C6786D" w:rsidP="00C6786D">
            <w:pPr>
              <w:rPr>
                <w:color w:val="000000"/>
                <w:sz w:val="18"/>
                <w:szCs w:val="18"/>
              </w:rPr>
            </w:pPr>
            <w:r w:rsidRPr="00C6786D">
              <w:rPr>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bottom"/>
            <w:hideMark/>
          </w:tcPr>
          <w:p w14:paraId="04B6B0D1" w14:textId="77777777" w:rsidR="00C6786D" w:rsidRPr="00C6786D" w:rsidRDefault="00C6786D" w:rsidP="00C6786D">
            <w:pPr>
              <w:rPr>
                <w:color w:val="000000"/>
                <w:sz w:val="18"/>
                <w:szCs w:val="18"/>
              </w:rPr>
            </w:pPr>
            <w:r w:rsidRPr="00C6786D">
              <w:rPr>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14:paraId="6FA9ED3B" w14:textId="77777777" w:rsidR="00C6786D" w:rsidRPr="00C6786D" w:rsidRDefault="00C6786D" w:rsidP="00C6786D">
            <w:pPr>
              <w:rPr>
                <w:color w:val="000000"/>
                <w:sz w:val="18"/>
                <w:szCs w:val="18"/>
              </w:rPr>
            </w:pPr>
            <w:r w:rsidRPr="00C6786D">
              <w:rPr>
                <w:color w:val="000000"/>
                <w:sz w:val="18"/>
                <w:szCs w:val="18"/>
              </w:rPr>
              <w:t> </w:t>
            </w:r>
          </w:p>
        </w:tc>
        <w:tc>
          <w:tcPr>
            <w:tcW w:w="297" w:type="pct"/>
            <w:tcBorders>
              <w:top w:val="nil"/>
              <w:left w:val="nil"/>
              <w:bottom w:val="single" w:sz="4" w:space="0" w:color="auto"/>
              <w:right w:val="single" w:sz="4" w:space="0" w:color="auto"/>
            </w:tcBorders>
            <w:shd w:val="clear" w:color="auto" w:fill="auto"/>
            <w:noWrap/>
            <w:hideMark/>
          </w:tcPr>
          <w:p w14:paraId="64FEF02F"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vAlign w:val="bottom"/>
            <w:hideMark/>
          </w:tcPr>
          <w:p w14:paraId="23512FBD" w14:textId="77777777" w:rsidR="00C6786D" w:rsidRPr="00C6786D" w:rsidRDefault="00C6786D" w:rsidP="00C6786D">
            <w:pPr>
              <w:rPr>
                <w:color w:val="000000"/>
                <w:sz w:val="18"/>
                <w:szCs w:val="18"/>
              </w:rPr>
            </w:pPr>
            <w:r w:rsidRPr="00C6786D">
              <w:rPr>
                <w:color w:val="000000"/>
                <w:sz w:val="18"/>
                <w:szCs w:val="18"/>
              </w:rPr>
              <w:t> </w:t>
            </w:r>
          </w:p>
        </w:tc>
      </w:tr>
      <w:tr w:rsidR="00C6786D" w:rsidRPr="00C6786D" w14:paraId="2C1F1B74"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4FFCCF75" w14:textId="77777777" w:rsidR="00C6786D" w:rsidRPr="00C6786D" w:rsidRDefault="00C6786D" w:rsidP="00C6786D">
            <w:pPr>
              <w:rPr>
                <w:color w:val="000000"/>
                <w:sz w:val="18"/>
                <w:szCs w:val="18"/>
              </w:rPr>
            </w:pPr>
            <w:r w:rsidRPr="00C6786D">
              <w:rPr>
                <w:color w:val="000000"/>
                <w:sz w:val="18"/>
                <w:szCs w:val="18"/>
              </w:rPr>
              <w:t> </w:t>
            </w:r>
          </w:p>
        </w:tc>
        <w:tc>
          <w:tcPr>
            <w:tcW w:w="970" w:type="pct"/>
            <w:gridSpan w:val="2"/>
            <w:tcBorders>
              <w:top w:val="single" w:sz="4" w:space="0" w:color="auto"/>
              <w:left w:val="nil"/>
              <w:bottom w:val="single" w:sz="4" w:space="0" w:color="auto"/>
              <w:right w:val="single" w:sz="4" w:space="0" w:color="auto"/>
            </w:tcBorders>
            <w:shd w:val="clear" w:color="auto" w:fill="auto"/>
            <w:vAlign w:val="bottom"/>
            <w:hideMark/>
          </w:tcPr>
          <w:p w14:paraId="30AF9CD6" w14:textId="77777777" w:rsidR="00C6786D" w:rsidRPr="00C6786D" w:rsidRDefault="00C6786D" w:rsidP="00C6786D">
            <w:pPr>
              <w:rPr>
                <w:b/>
                <w:bCs/>
                <w:color w:val="000000"/>
                <w:sz w:val="18"/>
                <w:szCs w:val="18"/>
              </w:rPr>
            </w:pPr>
            <w:r w:rsidRPr="00C6786D">
              <w:rPr>
                <w:b/>
                <w:bCs/>
                <w:color w:val="000000"/>
                <w:sz w:val="18"/>
                <w:szCs w:val="18"/>
              </w:rPr>
              <w:t>Непредвиденные затраты</w:t>
            </w:r>
          </w:p>
        </w:tc>
        <w:tc>
          <w:tcPr>
            <w:tcW w:w="271" w:type="pct"/>
            <w:tcBorders>
              <w:top w:val="nil"/>
              <w:left w:val="nil"/>
              <w:bottom w:val="single" w:sz="4" w:space="0" w:color="auto"/>
              <w:right w:val="single" w:sz="4" w:space="0" w:color="auto"/>
            </w:tcBorders>
            <w:shd w:val="clear" w:color="auto" w:fill="auto"/>
            <w:noWrap/>
            <w:vAlign w:val="bottom"/>
            <w:hideMark/>
          </w:tcPr>
          <w:p w14:paraId="5C2095B5" w14:textId="77777777" w:rsidR="00C6786D" w:rsidRPr="00C6786D" w:rsidRDefault="00C6786D" w:rsidP="00C6786D">
            <w:pPr>
              <w:rPr>
                <w:color w:val="000000"/>
                <w:sz w:val="18"/>
                <w:szCs w:val="18"/>
              </w:rPr>
            </w:pPr>
            <w:r w:rsidRPr="00C6786D">
              <w:rPr>
                <w:color w:val="000000"/>
                <w:sz w:val="18"/>
                <w:szCs w:val="18"/>
              </w:rPr>
              <w:t> </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691C2408" w14:textId="77777777" w:rsidR="00C6786D" w:rsidRPr="00C6786D" w:rsidRDefault="00C6786D" w:rsidP="00C6786D">
            <w:pPr>
              <w:jc w:val="center"/>
              <w:rPr>
                <w:color w:val="000000"/>
                <w:sz w:val="18"/>
                <w:szCs w:val="18"/>
              </w:rPr>
            </w:pPr>
            <w:r w:rsidRPr="00C6786D">
              <w:rPr>
                <w:color w:val="000000"/>
                <w:sz w:val="18"/>
                <w:szCs w:val="18"/>
              </w:rPr>
              <w:t> </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779F3A98" w14:textId="77777777" w:rsidR="00C6786D" w:rsidRPr="00C6786D" w:rsidRDefault="00C6786D" w:rsidP="00C6786D">
            <w:pPr>
              <w:jc w:val="center"/>
              <w:rPr>
                <w:color w:val="000000"/>
                <w:sz w:val="18"/>
                <w:szCs w:val="18"/>
              </w:rPr>
            </w:pPr>
            <w:r w:rsidRPr="00C6786D">
              <w:rPr>
                <w:color w:val="000000"/>
                <w:sz w:val="18"/>
                <w:szCs w:val="18"/>
              </w:rPr>
              <w:t> </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3297C471" w14:textId="77777777" w:rsidR="00C6786D" w:rsidRPr="00C6786D" w:rsidRDefault="00C6786D" w:rsidP="00C6786D">
            <w:pPr>
              <w:jc w:val="center"/>
              <w:rPr>
                <w:color w:val="000000"/>
                <w:sz w:val="18"/>
                <w:szCs w:val="18"/>
              </w:rPr>
            </w:pPr>
            <w:r w:rsidRPr="00C6786D">
              <w:rPr>
                <w:color w:val="000000"/>
                <w:sz w:val="18"/>
                <w:szCs w:val="18"/>
              </w:rPr>
              <w:t> </w:t>
            </w:r>
          </w:p>
        </w:tc>
        <w:tc>
          <w:tcPr>
            <w:tcW w:w="336" w:type="pct"/>
            <w:tcBorders>
              <w:top w:val="nil"/>
              <w:left w:val="nil"/>
              <w:bottom w:val="single" w:sz="4" w:space="0" w:color="auto"/>
              <w:right w:val="single" w:sz="4" w:space="0" w:color="auto"/>
            </w:tcBorders>
            <w:shd w:val="clear" w:color="auto" w:fill="auto"/>
            <w:noWrap/>
            <w:vAlign w:val="bottom"/>
            <w:hideMark/>
          </w:tcPr>
          <w:p w14:paraId="0357FA32" w14:textId="77777777" w:rsidR="00C6786D" w:rsidRPr="00C6786D" w:rsidRDefault="00C6786D" w:rsidP="00C6786D">
            <w:pPr>
              <w:rPr>
                <w:color w:val="000000"/>
                <w:sz w:val="18"/>
                <w:szCs w:val="18"/>
              </w:rPr>
            </w:pPr>
            <w:r w:rsidRPr="00C6786D">
              <w:rPr>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bottom"/>
            <w:hideMark/>
          </w:tcPr>
          <w:p w14:paraId="61260D27" w14:textId="77777777" w:rsidR="00C6786D" w:rsidRPr="00C6786D" w:rsidRDefault="00C6786D" w:rsidP="00C6786D">
            <w:pPr>
              <w:rPr>
                <w:color w:val="000000"/>
                <w:sz w:val="18"/>
                <w:szCs w:val="18"/>
              </w:rPr>
            </w:pPr>
            <w:r w:rsidRPr="00C6786D">
              <w:rPr>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14:paraId="0BD38BD4" w14:textId="77777777" w:rsidR="00C6786D" w:rsidRPr="00C6786D" w:rsidRDefault="00C6786D" w:rsidP="00C6786D">
            <w:pPr>
              <w:rPr>
                <w:color w:val="000000"/>
                <w:sz w:val="18"/>
                <w:szCs w:val="18"/>
              </w:rPr>
            </w:pPr>
            <w:r w:rsidRPr="00C6786D">
              <w:rPr>
                <w:color w:val="000000"/>
                <w:sz w:val="18"/>
                <w:szCs w:val="18"/>
              </w:rPr>
              <w:t> </w:t>
            </w:r>
          </w:p>
        </w:tc>
        <w:tc>
          <w:tcPr>
            <w:tcW w:w="297" w:type="pct"/>
            <w:tcBorders>
              <w:top w:val="nil"/>
              <w:left w:val="nil"/>
              <w:bottom w:val="single" w:sz="4" w:space="0" w:color="auto"/>
              <w:right w:val="single" w:sz="4" w:space="0" w:color="auto"/>
            </w:tcBorders>
            <w:shd w:val="clear" w:color="auto" w:fill="auto"/>
            <w:noWrap/>
            <w:hideMark/>
          </w:tcPr>
          <w:p w14:paraId="4DA804C1"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vAlign w:val="bottom"/>
            <w:hideMark/>
          </w:tcPr>
          <w:p w14:paraId="41CB378E" w14:textId="77777777" w:rsidR="00C6786D" w:rsidRPr="00C6786D" w:rsidRDefault="00C6786D" w:rsidP="00C6786D">
            <w:pPr>
              <w:rPr>
                <w:color w:val="000000"/>
                <w:sz w:val="18"/>
                <w:szCs w:val="18"/>
              </w:rPr>
            </w:pPr>
            <w:r w:rsidRPr="00C6786D">
              <w:rPr>
                <w:color w:val="000000"/>
                <w:sz w:val="18"/>
                <w:szCs w:val="18"/>
              </w:rPr>
              <w:t> </w:t>
            </w:r>
          </w:p>
        </w:tc>
      </w:tr>
      <w:tr w:rsidR="00C6786D" w:rsidRPr="00C6786D" w14:paraId="20843BEE" w14:textId="77777777" w:rsidTr="00C6786D">
        <w:trPr>
          <w:trHeight w:val="21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406CF4F3" w14:textId="77777777" w:rsidR="00C6786D" w:rsidRPr="00C6786D" w:rsidRDefault="00C6786D" w:rsidP="00C6786D">
            <w:pPr>
              <w:jc w:val="right"/>
              <w:rPr>
                <w:color w:val="000000"/>
                <w:sz w:val="18"/>
                <w:szCs w:val="18"/>
              </w:rPr>
            </w:pPr>
            <w:r w:rsidRPr="00C6786D">
              <w:rPr>
                <w:color w:val="000000"/>
                <w:sz w:val="18"/>
                <w:szCs w:val="18"/>
              </w:rPr>
              <w:lastRenderedPageBreak/>
              <w:t>10</w:t>
            </w:r>
          </w:p>
        </w:tc>
        <w:tc>
          <w:tcPr>
            <w:tcW w:w="324" w:type="pct"/>
            <w:tcBorders>
              <w:top w:val="nil"/>
              <w:left w:val="nil"/>
              <w:bottom w:val="single" w:sz="4" w:space="0" w:color="auto"/>
              <w:right w:val="single" w:sz="4" w:space="0" w:color="auto"/>
            </w:tcBorders>
            <w:shd w:val="clear" w:color="auto" w:fill="auto"/>
            <w:hideMark/>
          </w:tcPr>
          <w:p w14:paraId="2EFDF6E1" w14:textId="77777777" w:rsidR="00C6786D" w:rsidRPr="00C6786D" w:rsidRDefault="00C6786D" w:rsidP="00C6786D">
            <w:pPr>
              <w:rPr>
                <w:color w:val="000000"/>
                <w:sz w:val="18"/>
                <w:szCs w:val="18"/>
              </w:rPr>
            </w:pPr>
            <w:r w:rsidRPr="00C6786D">
              <w:rPr>
                <w:color w:val="000000"/>
                <w:sz w:val="18"/>
                <w:szCs w:val="18"/>
              </w:rPr>
              <w:t xml:space="preserve">Письмо Минрегиона  Российской Федерации от 21.09.2010 №33302-ИП/08  </w:t>
            </w:r>
          </w:p>
        </w:tc>
        <w:tc>
          <w:tcPr>
            <w:tcW w:w="646" w:type="pct"/>
            <w:tcBorders>
              <w:top w:val="nil"/>
              <w:left w:val="nil"/>
              <w:bottom w:val="single" w:sz="4" w:space="0" w:color="auto"/>
              <w:right w:val="single" w:sz="4" w:space="0" w:color="auto"/>
            </w:tcBorders>
            <w:shd w:val="clear" w:color="auto" w:fill="auto"/>
            <w:hideMark/>
          </w:tcPr>
          <w:p w14:paraId="5FF4DF17" w14:textId="77777777" w:rsidR="00C6786D" w:rsidRPr="00C6786D" w:rsidRDefault="00C6786D" w:rsidP="00C6786D">
            <w:pPr>
              <w:rPr>
                <w:color w:val="000000"/>
                <w:sz w:val="18"/>
                <w:szCs w:val="18"/>
              </w:rPr>
            </w:pPr>
            <w:r w:rsidRPr="00C6786D">
              <w:rPr>
                <w:color w:val="000000"/>
                <w:sz w:val="18"/>
                <w:szCs w:val="18"/>
              </w:rPr>
              <w:t>Непредвиденные затраты - 3%</w:t>
            </w:r>
          </w:p>
        </w:tc>
        <w:tc>
          <w:tcPr>
            <w:tcW w:w="271" w:type="pct"/>
            <w:tcBorders>
              <w:top w:val="nil"/>
              <w:left w:val="nil"/>
              <w:bottom w:val="single" w:sz="4" w:space="0" w:color="auto"/>
              <w:right w:val="single" w:sz="4" w:space="0" w:color="auto"/>
            </w:tcBorders>
            <w:shd w:val="clear" w:color="auto" w:fill="auto"/>
            <w:hideMark/>
          </w:tcPr>
          <w:p w14:paraId="501F6EE3" w14:textId="77777777" w:rsidR="00C6786D" w:rsidRPr="00C6786D" w:rsidRDefault="00C6786D" w:rsidP="00C6786D">
            <w:pPr>
              <w:jc w:val="center"/>
              <w:rPr>
                <w:color w:val="000000"/>
                <w:sz w:val="18"/>
                <w:szCs w:val="18"/>
              </w:rPr>
            </w:pPr>
            <w:r w:rsidRPr="00C6786D">
              <w:rPr>
                <w:color w:val="000000"/>
                <w:sz w:val="18"/>
                <w:szCs w:val="18"/>
              </w:rPr>
              <w:t>177.37</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60EDEC21" w14:textId="77777777" w:rsidR="00C6786D" w:rsidRPr="00C6786D" w:rsidRDefault="00C6786D" w:rsidP="00C6786D">
            <w:pPr>
              <w:jc w:val="center"/>
              <w:rPr>
                <w:color w:val="000000"/>
                <w:sz w:val="18"/>
                <w:szCs w:val="18"/>
              </w:rPr>
            </w:pPr>
            <w:r w:rsidRPr="00C6786D">
              <w:rPr>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22889CE2"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6DF75D58"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hideMark/>
          </w:tcPr>
          <w:p w14:paraId="45C4F19A" w14:textId="77777777" w:rsidR="00C6786D" w:rsidRPr="00C6786D" w:rsidRDefault="00C6786D" w:rsidP="00C6786D">
            <w:pPr>
              <w:jc w:val="center"/>
              <w:rPr>
                <w:color w:val="000000"/>
                <w:sz w:val="18"/>
                <w:szCs w:val="18"/>
              </w:rPr>
            </w:pPr>
            <w:r w:rsidRPr="00C6786D">
              <w:rPr>
                <w:color w:val="000000"/>
                <w:sz w:val="18"/>
                <w:szCs w:val="18"/>
              </w:rPr>
              <w:t>177.37</w:t>
            </w:r>
          </w:p>
        </w:tc>
        <w:tc>
          <w:tcPr>
            <w:tcW w:w="309" w:type="pct"/>
            <w:tcBorders>
              <w:top w:val="nil"/>
              <w:left w:val="nil"/>
              <w:bottom w:val="single" w:sz="4" w:space="0" w:color="auto"/>
              <w:right w:val="single" w:sz="4" w:space="0" w:color="auto"/>
            </w:tcBorders>
            <w:shd w:val="clear" w:color="auto" w:fill="auto"/>
            <w:noWrap/>
            <w:hideMark/>
          </w:tcPr>
          <w:p w14:paraId="2F758BDF"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4B83A534" w14:textId="77777777" w:rsidR="00C6786D" w:rsidRPr="00C6786D" w:rsidRDefault="00C6786D" w:rsidP="00C6786D">
            <w:pPr>
              <w:jc w:val="center"/>
              <w:rPr>
                <w:color w:val="000000"/>
                <w:sz w:val="18"/>
                <w:szCs w:val="18"/>
              </w:rPr>
            </w:pPr>
            <w:r w:rsidRPr="00C6786D">
              <w:rPr>
                <w:color w:val="000000"/>
                <w:sz w:val="18"/>
                <w:szCs w:val="18"/>
              </w:rPr>
              <w:t>177.370</w:t>
            </w:r>
          </w:p>
        </w:tc>
        <w:tc>
          <w:tcPr>
            <w:tcW w:w="297" w:type="pct"/>
            <w:tcBorders>
              <w:top w:val="nil"/>
              <w:left w:val="nil"/>
              <w:bottom w:val="single" w:sz="4" w:space="0" w:color="auto"/>
              <w:right w:val="single" w:sz="4" w:space="0" w:color="auto"/>
            </w:tcBorders>
            <w:shd w:val="clear" w:color="auto" w:fill="auto"/>
            <w:noWrap/>
            <w:hideMark/>
          </w:tcPr>
          <w:p w14:paraId="1465A8C4"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1B0817C2" w14:textId="77777777" w:rsidR="00C6786D" w:rsidRPr="00C6786D" w:rsidRDefault="00C6786D" w:rsidP="00C6786D">
            <w:pPr>
              <w:jc w:val="center"/>
              <w:rPr>
                <w:color w:val="000000"/>
                <w:sz w:val="18"/>
                <w:szCs w:val="18"/>
              </w:rPr>
            </w:pPr>
            <w:r w:rsidRPr="00C6786D">
              <w:rPr>
                <w:color w:val="000000"/>
                <w:sz w:val="18"/>
                <w:szCs w:val="18"/>
              </w:rPr>
              <w:t>182.267</w:t>
            </w:r>
          </w:p>
        </w:tc>
      </w:tr>
      <w:tr w:rsidR="00C6786D" w:rsidRPr="00C6786D" w14:paraId="73478D22" w14:textId="77777777" w:rsidTr="00C6786D">
        <w:trPr>
          <w:trHeight w:val="300"/>
        </w:trPr>
        <w:tc>
          <w:tcPr>
            <w:tcW w:w="213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BFBD3C2" w14:textId="77777777" w:rsidR="00C6786D" w:rsidRPr="00C6786D" w:rsidRDefault="00C6786D" w:rsidP="00C6786D">
            <w:pPr>
              <w:jc w:val="center"/>
              <w:rPr>
                <w:b/>
                <w:bCs/>
                <w:color w:val="000000"/>
                <w:sz w:val="18"/>
                <w:szCs w:val="18"/>
              </w:rPr>
            </w:pPr>
            <w:r w:rsidRPr="00C6786D">
              <w:rPr>
                <w:b/>
                <w:bCs/>
                <w:color w:val="000000"/>
                <w:sz w:val="18"/>
                <w:szCs w:val="18"/>
              </w:rPr>
              <w:t xml:space="preserve">Итого с учетом непредвиденных затрат </w:t>
            </w:r>
          </w:p>
        </w:tc>
        <w:tc>
          <w:tcPr>
            <w:tcW w:w="271" w:type="pct"/>
            <w:tcBorders>
              <w:top w:val="nil"/>
              <w:left w:val="nil"/>
              <w:bottom w:val="single" w:sz="4" w:space="0" w:color="auto"/>
              <w:right w:val="single" w:sz="4" w:space="0" w:color="auto"/>
            </w:tcBorders>
            <w:shd w:val="clear" w:color="auto" w:fill="auto"/>
            <w:hideMark/>
          </w:tcPr>
          <w:p w14:paraId="56F77917" w14:textId="77777777" w:rsidR="00C6786D" w:rsidRPr="00C6786D" w:rsidRDefault="00C6786D" w:rsidP="00C6786D">
            <w:pPr>
              <w:jc w:val="center"/>
              <w:rPr>
                <w:color w:val="000000"/>
                <w:sz w:val="18"/>
                <w:szCs w:val="18"/>
              </w:rPr>
            </w:pPr>
            <w:r w:rsidRPr="00C6786D">
              <w:rPr>
                <w:color w:val="000000"/>
                <w:sz w:val="18"/>
                <w:szCs w:val="18"/>
              </w:rPr>
              <w:t>6089.67</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6EED495C" w14:textId="77777777" w:rsidR="00C6786D" w:rsidRPr="00C6786D" w:rsidRDefault="00C6786D" w:rsidP="00C6786D">
            <w:pPr>
              <w:jc w:val="center"/>
              <w:rPr>
                <w:color w:val="000000"/>
                <w:sz w:val="18"/>
                <w:szCs w:val="18"/>
              </w:rPr>
            </w:pPr>
            <w:r w:rsidRPr="00C6786D">
              <w:rPr>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20243EBE"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2987BD4A"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hideMark/>
          </w:tcPr>
          <w:p w14:paraId="5775978C" w14:textId="77777777" w:rsidR="00C6786D" w:rsidRPr="00C6786D" w:rsidRDefault="00C6786D" w:rsidP="00C6786D">
            <w:pPr>
              <w:jc w:val="center"/>
              <w:rPr>
                <w:color w:val="000000"/>
                <w:sz w:val="18"/>
                <w:szCs w:val="18"/>
              </w:rPr>
            </w:pPr>
            <w:r w:rsidRPr="00C6786D">
              <w:rPr>
                <w:color w:val="000000"/>
                <w:sz w:val="18"/>
                <w:szCs w:val="18"/>
              </w:rPr>
              <w:t>6089.67</w:t>
            </w:r>
          </w:p>
        </w:tc>
        <w:tc>
          <w:tcPr>
            <w:tcW w:w="309" w:type="pct"/>
            <w:tcBorders>
              <w:top w:val="nil"/>
              <w:left w:val="nil"/>
              <w:bottom w:val="single" w:sz="4" w:space="0" w:color="auto"/>
              <w:right w:val="single" w:sz="4" w:space="0" w:color="auto"/>
            </w:tcBorders>
            <w:shd w:val="clear" w:color="auto" w:fill="auto"/>
            <w:noWrap/>
            <w:hideMark/>
          </w:tcPr>
          <w:p w14:paraId="5543C3A1"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23B4D54D" w14:textId="77777777" w:rsidR="00C6786D" w:rsidRPr="00C6786D" w:rsidRDefault="00C6786D" w:rsidP="00C6786D">
            <w:pPr>
              <w:jc w:val="center"/>
              <w:rPr>
                <w:color w:val="000000"/>
                <w:sz w:val="18"/>
                <w:szCs w:val="18"/>
              </w:rPr>
            </w:pPr>
            <w:r w:rsidRPr="00C6786D">
              <w:rPr>
                <w:color w:val="000000"/>
                <w:sz w:val="18"/>
                <w:szCs w:val="18"/>
              </w:rPr>
              <w:t>6089.670</w:t>
            </w:r>
          </w:p>
        </w:tc>
        <w:tc>
          <w:tcPr>
            <w:tcW w:w="297" w:type="pct"/>
            <w:tcBorders>
              <w:top w:val="nil"/>
              <w:left w:val="nil"/>
              <w:bottom w:val="single" w:sz="4" w:space="0" w:color="auto"/>
              <w:right w:val="single" w:sz="4" w:space="0" w:color="auto"/>
            </w:tcBorders>
            <w:shd w:val="clear" w:color="auto" w:fill="auto"/>
            <w:noWrap/>
            <w:hideMark/>
          </w:tcPr>
          <w:p w14:paraId="6B67AE55"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0397D809" w14:textId="77777777" w:rsidR="00C6786D" w:rsidRPr="00C6786D" w:rsidRDefault="00C6786D" w:rsidP="00C6786D">
            <w:pPr>
              <w:jc w:val="center"/>
              <w:rPr>
                <w:color w:val="000000"/>
                <w:sz w:val="18"/>
                <w:szCs w:val="18"/>
              </w:rPr>
            </w:pPr>
            <w:r w:rsidRPr="00C6786D">
              <w:rPr>
                <w:color w:val="000000"/>
                <w:sz w:val="18"/>
                <w:szCs w:val="18"/>
              </w:rPr>
              <w:t>6257.806</w:t>
            </w:r>
          </w:p>
        </w:tc>
      </w:tr>
      <w:tr w:rsidR="00C6786D" w:rsidRPr="00C6786D" w14:paraId="4ED46C84" w14:textId="77777777" w:rsidTr="00C6786D">
        <w:trPr>
          <w:trHeight w:val="300"/>
        </w:trPr>
        <w:tc>
          <w:tcPr>
            <w:tcW w:w="213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AFE5694" w14:textId="77777777" w:rsidR="00C6786D" w:rsidRPr="00C6786D" w:rsidRDefault="00C6786D" w:rsidP="00C6786D">
            <w:pPr>
              <w:jc w:val="center"/>
              <w:rPr>
                <w:b/>
                <w:bCs/>
                <w:color w:val="000000"/>
                <w:sz w:val="18"/>
                <w:szCs w:val="18"/>
              </w:rPr>
            </w:pPr>
            <w:r w:rsidRPr="00C6786D">
              <w:rPr>
                <w:b/>
                <w:bCs/>
                <w:color w:val="000000"/>
                <w:sz w:val="18"/>
                <w:szCs w:val="18"/>
              </w:rPr>
              <w:t>Налоги и обязательные платежи</w:t>
            </w:r>
          </w:p>
        </w:tc>
        <w:tc>
          <w:tcPr>
            <w:tcW w:w="271" w:type="pct"/>
            <w:tcBorders>
              <w:top w:val="nil"/>
              <w:left w:val="nil"/>
              <w:bottom w:val="single" w:sz="4" w:space="0" w:color="auto"/>
              <w:right w:val="single" w:sz="4" w:space="0" w:color="auto"/>
            </w:tcBorders>
            <w:shd w:val="clear" w:color="auto" w:fill="auto"/>
            <w:noWrap/>
            <w:vAlign w:val="bottom"/>
            <w:hideMark/>
          </w:tcPr>
          <w:p w14:paraId="2A4C1DBF" w14:textId="77777777" w:rsidR="00C6786D" w:rsidRPr="00C6786D" w:rsidRDefault="00C6786D" w:rsidP="00C6786D">
            <w:pPr>
              <w:rPr>
                <w:color w:val="000000"/>
                <w:sz w:val="18"/>
                <w:szCs w:val="18"/>
              </w:rPr>
            </w:pPr>
            <w:r w:rsidRPr="00C6786D">
              <w:rPr>
                <w:color w:val="000000"/>
                <w:sz w:val="18"/>
                <w:szCs w:val="18"/>
              </w:rPr>
              <w:t> </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451DE1C8" w14:textId="77777777" w:rsidR="00C6786D" w:rsidRPr="00C6786D" w:rsidRDefault="00C6786D" w:rsidP="00C6786D">
            <w:pPr>
              <w:jc w:val="center"/>
              <w:rPr>
                <w:color w:val="000000"/>
                <w:sz w:val="18"/>
                <w:szCs w:val="18"/>
              </w:rPr>
            </w:pPr>
            <w:r w:rsidRPr="00C6786D">
              <w:rPr>
                <w:color w:val="000000"/>
                <w:sz w:val="18"/>
                <w:szCs w:val="18"/>
              </w:rPr>
              <w:t> </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266B94BE" w14:textId="77777777" w:rsidR="00C6786D" w:rsidRPr="00C6786D" w:rsidRDefault="00C6786D" w:rsidP="00C6786D">
            <w:pPr>
              <w:jc w:val="center"/>
              <w:rPr>
                <w:color w:val="000000"/>
                <w:sz w:val="18"/>
                <w:szCs w:val="18"/>
              </w:rPr>
            </w:pPr>
            <w:r w:rsidRPr="00C6786D">
              <w:rPr>
                <w:color w:val="000000"/>
                <w:sz w:val="18"/>
                <w:szCs w:val="18"/>
              </w:rPr>
              <w:t> </w:t>
            </w:r>
          </w:p>
        </w:tc>
        <w:tc>
          <w:tcPr>
            <w:tcW w:w="236" w:type="pct"/>
            <w:gridSpan w:val="2"/>
            <w:tcBorders>
              <w:top w:val="single" w:sz="4" w:space="0" w:color="auto"/>
              <w:left w:val="nil"/>
              <w:bottom w:val="single" w:sz="4" w:space="0" w:color="auto"/>
              <w:right w:val="single" w:sz="4" w:space="0" w:color="auto"/>
            </w:tcBorders>
            <w:shd w:val="clear" w:color="auto" w:fill="auto"/>
            <w:hideMark/>
          </w:tcPr>
          <w:p w14:paraId="083603C2" w14:textId="77777777" w:rsidR="00C6786D" w:rsidRPr="00C6786D" w:rsidRDefault="00C6786D" w:rsidP="00C6786D">
            <w:pPr>
              <w:jc w:val="center"/>
              <w:rPr>
                <w:color w:val="000000"/>
                <w:sz w:val="18"/>
                <w:szCs w:val="18"/>
              </w:rPr>
            </w:pPr>
            <w:r w:rsidRPr="00C6786D">
              <w:rPr>
                <w:color w:val="000000"/>
                <w:sz w:val="18"/>
                <w:szCs w:val="18"/>
              </w:rPr>
              <w:t> </w:t>
            </w:r>
          </w:p>
        </w:tc>
        <w:tc>
          <w:tcPr>
            <w:tcW w:w="336" w:type="pct"/>
            <w:tcBorders>
              <w:top w:val="nil"/>
              <w:left w:val="nil"/>
              <w:bottom w:val="single" w:sz="4" w:space="0" w:color="auto"/>
              <w:right w:val="single" w:sz="4" w:space="0" w:color="auto"/>
            </w:tcBorders>
            <w:shd w:val="clear" w:color="auto" w:fill="auto"/>
            <w:noWrap/>
            <w:vAlign w:val="bottom"/>
            <w:hideMark/>
          </w:tcPr>
          <w:p w14:paraId="1B3AEEF0" w14:textId="77777777" w:rsidR="00C6786D" w:rsidRPr="00C6786D" w:rsidRDefault="00C6786D" w:rsidP="00C6786D">
            <w:pPr>
              <w:rPr>
                <w:color w:val="000000"/>
                <w:sz w:val="18"/>
                <w:szCs w:val="18"/>
              </w:rPr>
            </w:pPr>
            <w:r w:rsidRPr="00C6786D">
              <w:rPr>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bottom"/>
            <w:hideMark/>
          </w:tcPr>
          <w:p w14:paraId="3EED2F46" w14:textId="77777777" w:rsidR="00C6786D" w:rsidRPr="00C6786D" w:rsidRDefault="00C6786D" w:rsidP="00C6786D">
            <w:pPr>
              <w:rPr>
                <w:color w:val="000000"/>
                <w:sz w:val="18"/>
                <w:szCs w:val="18"/>
              </w:rPr>
            </w:pPr>
            <w:r w:rsidRPr="00C6786D">
              <w:rPr>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14:paraId="2C3B7236" w14:textId="77777777" w:rsidR="00C6786D" w:rsidRPr="00C6786D" w:rsidRDefault="00C6786D" w:rsidP="00C6786D">
            <w:pPr>
              <w:rPr>
                <w:color w:val="000000"/>
                <w:sz w:val="18"/>
                <w:szCs w:val="18"/>
              </w:rPr>
            </w:pPr>
            <w:r w:rsidRPr="00C6786D">
              <w:rPr>
                <w:color w:val="000000"/>
                <w:sz w:val="18"/>
                <w:szCs w:val="18"/>
              </w:rPr>
              <w:t> </w:t>
            </w:r>
          </w:p>
        </w:tc>
        <w:tc>
          <w:tcPr>
            <w:tcW w:w="297" w:type="pct"/>
            <w:tcBorders>
              <w:top w:val="nil"/>
              <w:left w:val="nil"/>
              <w:bottom w:val="single" w:sz="4" w:space="0" w:color="auto"/>
              <w:right w:val="single" w:sz="4" w:space="0" w:color="auto"/>
            </w:tcBorders>
            <w:shd w:val="clear" w:color="auto" w:fill="auto"/>
            <w:noWrap/>
            <w:hideMark/>
          </w:tcPr>
          <w:p w14:paraId="7F995D07"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vAlign w:val="bottom"/>
            <w:hideMark/>
          </w:tcPr>
          <w:p w14:paraId="3992C676" w14:textId="77777777" w:rsidR="00C6786D" w:rsidRPr="00C6786D" w:rsidRDefault="00C6786D" w:rsidP="00C6786D">
            <w:pPr>
              <w:rPr>
                <w:color w:val="000000"/>
                <w:sz w:val="18"/>
                <w:szCs w:val="18"/>
              </w:rPr>
            </w:pPr>
            <w:r w:rsidRPr="00C6786D">
              <w:rPr>
                <w:color w:val="000000"/>
                <w:sz w:val="18"/>
                <w:szCs w:val="18"/>
              </w:rPr>
              <w:t> </w:t>
            </w:r>
          </w:p>
        </w:tc>
      </w:tr>
      <w:tr w:rsidR="00C6786D" w:rsidRPr="00C6786D" w14:paraId="7C66A5A1" w14:textId="77777777" w:rsidTr="00C6786D">
        <w:trPr>
          <w:trHeight w:val="12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4653E104" w14:textId="77777777" w:rsidR="00C6786D" w:rsidRPr="00C6786D" w:rsidRDefault="00C6786D" w:rsidP="00C6786D">
            <w:pPr>
              <w:rPr>
                <w:color w:val="000000"/>
                <w:sz w:val="18"/>
                <w:szCs w:val="18"/>
              </w:rPr>
            </w:pPr>
            <w:r w:rsidRPr="00C6786D">
              <w:rPr>
                <w:color w:val="000000"/>
                <w:sz w:val="18"/>
                <w:szCs w:val="18"/>
              </w:rPr>
              <w:t> </w:t>
            </w:r>
          </w:p>
        </w:tc>
        <w:tc>
          <w:tcPr>
            <w:tcW w:w="324" w:type="pct"/>
            <w:tcBorders>
              <w:top w:val="nil"/>
              <w:left w:val="nil"/>
              <w:bottom w:val="single" w:sz="4" w:space="0" w:color="auto"/>
              <w:right w:val="single" w:sz="4" w:space="0" w:color="auto"/>
            </w:tcBorders>
            <w:shd w:val="clear" w:color="auto" w:fill="auto"/>
            <w:hideMark/>
          </w:tcPr>
          <w:p w14:paraId="1AEC20DC" w14:textId="77777777" w:rsidR="00C6786D" w:rsidRPr="00C6786D" w:rsidRDefault="00C6786D" w:rsidP="00C6786D">
            <w:pPr>
              <w:rPr>
                <w:color w:val="000000"/>
                <w:sz w:val="18"/>
                <w:szCs w:val="18"/>
              </w:rPr>
            </w:pPr>
            <w:r w:rsidRPr="00C6786D">
              <w:rPr>
                <w:color w:val="000000"/>
                <w:sz w:val="18"/>
                <w:szCs w:val="18"/>
              </w:rPr>
              <w:t>Федеральный закон от 03.08.2018 №303-ФЗ</w:t>
            </w:r>
          </w:p>
        </w:tc>
        <w:tc>
          <w:tcPr>
            <w:tcW w:w="646" w:type="pct"/>
            <w:tcBorders>
              <w:top w:val="nil"/>
              <w:left w:val="nil"/>
              <w:bottom w:val="single" w:sz="4" w:space="0" w:color="auto"/>
              <w:right w:val="single" w:sz="4" w:space="0" w:color="auto"/>
            </w:tcBorders>
            <w:shd w:val="clear" w:color="auto" w:fill="auto"/>
            <w:hideMark/>
          </w:tcPr>
          <w:p w14:paraId="6FB5598E" w14:textId="77777777" w:rsidR="00C6786D" w:rsidRPr="00C6786D" w:rsidRDefault="00C6786D" w:rsidP="00C6786D">
            <w:pPr>
              <w:rPr>
                <w:color w:val="000000"/>
                <w:sz w:val="18"/>
                <w:szCs w:val="18"/>
              </w:rPr>
            </w:pPr>
            <w:r w:rsidRPr="00C6786D">
              <w:rPr>
                <w:color w:val="000000"/>
                <w:sz w:val="18"/>
                <w:szCs w:val="18"/>
              </w:rPr>
              <w:t>НДС - 20%</w:t>
            </w:r>
          </w:p>
        </w:tc>
        <w:tc>
          <w:tcPr>
            <w:tcW w:w="271" w:type="pct"/>
            <w:tcBorders>
              <w:top w:val="nil"/>
              <w:left w:val="nil"/>
              <w:bottom w:val="single" w:sz="4" w:space="0" w:color="auto"/>
              <w:right w:val="single" w:sz="4" w:space="0" w:color="auto"/>
            </w:tcBorders>
            <w:shd w:val="clear" w:color="auto" w:fill="auto"/>
            <w:hideMark/>
          </w:tcPr>
          <w:p w14:paraId="1B39A149" w14:textId="77777777" w:rsidR="00C6786D" w:rsidRPr="00C6786D" w:rsidRDefault="00C6786D" w:rsidP="00C6786D">
            <w:pPr>
              <w:jc w:val="center"/>
              <w:rPr>
                <w:color w:val="000000"/>
                <w:sz w:val="18"/>
                <w:szCs w:val="18"/>
              </w:rPr>
            </w:pPr>
            <w:r w:rsidRPr="00C6786D">
              <w:rPr>
                <w:color w:val="000000"/>
                <w:sz w:val="18"/>
                <w:szCs w:val="18"/>
              </w:rPr>
              <w:t>1217.93</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0CED3B60" w14:textId="77777777" w:rsidR="00C6786D" w:rsidRPr="00C6786D" w:rsidRDefault="00C6786D" w:rsidP="00C6786D">
            <w:pPr>
              <w:jc w:val="center"/>
              <w:rPr>
                <w:color w:val="000000"/>
                <w:sz w:val="18"/>
                <w:szCs w:val="18"/>
              </w:rPr>
            </w:pPr>
            <w:r w:rsidRPr="00C6786D">
              <w:rPr>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040B7ACA" w14:textId="77777777" w:rsidR="00C6786D" w:rsidRPr="00C6786D" w:rsidRDefault="00C6786D" w:rsidP="00C6786D">
            <w:pPr>
              <w:jc w:val="center"/>
              <w:rPr>
                <w:color w:val="000000"/>
                <w:sz w:val="18"/>
                <w:szCs w:val="18"/>
              </w:rPr>
            </w:pPr>
            <w:r w:rsidRPr="00C6786D">
              <w:rPr>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4772519A" w14:textId="77777777" w:rsidR="00C6786D" w:rsidRPr="00C6786D" w:rsidRDefault="00C6786D" w:rsidP="00C6786D">
            <w:pPr>
              <w:jc w:val="center"/>
              <w:rPr>
                <w:color w:val="000000"/>
                <w:sz w:val="18"/>
                <w:szCs w:val="18"/>
              </w:rPr>
            </w:pPr>
            <w:r w:rsidRPr="00C6786D">
              <w:rPr>
                <w:color w:val="000000"/>
                <w:sz w:val="18"/>
                <w:szCs w:val="18"/>
              </w:rPr>
              <w:t>0.00</w:t>
            </w:r>
          </w:p>
        </w:tc>
        <w:tc>
          <w:tcPr>
            <w:tcW w:w="336" w:type="pct"/>
            <w:tcBorders>
              <w:top w:val="nil"/>
              <w:left w:val="nil"/>
              <w:bottom w:val="single" w:sz="4" w:space="0" w:color="auto"/>
              <w:right w:val="single" w:sz="4" w:space="0" w:color="auto"/>
            </w:tcBorders>
            <w:shd w:val="clear" w:color="auto" w:fill="auto"/>
            <w:noWrap/>
            <w:hideMark/>
          </w:tcPr>
          <w:p w14:paraId="07B15FF5" w14:textId="77777777" w:rsidR="00C6786D" w:rsidRPr="00C6786D" w:rsidRDefault="00C6786D" w:rsidP="00C6786D">
            <w:pPr>
              <w:jc w:val="center"/>
              <w:rPr>
                <w:color w:val="000000"/>
                <w:sz w:val="18"/>
                <w:szCs w:val="18"/>
              </w:rPr>
            </w:pPr>
            <w:r w:rsidRPr="00C6786D">
              <w:rPr>
                <w:color w:val="000000"/>
                <w:sz w:val="18"/>
                <w:szCs w:val="18"/>
              </w:rPr>
              <w:t>1217.93</w:t>
            </w:r>
          </w:p>
        </w:tc>
        <w:tc>
          <w:tcPr>
            <w:tcW w:w="309" w:type="pct"/>
            <w:tcBorders>
              <w:top w:val="nil"/>
              <w:left w:val="nil"/>
              <w:bottom w:val="single" w:sz="4" w:space="0" w:color="auto"/>
              <w:right w:val="single" w:sz="4" w:space="0" w:color="auto"/>
            </w:tcBorders>
            <w:shd w:val="clear" w:color="auto" w:fill="auto"/>
            <w:noWrap/>
            <w:hideMark/>
          </w:tcPr>
          <w:p w14:paraId="3ABAF9C5"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320CC426" w14:textId="77777777" w:rsidR="00C6786D" w:rsidRPr="00C6786D" w:rsidRDefault="00C6786D" w:rsidP="00C6786D">
            <w:pPr>
              <w:jc w:val="center"/>
              <w:rPr>
                <w:color w:val="000000"/>
                <w:sz w:val="18"/>
                <w:szCs w:val="18"/>
              </w:rPr>
            </w:pPr>
            <w:r w:rsidRPr="00C6786D">
              <w:rPr>
                <w:color w:val="000000"/>
                <w:sz w:val="18"/>
                <w:szCs w:val="18"/>
              </w:rPr>
              <w:t>1217.930</w:t>
            </w:r>
          </w:p>
        </w:tc>
        <w:tc>
          <w:tcPr>
            <w:tcW w:w="297" w:type="pct"/>
            <w:tcBorders>
              <w:top w:val="nil"/>
              <w:left w:val="nil"/>
              <w:bottom w:val="single" w:sz="4" w:space="0" w:color="auto"/>
              <w:right w:val="single" w:sz="4" w:space="0" w:color="auto"/>
            </w:tcBorders>
            <w:shd w:val="clear" w:color="auto" w:fill="auto"/>
            <w:noWrap/>
            <w:hideMark/>
          </w:tcPr>
          <w:p w14:paraId="2ECDA785"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22A05842" w14:textId="77777777" w:rsidR="00C6786D" w:rsidRPr="00C6786D" w:rsidRDefault="00C6786D" w:rsidP="00C6786D">
            <w:pPr>
              <w:jc w:val="center"/>
              <w:rPr>
                <w:color w:val="000000"/>
                <w:sz w:val="18"/>
                <w:szCs w:val="18"/>
              </w:rPr>
            </w:pPr>
            <w:r w:rsidRPr="00C6786D">
              <w:rPr>
                <w:color w:val="000000"/>
                <w:sz w:val="18"/>
                <w:szCs w:val="18"/>
              </w:rPr>
              <w:t>1251.557</w:t>
            </w:r>
          </w:p>
        </w:tc>
      </w:tr>
      <w:tr w:rsidR="00C6786D" w:rsidRPr="00C6786D" w14:paraId="2DF323D0" w14:textId="77777777" w:rsidTr="00C6786D">
        <w:trPr>
          <w:trHeight w:val="300"/>
        </w:trPr>
        <w:tc>
          <w:tcPr>
            <w:tcW w:w="1167" w:type="pct"/>
            <w:tcBorders>
              <w:top w:val="nil"/>
              <w:left w:val="single" w:sz="4" w:space="0" w:color="auto"/>
              <w:bottom w:val="single" w:sz="4" w:space="0" w:color="auto"/>
              <w:right w:val="single" w:sz="4" w:space="0" w:color="auto"/>
            </w:tcBorders>
            <w:shd w:val="clear" w:color="auto" w:fill="auto"/>
            <w:noWrap/>
            <w:vAlign w:val="bottom"/>
            <w:hideMark/>
          </w:tcPr>
          <w:p w14:paraId="08ED0089" w14:textId="77777777" w:rsidR="00C6786D" w:rsidRPr="00C6786D" w:rsidRDefault="00C6786D" w:rsidP="00C6786D">
            <w:pPr>
              <w:rPr>
                <w:b/>
                <w:bCs/>
                <w:color w:val="000000"/>
                <w:sz w:val="18"/>
                <w:szCs w:val="18"/>
              </w:rPr>
            </w:pPr>
            <w:r w:rsidRPr="00C6786D">
              <w:rPr>
                <w:b/>
                <w:bCs/>
                <w:color w:val="000000"/>
                <w:sz w:val="18"/>
                <w:szCs w:val="18"/>
              </w:rPr>
              <w:t> </w:t>
            </w:r>
          </w:p>
        </w:tc>
        <w:tc>
          <w:tcPr>
            <w:tcW w:w="970" w:type="pct"/>
            <w:gridSpan w:val="2"/>
            <w:tcBorders>
              <w:top w:val="single" w:sz="4" w:space="0" w:color="auto"/>
              <w:left w:val="nil"/>
              <w:bottom w:val="single" w:sz="4" w:space="0" w:color="auto"/>
              <w:right w:val="single" w:sz="4" w:space="0" w:color="auto"/>
            </w:tcBorders>
            <w:shd w:val="clear" w:color="auto" w:fill="auto"/>
            <w:vAlign w:val="bottom"/>
            <w:hideMark/>
          </w:tcPr>
          <w:p w14:paraId="073A42BE" w14:textId="77777777" w:rsidR="00C6786D" w:rsidRPr="00C6786D" w:rsidRDefault="00C6786D" w:rsidP="00C6786D">
            <w:pPr>
              <w:rPr>
                <w:b/>
                <w:bCs/>
                <w:color w:val="000000"/>
                <w:sz w:val="18"/>
                <w:szCs w:val="18"/>
              </w:rPr>
            </w:pPr>
            <w:r w:rsidRPr="00C6786D">
              <w:rPr>
                <w:b/>
                <w:bCs/>
                <w:color w:val="000000"/>
                <w:sz w:val="18"/>
                <w:szCs w:val="18"/>
              </w:rPr>
              <w:t>Итого:</w:t>
            </w:r>
          </w:p>
        </w:tc>
        <w:tc>
          <w:tcPr>
            <w:tcW w:w="271" w:type="pct"/>
            <w:tcBorders>
              <w:top w:val="nil"/>
              <w:left w:val="nil"/>
              <w:bottom w:val="single" w:sz="4" w:space="0" w:color="auto"/>
              <w:right w:val="single" w:sz="4" w:space="0" w:color="auto"/>
            </w:tcBorders>
            <w:shd w:val="clear" w:color="auto" w:fill="auto"/>
            <w:hideMark/>
          </w:tcPr>
          <w:p w14:paraId="611F24A0" w14:textId="77777777" w:rsidR="00C6786D" w:rsidRPr="00C6786D" w:rsidRDefault="00C6786D" w:rsidP="00C6786D">
            <w:pPr>
              <w:jc w:val="center"/>
              <w:rPr>
                <w:b/>
                <w:bCs/>
                <w:color w:val="000000"/>
                <w:sz w:val="18"/>
                <w:szCs w:val="18"/>
              </w:rPr>
            </w:pPr>
            <w:r w:rsidRPr="00C6786D">
              <w:rPr>
                <w:b/>
                <w:bCs/>
                <w:color w:val="000000"/>
                <w:sz w:val="18"/>
                <w:szCs w:val="18"/>
              </w:rPr>
              <w:t>7307.6</w:t>
            </w:r>
          </w:p>
        </w:tc>
        <w:tc>
          <w:tcPr>
            <w:tcW w:w="321" w:type="pct"/>
            <w:gridSpan w:val="2"/>
            <w:tcBorders>
              <w:top w:val="single" w:sz="4" w:space="0" w:color="auto"/>
              <w:left w:val="nil"/>
              <w:bottom w:val="single" w:sz="4" w:space="0" w:color="auto"/>
              <w:right w:val="single" w:sz="4" w:space="0" w:color="auto"/>
            </w:tcBorders>
            <w:shd w:val="clear" w:color="auto" w:fill="auto"/>
            <w:hideMark/>
          </w:tcPr>
          <w:p w14:paraId="02CCF169" w14:textId="77777777" w:rsidR="00C6786D" w:rsidRPr="00C6786D" w:rsidRDefault="00C6786D" w:rsidP="00C6786D">
            <w:pPr>
              <w:jc w:val="center"/>
              <w:rPr>
                <w:b/>
                <w:bCs/>
                <w:color w:val="000000"/>
                <w:sz w:val="18"/>
                <w:szCs w:val="18"/>
              </w:rPr>
            </w:pPr>
            <w:r w:rsidRPr="00C6786D">
              <w:rPr>
                <w:b/>
                <w:bCs/>
                <w:color w:val="000000"/>
                <w:sz w:val="18"/>
                <w:szCs w:val="18"/>
              </w:rPr>
              <w:t>0</w:t>
            </w:r>
          </w:p>
        </w:tc>
        <w:tc>
          <w:tcPr>
            <w:tcW w:w="367" w:type="pct"/>
            <w:gridSpan w:val="2"/>
            <w:tcBorders>
              <w:top w:val="single" w:sz="4" w:space="0" w:color="auto"/>
              <w:left w:val="nil"/>
              <w:bottom w:val="single" w:sz="4" w:space="0" w:color="auto"/>
              <w:right w:val="single" w:sz="4" w:space="0" w:color="auto"/>
            </w:tcBorders>
            <w:shd w:val="clear" w:color="auto" w:fill="auto"/>
            <w:hideMark/>
          </w:tcPr>
          <w:p w14:paraId="0B55F01C" w14:textId="77777777" w:rsidR="00C6786D" w:rsidRPr="00C6786D" w:rsidRDefault="00C6786D" w:rsidP="00C6786D">
            <w:pPr>
              <w:jc w:val="center"/>
              <w:rPr>
                <w:b/>
                <w:bCs/>
                <w:color w:val="000000"/>
                <w:sz w:val="18"/>
                <w:szCs w:val="18"/>
              </w:rPr>
            </w:pPr>
            <w:r w:rsidRPr="00C6786D">
              <w:rPr>
                <w:b/>
                <w:bCs/>
                <w:color w:val="000000"/>
                <w:sz w:val="18"/>
                <w:szCs w:val="18"/>
              </w:rPr>
              <w:t>0.00</w:t>
            </w:r>
          </w:p>
        </w:tc>
        <w:tc>
          <w:tcPr>
            <w:tcW w:w="236" w:type="pct"/>
            <w:gridSpan w:val="2"/>
            <w:tcBorders>
              <w:top w:val="single" w:sz="4" w:space="0" w:color="auto"/>
              <w:left w:val="nil"/>
              <w:bottom w:val="single" w:sz="4" w:space="0" w:color="auto"/>
              <w:right w:val="single" w:sz="4" w:space="0" w:color="auto"/>
            </w:tcBorders>
            <w:shd w:val="clear" w:color="auto" w:fill="auto"/>
            <w:noWrap/>
            <w:hideMark/>
          </w:tcPr>
          <w:p w14:paraId="7AE92708" w14:textId="77777777" w:rsidR="00C6786D" w:rsidRPr="00C6786D" w:rsidRDefault="00C6786D" w:rsidP="00C6786D">
            <w:pPr>
              <w:jc w:val="center"/>
              <w:rPr>
                <w:b/>
                <w:bCs/>
                <w:color w:val="000000"/>
                <w:sz w:val="18"/>
                <w:szCs w:val="18"/>
              </w:rPr>
            </w:pPr>
            <w:r w:rsidRPr="00C6786D">
              <w:rPr>
                <w:b/>
                <w:bCs/>
                <w:color w:val="000000"/>
                <w:sz w:val="18"/>
                <w:szCs w:val="18"/>
              </w:rPr>
              <w:t>0.00</w:t>
            </w:r>
          </w:p>
        </w:tc>
        <w:tc>
          <w:tcPr>
            <w:tcW w:w="336" w:type="pct"/>
            <w:tcBorders>
              <w:top w:val="nil"/>
              <w:left w:val="nil"/>
              <w:bottom w:val="single" w:sz="4" w:space="0" w:color="auto"/>
              <w:right w:val="single" w:sz="4" w:space="0" w:color="auto"/>
            </w:tcBorders>
            <w:shd w:val="clear" w:color="auto" w:fill="auto"/>
            <w:noWrap/>
            <w:hideMark/>
          </w:tcPr>
          <w:p w14:paraId="5D8B4BF7" w14:textId="77777777" w:rsidR="00C6786D" w:rsidRPr="00C6786D" w:rsidRDefault="00C6786D" w:rsidP="00C6786D">
            <w:pPr>
              <w:jc w:val="center"/>
              <w:rPr>
                <w:b/>
                <w:bCs/>
                <w:color w:val="000000"/>
                <w:sz w:val="18"/>
                <w:szCs w:val="18"/>
              </w:rPr>
            </w:pPr>
            <w:r w:rsidRPr="00C6786D">
              <w:rPr>
                <w:b/>
                <w:bCs/>
                <w:color w:val="000000"/>
                <w:sz w:val="18"/>
                <w:szCs w:val="18"/>
              </w:rPr>
              <w:t>7307.6</w:t>
            </w:r>
          </w:p>
        </w:tc>
        <w:tc>
          <w:tcPr>
            <w:tcW w:w="309" w:type="pct"/>
            <w:tcBorders>
              <w:top w:val="nil"/>
              <w:left w:val="nil"/>
              <w:bottom w:val="single" w:sz="4" w:space="0" w:color="auto"/>
              <w:right w:val="single" w:sz="4" w:space="0" w:color="auto"/>
            </w:tcBorders>
            <w:shd w:val="clear" w:color="auto" w:fill="auto"/>
            <w:noWrap/>
            <w:hideMark/>
          </w:tcPr>
          <w:p w14:paraId="43EE2D34" w14:textId="77777777" w:rsidR="00C6786D" w:rsidRPr="00C6786D" w:rsidRDefault="00C6786D" w:rsidP="00C6786D">
            <w:pPr>
              <w:jc w:val="center"/>
              <w:rPr>
                <w:color w:val="000000"/>
                <w:sz w:val="18"/>
                <w:szCs w:val="18"/>
              </w:rPr>
            </w:pPr>
            <w:r w:rsidRPr="00C6786D">
              <w:rPr>
                <w:color w:val="000000"/>
                <w:sz w:val="18"/>
                <w:szCs w:val="18"/>
              </w:rPr>
              <w:t>1</w:t>
            </w:r>
          </w:p>
        </w:tc>
        <w:tc>
          <w:tcPr>
            <w:tcW w:w="366" w:type="pct"/>
            <w:tcBorders>
              <w:top w:val="nil"/>
              <w:left w:val="nil"/>
              <w:bottom w:val="single" w:sz="4" w:space="0" w:color="auto"/>
              <w:right w:val="single" w:sz="4" w:space="0" w:color="auto"/>
            </w:tcBorders>
            <w:shd w:val="clear" w:color="auto" w:fill="auto"/>
            <w:noWrap/>
            <w:hideMark/>
          </w:tcPr>
          <w:p w14:paraId="23490201" w14:textId="77777777" w:rsidR="00C6786D" w:rsidRPr="00C6786D" w:rsidRDefault="00C6786D" w:rsidP="00C6786D">
            <w:pPr>
              <w:jc w:val="center"/>
              <w:rPr>
                <w:color w:val="000000"/>
                <w:sz w:val="18"/>
                <w:szCs w:val="18"/>
              </w:rPr>
            </w:pPr>
            <w:r w:rsidRPr="00C6786D">
              <w:rPr>
                <w:color w:val="000000"/>
                <w:sz w:val="18"/>
                <w:szCs w:val="18"/>
              </w:rPr>
              <w:t>7307.600</w:t>
            </w:r>
          </w:p>
        </w:tc>
        <w:tc>
          <w:tcPr>
            <w:tcW w:w="297" w:type="pct"/>
            <w:tcBorders>
              <w:top w:val="nil"/>
              <w:left w:val="nil"/>
              <w:bottom w:val="single" w:sz="4" w:space="0" w:color="auto"/>
              <w:right w:val="single" w:sz="4" w:space="0" w:color="auto"/>
            </w:tcBorders>
            <w:shd w:val="clear" w:color="auto" w:fill="auto"/>
            <w:noWrap/>
            <w:hideMark/>
          </w:tcPr>
          <w:p w14:paraId="42DE993C" w14:textId="77777777" w:rsidR="00C6786D" w:rsidRPr="00C6786D" w:rsidRDefault="00C6786D" w:rsidP="00C6786D">
            <w:pPr>
              <w:jc w:val="center"/>
              <w:rPr>
                <w:color w:val="000000"/>
                <w:sz w:val="18"/>
                <w:szCs w:val="18"/>
              </w:rPr>
            </w:pPr>
            <w:r w:rsidRPr="00C6786D">
              <w:rPr>
                <w:color w:val="000000"/>
                <w:sz w:val="18"/>
                <w:szCs w:val="18"/>
              </w:rPr>
              <w:t>1.028</w:t>
            </w:r>
          </w:p>
        </w:tc>
        <w:tc>
          <w:tcPr>
            <w:tcW w:w="361" w:type="pct"/>
            <w:tcBorders>
              <w:top w:val="nil"/>
              <w:left w:val="nil"/>
              <w:bottom w:val="single" w:sz="4" w:space="0" w:color="auto"/>
              <w:right w:val="single" w:sz="4" w:space="0" w:color="auto"/>
            </w:tcBorders>
            <w:shd w:val="clear" w:color="auto" w:fill="auto"/>
            <w:noWrap/>
            <w:hideMark/>
          </w:tcPr>
          <w:p w14:paraId="70A96777" w14:textId="77777777" w:rsidR="00C6786D" w:rsidRPr="00C6786D" w:rsidRDefault="00C6786D" w:rsidP="00C6786D">
            <w:pPr>
              <w:jc w:val="center"/>
              <w:rPr>
                <w:b/>
                <w:bCs/>
                <w:color w:val="000000"/>
                <w:sz w:val="18"/>
                <w:szCs w:val="18"/>
              </w:rPr>
            </w:pPr>
            <w:r w:rsidRPr="00C6786D">
              <w:rPr>
                <w:b/>
                <w:bCs/>
                <w:color w:val="000000"/>
                <w:sz w:val="18"/>
                <w:szCs w:val="18"/>
              </w:rPr>
              <w:t>7509.363</w:t>
            </w:r>
          </w:p>
        </w:tc>
      </w:tr>
      <w:tr w:rsidR="00C6786D" w:rsidRPr="00C6786D" w14:paraId="640C0E73" w14:textId="77777777" w:rsidTr="00C6786D">
        <w:trPr>
          <w:trHeight w:val="300"/>
        </w:trPr>
        <w:tc>
          <w:tcPr>
            <w:tcW w:w="1167" w:type="pct"/>
            <w:tcBorders>
              <w:top w:val="nil"/>
              <w:left w:val="nil"/>
              <w:bottom w:val="nil"/>
              <w:right w:val="nil"/>
            </w:tcBorders>
            <w:shd w:val="clear" w:color="auto" w:fill="auto"/>
            <w:noWrap/>
            <w:vAlign w:val="bottom"/>
            <w:hideMark/>
          </w:tcPr>
          <w:p w14:paraId="63B1A579" w14:textId="77777777" w:rsidR="00C6786D" w:rsidRPr="00C6786D" w:rsidRDefault="00C6786D" w:rsidP="00C6786D">
            <w:pPr>
              <w:jc w:val="center"/>
              <w:rPr>
                <w:b/>
                <w:bCs/>
                <w:color w:val="000000"/>
                <w:sz w:val="18"/>
                <w:szCs w:val="18"/>
              </w:rPr>
            </w:pPr>
          </w:p>
        </w:tc>
        <w:tc>
          <w:tcPr>
            <w:tcW w:w="324" w:type="pct"/>
            <w:tcBorders>
              <w:top w:val="nil"/>
              <w:left w:val="nil"/>
              <w:bottom w:val="nil"/>
              <w:right w:val="nil"/>
            </w:tcBorders>
            <w:shd w:val="clear" w:color="auto" w:fill="auto"/>
            <w:noWrap/>
            <w:vAlign w:val="bottom"/>
            <w:hideMark/>
          </w:tcPr>
          <w:p w14:paraId="3125F4AA"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1827F234"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4F838391"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035B20E1"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5A090AFD"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27F76F0B"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5A6BB862"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718D7B10"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5BB7117E"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1926F235"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06269028"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10750B27"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7539889E"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3B3B111B" w14:textId="77777777" w:rsidR="00C6786D" w:rsidRPr="00C6786D" w:rsidRDefault="00C6786D" w:rsidP="00C6786D">
            <w:pPr>
              <w:rPr>
                <w:sz w:val="18"/>
                <w:szCs w:val="18"/>
              </w:rPr>
            </w:pPr>
          </w:p>
        </w:tc>
      </w:tr>
      <w:tr w:rsidR="00C6786D" w:rsidRPr="00C6786D" w14:paraId="1CBBBCA4" w14:textId="77777777" w:rsidTr="00C6786D">
        <w:trPr>
          <w:trHeight w:val="300"/>
        </w:trPr>
        <w:tc>
          <w:tcPr>
            <w:tcW w:w="1167" w:type="pct"/>
            <w:tcBorders>
              <w:top w:val="nil"/>
              <w:left w:val="nil"/>
              <w:bottom w:val="nil"/>
              <w:right w:val="nil"/>
            </w:tcBorders>
            <w:shd w:val="clear" w:color="auto" w:fill="auto"/>
            <w:noWrap/>
            <w:vAlign w:val="bottom"/>
            <w:hideMark/>
          </w:tcPr>
          <w:p w14:paraId="3D934338" w14:textId="77777777" w:rsidR="00C6786D" w:rsidRPr="00C6786D" w:rsidRDefault="00C6786D" w:rsidP="00C6786D">
            <w:pPr>
              <w:rPr>
                <w:color w:val="000000"/>
                <w:sz w:val="18"/>
                <w:szCs w:val="18"/>
              </w:rPr>
            </w:pPr>
            <w:r w:rsidRPr="00C6786D">
              <w:rPr>
                <w:color w:val="000000"/>
                <w:sz w:val="18"/>
                <w:szCs w:val="18"/>
              </w:rPr>
              <w:t>1.</w:t>
            </w:r>
          </w:p>
        </w:tc>
        <w:tc>
          <w:tcPr>
            <w:tcW w:w="970" w:type="pct"/>
            <w:gridSpan w:val="2"/>
            <w:tcBorders>
              <w:top w:val="nil"/>
              <w:left w:val="nil"/>
              <w:bottom w:val="nil"/>
              <w:right w:val="nil"/>
            </w:tcBorders>
            <w:shd w:val="clear" w:color="auto" w:fill="auto"/>
            <w:noWrap/>
            <w:vAlign w:val="bottom"/>
            <w:hideMark/>
          </w:tcPr>
          <w:p w14:paraId="55869555" w14:textId="77777777" w:rsidR="00C6786D" w:rsidRPr="00C6786D" w:rsidRDefault="00C6786D" w:rsidP="00C6786D">
            <w:pPr>
              <w:rPr>
                <w:color w:val="000000"/>
                <w:sz w:val="18"/>
                <w:szCs w:val="18"/>
              </w:rPr>
            </w:pPr>
            <w:r w:rsidRPr="00C6786D">
              <w:rPr>
                <w:color w:val="000000"/>
                <w:sz w:val="18"/>
                <w:szCs w:val="18"/>
              </w:rPr>
              <w:t>Индекс фактической инфляции =</w:t>
            </w:r>
          </w:p>
        </w:tc>
        <w:tc>
          <w:tcPr>
            <w:tcW w:w="271" w:type="pct"/>
            <w:tcBorders>
              <w:top w:val="nil"/>
              <w:left w:val="nil"/>
              <w:bottom w:val="nil"/>
              <w:right w:val="nil"/>
            </w:tcBorders>
            <w:shd w:val="clear" w:color="auto" w:fill="auto"/>
            <w:noWrap/>
            <w:vAlign w:val="bottom"/>
            <w:hideMark/>
          </w:tcPr>
          <w:p w14:paraId="271BBD7D" w14:textId="77777777" w:rsidR="00C6786D" w:rsidRPr="00C6786D" w:rsidRDefault="00C6786D" w:rsidP="00C6786D">
            <w:pPr>
              <w:jc w:val="right"/>
              <w:rPr>
                <w:color w:val="000000"/>
                <w:sz w:val="18"/>
                <w:szCs w:val="18"/>
              </w:rPr>
            </w:pPr>
            <w:r w:rsidRPr="00C6786D">
              <w:rPr>
                <w:color w:val="000000"/>
                <w:sz w:val="18"/>
                <w:szCs w:val="18"/>
              </w:rPr>
              <w:t>1.00000</w:t>
            </w:r>
          </w:p>
        </w:tc>
        <w:tc>
          <w:tcPr>
            <w:tcW w:w="222" w:type="pct"/>
            <w:tcBorders>
              <w:top w:val="nil"/>
              <w:left w:val="nil"/>
              <w:bottom w:val="nil"/>
              <w:right w:val="nil"/>
            </w:tcBorders>
            <w:shd w:val="clear" w:color="auto" w:fill="auto"/>
            <w:noWrap/>
            <w:vAlign w:val="bottom"/>
            <w:hideMark/>
          </w:tcPr>
          <w:p w14:paraId="6E41358E" w14:textId="77777777" w:rsidR="00C6786D" w:rsidRPr="00C6786D" w:rsidRDefault="00C6786D" w:rsidP="00C6786D">
            <w:pPr>
              <w:jc w:val="right"/>
              <w:rPr>
                <w:color w:val="000000"/>
                <w:sz w:val="18"/>
                <w:szCs w:val="18"/>
              </w:rPr>
            </w:pPr>
          </w:p>
        </w:tc>
        <w:tc>
          <w:tcPr>
            <w:tcW w:w="98" w:type="pct"/>
            <w:tcBorders>
              <w:top w:val="nil"/>
              <w:left w:val="nil"/>
              <w:bottom w:val="nil"/>
              <w:right w:val="nil"/>
            </w:tcBorders>
            <w:shd w:val="clear" w:color="auto" w:fill="auto"/>
            <w:noWrap/>
            <w:vAlign w:val="bottom"/>
            <w:hideMark/>
          </w:tcPr>
          <w:p w14:paraId="56B07DEC"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4BDBB1F5"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4646DB12"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274F1DED"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213BE584"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11E0B952"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75323363"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21EA4A70"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34366CB3"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26F4E9D8" w14:textId="77777777" w:rsidR="00C6786D" w:rsidRPr="00C6786D" w:rsidRDefault="00C6786D" w:rsidP="00C6786D">
            <w:pPr>
              <w:rPr>
                <w:sz w:val="18"/>
                <w:szCs w:val="18"/>
              </w:rPr>
            </w:pPr>
          </w:p>
        </w:tc>
      </w:tr>
      <w:tr w:rsidR="00C6786D" w:rsidRPr="00C6786D" w14:paraId="6CAF919D" w14:textId="77777777" w:rsidTr="00C6786D">
        <w:trPr>
          <w:trHeight w:val="615"/>
        </w:trPr>
        <w:tc>
          <w:tcPr>
            <w:tcW w:w="1167" w:type="pct"/>
            <w:tcBorders>
              <w:top w:val="nil"/>
              <w:left w:val="nil"/>
              <w:bottom w:val="nil"/>
              <w:right w:val="nil"/>
            </w:tcBorders>
            <w:shd w:val="clear" w:color="auto" w:fill="auto"/>
            <w:noWrap/>
            <w:vAlign w:val="bottom"/>
            <w:hideMark/>
          </w:tcPr>
          <w:p w14:paraId="6940A9C1" w14:textId="77777777" w:rsidR="00C6786D" w:rsidRPr="00C6786D" w:rsidRDefault="00C6786D" w:rsidP="00C6786D">
            <w:pPr>
              <w:rPr>
                <w:color w:val="000000"/>
                <w:sz w:val="18"/>
                <w:szCs w:val="18"/>
              </w:rPr>
            </w:pPr>
            <w:r w:rsidRPr="00C6786D">
              <w:rPr>
                <w:color w:val="000000"/>
                <w:sz w:val="18"/>
                <w:szCs w:val="18"/>
              </w:rPr>
              <w:t>2.</w:t>
            </w:r>
          </w:p>
        </w:tc>
        <w:tc>
          <w:tcPr>
            <w:tcW w:w="2809" w:type="pct"/>
            <w:gridSpan w:val="11"/>
            <w:tcBorders>
              <w:top w:val="nil"/>
              <w:left w:val="nil"/>
              <w:bottom w:val="nil"/>
              <w:right w:val="nil"/>
            </w:tcBorders>
            <w:shd w:val="clear" w:color="auto" w:fill="auto"/>
            <w:hideMark/>
          </w:tcPr>
          <w:p w14:paraId="70BD4A92" w14:textId="77777777" w:rsidR="00C6786D" w:rsidRPr="00C6786D" w:rsidRDefault="00C6786D" w:rsidP="00C6786D">
            <w:pPr>
              <w:rPr>
                <w:color w:val="000000"/>
                <w:sz w:val="18"/>
                <w:szCs w:val="18"/>
              </w:rPr>
            </w:pPr>
            <w:r w:rsidRPr="00C6786D">
              <w:rPr>
                <w:color w:val="000000"/>
                <w:sz w:val="18"/>
                <w:szCs w:val="18"/>
              </w:rPr>
              <w:t>Расчет индексов прогнозной инфляции (по письму Минэкономразвития России от 26.09.2019 г. № Д14и-32899, отрасль "Инвестиции в основной капитал"):</w:t>
            </w:r>
          </w:p>
        </w:tc>
        <w:tc>
          <w:tcPr>
            <w:tcW w:w="366" w:type="pct"/>
            <w:tcBorders>
              <w:top w:val="nil"/>
              <w:left w:val="nil"/>
              <w:bottom w:val="nil"/>
              <w:right w:val="nil"/>
            </w:tcBorders>
            <w:shd w:val="clear" w:color="auto" w:fill="auto"/>
            <w:noWrap/>
            <w:vAlign w:val="bottom"/>
            <w:hideMark/>
          </w:tcPr>
          <w:p w14:paraId="28E2ADBD" w14:textId="77777777" w:rsidR="00C6786D" w:rsidRPr="00C6786D" w:rsidRDefault="00C6786D" w:rsidP="00C6786D">
            <w:pPr>
              <w:rPr>
                <w:color w:val="000000"/>
                <w:sz w:val="18"/>
                <w:szCs w:val="18"/>
              </w:rPr>
            </w:pPr>
          </w:p>
        </w:tc>
        <w:tc>
          <w:tcPr>
            <w:tcW w:w="297" w:type="pct"/>
            <w:tcBorders>
              <w:top w:val="nil"/>
              <w:left w:val="nil"/>
              <w:bottom w:val="nil"/>
              <w:right w:val="nil"/>
            </w:tcBorders>
            <w:shd w:val="clear" w:color="auto" w:fill="auto"/>
            <w:noWrap/>
            <w:vAlign w:val="bottom"/>
            <w:hideMark/>
          </w:tcPr>
          <w:p w14:paraId="1B2FF850"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1A55E7F0" w14:textId="77777777" w:rsidR="00C6786D" w:rsidRPr="00C6786D" w:rsidRDefault="00C6786D" w:rsidP="00C6786D">
            <w:pPr>
              <w:rPr>
                <w:sz w:val="18"/>
                <w:szCs w:val="18"/>
              </w:rPr>
            </w:pPr>
          </w:p>
        </w:tc>
      </w:tr>
      <w:tr w:rsidR="00C6786D" w:rsidRPr="00C6786D" w14:paraId="2D387081" w14:textId="77777777" w:rsidTr="00C6786D">
        <w:trPr>
          <w:trHeight w:val="300"/>
        </w:trPr>
        <w:tc>
          <w:tcPr>
            <w:tcW w:w="1167" w:type="pct"/>
            <w:tcBorders>
              <w:top w:val="nil"/>
              <w:left w:val="nil"/>
              <w:bottom w:val="nil"/>
              <w:right w:val="nil"/>
            </w:tcBorders>
            <w:shd w:val="clear" w:color="auto" w:fill="auto"/>
            <w:noWrap/>
            <w:vAlign w:val="bottom"/>
            <w:hideMark/>
          </w:tcPr>
          <w:p w14:paraId="2672336A" w14:textId="77777777" w:rsidR="00C6786D" w:rsidRPr="00C6786D" w:rsidRDefault="00C6786D" w:rsidP="00C6786D">
            <w:pPr>
              <w:rPr>
                <w:sz w:val="18"/>
                <w:szCs w:val="18"/>
              </w:rPr>
            </w:pPr>
          </w:p>
        </w:tc>
        <w:tc>
          <w:tcPr>
            <w:tcW w:w="2500" w:type="pct"/>
            <w:gridSpan w:val="10"/>
            <w:tcBorders>
              <w:top w:val="nil"/>
              <w:left w:val="nil"/>
              <w:bottom w:val="nil"/>
              <w:right w:val="nil"/>
            </w:tcBorders>
            <w:shd w:val="clear" w:color="auto" w:fill="auto"/>
            <w:noWrap/>
            <w:vAlign w:val="bottom"/>
            <w:hideMark/>
          </w:tcPr>
          <w:p w14:paraId="062B3B42" w14:textId="77777777" w:rsidR="00C6786D" w:rsidRPr="00C6786D" w:rsidRDefault="00C6786D" w:rsidP="00C6786D">
            <w:pPr>
              <w:rPr>
                <w:color w:val="000000"/>
                <w:sz w:val="18"/>
                <w:szCs w:val="18"/>
              </w:rPr>
            </w:pPr>
            <w:r w:rsidRPr="00C6786D">
              <w:rPr>
                <w:color w:val="000000"/>
                <w:sz w:val="18"/>
                <w:szCs w:val="18"/>
              </w:rPr>
              <w:t xml:space="preserve">Доля сметной стоимости, подлежащая выполнению подрядчиком в 2021 </w:t>
            </w:r>
          </w:p>
        </w:tc>
        <w:tc>
          <w:tcPr>
            <w:tcW w:w="309" w:type="pct"/>
            <w:tcBorders>
              <w:top w:val="nil"/>
              <w:left w:val="nil"/>
              <w:bottom w:val="nil"/>
              <w:right w:val="nil"/>
            </w:tcBorders>
            <w:shd w:val="clear" w:color="auto" w:fill="auto"/>
            <w:noWrap/>
            <w:vAlign w:val="bottom"/>
            <w:hideMark/>
          </w:tcPr>
          <w:p w14:paraId="438D0CF9" w14:textId="77777777" w:rsidR="00C6786D" w:rsidRPr="00C6786D" w:rsidRDefault="00C6786D" w:rsidP="00C6786D">
            <w:pPr>
              <w:jc w:val="right"/>
              <w:rPr>
                <w:color w:val="000000"/>
                <w:sz w:val="18"/>
                <w:szCs w:val="18"/>
              </w:rPr>
            </w:pPr>
            <w:r w:rsidRPr="00C6786D">
              <w:rPr>
                <w:color w:val="000000"/>
                <w:sz w:val="18"/>
                <w:szCs w:val="18"/>
              </w:rPr>
              <w:t>100.00%</w:t>
            </w:r>
          </w:p>
        </w:tc>
        <w:tc>
          <w:tcPr>
            <w:tcW w:w="366" w:type="pct"/>
            <w:tcBorders>
              <w:top w:val="nil"/>
              <w:left w:val="nil"/>
              <w:bottom w:val="nil"/>
              <w:right w:val="nil"/>
            </w:tcBorders>
            <w:shd w:val="clear" w:color="auto" w:fill="auto"/>
            <w:noWrap/>
            <w:vAlign w:val="bottom"/>
            <w:hideMark/>
          </w:tcPr>
          <w:p w14:paraId="15377690" w14:textId="77777777" w:rsidR="00C6786D" w:rsidRPr="00C6786D" w:rsidRDefault="00C6786D" w:rsidP="00C6786D">
            <w:pPr>
              <w:jc w:val="right"/>
              <w:rPr>
                <w:color w:val="000000"/>
                <w:sz w:val="18"/>
                <w:szCs w:val="18"/>
              </w:rPr>
            </w:pPr>
          </w:p>
        </w:tc>
        <w:tc>
          <w:tcPr>
            <w:tcW w:w="297" w:type="pct"/>
            <w:tcBorders>
              <w:top w:val="nil"/>
              <w:left w:val="nil"/>
              <w:bottom w:val="nil"/>
              <w:right w:val="nil"/>
            </w:tcBorders>
            <w:shd w:val="clear" w:color="auto" w:fill="auto"/>
            <w:noWrap/>
            <w:vAlign w:val="bottom"/>
            <w:hideMark/>
          </w:tcPr>
          <w:p w14:paraId="0BCC3E71"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35843D82" w14:textId="77777777" w:rsidR="00C6786D" w:rsidRPr="00C6786D" w:rsidRDefault="00C6786D" w:rsidP="00C6786D">
            <w:pPr>
              <w:rPr>
                <w:sz w:val="18"/>
                <w:szCs w:val="18"/>
              </w:rPr>
            </w:pPr>
          </w:p>
        </w:tc>
      </w:tr>
      <w:tr w:rsidR="00C6786D" w:rsidRPr="00C6786D" w14:paraId="313690AA" w14:textId="77777777" w:rsidTr="00C6786D">
        <w:trPr>
          <w:trHeight w:val="300"/>
        </w:trPr>
        <w:tc>
          <w:tcPr>
            <w:tcW w:w="1167" w:type="pct"/>
            <w:tcBorders>
              <w:top w:val="nil"/>
              <w:left w:val="nil"/>
              <w:bottom w:val="nil"/>
              <w:right w:val="nil"/>
            </w:tcBorders>
            <w:shd w:val="clear" w:color="auto" w:fill="auto"/>
            <w:noWrap/>
            <w:vAlign w:val="bottom"/>
            <w:hideMark/>
          </w:tcPr>
          <w:p w14:paraId="6940DB41" w14:textId="77777777" w:rsidR="00C6786D" w:rsidRPr="00C6786D" w:rsidRDefault="00C6786D" w:rsidP="00C6786D">
            <w:pPr>
              <w:rPr>
                <w:sz w:val="18"/>
                <w:szCs w:val="18"/>
              </w:rPr>
            </w:pPr>
          </w:p>
        </w:tc>
        <w:tc>
          <w:tcPr>
            <w:tcW w:w="2500" w:type="pct"/>
            <w:gridSpan w:val="10"/>
            <w:tcBorders>
              <w:top w:val="nil"/>
              <w:left w:val="nil"/>
              <w:bottom w:val="nil"/>
              <w:right w:val="nil"/>
            </w:tcBorders>
            <w:shd w:val="clear" w:color="auto" w:fill="auto"/>
            <w:noWrap/>
            <w:vAlign w:val="bottom"/>
            <w:hideMark/>
          </w:tcPr>
          <w:p w14:paraId="78283702"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39D3453B"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7913CBDC" w14:textId="77777777" w:rsidR="00C6786D" w:rsidRPr="00C6786D" w:rsidRDefault="00C6786D" w:rsidP="00C6786D">
            <w:pPr>
              <w:jc w:val="right"/>
              <w:rPr>
                <w:sz w:val="18"/>
                <w:szCs w:val="18"/>
              </w:rPr>
            </w:pPr>
          </w:p>
        </w:tc>
        <w:tc>
          <w:tcPr>
            <w:tcW w:w="297" w:type="pct"/>
            <w:tcBorders>
              <w:top w:val="nil"/>
              <w:left w:val="nil"/>
              <w:bottom w:val="nil"/>
              <w:right w:val="nil"/>
            </w:tcBorders>
            <w:shd w:val="clear" w:color="auto" w:fill="auto"/>
            <w:noWrap/>
            <w:vAlign w:val="bottom"/>
            <w:hideMark/>
          </w:tcPr>
          <w:p w14:paraId="0780B88D"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7034B5FD" w14:textId="77777777" w:rsidR="00C6786D" w:rsidRPr="00C6786D" w:rsidRDefault="00C6786D" w:rsidP="00C6786D">
            <w:pPr>
              <w:rPr>
                <w:sz w:val="18"/>
                <w:szCs w:val="18"/>
              </w:rPr>
            </w:pPr>
          </w:p>
        </w:tc>
      </w:tr>
      <w:tr w:rsidR="00C6786D" w:rsidRPr="00C6786D" w14:paraId="25537766" w14:textId="77777777" w:rsidTr="00C6786D">
        <w:trPr>
          <w:trHeight w:val="300"/>
        </w:trPr>
        <w:tc>
          <w:tcPr>
            <w:tcW w:w="1167" w:type="pct"/>
            <w:tcBorders>
              <w:top w:val="nil"/>
              <w:left w:val="nil"/>
              <w:bottom w:val="nil"/>
              <w:right w:val="nil"/>
            </w:tcBorders>
            <w:shd w:val="clear" w:color="auto" w:fill="auto"/>
            <w:noWrap/>
            <w:vAlign w:val="bottom"/>
            <w:hideMark/>
          </w:tcPr>
          <w:p w14:paraId="15589703"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bottom"/>
            <w:hideMark/>
          </w:tcPr>
          <w:p w14:paraId="02A60BFC"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3726775F"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59BE5386"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75972E9E"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43E455AA"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29B734C0"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746F62FE"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7035A1C8"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548C6B11"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29F45D4B"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1EABD23A"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40ACB597"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3CBF3660"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0E95D685" w14:textId="77777777" w:rsidR="00C6786D" w:rsidRPr="00C6786D" w:rsidRDefault="00C6786D" w:rsidP="00C6786D">
            <w:pPr>
              <w:rPr>
                <w:sz w:val="18"/>
                <w:szCs w:val="18"/>
              </w:rPr>
            </w:pPr>
          </w:p>
        </w:tc>
      </w:tr>
      <w:tr w:rsidR="00C6786D" w:rsidRPr="00C6786D" w14:paraId="2523D952" w14:textId="77777777" w:rsidTr="00C6786D">
        <w:trPr>
          <w:trHeight w:val="300"/>
        </w:trPr>
        <w:tc>
          <w:tcPr>
            <w:tcW w:w="1167" w:type="pct"/>
            <w:tcBorders>
              <w:top w:val="nil"/>
              <w:left w:val="nil"/>
              <w:bottom w:val="nil"/>
              <w:right w:val="nil"/>
            </w:tcBorders>
            <w:shd w:val="clear" w:color="auto" w:fill="auto"/>
            <w:noWrap/>
            <w:vAlign w:val="bottom"/>
            <w:hideMark/>
          </w:tcPr>
          <w:p w14:paraId="0E1837AF" w14:textId="77777777" w:rsidR="00C6786D" w:rsidRPr="00C6786D" w:rsidRDefault="00C6786D" w:rsidP="00C6786D">
            <w:pPr>
              <w:rPr>
                <w:sz w:val="18"/>
                <w:szCs w:val="18"/>
              </w:rPr>
            </w:pPr>
          </w:p>
        </w:tc>
        <w:tc>
          <w:tcPr>
            <w:tcW w:w="1241" w:type="pct"/>
            <w:gridSpan w:val="3"/>
            <w:tcBorders>
              <w:top w:val="nil"/>
              <w:left w:val="nil"/>
              <w:bottom w:val="nil"/>
              <w:right w:val="nil"/>
            </w:tcBorders>
            <w:shd w:val="clear" w:color="auto" w:fill="auto"/>
            <w:noWrap/>
            <w:vAlign w:val="center"/>
            <w:hideMark/>
          </w:tcPr>
          <w:p w14:paraId="521CEDD2" w14:textId="77777777" w:rsidR="00C6786D" w:rsidRPr="00C6786D" w:rsidRDefault="00C6786D" w:rsidP="00C6786D">
            <w:pPr>
              <w:jc w:val="right"/>
              <w:rPr>
                <w:color w:val="000000"/>
                <w:sz w:val="18"/>
                <w:szCs w:val="18"/>
              </w:rPr>
            </w:pPr>
            <w:r w:rsidRPr="00C6786D">
              <w:rPr>
                <w:color w:val="000000"/>
                <w:sz w:val="18"/>
                <w:szCs w:val="18"/>
              </w:rPr>
              <w:t>ежемесячный индекс прогноз на 2021 =</w:t>
            </w:r>
          </w:p>
        </w:tc>
        <w:tc>
          <w:tcPr>
            <w:tcW w:w="222" w:type="pct"/>
            <w:vMerge w:val="restart"/>
            <w:tcBorders>
              <w:top w:val="nil"/>
              <w:left w:val="nil"/>
              <w:bottom w:val="nil"/>
              <w:right w:val="nil"/>
            </w:tcBorders>
            <w:shd w:val="clear" w:color="auto" w:fill="auto"/>
            <w:noWrap/>
            <w:vAlign w:val="bottom"/>
            <w:hideMark/>
          </w:tcPr>
          <w:p w14:paraId="3ADC6270" w14:textId="58403CAB" w:rsidR="00C6786D" w:rsidRPr="00C6786D" w:rsidRDefault="00C6786D" w:rsidP="00C6786D">
            <w:pPr>
              <w:rPr>
                <w:color w:val="000000"/>
                <w:sz w:val="18"/>
                <w:szCs w:val="18"/>
              </w:rPr>
            </w:pPr>
            <w:r w:rsidRPr="00C6786D">
              <w:rPr>
                <w:noProof/>
                <w:color w:val="000000"/>
                <w:sz w:val="18"/>
                <w:szCs w:val="18"/>
              </w:rPr>
              <w:drawing>
                <wp:anchor distT="0" distB="0" distL="114300" distR="114300" simplePos="0" relativeHeight="251661312" behindDoc="0" locked="0" layoutInCell="1" allowOverlap="1" wp14:anchorId="6EB44959" wp14:editId="52A9D43E">
                  <wp:simplePos x="0" y="0"/>
                  <wp:positionH relativeFrom="column">
                    <wp:posOffset>0</wp:posOffset>
                  </wp:positionH>
                  <wp:positionV relativeFrom="paragraph">
                    <wp:posOffset>0</wp:posOffset>
                  </wp:positionV>
                  <wp:extent cx="590550" cy="361950"/>
                  <wp:effectExtent l="0" t="0" r="0" b="0"/>
                  <wp:wrapNone/>
                  <wp:docPr id="6" name="Рисунок 6">
                    <a:extLst xmlns:a="http://schemas.openxmlformats.org/drawingml/2006/main">
                      <a:ext uri="{63B3BB69-23CF-44E3-9099-C40C66FF867C}">
                        <a14:compatExt xmlns:a14="http://schemas.microsoft.com/office/drawing/2010/main" spid="_x0000_s2049"/>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2049"/>
                              </a:ext>
                            </a:extLst>
                          </pic:cNvPr>
                          <pic:cNvPicPr>
                            <a:picLocks noChangeAspect="1"/>
                          </pic:cNvPicPr>
                        </pic:nvPicPr>
                        <pic:blipFill>
                          <a:blip r:embed="rId14"/>
                          <a:stretch>
                            <a:fillRect/>
                          </a:stretch>
                        </pic:blipFill>
                        <pic:spPr>
                          <a:xfrm>
                            <a:off x="0" y="0"/>
                            <a:ext cx="590550" cy="361950"/>
                          </a:xfrm>
                          <a:prstGeom prst="rect">
                            <a:avLst/>
                          </a:prstGeom>
                        </pic:spPr>
                      </pic:pic>
                    </a:graphicData>
                  </a:graphic>
                  <wp14:sizeRelH relativeFrom="page">
                    <wp14:pctWidth>0</wp14:pctWidth>
                  </wp14:sizeRelH>
                  <wp14:sizeRelV relativeFrom="page">
                    <wp14:pctHeight>0</wp14:pctHeight>
                  </wp14:sizeRelV>
                </wp:anchor>
              </w:drawing>
            </w:r>
          </w:p>
        </w:tc>
        <w:tc>
          <w:tcPr>
            <w:tcW w:w="98" w:type="pct"/>
            <w:tcBorders>
              <w:top w:val="nil"/>
              <w:left w:val="nil"/>
              <w:bottom w:val="nil"/>
              <w:right w:val="nil"/>
            </w:tcBorders>
            <w:shd w:val="clear" w:color="auto" w:fill="auto"/>
            <w:noWrap/>
            <w:vAlign w:val="bottom"/>
            <w:hideMark/>
          </w:tcPr>
          <w:p w14:paraId="33B931AA" w14:textId="77777777" w:rsidR="00C6786D" w:rsidRPr="00C6786D" w:rsidRDefault="00C6786D" w:rsidP="00C6786D">
            <w:pPr>
              <w:rPr>
                <w:color w:val="000000"/>
                <w:sz w:val="18"/>
                <w:szCs w:val="18"/>
              </w:rPr>
            </w:pPr>
            <w:r w:rsidRPr="00C6786D">
              <w:rPr>
                <w:color w:val="000000"/>
                <w:sz w:val="18"/>
                <w:szCs w:val="18"/>
              </w:rPr>
              <w:t>=</w:t>
            </w:r>
          </w:p>
        </w:tc>
        <w:tc>
          <w:tcPr>
            <w:tcW w:w="268" w:type="pct"/>
            <w:tcBorders>
              <w:top w:val="nil"/>
              <w:left w:val="nil"/>
              <w:bottom w:val="nil"/>
              <w:right w:val="nil"/>
            </w:tcBorders>
            <w:shd w:val="clear" w:color="auto" w:fill="auto"/>
            <w:noWrap/>
            <w:vAlign w:val="bottom"/>
            <w:hideMark/>
          </w:tcPr>
          <w:p w14:paraId="62B30B77" w14:textId="77777777" w:rsidR="00C6786D" w:rsidRPr="00C6786D" w:rsidRDefault="00C6786D" w:rsidP="00C6786D">
            <w:pPr>
              <w:jc w:val="right"/>
              <w:rPr>
                <w:color w:val="000000"/>
                <w:sz w:val="18"/>
                <w:szCs w:val="18"/>
              </w:rPr>
            </w:pPr>
            <w:r w:rsidRPr="00C6786D">
              <w:rPr>
                <w:color w:val="000000"/>
                <w:sz w:val="18"/>
                <w:szCs w:val="18"/>
              </w:rPr>
              <w:t>1.00303</w:t>
            </w:r>
          </w:p>
        </w:tc>
        <w:tc>
          <w:tcPr>
            <w:tcW w:w="98" w:type="pct"/>
            <w:tcBorders>
              <w:top w:val="nil"/>
              <w:left w:val="nil"/>
              <w:bottom w:val="nil"/>
              <w:right w:val="nil"/>
            </w:tcBorders>
            <w:shd w:val="clear" w:color="auto" w:fill="auto"/>
            <w:noWrap/>
            <w:vAlign w:val="bottom"/>
            <w:hideMark/>
          </w:tcPr>
          <w:p w14:paraId="09CBC3BA" w14:textId="77777777" w:rsidR="00C6786D" w:rsidRPr="00C6786D" w:rsidRDefault="00C6786D" w:rsidP="00C6786D">
            <w:pPr>
              <w:jc w:val="right"/>
              <w:rPr>
                <w:color w:val="000000"/>
                <w:sz w:val="18"/>
                <w:szCs w:val="18"/>
              </w:rPr>
            </w:pPr>
          </w:p>
        </w:tc>
        <w:tc>
          <w:tcPr>
            <w:tcW w:w="156" w:type="pct"/>
            <w:tcBorders>
              <w:top w:val="nil"/>
              <w:left w:val="nil"/>
              <w:bottom w:val="nil"/>
              <w:right w:val="nil"/>
            </w:tcBorders>
            <w:shd w:val="clear" w:color="auto" w:fill="auto"/>
            <w:noWrap/>
            <w:vAlign w:val="bottom"/>
            <w:hideMark/>
          </w:tcPr>
          <w:p w14:paraId="692074D5"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1D2F0D69"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31223C8D"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0979CB09"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206EDBA2"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57EC94A4"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2A0F39A9" w14:textId="77777777" w:rsidR="00C6786D" w:rsidRPr="00C6786D" w:rsidRDefault="00C6786D" w:rsidP="00C6786D">
            <w:pPr>
              <w:rPr>
                <w:sz w:val="18"/>
                <w:szCs w:val="18"/>
              </w:rPr>
            </w:pPr>
          </w:p>
        </w:tc>
      </w:tr>
      <w:tr w:rsidR="00C6786D" w:rsidRPr="00C6786D" w14:paraId="213AE8B3" w14:textId="77777777" w:rsidTr="00C6786D">
        <w:trPr>
          <w:trHeight w:val="300"/>
        </w:trPr>
        <w:tc>
          <w:tcPr>
            <w:tcW w:w="1167" w:type="pct"/>
            <w:tcBorders>
              <w:top w:val="nil"/>
              <w:left w:val="nil"/>
              <w:bottom w:val="nil"/>
              <w:right w:val="nil"/>
            </w:tcBorders>
            <w:shd w:val="clear" w:color="auto" w:fill="auto"/>
            <w:noWrap/>
            <w:vAlign w:val="bottom"/>
            <w:hideMark/>
          </w:tcPr>
          <w:p w14:paraId="6B54D8DB"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center"/>
            <w:hideMark/>
          </w:tcPr>
          <w:p w14:paraId="311040FF"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center"/>
            <w:hideMark/>
          </w:tcPr>
          <w:p w14:paraId="579A3ECB"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center"/>
            <w:hideMark/>
          </w:tcPr>
          <w:p w14:paraId="5367C883" w14:textId="77777777" w:rsidR="00C6786D" w:rsidRPr="00C6786D" w:rsidRDefault="00C6786D" w:rsidP="00C6786D">
            <w:pPr>
              <w:rPr>
                <w:sz w:val="18"/>
                <w:szCs w:val="18"/>
              </w:rPr>
            </w:pPr>
          </w:p>
        </w:tc>
        <w:tc>
          <w:tcPr>
            <w:tcW w:w="222" w:type="pct"/>
            <w:vMerge/>
            <w:tcBorders>
              <w:top w:val="nil"/>
              <w:left w:val="nil"/>
              <w:bottom w:val="nil"/>
              <w:right w:val="nil"/>
            </w:tcBorders>
            <w:vAlign w:val="center"/>
            <w:hideMark/>
          </w:tcPr>
          <w:p w14:paraId="4F843077" w14:textId="77777777" w:rsidR="00C6786D" w:rsidRPr="00C6786D" w:rsidRDefault="00C6786D" w:rsidP="00C6786D">
            <w:pPr>
              <w:rPr>
                <w:color w:val="000000"/>
                <w:sz w:val="18"/>
                <w:szCs w:val="18"/>
              </w:rPr>
            </w:pPr>
          </w:p>
        </w:tc>
        <w:tc>
          <w:tcPr>
            <w:tcW w:w="98" w:type="pct"/>
            <w:tcBorders>
              <w:top w:val="nil"/>
              <w:left w:val="nil"/>
              <w:bottom w:val="nil"/>
              <w:right w:val="nil"/>
            </w:tcBorders>
            <w:shd w:val="clear" w:color="auto" w:fill="auto"/>
            <w:noWrap/>
            <w:vAlign w:val="bottom"/>
            <w:hideMark/>
          </w:tcPr>
          <w:p w14:paraId="1D442E22"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5BAA8D37"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38F86008"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2B88DFB6"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3CFB0390"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04C478DE"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005D900E"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206C0D6E"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6C4BEC1B"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37ADCA69" w14:textId="77777777" w:rsidR="00C6786D" w:rsidRPr="00C6786D" w:rsidRDefault="00C6786D" w:rsidP="00C6786D">
            <w:pPr>
              <w:rPr>
                <w:sz w:val="18"/>
                <w:szCs w:val="18"/>
              </w:rPr>
            </w:pPr>
          </w:p>
        </w:tc>
      </w:tr>
      <w:tr w:rsidR="00C6786D" w:rsidRPr="00C6786D" w14:paraId="01763341" w14:textId="77777777" w:rsidTr="00C6786D">
        <w:trPr>
          <w:trHeight w:val="300"/>
        </w:trPr>
        <w:tc>
          <w:tcPr>
            <w:tcW w:w="1167" w:type="pct"/>
            <w:tcBorders>
              <w:top w:val="nil"/>
              <w:left w:val="nil"/>
              <w:bottom w:val="nil"/>
              <w:right w:val="nil"/>
            </w:tcBorders>
            <w:shd w:val="clear" w:color="auto" w:fill="auto"/>
            <w:noWrap/>
            <w:vAlign w:val="bottom"/>
            <w:hideMark/>
          </w:tcPr>
          <w:p w14:paraId="6BFDEA99" w14:textId="77777777" w:rsidR="00C6786D" w:rsidRPr="00C6786D" w:rsidRDefault="00C6786D" w:rsidP="00C6786D">
            <w:pPr>
              <w:rPr>
                <w:sz w:val="18"/>
                <w:szCs w:val="18"/>
              </w:rPr>
            </w:pPr>
          </w:p>
        </w:tc>
        <w:tc>
          <w:tcPr>
            <w:tcW w:w="1241" w:type="pct"/>
            <w:gridSpan w:val="3"/>
            <w:tcBorders>
              <w:top w:val="nil"/>
              <w:left w:val="nil"/>
              <w:bottom w:val="nil"/>
              <w:right w:val="nil"/>
            </w:tcBorders>
            <w:shd w:val="clear" w:color="auto" w:fill="auto"/>
            <w:noWrap/>
            <w:vAlign w:val="center"/>
            <w:hideMark/>
          </w:tcPr>
          <w:p w14:paraId="071DEC0B"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21F50A3C" w14:textId="77777777" w:rsidR="00C6786D" w:rsidRPr="00C6786D" w:rsidRDefault="00C6786D" w:rsidP="00C6786D">
            <w:pPr>
              <w:jc w:val="right"/>
              <w:rPr>
                <w:sz w:val="18"/>
                <w:szCs w:val="18"/>
              </w:rPr>
            </w:pPr>
          </w:p>
        </w:tc>
        <w:tc>
          <w:tcPr>
            <w:tcW w:w="98" w:type="pct"/>
            <w:tcBorders>
              <w:top w:val="nil"/>
              <w:left w:val="nil"/>
              <w:bottom w:val="nil"/>
              <w:right w:val="nil"/>
            </w:tcBorders>
            <w:shd w:val="clear" w:color="auto" w:fill="auto"/>
            <w:noWrap/>
            <w:vAlign w:val="bottom"/>
            <w:hideMark/>
          </w:tcPr>
          <w:p w14:paraId="50966807"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3521B247"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68C1308C"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56705422"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2E587E0F"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13E8D9E5"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66FBF4DD"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6AEDB7D8"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3CB2D972"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344CCD8C" w14:textId="77777777" w:rsidR="00C6786D" w:rsidRPr="00C6786D" w:rsidRDefault="00C6786D" w:rsidP="00C6786D">
            <w:pPr>
              <w:rPr>
                <w:sz w:val="18"/>
                <w:szCs w:val="18"/>
              </w:rPr>
            </w:pPr>
          </w:p>
        </w:tc>
      </w:tr>
      <w:tr w:rsidR="00C6786D" w:rsidRPr="00C6786D" w14:paraId="0EC6DBEE" w14:textId="77777777" w:rsidTr="00C6786D">
        <w:trPr>
          <w:trHeight w:val="300"/>
        </w:trPr>
        <w:tc>
          <w:tcPr>
            <w:tcW w:w="1167" w:type="pct"/>
            <w:tcBorders>
              <w:top w:val="nil"/>
              <w:left w:val="nil"/>
              <w:bottom w:val="nil"/>
              <w:right w:val="nil"/>
            </w:tcBorders>
            <w:shd w:val="clear" w:color="auto" w:fill="auto"/>
            <w:noWrap/>
            <w:vAlign w:val="bottom"/>
            <w:hideMark/>
          </w:tcPr>
          <w:p w14:paraId="2E98EB5A"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bottom"/>
            <w:hideMark/>
          </w:tcPr>
          <w:p w14:paraId="3B89B204"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center"/>
            <w:hideMark/>
          </w:tcPr>
          <w:p w14:paraId="2C7F0C06"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center"/>
            <w:hideMark/>
          </w:tcPr>
          <w:p w14:paraId="20FD05C4"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25D303E6"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2B496446"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3998A37A"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2FC45530"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1A04F26C"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4AD4E6DC"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64A966A7"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51D4019D"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4D4EC1EB"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61724510"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77D057D7" w14:textId="77777777" w:rsidR="00C6786D" w:rsidRPr="00C6786D" w:rsidRDefault="00C6786D" w:rsidP="00C6786D">
            <w:pPr>
              <w:rPr>
                <w:sz w:val="18"/>
                <w:szCs w:val="18"/>
              </w:rPr>
            </w:pPr>
          </w:p>
        </w:tc>
      </w:tr>
      <w:tr w:rsidR="00C6786D" w:rsidRPr="00C6786D" w14:paraId="600E766B" w14:textId="77777777" w:rsidTr="00C6786D">
        <w:trPr>
          <w:trHeight w:val="300"/>
        </w:trPr>
        <w:tc>
          <w:tcPr>
            <w:tcW w:w="1167" w:type="pct"/>
            <w:tcBorders>
              <w:top w:val="nil"/>
              <w:left w:val="nil"/>
              <w:bottom w:val="nil"/>
              <w:right w:val="nil"/>
            </w:tcBorders>
            <w:shd w:val="clear" w:color="auto" w:fill="auto"/>
            <w:noWrap/>
            <w:vAlign w:val="bottom"/>
            <w:hideMark/>
          </w:tcPr>
          <w:p w14:paraId="7DEFE0A5"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center"/>
            <w:hideMark/>
          </w:tcPr>
          <w:p w14:paraId="768A1A11"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center"/>
            <w:hideMark/>
          </w:tcPr>
          <w:p w14:paraId="2B16EF65"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center"/>
            <w:hideMark/>
          </w:tcPr>
          <w:p w14:paraId="29EABADA"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2D0F09C6"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34F6BCD5"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78B7114A"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221F42E3"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2455D3CF"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0BAB81C5"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4D9E26AD"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473E98F5"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477ECE3D"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66BACED4"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279D7E99" w14:textId="77777777" w:rsidR="00C6786D" w:rsidRPr="00C6786D" w:rsidRDefault="00C6786D" w:rsidP="00C6786D">
            <w:pPr>
              <w:rPr>
                <w:sz w:val="18"/>
                <w:szCs w:val="18"/>
              </w:rPr>
            </w:pPr>
          </w:p>
        </w:tc>
      </w:tr>
      <w:tr w:rsidR="00C6786D" w:rsidRPr="00C6786D" w14:paraId="658FAF9B" w14:textId="77777777" w:rsidTr="00C6786D">
        <w:trPr>
          <w:trHeight w:val="300"/>
        </w:trPr>
        <w:tc>
          <w:tcPr>
            <w:tcW w:w="1167" w:type="pct"/>
            <w:tcBorders>
              <w:top w:val="nil"/>
              <w:left w:val="nil"/>
              <w:bottom w:val="nil"/>
              <w:right w:val="nil"/>
            </w:tcBorders>
            <w:shd w:val="clear" w:color="auto" w:fill="auto"/>
            <w:noWrap/>
            <w:vAlign w:val="bottom"/>
            <w:hideMark/>
          </w:tcPr>
          <w:p w14:paraId="25E1C19C"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center"/>
            <w:hideMark/>
          </w:tcPr>
          <w:p w14:paraId="60CD563C"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center"/>
            <w:hideMark/>
          </w:tcPr>
          <w:p w14:paraId="40723076"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center"/>
            <w:hideMark/>
          </w:tcPr>
          <w:p w14:paraId="77B9F196"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3375F5B6"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4F602873"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36FC9BBE"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13EFAB4E"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6C8B9CA9"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4305EA9E"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5506868A"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76643F7C"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7EE472B3"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1D114A92"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3B667B29" w14:textId="77777777" w:rsidR="00C6786D" w:rsidRPr="00C6786D" w:rsidRDefault="00C6786D" w:rsidP="00C6786D">
            <w:pPr>
              <w:rPr>
                <w:sz w:val="18"/>
                <w:szCs w:val="18"/>
              </w:rPr>
            </w:pPr>
          </w:p>
        </w:tc>
      </w:tr>
      <w:tr w:rsidR="00C6786D" w:rsidRPr="00C6786D" w14:paraId="6BB68377" w14:textId="77777777" w:rsidTr="00C6786D">
        <w:trPr>
          <w:trHeight w:val="300"/>
        </w:trPr>
        <w:tc>
          <w:tcPr>
            <w:tcW w:w="1167" w:type="pct"/>
            <w:tcBorders>
              <w:top w:val="nil"/>
              <w:left w:val="nil"/>
              <w:bottom w:val="nil"/>
              <w:right w:val="nil"/>
            </w:tcBorders>
            <w:shd w:val="clear" w:color="auto" w:fill="auto"/>
            <w:noWrap/>
            <w:vAlign w:val="bottom"/>
            <w:hideMark/>
          </w:tcPr>
          <w:p w14:paraId="5450B3BC" w14:textId="77777777" w:rsidR="00C6786D" w:rsidRPr="00C6786D" w:rsidRDefault="00C6786D" w:rsidP="00C6786D">
            <w:pPr>
              <w:rPr>
                <w:sz w:val="18"/>
                <w:szCs w:val="18"/>
              </w:rPr>
            </w:pPr>
          </w:p>
        </w:tc>
        <w:tc>
          <w:tcPr>
            <w:tcW w:w="2809" w:type="pct"/>
            <w:gridSpan w:val="11"/>
            <w:tcBorders>
              <w:top w:val="nil"/>
              <w:left w:val="nil"/>
              <w:bottom w:val="nil"/>
              <w:right w:val="nil"/>
            </w:tcBorders>
            <w:shd w:val="clear" w:color="auto" w:fill="auto"/>
            <w:noWrap/>
            <w:vAlign w:val="bottom"/>
            <w:hideMark/>
          </w:tcPr>
          <w:p w14:paraId="370C18C0" w14:textId="77777777" w:rsidR="00C6786D" w:rsidRPr="00C6786D" w:rsidRDefault="00C6786D" w:rsidP="00C6786D">
            <w:pPr>
              <w:rPr>
                <w:color w:val="000000"/>
                <w:sz w:val="18"/>
                <w:szCs w:val="18"/>
              </w:rPr>
            </w:pPr>
            <w:r w:rsidRPr="00C6786D">
              <w:rPr>
                <w:color w:val="000000"/>
                <w:sz w:val="18"/>
                <w:szCs w:val="18"/>
              </w:rPr>
              <w:t>С учетом полученных данных вычисляются прогнозные индексы для каждого периода исполнения контракта:</w:t>
            </w:r>
          </w:p>
        </w:tc>
        <w:tc>
          <w:tcPr>
            <w:tcW w:w="366" w:type="pct"/>
            <w:tcBorders>
              <w:top w:val="nil"/>
              <w:left w:val="nil"/>
              <w:bottom w:val="nil"/>
              <w:right w:val="nil"/>
            </w:tcBorders>
            <w:shd w:val="clear" w:color="auto" w:fill="auto"/>
            <w:noWrap/>
            <w:vAlign w:val="bottom"/>
            <w:hideMark/>
          </w:tcPr>
          <w:p w14:paraId="661E5557" w14:textId="77777777" w:rsidR="00C6786D" w:rsidRPr="00C6786D" w:rsidRDefault="00C6786D" w:rsidP="00C6786D">
            <w:pPr>
              <w:rPr>
                <w:color w:val="000000"/>
                <w:sz w:val="18"/>
                <w:szCs w:val="18"/>
              </w:rPr>
            </w:pPr>
          </w:p>
        </w:tc>
        <w:tc>
          <w:tcPr>
            <w:tcW w:w="297" w:type="pct"/>
            <w:tcBorders>
              <w:top w:val="nil"/>
              <w:left w:val="nil"/>
              <w:bottom w:val="nil"/>
              <w:right w:val="nil"/>
            </w:tcBorders>
            <w:shd w:val="clear" w:color="auto" w:fill="auto"/>
            <w:noWrap/>
            <w:vAlign w:val="bottom"/>
            <w:hideMark/>
          </w:tcPr>
          <w:p w14:paraId="34BCD168"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4ABA64B6" w14:textId="77777777" w:rsidR="00C6786D" w:rsidRPr="00C6786D" w:rsidRDefault="00C6786D" w:rsidP="00C6786D">
            <w:pPr>
              <w:rPr>
                <w:sz w:val="18"/>
                <w:szCs w:val="18"/>
              </w:rPr>
            </w:pPr>
          </w:p>
        </w:tc>
      </w:tr>
      <w:tr w:rsidR="00C6786D" w:rsidRPr="00C6786D" w14:paraId="12AD16AF" w14:textId="77777777" w:rsidTr="00C6786D">
        <w:trPr>
          <w:trHeight w:val="300"/>
        </w:trPr>
        <w:tc>
          <w:tcPr>
            <w:tcW w:w="1167" w:type="pct"/>
            <w:tcBorders>
              <w:top w:val="nil"/>
              <w:left w:val="nil"/>
              <w:bottom w:val="nil"/>
              <w:right w:val="nil"/>
            </w:tcBorders>
            <w:shd w:val="clear" w:color="auto" w:fill="auto"/>
            <w:noWrap/>
            <w:vAlign w:val="bottom"/>
            <w:hideMark/>
          </w:tcPr>
          <w:p w14:paraId="53DE54E8"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bottom"/>
            <w:hideMark/>
          </w:tcPr>
          <w:p w14:paraId="136C18AF"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34FBA13B" w14:textId="12277EEB" w:rsidR="00C6786D" w:rsidRPr="00C6786D" w:rsidRDefault="00C6786D" w:rsidP="00C6786D">
            <w:pPr>
              <w:rPr>
                <w:color w:val="000000"/>
                <w:sz w:val="18"/>
                <w:szCs w:val="18"/>
              </w:rPr>
            </w:pPr>
            <w:r w:rsidRPr="00C6786D">
              <w:rPr>
                <w:noProof/>
                <w:color w:val="000000"/>
                <w:sz w:val="18"/>
                <w:szCs w:val="18"/>
              </w:rPr>
              <mc:AlternateContent>
                <mc:Choice Requires="wps">
                  <w:drawing>
                    <wp:anchor distT="0" distB="0" distL="114300" distR="114300" simplePos="0" relativeHeight="251662336" behindDoc="0" locked="0" layoutInCell="1" allowOverlap="1" wp14:anchorId="156ECB6D" wp14:editId="49711460">
                      <wp:simplePos x="0" y="0"/>
                      <wp:positionH relativeFrom="column">
                        <wp:posOffset>1085850</wp:posOffset>
                      </wp:positionH>
                      <wp:positionV relativeFrom="paragraph">
                        <wp:posOffset>19050</wp:posOffset>
                      </wp:positionV>
                      <wp:extent cx="1952625" cy="361950"/>
                      <wp:effectExtent l="0" t="0" r="0" b="0"/>
                      <wp:wrapNone/>
                      <wp:docPr id="5" name="Прямоугольник 5" hidden="1">
                        <a:extLst xmlns:a="http://schemas.openxmlformats.org/drawingml/2006/main">
                          <a:ext uri="{63B3BB69-23CF-44E3-9099-C40C66FF867C}">
                            <a14:compatExt xmlns:a14="http://schemas.microsoft.com/office/drawing/2010/main" spid="_x0000_s1074"/>
                          </a:ext>
                        </a:extLst>
                      </wp:docPr>
                      <wp:cNvGraphicFramePr/>
                      <a:graphic xmlns:a="http://schemas.openxmlformats.org/drawingml/2006/main">
                        <a:graphicData uri="http://schemas.microsoft.com/office/word/2010/wordprocessingShape">
                          <wps:wsp>
                            <wps:cNvSpPr/>
                            <wps:spPr>
                              <a:xfrm>
                                <a:off x="0" y="0"/>
                                <a:ext cx="2031970" cy="351906"/>
                              </a:xfrm>
                              <a:prstGeom prst="rect">
                                <a:avLst/>
                              </a:prstGeom>
                            </wps:spPr>
                            <wps:bodyPr/>
                          </wps:wsp>
                        </a:graphicData>
                      </a:graphic>
                      <wp14:sizeRelH relativeFrom="page">
                        <wp14:pctWidth>0</wp14:pctWidth>
                      </wp14:sizeRelH>
                      <wp14:sizeRelV relativeFrom="page">
                        <wp14:pctHeight>0</wp14:pctHeight>
                      </wp14:sizeRelV>
                    </wp:anchor>
                  </w:drawing>
                </mc:Choice>
                <mc:Fallback>
                  <w:pict>
                    <v:rect w14:anchorId="7A5E9465" id="Прямоугольник 5" o:spid="_x0000_s1026" style="position:absolute;margin-left:85.5pt;margin-top:1.5pt;width:153.75pt;height:28.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" filled="f" stroked="f"/>
                  </w:pict>
                </mc:Fallback>
              </mc:AlternateContent>
            </w:r>
            <w:r w:rsidRPr="00C6786D">
              <w:rPr>
                <w:noProof/>
                <w:color w:val="000000"/>
                <w:sz w:val="18"/>
                <w:szCs w:val="18"/>
              </w:rPr>
              <w:drawing>
                <wp:anchor distT="0" distB="0" distL="114300" distR="114300" simplePos="0" relativeHeight="251663360" behindDoc="0" locked="0" layoutInCell="1" allowOverlap="1" wp14:anchorId="567EE43F" wp14:editId="6F6C96E7">
                  <wp:simplePos x="0" y="0"/>
                  <wp:positionH relativeFrom="column">
                    <wp:posOffset>1162050</wp:posOffset>
                  </wp:positionH>
                  <wp:positionV relativeFrom="paragraph">
                    <wp:posOffset>19050</wp:posOffset>
                  </wp:positionV>
                  <wp:extent cx="1885950" cy="342900"/>
                  <wp:effectExtent l="0" t="0" r="0" b="0"/>
                  <wp:wrapNone/>
                  <wp:docPr id="4" name="Рисунок 4">
                    <a:extLst xmlns:a="http://schemas.openxmlformats.org/drawingml/2006/main">
                      <a:ext uri="{63B3BB69-23CF-44E3-9099-C40C66FF867C}">
                        <a14:compatExt xmlns:a14="http://schemas.microsoft.com/office/drawing/2010/main" spid="_x0000_s2052"/>
                      </a:ext>
                    </a:extLst>
                  </wp:docPr>
                  <wp:cNvGraphicFramePr/>
                  <a:graphic xmlns:a="http://schemas.openxmlformats.org/drawingml/2006/main">
                    <a:graphicData uri="http://schemas.openxmlformats.org/drawingml/2006/picture">
                      <pic:pic xmlns:pic="http://schemas.openxmlformats.org/drawingml/2006/picture">
                        <pic:nvPicPr>
                          <pic:cNvPr id="2" name="Object 4">
                            <a:extLst>
                              <a:ext uri="{63B3BB69-23CF-44E3-9099-C40C66FF867C}">
                                <a14:compatExt xmlns:a14="http://schemas.microsoft.com/office/drawing/2010/main" spid="_x0000_s2052"/>
                              </a:ext>
                            </a:extLst>
                          </pic:cNvPr>
                          <pic:cNvPicPr>
                            <a:picLocks noChangeAspect="1"/>
                          </pic:cNvPicPr>
                        </pic:nvPicPr>
                        <pic:blipFill>
                          <a:blip r:embed="rId15"/>
                          <a:stretch>
                            <a:fillRect/>
                          </a:stretch>
                        </pic:blipFill>
                        <pic:spPr>
                          <a:xfrm>
                            <a:off x="0" y="0"/>
                            <a:ext cx="1885950" cy="342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73"/>
            </w:tblGrid>
            <w:tr w:rsidR="00C6786D" w:rsidRPr="00C6786D" w14:paraId="25EFA4A9" w14:textId="77777777">
              <w:trPr>
                <w:trHeight w:val="300"/>
                <w:tblCellSpacing w:w="0" w:type="dxa"/>
              </w:trPr>
              <w:tc>
                <w:tcPr>
                  <w:tcW w:w="2400" w:type="dxa"/>
                  <w:tcBorders>
                    <w:top w:val="nil"/>
                    <w:left w:val="nil"/>
                    <w:bottom w:val="nil"/>
                    <w:right w:val="nil"/>
                  </w:tcBorders>
                  <w:shd w:val="clear" w:color="auto" w:fill="auto"/>
                  <w:noWrap/>
                  <w:vAlign w:val="bottom"/>
                  <w:hideMark/>
                </w:tcPr>
                <w:p w14:paraId="34651BFE" w14:textId="77777777" w:rsidR="00C6786D" w:rsidRPr="00C6786D" w:rsidRDefault="00C6786D" w:rsidP="00C6786D">
                  <w:pPr>
                    <w:rPr>
                      <w:color w:val="000000"/>
                      <w:sz w:val="18"/>
                      <w:szCs w:val="18"/>
                    </w:rPr>
                  </w:pPr>
                  <w:r w:rsidRPr="00C6786D">
                    <w:rPr>
                      <w:color w:val="000000"/>
                      <w:sz w:val="18"/>
                      <w:szCs w:val="18"/>
                    </w:rPr>
                    <w:t>К на 2021 =</w:t>
                  </w:r>
                </w:p>
              </w:tc>
            </w:tr>
          </w:tbl>
          <w:p w14:paraId="758CA283" w14:textId="77777777" w:rsidR="00C6786D" w:rsidRPr="00C6786D" w:rsidRDefault="00C6786D" w:rsidP="00C6786D">
            <w:pPr>
              <w:rPr>
                <w:color w:val="000000"/>
                <w:sz w:val="18"/>
                <w:szCs w:val="18"/>
              </w:rPr>
            </w:pPr>
          </w:p>
        </w:tc>
        <w:tc>
          <w:tcPr>
            <w:tcW w:w="271" w:type="pct"/>
            <w:tcBorders>
              <w:top w:val="nil"/>
              <w:left w:val="nil"/>
              <w:bottom w:val="nil"/>
              <w:right w:val="nil"/>
            </w:tcBorders>
            <w:shd w:val="clear" w:color="auto" w:fill="auto"/>
            <w:noWrap/>
            <w:vAlign w:val="bottom"/>
            <w:hideMark/>
          </w:tcPr>
          <w:p w14:paraId="2F43617E"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46FFF9D0"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651F6EA3" w14:textId="77777777" w:rsidR="00C6786D" w:rsidRPr="00C6786D" w:rsidRDefault="00C6786D" w:rsidP="00C6786D">
            <w:pPr>
              <w:rPr>
                <w:color w:val="000000"/>
                <w:sz w:val="18"/>
                <w:szCs w:val="18"/>
              </w:rPr>
            </w:pPr>
            <w:r w:rsidRPr="00C6786D">
              <w:rPr>
                <w:color w:val="000000"/>
                <w:sz w:val="18"/>
                <w:szCs w:val="18"/>
              </w:rPr>
              <w:t>=</w:t>
            </w:r>
          </w:p>
        </w:tc>
        <w:tc>
          <w:tcPr>
            <w:tcW w:w="367" w:type="pct"/>
            <w:gridSpan w:val="2"/>
            <w:tcBorders>
              <w:top w:val="nil"/>
              <w:left w:val="nil"/>
              <w:bottom w:val="nil"/>
              <w:right w:val="nil"/>
            </w:tcBorders>
            <w:shd w:val="clear" w:color="auto" w:fill="auto"/>
            <w:noWrap/>
            <w:vAlign w:val="bottom"/>
            <w:hideMark/>
          </w:tcPr>
          <w:p w14:paraId="01E44766" w14:textId="77777777" w:rsidR="00C6786D" w:rsidRPr="00C6786D" w:rsidRDefault="00C6786D" w:rsidP="00C6786D">
            <w:pPr>
              <w:jc w:val="center"/>
              <w:rPr>
                <w:color w:val="000000"/>
                <w:sz w:val="18"/>
                <w:szCs w:val="18"/>
              </w:rPr>
            </w:pPr>
            <w:r w:rsidRPr="00C6786D">
              <w:rPr>
                <w:color w:val="000000"/>
                <w:sz w:val="18"/>
                <w:szCs w:val="18"/>
              </w:rPr>
              <w:t>1.0276</w:t>
            </w:r>
          </w:p>
        </w:tc>
        <w:tc>
          <w:tcPr>
            <w:tcW w:w="156" w:type="pct"/>
            <w:tcBorders>
              <w:top w:val="nil"/>
              <w:left w:val="nil"/>
              <w:bottom w:val="nil"/>
              <w:right w:val="nil"/>
            </w:tcBorders>
            <w:shd w:val="clear" w:color="auto" w:fill="auto"/>
            <w:noWrap/>
            <w:vAlign w:val="bottom"/>
            <w:hideMark/>
          </w:tcPr>
          <w:p w14:paraId="2D93C1EA" w14:textId="77777777" w:rsidR="00C6786D" w:rsidRPr="00C6786D" w:rsidRDefault="00C6786D" w:rsidP="00C6786D">
            <w:pPr>
              <w:jc w:val="center"/>
              <w:rPr>
                <w:color w:val="000000"/>
                <w:sz w:val="18"/>
                <w:szCs w:val="18"/>
              </w:rPr>
            </w:pPr>
          </w:p>
        </w:tc>
        <w:tc>
          <w:tcPr>
            <w:tcW w:w="80" w:type="pct"/>
            <w:tcBorders>
              <w:top w:val="nil"/>
              <w:left w:val="nil"/>
              <w:bottom w:val="nil"/>
              <w:right w:val="nil"/>
            </w:tcBorders>
            <w:shd w:val="clear" w:color="auto" w:fill="auto"/>
            <w:noWrap/>
            <w:vAlign w:val="bottom"/>
            <w:hideMark/>
          </w:tcPr>
          <w:p w14:paraId="1882E7C8"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7102AFDB"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0F215A59"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0D93D07E"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7AB2222D"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1ED5FF3A" w14:textId="77777777" w:rsidR="00C6786D" w:rsidRPr="00C6786D" w:rsidRDefault="00C6786D" w:rsidP="00C6786D">
            <w:pPr>
              <w:rPr>
                <w:sz w:val="18"/>
                <w:szCs w:val="18"/>
              </w:rPr>
            </w:pPr>
          </w:p>
        </w:tc>
      </w:tr>
      <w:tr w:rsidR="00C6786D" w:rsidRPr="00C6786D" w14:paraId="245B1949" w14:textId="77777777" w:rsidTr="00C6786D">
        <w:trPr>
          <w:trHeight w:val="300"/>
        </w:trPr>
        <w:tc>
          <w:tcPr>
            <w:tcW w:w="1167" w:type="pct"/>
            <w:tcBorders>
              <w:top w:val="nil"/>
              <w:left w:val="nil"/>
              <w:bottom w:val="nil"/>
              <w:right w:val="nil"/>
            </w:tcBorders>
            <w:shd w:val="clear" w:color="auto" w:fill="auto"/>
            <w:noWrap/>
            <w:vAlign w:val="bottom"/>
            <w:hideMark/>
          </w:tcPr>
          <w:p w14:paraId="154BFD69"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bottom"/>
            <w:hideMark/>
          </w:tcPr>
          <w:p w14:paraId="1F4563B6"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440F0A4B"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100ABC89"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06EF8CB8"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2EF6241E"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33D4725C"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7833F6A1"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7C897C11"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41698280"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07C038C1"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744DE5D4"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6B76EC2D"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4C4F656B"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1CF2A971" w14:textId="77777777" w:rsidR="00C6786D" w:rsidRPr="00C6786D" w:rsidRDefault="00C6786D" w:rsidP="00C6786D">
            <w:pPr>
              <w:rPr>
                <w:sz w:val="18"/>
                <w:szCs w:val="18"/>
              </w:rPr>
            </w:pPr>
          </w:p>
        </w:tc>
      </w:tr>
      <w:tr w:rsidR="00C6786D" w:rsidRPr="00C6786D" w14:paraId="37D96A82" w14:textId="77777777" w:rsidTr="00C6786D">
        <w:trPr>
          <w:trHeight w:val="300"/>
        </w:trPr>
        <w:tc>
          <w:tcPr>
            <w:tcW w:w="1167" w:type="pct"/>
            <w:tcBorders>
              <w:top w:val="nil"/>
              <w:left w:val="nil"/>
              <w:bottom w:val="nil"/>
              <w:right w:val="nil"/>
            </w:tcBorders>
            <w:shd w:val="clear" w:color="auto" w:fill="auto"/>
            <w:noWrap/>
            <w:vAlign w:val="bottom"/>
            <w:hideMark/>
          </w:tcPr>
          <w:p w14:paraId="55E5D910"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bottom"/>
            <w:hideMark/>
          </w:tcPr>
          <w:p w14:paraId="6DC528F4"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3FC1194B"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6DF42770" w14:textId="77777777" w:rsidR="00C6786D" w:rsidRPr="00C6786D" w:rsidRDefault="00C6786D" w:rsidP="00C6786D">
            <w:pPr>
              <w:jc w:val="center"/>
              <w:rPr>
                <w:sz w:val="18"/>
                <w:szCs w:val="18"/>
              </w:rPr>
            </w:pPr>
          </w:p>
        </w:tc>
        <w:tc>
          <w:tcPr>
            <w:tcW w:w="222" w:type="pct"/>
            <w:tcBorders>
              <w:top w:val="nil"/>
              <w:left w:val="nil"/>
              <w:bottom w:val="nil"/>
              <w:right w:val="nil"/>
            </w:tcBorders>
            <w:shd w:val="clear" w:color="auto" w:fill="auto"/>
            <w:noWrap/>
            <w:vAlign w:val="bottom"/>
            <w:hideMark/>
          </w:tcPr>
          <w:p w14:paraId="4A99E1AF"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0C73C2EE"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5009DB75"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2534FDC8" w14:textId="77777777" w:rsidR="00C6786D" w:rsidRPr="00C6786D" w:rsidRDefault="00C6786D" w:rsidP="00C6786D">
            <w:pPr>
              <w:rPr>
                <w:sz w:val="18"/>
                <w:szCs w:val="18"/>
              </w:rPr>
            </w:pPr>
          </w:p>
        </w:tc>
        <w:tc>
          <w:tcPr>
            <w:tcW w:w="236" w:type="pct"/>
            <w:gridSpan w:val="2"/>
            <w:tcBorders>
              <w:top w:val="nil"/>
              <w:left w:val="nil"/>
              <w:bottom w:val="nil"/>
              <w:right w:val="nil"/>
            </w:tcBorders>
            <w:shd w:val="clear" w:color="auto" w:fill="auto"/>
            <w:noWrap/>
            <w:vAlign w:val="bottom"/>
            <w:hideMark/>
          </w:tcPr>
          <w:p w14:paraId="7CF8B92B"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6CE4ACD1" w14:textId="77777777" w:rsidR="00C6786D" w:rsidRPr="00C6786D" w:rsidRDefault="00C6786D" w:rsidP="00C6786D">
            <w:pPr>
              <w:jc w:val="center"/>
              <w:rPr>
                <w:sz w:val="18"/>
                <w:szCs w:val="18"/>
              </w:rPr>
            </w:pPr>
          </w:p>
        </w:tc>
        <w:tc>
          <w:tcPr>
            <w:tcW w:w="309" w:type="pct"/>
            <w:tcBorders>
              <w:top w:val="nil"/>
              <w:left w:val="nil"/>
              <w:bottom w:val="nil"/>
              <w:right w:val="nil"/>
            </w:tcBorders>
            <w:shd w:val="clear" w:color="auto" w:fill="auto"/>
            <w:noWrap/>
            <w:vAlign w:val="bottom"/>
            <w:hideMark/>
          </w:tcPr>
          <w:p w14:paraId="1BC6B40E"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30F646BE"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7304AFB3"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15D56D93" w14:textId="77777777" w:rsidR="00C6786D" w:rsidRPr="00C6786D" w:rsidRDefault="00C6786D" w:rsidP="00C6786D">
            <w:pPr>
              <w:rPr>
                <w:sz w:val="18"/>
                <w:szCs w:val="18"/>
              </w:rPr>
            </w:pPr>
          </w:p>
        </w:tc>
      </w:tr>
      <w:tr w:rsidR="00C6786D" w:rsidRPr="00C6786D" w14:paraId="5571AA6A" w14:textId="77777777" w:rsidTr="00C6786D">
        <w:trPr>
          <w:trHeight w:val="300"/>
        </w:trPr>
        <w:tc>
          <w:tcPr>
            <w:tcW w:w="1167" w:type="pct"/>
            <w:tcBorders>
              <w:top w:val="nil"/>
              <w:left w:val="nil"/>
              <w:bottom w:val="nil"/>
              <w:right w:val="nil"/>
            </w:tcBorders>
            <w:shd w:val="clear" w:color="auto" w:fill="auto"/>
            <w:noWrap/>
            <w:vAlign w:val="bottom"/>
            <w:hideMark/>
          </w:tcPr>
          <w:p w14:paraId="2AD7C95B"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bottom"/>
            <w:hideMark/>
          </w:tcPr>
          <w:p w14:paraId="33547084"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496D443B"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7FDF61D3"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37B8C60D"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4692B7DD"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05A47CA5"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124E73E0"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66C0191C"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729044F9"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23B303B0"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25A13AE6"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355D59BB"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59481C0C"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3E68CC48" w14:textId="77777777" w:rsidR="00C6786D" w:rsidRPr="00C6786D" w:rsidRDefault="00C6786D" w:rsidP="00C6786D">
            <w:pPr>
              <w:rPr>
                <w:sz w:val="18"/>
                <w:szCs w:val="18"/>
              </w:rPr>
            </w:pPr>
          </w:p>
        </w:tc>
      </w:tr>
      <w:tr w:rsidR="00C6786D" w:rsidRPr="00C6786D" w14:paraId="4E3614D5" w14:textId="77777777" w:rsidTr="00C6786D">
        <w:trPr>
          <w:trHeight w:val="300"/>
        </w:trPr>
        <w:tc>
          <w:tcPr>
            <w:tcW w:w="1167" w:type="pct"/>
            <w:tcBorders>
              <w:top w:val="nil"/>
              <w:left w:val="nil"/>
              <w:bottom w:val="nil"/>
              <w:right w:val="nil"/>
            </w:tcBorders>
            <w:shd w:val="clear" w:color="auto" w:fill="auto"/>
            <w:noWrap/>
            <w:vAlign w:val="bottom"/>
            <w:hideMark/>
          </w:tcPr>
          <w:p w14:paraId="04A3908F" w14:textId="77777777" w:rsidR="00C6786D" w:rsidRPr="00C6786D" w:rsidRDefault="00C6786D" w:rsidP="00C6786D">
            <w:pPr>
              <w:rPr>
                <w:sz w:val="18"/>
                <w:szCs w:val="18"/>
              </w:rPr>
            </w:pPr>
          </w:p>
        </w:tc>
        <w:tc>
          <w:tcPr>
            <w:tcW w:w="970" w:type="pct"/>
            <w:gridSpan w:val="2"/>
            <w:tcBorders>
              <w:top w:val="nil"/>
              <w:left w:val="nil"/>
              <w:bottom w:val="nil"/>
              <w:right w:val="nil"/>
            </w:tcBorders>
            <w:shd w:val="clear" w:color="auto" w:fill="auto"/>
            <w:noWrap/>
            <w:vAlign w:val="bottom"/>
            <w:hideMark/>
          </w:tcPr>
          <w:p w14:paraId="11ED6E95" w14:textId="77777777" w:rsidR="00C6786D" w:rsidRPr="00C6786D" w:rsidRDefault="00C6786D" w:rsidP="00C6786D">
            <w:pPr>
              <w:jc w:val="center"/>
              <w:rPr>
                <w:color w:val="000000"/>
                <w:sz w:val="18"/>
                <w:szCs w:val="18"/>
              </w:rPr>
            </w:pPr>
            <w:r w:rsidRPr="00C6786D">
              <w:rPr>
                <w:color w:val="000000"/>
                <w:sz w:val="18"/>
                <w:szCs w:val="18"/>
              </w:rPr>
              <w:t>Итого индекс прогнозной инфляции</w:t>
            </w:r>
          </w:p>
        </w:tc>
        <w:tc>
          <w:tcPr>
            <w:tcW w:w="860" w:type="pct"/>
            <w:gridSpan w:val="4"/>
            <w:tcBorders>
              <w:top w:val="nil"/>
              <w:left w:val="nil"/>
              <w:bottom w:val="nil"/>
              <w:right w:val="nil"/>
            </w:tcBorders>
            <w:shd w:val="clear" w:color="auto" w:fill="auto"/>
            <w:noWrap/>
            <w:vAlign w:val="bottom"/>
            <w:hideMark/>
          </w:tcPr>
          <w:p w14:paraId="5CB7F92F" w14:textId="77777777" w:rsidR="00C6786D" w:rsidRPr="00C6786D" w:rsidRDefault="00C6786D" w:rsidP="00C6786D">
            <w:pPr>
              <w:jc w:val="center"/>
              <w:rPr>
                <w:color w:val="000000"/>
                <w:sz w:val="18"/>
                <w:szCs w:val="18"/>
              </w:rPr>
            </w:pPr>
          </w:p>
        </w:tc>
        <w:tc>
          <w:tcPr>
            <w:tcW w:w="98" w:type="pct"/>
            <w:tcBorders>
              <w:top w:val="nil"/>
              <w:left w:val="nil"/>
              <w:bottom w:val="nil"/>
              <w:right w:val="nil"/>
            </w:tcBorders>
            <w:shd w:val="clear" w:color="auto" w:fill="auto"/>
            <w:noWrap/>
            <w:vAlign w:val="bottom"/>
            <w:hideMark/>
          </w:tcPr>
          <w:p w14:paraId="18DF5C9D" w14:textId="77777777" w:rsidR="00C6786D" w:rsidRPr="00C6786D" w:rsidRDefault="00C6786D" w:rsidP="00C6786D">
            <w:pPr>
              <w:jc w:val="center"/>
              <w:rPr>
                <w:color w:val="000000"/>
                <w:sz w:val="18"/>
                <w:szCs w:val="18"/>
              </w:rPr>
            </w:pPr>
            <w:r w:rsidRPr="00C6786D">
              <w:rPr>
                <w:color w:val="000000"/>
                <w:sz w:val="18"/>
                <w:szCs w:val="18"/>
              </w:rPr>
              <w:t>=</w:t>
            </w:r>
          </w:p>
        </w:tc>
        <w:tc>
          <w:tcPr>
            <w:tcW w:w="236" w:type="pct"/>
            <w:gridSpan w:val="2"/>
            <w:tcBorders>
              <w:top w:val="nil"/>
              <w:left w:val="nil"/>
              <w:bottom w:val="nil"/>
              <w:right w:val="nil"/>
            </w:tcBorders>
            <w:shd w:val="clear" w:color="auto" w:fill="auto"/>
            <w:noWrap/>
            <w:vAlign w:val="bottom"/>
            <w:hideMark/>
          </w:tcPr>
          <w:p w14:paraId="4BF0B306" w14:textId="77777777" w:rsidR="00C6786D" w:rsidRPr="00C6786D" w:rsidRDefault="00C6786D" w:rsidP="00C6786D">
            <w:pPr>
              <w:jc w:val="center"/>
              <w:rPr>
                <w:color w:val="000000"/>
                <w:sz w:val="18"/>
                <w:szCs w:val="18"/>
              </w:rPr>
            </w:pPr>
            <w:r w:rsidRPr="00C6786D">
              <w:rPr>
                <w:color w:val="000000"/>
                <w:sz w:val="18"/>
                <w:szCs w:val="18"/>
              </w:rPr>
              <w:t>1.02761</w:t>
            </w:r>
          </w:p>
        </w:tc>
        <w:tc>
          <w:tcPr>
            <w:tcW w:w="336" w:type="pct"/>
            <w:tcBorders>
              <w:top w:val="nil"/>
              <w:left w:val="nil"/>
              <w:bottom w:val="nil"/>
              <w:right w:val="nil"/>
            </w:tcBorders>
            <w:shd w:val="clear" w:color="auto" w:fill="auto"/>
            <w:noWrap/>
            <w:vAlign w:val="bottom"/>
            <w:hideMark/>
          </w:tcPr>
          <w:p w14:paraId="6C10CBA9" w14:textId="77777777" w:rsidR="00C6786D" w:rsidRPr="00C6786D" w:rsidRDefault="00C6786D" w:rsidP="00C6786D">
            <w:pPr>
              <w:jc w:val="center"/>
              <w:rPr>
                <w:color w:val="000000"/>
                <w:sz w:val="18"/>
                <w:szCs w:val="18"/>
              </w:rPr>
            </w:pPr>
          </w:p>
        </w:tc>
        <w:tc>
          <w:tcPr>
            <w:tcW w:w="309" w:type="pct"/>
            <w:tcBorders>
              <w:top w:val="nil"/>
              <w:left w:val="nil"/>
              <w:bottom w:val="nil"/>
              <w:right w:val="nil"/>
            </w:tcBorders>
            <w:shd w:val="clear" w:color="auto" w:fill="auto"/>
            <w:noWrap/>
            <w:vAlign w:val="bottom"/>
            <w:hideMark/>
          </w:tcPr>
          <w:p w14:paraId="5B621478"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5CB82605"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1F977346"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102DF5A9" w14:textId="77777777" w:rsidR="00C6786D" w:rsidRPr="00C6786D" w:rsidRDefault="00C6786D" w:rsidP="00C6786D">
            <w:pPr>
              <w:rPr>
                <w:sz w:val="18"/>
                <w:szCs w:val="18"/>
              </w:rPr>
            </w:pPr>
          </w:p>
        </w:tc>
      </w:tr>
      <w:tr w:rsidR="00C6786D" w:rsidRPr="00C6786D" w14:paraId="4D60585D" w14:textId="77777777" w:rsidTr="00C6786D">
        <w:trPr>
          <w:trHeight w:val="315"/>
        </w:trPr>
        <w:tc>
          <w:tcPr>
            <w:tcW w:w="2997" w:type="pct"/>
            <w:gridSpan w:val="7"/>
            <w:tcBorders>
              <w:top w:val="nil"/>
              <w:left w:val="nil"/>
              <w:bottom w:val="nil"/>
              <w:right w:val="nil"/>
            </w:tcBorders>
            <w:shd w:val="clear" w:color="auto" w:fill="auto"/>
            <w:hideMark/>
          </w:tcPr>
          <w:p w14:paraId="0BCA1150" w14:textId="77777777" w:rsidR="00C6786D" w:rsidRPr="00C6786D" w:rsidRDefault="00C6786D" w:rsidP="00C6786D">
            <w:pPr>
              <w:rPr>
                <w:b/>
                <w:bCs/>
                <w:color w:val="000000"/>
                <w:sz w:val="18"/>
                <w:szCs w:val="18"/>
              </w:rPr>
            </w:pPr>
            <w:r w:rsidRPr="00C6786D">
              <w:rPr>
                <w:b/>
                <w:bCs/>
                <w:color w:val="000000"/>
                <w:sz w:val="18"/>
                <w:szCs w:val="18"/>
              </w:rPr>
              <w:t>4. Определение НМЦК :</w:t>
            </w:r>
          </w:p>
        </w:tc>
        <w:tc>
          <w:tcPr>
            <w:tcW w:w="98" w:type="pct"/>
            <w:tcBorders>
              <w:top w:val="nil"/>
              <w:left w:val="nil"/>
              <w:bottom w:val="nil"/>
              <w:right w:val="nil"/>
            </w:tcBorders>
            <w:shd w:val="clear" w:color="auto" w:fill="auto"/>
            <w:noWrap/>
            <w:vAlign w:val="bottom"/>
            <w:hideMark/>
          </w:tcPr>
          <w:p w14:paraId="6206ED0C" w14:textId="77777777" w:rsidR="00C6786D" w:rsidRPr="00C6786D" w:rsidRDefault="00C6786D" w:rsidP="00C6786D">
            <w:pPr>
              <w:rPr>
                <w:b/>
                <w:bCs/>
                <w:color w:val="000000"/>
                <w:sz w:val="18"/>
                <w:szCs w:val="18"/>
              </w:rPr>
            </w:pPr>
          </w:p>
        </w:tc>
        <w:tc>
          <w:tcPr>
            <w:tcW w:w="156" w:type="pct"/>
            <w:tcBorders>
              <w:top w:val="nil"/>
              <w:left w:val="nil"/>
              <w:bottom w:val="nil"/>
              <w:right w:val="nil"/>
            </w:tcBorders>
            <w:shd w:val="clear" w:color="auto" w:fill="auto"/>
            <w:noWrap/>
            <w:vAlign w:val="bottom"/>
            <w:hideMark/>
          </w:tcPr>
          <w:p w14:paraId="3EC0CE09" w14:textId="77777777" w:rsidR="00C6786D" w:rsidRPr="00C6786D" w:rsidRDefault="00C6786D" w:rsidP="00C6786D">
            <w:pPr>
              <w:jc w:val="center"/>
              <w:rPr>
                <w:sz w:val="18"/>
                <w:szCs w:val="18"/>
              </w:rPr>
            </w:pPr>
          </w:p>
        </w:tc>
        <w:tc>
          <w:tcPr>
            <w:tcW w:w="80" w:type="pct"/>
            <w:tcBorders>
              <w:top w:val="nil"/>
              <w:left w:val="nil"/>
              <w:bottom w:val="nil"/>
              <w:right w:val="nil"/>
            </w:tcBorders>
            <w:shd w:val="clear" w:color="auto" w:fill="auto"/>
            <w:noWrap/>
            <w:vAlign w:val="bottom"/>
            <w:hideMark/>
          </w:tcPr>
          <w:p w14:paraId="05ACFF99"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58D63944"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2D5FD7BF"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50E47F65"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68F82AB1"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138AC2D0" w14:textId="77777777" w:rsidR="00C6786D" w:rsidRPr="00C6786D" w:rsidRDefault="00C6786D" w:rsidP="00C6786D">
            <w:pPr>
              <w:rPr>
                <w:sz w:val="18"/>
                <w:szCs w:val="18"/>
              </w:rPr>
            </w:pPr>
          </w:p>
        </w:tc>
      </w:tr>
      <w:tr w:rsidR="00C6786D" w:rsidRPr="00C6786D" w14:paraId="78331EB5" w14:textId="77777777" w:rsidTr="00C6786D">
        <w:trPr>
          <w:trHeight w:val="300"/>
        </w:trPr>
        <w:tc>
          <w:tcPr>
            <w:tcW w:w="5000" w:type="pct"/>
            <w:gridSpan w:val="15"/>
            <w:vMerge w:val="restart"/>
            <w:tcBorders>
              <w:top w:val="nil"/>
              <w:left w:val="nil"/>
              <w:bottom w:val="nil"/>
              <w:right w:val="nil"/>
            </w:tcBorders>
            <w:shd w:val="clear" w:color="auto" w:fill="auto"/>
            <w:hideMark/>
          </w:tcPr>
          <w:p w14:paraId="042AC779" w14:textId="77777777" w:rsidR="00C6786D" w:rsidRPr="00C6786D" w:rsidRDefault="00C6786D" w:rsidP="00C6786D">
            <w:pPr>
              <w:rPr>
                <w:color w:val="000000"/>
                <w:sz w:val="18"/>
                <w:szCs w:val="18"/>
              </w:rPr>
            </w:pPr>
            <w:r w:rsidRPr="00C6786D">
              <w:rPr>
                <w:color w:val="000000"/>
                <w:sz w:val="18"/>
                <w:szCs w:val="18"/>
              </w:rPr>
              <w:t>Согласно п.2 ст.72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tc>
      </w:tr>
      <w:tr w:rsidR="00C6786D" w:rsidRPr="00C6786D" w14:paraId="6A68739D" w14:textId="77777777" w:rsidTr="00C6786D">
        <w:trPr>
          <w:trHeight w:val="517"/>
        </w:trPr>
        <w:tc>
          <w:tcPr>
            <w:tcW w:w="5000" w:type="pct"/>
            <w:gridSpan w:val="15"/>
            <w:vMerge/>
            <w:tcBorders>
              <w:top w:val="nil"/>
              <w:left w:val="nil"/>
              <w:bottom w:val="nil"/>
              <w:right w:val="nil"/>
            </w:tcBorders>
            <w:vAlign w:val="center"/>
            <w:hideMark/>
          </w:tcPr>
          <w:p w14:paraId="5C2DF6F8" w14:textId="77777777" w:rsidR="00C6786D" w:rsidRPr="00C6786D" w:rsidRDefault="00C6786D" w:rsidP="00C6786D">
            <w:pPr>
              <w:rPr>
                <w:color w:val="000000"/>
                <w:sz w:val="18"/>
                <w:szCs w:val="18"/>
              </w:rPr>
            </w:pPr>
          </w:p>
        </w:tc>
      </w:tr>
      <w:tr w:rsidR="00C6786D" w:rsidRPr="00C6786D" w14:paraId="575182B9" w14:textId="77777777" w:rsidTr="00C6786D">
        <w:trPr>
          <w:trHeight w:val="517"/>
        </w:trPr>
        <w:tc>
          <w:tcPr>
            <w:tcW w:w="5000" w:type="pct"/>
            <w:gridSpan w:val="15"/>
            <w:vMerge/>
            <w:tcBorders>
              <w:top w:val="nil"/>
              <w:left w:val="nil"/>
              <w:bottom w:val="nil"/>
              <w:right w:val="nil"/>
            </w:tcBorders>
            <w:vAlign w:val="center"/>
            <w:hideMark/>
          </w:tcPr>
          <w:p w14:paraId="442840FA" w14:textId="77777777" w:rsidR="00C6786D" w:rsidRPr="00C6786D" w:rsidRDefault="00C6786D" w:rsidP="00C6786D">
            <w:pPr>
              <w:rPr>
                <w:color w:val="000000"/>
                <w:sz w:val="18"/>
                <w:szCs w:val="18"/>
              </w:rPr>
            </w:pPr>
          </w:p>
        </w:tc>
      </w:tr>
      <w:tr w:rsidR="00C6786D" w:rsidRPr="00C6786D" w14:paraId="3899F6E7" w14:textId="77777777" w:rsidTr="00C6786D">
        <w:trPr>
          <w:trHeight w:val="1189"/>
        </w:trPr>
        <w:tc>
          <w:tcPr>
            <w:tcW w:w="5000" w:type="pct"/>
            <w:gridSpan w:val="15"/>
            <w:tcBorders>
              <w:top w:val="nil"/>
              <w:left w:val="nil"/>
              <w:bottom w:val="nil"/>
              <w:right w:val="nil"/>
            </w:tcBorders>
            <w:shd w:val="clear" w:color="auto" w:fill="auto"/>
            <w:hideMark/>
          </w:tcPr>
          <w:p w14:paraId="6D10CD1E" w14:textId="77777777" w:rsidR="00C6786D" w:rsidRPr="00C6786D" w:rsidRDefault="00C6786D" w:rsidP="00C6786D">
            <w:pPr>
              <w:rPr>
                <w:sz w:val="18"/>
                <w:szCs w:val="18"/>
              </w:rPr>
            </w:pPr>
            <w:r w:rsidRPr="00C6786D">
              <w:rPr>
                <w:sz w:val="18"/>
                <w:szCs w:val="18"/>
              </w:rPr>
              <w:t>На основании Распоряжения Совета министров Республики Крым от 18 декабря 2020 г. №2032-р сумма лимитов бюджетных обязательств, выделеных в рамках "РАИП И Плана капитального ремонта Республики Крым"на выполнение работ по объекту: «Капитальный ремонт участка наружных тепловых сетей от ВКЭК до ЦТП больницы г. Щелкино Ленинского района РК» составляет 4 286 040.00 (четыре миллиона двести восемьдесят шесть тысяч сорок рублей 00 копеек). Сумма финансирования ГУП РК «Кымтеплокоммунэнерго» 3 223 323,00 (три миллиона двести двадцать три тысячи триста двадцать три рубля 00 копеек).</w:t>
            </w:r>
          </w:p>
        </w:tc>
      </w:tr>
      <w:tr w:rsidR="00C6786D" w:rsidRPr="00C6786D" w14:paraId="4D509F19" w14:textId="77777777" w:rsidTr="00C6786D">
        <w:trPr>
          <w:trHeight w:val="300"/>
        </w:trPr>
        <w:tc>
          <w:tcPr>
            <w:tcW w:w="1167" w:type="pct"/>
            <w:tcBorders>
              <w:top w:val="nil"/>
              <w:left w:val="nil"/>
              <w:bottom w:val="nil"/>
              <w:right w:val="nil"/>
            </w:tcBorders>
            <w:shd w:val="clear" w:color="auto" w:fill="auto"/>
            <w:noWrap/>
            <w:vAlign w:val="bottom"/>
            <w:hideMark/>
          </w:tcPr>
          <w:p w14:paraId="05A1D144" w14:textId="77777777" w:rsidR="00C6786D" w:rsidRPr="00C6786D" w:rsidRDefault="00C6786D" w:rsidP="00C6786D">
            <w:pPr>
              <w:rPr>
                <w:sz w:val="18"/>
                <w:szCs w:val="18"/>
              </w:rPr>
            </w:pPr>
          </w:p>
        </w:tc>
        <w:tc>
          <w:tcPr>
            <w:tcW w:w="324" w:type="pct"/>
            <w:tcBorders>
              <w:top w:val="nil"/>
              <w:left w:val="nil"/>
              <w:bottom w:val="nil"/>
              <w:right w:val="nil"/>
            </w:tcBorders>
            <w:shd w:val="clear" w:color="auto" w:fill="auto"/>
            <w:noWrap/>
            <w:vAlign w:val="bottom"/>
            <w:hideMark/>
          </w:tcPr>
          <w:p w14:paraId="2BE5CCE9"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29F2CAC2"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62592C39"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120265F2"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010DA339"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033B7EED"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1C810CF0"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1DDA1310"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521A1D06"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4ED846F5"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5A270A02"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26B7C2DF"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72BBBE2C"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277BA408" w14:textId="77777777" w:rsidR="00C6786D" w:rsidRPr="00C6786D" w:rsidRDefault="00C6786D" w:rsidP="00C6786D">
            <w:pPr>
              <w:rPr>
                <w:sz w:val="18"/>
                <w:szCs w:val="18"/>
              </w:rPr>
            </w:pPr>
          </w:p>
        </w:tc>
      </w:tr>
      <w:tr w:rsidR="00C6786D" w:rsidRPr="00C6786D" w14:paraId="7F33B2DE" w14:textId="77777777" w:rsidTr="00C6786D">
        <w:trPr>
          <w:trHeight w:val="300"/>
        </w:trPr>
        <w:tc>
          <w:tcPr>
            <w:tcW w:w="1167" w:type="pct"/>
            <w:tcBorders>
              <w:top w:val="nil"/>
              <w:left w:val="nil"/>
              <w:bottom w:val="nil"/>
              <w:right w:val="nil"/>
            </w:tcBorders>
            <w:shd w:val="clear" w:color="auto" w:fill="auto"/>
            <w:noWrap/>
            <w:vAlign w:val="bottom"/>
            <w:hideMark/>
          </w:tcPr>
          <w:p w14:paraId="28F453E8" w14:textId="77777777" w:rsidR="00C6786D" w:rsidRPr="00C6786D" w:rsidRDefault="00C6786D" w:rsidP="00C6786D">
            <w:pPr>
              <w:rPr>
                <w:sz w:val="18"/>
                <w:szCs w:val="18"/>
              </w:rPr>
            </w:pPr>
          </w:p>
        </w:tc>
        <w:tc>
          <w:tcPr>
            <w:tcW w:w="3833" w:type="pct"/>
            <w:gridSpan w:val="14"/>
            <w:tcBorders>
              <w:top w:val="nil"/>
              <w:left w:val="nil"/>
              <w:bottom w:val="nil"/>
              <w:right w:val="nil"/>
            </w:tcBorders>
            <w:shd w:val="clear" w:color="auto" w:fill="auto"/>
            <w:noWrap/>
            <w:vAlign w:val="bottom"/>
            <w:hideMark/>
          </w:tcPr>
          <w:p w14:paraId="4043AC3F" w14:textId="77777777" w:rsidR="00C6786D" w:rsidRPr="00C6786D" w:rsidRDefault="00C6786D" w:rsidP="00C6786D">
            <w:pPr>
              <w:rPr>
                <w:sz w:val="18"/>
                <w:szCs w:val="18"/>
              </w:rPr>
            </w:pPr>
          </w:p>
        </w:tc>
      </w:tr>
      <w:tr w:rsidR="00C6786D" w:rsidRPr="00C6786D" w14:paraId="5EC34772" w14:textId="77777777" w:rsidTr="00C6786D">
        <w:trPr>
          <w:trHeight w:val="315"/>
        </w:trPr>
        <w:tc>
          <w:tcPr>
            <w:tcW w:w="1167" w:type="pct"/>
            <w:tcBorders>
              <w:top w:val="nil"/>
              <w:left w:val="nil"/>
              <w:bottom w:val="nil"/>
              <w:right w:val="nil"/>
            </w:tcBorders>
            <w:shd w:val="clear" w:color="auto" w:fill="auto"/>
            <w:noWrap/>
            <w:vAlign w:val="bottom"/>
            <w:hideMark/>
          </w:tcPr>
          <w:p w14:paraId="7D61E183" w14:textId="77777777" w:rsidR="00C6786D" w:rsidRPr="00C6786D" w:rsidRDefault="00C6786D" w:rsidP="00C6786D">
            <w:pPr>
              <w:rPr>
                <w:sz w:val="18"/>
                <w:szCs w:val="18"/>
              </w:rPr>
            </w:pPr>
          </w:p>
        </w:tc>
        <w:tc>
          <w:tcPr>
            <w:tcW w:w="3833" w:type="pct"/>
            <w:gridSpan w:val="14"/>
            <w:tcBorders>
              <w:top w:val="nil"/>
              <w:left w:val="nil"/>
              <w:bottom w:val="nil"/>
              <w:right w:val="nil"/>
            </w:tcBorders>
            <w:shd w:val="clear" w:color="auto" w:fill="auto"/>
            <w:noWrap/>
            <w:vAlign w:val="bottom"/>
            <w:hideMark/>
          </w:tcPr>
          <w:p w14:paraId="2F1549F7" w14:textId="77777777" w:rsidR="00C6786D" w:rsidRPr="00C6786D" w:rsidRDefault="00C6786D" w:rsidP="00C6786D">
            <w:pPr>
              <w:rPr>
                <w:b/>
                <w:bCs/>
                <w:color w:val="000000"/>
                <w:sz w:val="18"/>
                <w:szCs w:val="18"/>
              </w:rPr>
            </w:pPr>
            <w:r w:rsidRPr="00C6786D">
              <w:rPr>
                <w:b/>
                <w:bCs/>
                <w:color w:val="000000"/>
                <w:sz w:val="18"/>
                <w:szCs w:val="18"/>
              </w:rPr>
              <w:t>Итого НМЦК:</w:t>
            </w:r>
            <w:r w:rsidRPr="00C6786D">
              <w:rPr>
                <w:color w:val="000000"/>
                <w:sz w:val="18"/>
                <w:szCs w:val="18"/>
              </w:rPr>
              <w:t xml:space="preserve"> </w:t>
            </w:r>
            <w:r w:rsidRPr="00C6786D">
              <w:rPr>
                <w:b/>
                <w:bCs/>
                <w:color w:val="000000"/>
                <w:sz w:val="18"/>
                <w:szCs w:val="18"/>
              </w:rPr>
              <w:t>7509.363 тыс.руб. (семь миллионов пятьсот девять тысяч триста шестьдесят три руб. 00 коп.)</w:t>
            </w:r>
          </w:p>
        </w:tc>
      </w:tr>
      <w:tr w:rsidR="00C6786D" w:rsidRPr="00C6786D" w14:paraId="3A88F6C3" w14:textId="77777777" w:rsidTr="00C6786D">
        <w:trPr>
          <w:trHeight w:val="300"/>
        </w:trPr>
        <w:tc>
          <w:tcPr>
            <w:tcW w:w="1167" w:type="pct"/>
            <w:tcBorders>
              <w:top w:val="nil"/>
              <w:left w:val="nil"/>
              <w:bottom w:val="nil"/>
              <w:right w:val="nil"/>
            </w:tcBorders>
            <w:shd w:val="clear" w:color="auto" w:fill="auto"/>
            <w:noWrap/>
            <w:vAlign w:val="bottom"/>
            <w:hideMark/>
          </w:tcPr>
          <w:p w14:paraId="0498BB88" w14:textId="77777777" w:rsidR="00C6786D" w:rsidRPr="00C6786D" w:rsidRDefault="00C6786D" w:rsidP="00C6786D">
            <w:pPr>
              <w:rPr>
                <w:b/>
                <w:bCs/>
                <w:color w:val="000000"/>
                <w:sz w:val="18"/>
                <w:szCs w:val="18"/>
              </w:rPr>
            </w:pPr>
          </w:p>
        </w:tc>
        <w:tc>
          <w:tcPr>
            <w:tcW w:w="324" w:type="pct"/>
            <w:tcBorders>
              <w:top w:val="nil"/>
              <w:left w:val="nil"/>
              <w:bottom w:val="nil"/>
              <w:right w:val="nil"/>
            </w:tcBorders>
            <w:shd w:val="clear" w:color="auto" w:fill="auto"/>
            <w:noWrap/>
            <w:vAlign w:val="bottom"/>
            <w:hideMark/>
          </w:tcPr>
          <w:p w14:paraId="725EFF15" w14:textId="77777777" w:rsidR="00C6786D" w:rsidRPr="00C6786D" w:rsidRDefault="00C6786D" w:rsidP="00C6786D">
            <w:pPr>
              <w:rPr>
                <w:sz w:val="18"/>
                <w:szCs w:val="18"/>
              </w:rPr>
            </w:pPr>
          </w:p>
        </w:tc>
        <w:tc>
          <w:tcPr>
            <w:tcW w:w="646" w:type="pct"/>
            <w:tcBorders>
              <w:top w:val="nil"/>
              <w:left w:val="nil"/>
              <w:bottom w:val="nil"/>
              <w:right w:val="nil"/>
            </w:tcBorders>
            <w:shd w:val="clear" w:color="auto" w:fill="auto"/>
            <w:noWrap/>
            <w:vAlign w:val="bottom"/>
            <w:hideMark/>
          </w:tcPr>
          <w:p w14:paraId="416CCF0D" w14:textId="77777777" w:rsidR="00C6786D" w:rsidRPr="00C6786D" w:rsidRDefault="00C6786D" w:rsidP="00C6786D">
            <w:pPr>
              <w:rPr>
                <w:sz w:val="18"/>
                <w:szCs w:val="18"/>
              </w:rPr>
            </w:pPr>
          </w:p>
        </w:tc>
        <w:tc>
          <w:tcPr>
            <w:tcW w:w="271" w:type="pct"/>
            <w:tcBorders>
              <w:top w:val="nil"/>
              <w:left w:val="nil"/>
              <w:bottom w:val="nil"/>
              <w:right w:val="nil"/>
            </w:tcBorders>
            <w:shd w:val="clear" w:color="auto" w:fill="auto"/>
            <w:noWrap/>
            <w:vAlign w:val="bottom"/>
            <w:hideMark/>
          </w:tcPr>
          <w:p w14:paraId="064FFA78" w14:textId="77777777" w:rsidR="00C6786D" w:rsidRPr="00C6786D" w:rsidRDefault="00C6786D" w:rsidP="00C6786D">
            <w:pPr>
              <w:rPr>
                <w:sz w:val="18"/>
                <w:szCs w:val="18"/>
              </w:rPr>
            </w:pPr>
          </w:p>
        </w:tc>
        <w:tc>
          <w:tcPr>
            <w:tcW w:w="222" w:type="pct"/>
            <w:tcBorders>
              <w:top w:val="nil"/>
              <w:left w:val="nil"/>
              <w:bottom w:val="nil"/>
              <w:right w:val="nil"/>
            </w:tcBorders>
            <w:shd w:val="clear" w:color="auto" w:fill="auto"/>
            <w:noWrap/>
            <w:vAlign w:val="bottom"/>
            <w:hideMark/>
          </w:tcPr>
          <w:p w14:paraId="454891C7"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0C0D6460" w14:textId="77777777" w:rsidR="00C6786D" w:rsidRPr="00C6786D" w:rsidRDefault="00C6786D" w:rsidP="00C6786D">
            <w:pPr>
              <w:rPr>
                <w:sz w:val="18"/>
                <w:szCs w:val="18"/>
              </w:rPr>
            </w:pPr>
          </w:p>
        </w:tc>
        <w:tc>
          <w:tcPr>
            <w:tcW w:w="268" w:type="pct"/>
            <w:tcBorders>
              <w:top w:val="nil"/>
              <w:left w:val="nil"/>
              <w:bottom w:val="nil"/>
              <w:right w:val="nil"/>
            </w:tcBorders>
            <w:shd w:val="clear" w:color="auto" w:fill="auto"/>
            <w:noWrap/>
            <w:vAlign w:val="bottom"/>
            <w:hideMark/>
          </w:tcPr>
          <w:p w14:paraId="78D06B9F" w14:textId="77777777" w:rsidR="00C6786D" w:rsidRPr="00C6786D" w:rsidRDefault="00C6786D" w:rsidP="00C6786D">
            <w:pPr>
              <w:rPr>
                <w:sz w:val="18"/>
                <w:szCs w:val="18"/>
              </w:rPr>
            </w:pPr>
          </w:p>
        </w:tc>
        <w:tc>
          <w:tcPr>
            <w:tcW w:w="98" w:type="pct"/>
            <w:tcBorders>
              <w:top w:val="nil"/>
              <w:left w:val="nil"/>
              <w:bottom w:val="nil"/>
              <w:right w:val="nil"/>
            </w:tcBorders>
            <w:shd w:val="clear" w:color="auto" w:fill="auto"/>
            <w:noWrap/>
            <w:vAlign w:val="bottom"/>
            <w:hideMark/>
          </w:tcPr>
          <w:p w14:paraId="6EBDAE2B" w14:textId="77777777" w:rsidR="00C6786D" w:rsidRPr="00C6786D" w:rsidRDefault="00C6786D" w:rsidP="00C6786D">
            <w:pPr>
              <w:rPr>
                <w:sz w:val="18"/>
                <w:szCs w:val="18"/>
              </w:rPr>
            </w:pPr>
          </w:p>
        </w:tc>
        <w:tc>
          <w:tcPr>
            <w:tcW w:w="156" w:type="pct"/>
            <w:tcBorders>
              <w:top w:val="nil"/>
              <w:left w:val="nil"/>
              <w:bottom w:val="nil"/>
              <w:right w:val="nil"/>
            </w:tcBorders>
            <w:shd w:val="clear" w:color="auto" w:fill="auto"/>
            <w:noWrap/>
            <w:vAlign w:val="bottom"/>
            <w:hideMark/>
          </w:tcPr>
          <w:p w14:paraId="7DCF87C0" w14:textId="77777777" w:rsidR="00C6786D" w:rsidRPr="00C6786D" w:rsidRDefault="00C6786D" w:rsidP="00C6786D">
            <w:pPr>
              <w:rPr>
                <w:sz w:val="18"/>
                <w:szCs w:val="18"/>
              </w:rPr>
            </w:pPr>
          </w:p>
        </w:tc>
        <w:tc>
          <w:tcPr>
            <w:tcW w:w="80" w:type="pct"/>
            <w:tcBorders>
              <w:top w:val="nil"/>
              <w:left w:val="nil"/>
              <w:bottom w:val="nil"/>
              <w:right w:val="nil"/>
            </w:tcBorders>
            <w:shd w:val="clear" w:color="auto" w:fill="auto"/>
            <w:noWrap/>
            <w:vAlign w:val="bottom"/>
            <w:hideMark/>
          </w:tcPr>
          <w:p w14:paraId="1D97D2C1" w14:textId="77777777" w:rsidR="00C6786D" w:rsidRPr="00C6786D" w:rsidRDefault="00C6786D" w:rsidP="00C6786D">
            <w:pPr>
              <w:rPr>
                <w:sz w:val="18"/>
                <w:szCs w:val="18"/>
              </w:rPr>
            </w:pPr>
          </w:p>
        </w:tc>
        <w:tc>
          <w:tcPr>
            <w:tcW w:w="336" w:type="pct"/>
            <w:tcBorders>
              <w:top w:val="nil"/>
              <w:left w:val="nil"/>
              <w:bottom w:val="nil"/>
              <w:right w:val="nil"/>
            </w:tcBorders>
            <w:shd w:val="clear" w:color="auto" w:fill="auto"/>
            <w:noWrap/>
            <w:vAlign w:val="bottom"/>
            <w:hideMark/>
          </w:tcPr>
          <w:p w14:paraId="647CEF48" w14:textId="77777777" w:rsidR="00C6786D" w:rsidRPr="00C6786D" w:rsidRDefault="00C6786D" w:rsidP="00C6786D">
            <w:pPr>
              <w:rPr>
                <w:sz w:val="18"/>
                <w:szCs w:val="18"/>
              </w:rPr>
            </w:pPr>
          </w:p>
        </w:tc>
        <w:tc>
          <w:tcPr>
            <w:tcW w:w="309" w:type="pct"/>
            <w:tcBorders>
              <w:top w:val="nil"/>
              <w:left w:val="nil"/>
              <w:bottom w:val="nil"/>
              <w:right w:val="nil"/>
            </w:tcBorders>
            <w:shd w:val="clear" w:color="auto" w:fill="auto"/>
            <w:noWrap/>
            <w:vAlign w:val="bottom"/>
            <w:hideMark/>
          </w:tcPr>
          <w:p w14:paraId="27F48DB3" w14:textId="77777777" w:rsidR="00C6786D" w:rsidRPr="00C6786D" w:rsidRDefault="00C6786D" w:rsidP="00C6786D">
            <w:pPr>
              <w:rPr>
                <w:sz w:val="18"/>
                <w:szCs w:val="18"/>
              </w:rPr>
            </w:pPr>
          </w:p>
        </w:tc>
        <w:tc>
          <w:tcPr>
            <w:tcW w:w="366" w:type="pct"/>
            <w:tcBorders>
              <w:top w:val="nil"/>
              <w:left w:val="nil"/>
              <w:bottom w:val="nil"/>
              <w:right w:val="nil"/>
            </w:tcBorders>
            <w:shd w:val="clear" w:color="auto" w:fill="auto"/>
            <w:noWrap/>
            <w:vAlign w:val="bottom"/>
            <w:hideMark/>
          </w:tcPr>
          <w:p w14:paraId="6BECDF1F" w14:textId="77777777" w:rsidR="00C6786D" w:rsidRPr="00C6786D" w:rsidRDefault="00C6786D" w:rsidP="00C6786D">
            <w:pPr>
              <w:rPr>
                <w:sz w:val="18"/>
                <w:szCs w:val="18"/>
              </w:rPr>
            </w:pPr>
          </w:p>
        </w:tc>
        <w:tc>
          <w:tcPr>
            <w:tcW w:w="297" w:type="pct"/>
            <w:tcBorders>
              <w:top w:val="nil"/>
              <w:left w:val="nil"/>
              <w:bottom w:val="nil"/>
              <w:right w:val="nil"/>
            </w:tcBorders>
            <w:shd w:val="clear" w:color="auto" w:fill="auto"/>
            <w:noWrap/>
            <w:vAlign w:val="bottom"/>
            <w:hideMark/>
          </w:tcPr>
          <w:p w14:paraId="793892F5" w14:textId="77777777" w:rsidR="00C6786D" w:rsidRPr="00C6786D" w:rsidRDefault="00C6786D" w:rsidP="00C6786D">
            <w:pPr>
              <w:rPr>
                <w:sz w:val="18"/>
                <w:szCs w:val="18"/>
              </w:rPr>
            </w:pPr>
          </w:p>
        </w:tc>
        <w:tc>
          <w:tcPr>
            <w:tcW w:w="361" w:type="pct"/>
            <w:tcBorders>
              <w:top w:val="nil"/>
              <w:left w:val="nil"/>
              <w:bottom w:val="nil"/>
              <w:right w:val="nil"/>
            </w:tcBorders>
            <w:shd w:val="clear" w:color="auto" w:fill="auto"/>
            <w:noWrap/>
            <w:vAlign w:val="bottom"/>
            <w:hideMark/>
          </w:tcPr>
          <w:p w14:paraId="0A6AB406" w14:textId="77777777" w:rsidR="00C6786D" w:rsidRPr="00C6786D" w:rsidRDefault="00C6786D" w:rsidP="00C6786D">
            <w:pPr>
              <w:rPr>
                <w:sz w:val="18"/>
                <w:szCs w:val="18"/>
              </w:rPr>
            </w:pPr>
          </w:p>
        </w:tc>
      </w:tr>
    </w:tbl>
    <w:p w14:paraId="06E540A3" w14:textId="77777777" w:rsidR="00C6786D" w:rsidRPr="007D3EC9" w:rsidRDefault="00C6786D" w:rsidP="00DF32BC">
      <w:pPr>
        <w:contextualSpacing/>
      </w:pPr>
    </w:p>
    <w:p w14:paraId="6BBFFBEE" w14:textId="77777777" w:rsidR="0099062D" w:rsidRPr="007D3EC9" w:rsidRDefault="0099062D" w:rsidP="00DF32BC">
      <w:pPr>
        <w:contextualSpacing/>
      </w:pPr>
    </w:p>
    <w:p w14:paraId="3F30C4AF" w14:textId="77777777" w:rsidR="0099062D" w:rsidRPr="007D3EC9" w:rsidRDefault="0099062D" w:rsidP="00DF32BC">
      <w:pPr>
        <w:contextualSpacing/>
      </w:pPr>
    </w:p>
    <w:p w14:paraId="4CF644B7"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1C6A2960" w14:textId="77777777" w:rsidR="0099062D" w:rsidRPr="007D3EC9" w:rsidRDefault="0099062D" w:rsidP="00DF32BC">
      <w:pPr>
        <w:contextualSpacing/>
        <w:jc w:val="right"/>
        <w:rPr>
          <w:b/>
        </w:rPr>
      </w:pPr>
    </w:p>
    <w:p w14:paraId="2FC1F8F4" w14:textId="77777777" w:rsidR="0099062D" w:rsidRPr="007D3EC9" w:rsidRDefault="0099062D" w:rsidP="00DF32BC">
      <w:pPr>
        <w:contextualSpacing/>
        <w:jc w:val="right"/>
        <w:rPr>
          <w:b/>
        </w:rPr>
      </w:pPr>
    </w:p>
    <w:p w14:paraId="3F788182" w14:textId="77777777" w:rsidR="0099062D" w:rsidRPr="007D3EC9" w:rsidRDefault="0099062D" w:rsidP="00DF32BC">
      <w:pPr>
        <w:contextualSpacing/>
        <w:jc w:val="right"/>
        <w:rPr>
          <w:b/>
        </w:rPr>
      </w:pPr>
    </w:p>
    <w:p w14:paraId="0D0D1C0A" w14:textId="77777777" w:rsidR="0099062D" w:rsidRPr="007D3EC9" w:rsidRDefault="0099062D" w:rsidP="00DF32BC">
      <w:pPr>
        <w:tabs>
          <w:tab w:val="left" w:pos="4069"/>
        </w:tabs>
        <w:contextualSpacing/>
        <w:sectPr w:rsidR="0099062D" w:rsidRPr="007D3EC9" w:rsidSect="00C6786D">
          <w:pgSz w:w="16838" w:h="11906" w:orient="landscape"/>
          <w:pgMar w:top="1418" w:right="1134" w:bottom="1134" w:left="1134" w:header="709" w:footer="709" w:gutter="0"/>
          <w:cols w:space="708"/>
          <w:docGrid w:linePitch="360"/>
        </w:sectPr>
      </w:pPr>
    </w:p>
    <w:p w14:paraId="4AF96DDE" w14:textId="77777777" w:rsidR="0099062D" w:rsidRPr="007D3EC9" w:rsidRDefault="0099062D" w:rsidP="00DF32BC">
      <w:pPr>
        <w:contextualSpacing/>
        <w:jc w:val="center"/>
        <w:rPr>
          <w:b/>
        </w:rPr>
      </w:pPr>
      <w:r w:rsidRPr="007D3EC9">
        <w:rPr>
          <w:b/>
        </w:rPr>
        <w:lastRenderedPageBreak/>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70628713" w14:textId="77777777" w:rsidR="00C6786D" w:rsidRPr="000F76BA" w:rsidRDefault="00C6786D" w:rsidP="00C67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bCs/>
          <w:i/>
          <w:color w:val="000000"/>
          <w:sz w:val="28"/>
          <w:szCs w:val="28"/>
        </w:rPr>
      </w:pPr>
      <w:r w:rsidRPr="00C71A25">
        <w:rPr>
          <w:color w:val="000000"/>
          <w:sz w:val="28"/>
          <w:szCs w:val="28"/>
        </w:rPr>
        <w:t>Объект закупки</w:t>
      </w:r>
      <w:r>
        <w:rPr>
          <w:color w:val="000000"/>
          <w:sz w:val="28"/>
          <w:szCs w:val="28"/>
        </w:rPr>
        <w:t xml:space="preserve">: Выполнение работ </w:t>
      </w:r>
      <w:r w:rsidRPr="0019059E">
        <w:rPr>
          <w:color w:val="000000"/>
          <w:sz w:val="28"/>
          <w:szCs w:val="28"/>
        </w:rPr>
        <w:t xml:space="preserve">по объекту: </w:t>
      </w:r>
      <w:r w:rsidRPr="000F76BA">
        <w:rPr>
          <w:b/>
          <w:bCs/>
          <w:i/>
          <w:color w:val="000000"/>
          <w:sz w:val="28"/>
          <w:szCs w:val="28"/>
        </w:rPr>
        <w:t xml:space="preserve">«Капитальный ремонт участка наружных тепловых сетей от ВКЭК до ЦТП больницы г. Щелкино Ленинского района РК». </w:t>
      </w:r>
    </w:p>
    <w:p w14:paraId="0EE4C8FC" w14:textId="77777777" w:rsidR="00C6786D" w:rsidRDefault="00C6786D" w:rsidP="00C67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color w:val="000000"/>
          <w:sz w:val="28"/>
          <w:szCs w:val="28"/>
        </w:rPr>
      </w:pPr>
      <w:r>
        <w:rPr>
          <w:color w:val="000000"/>
          <w:sz w:val="28"/>
          <w:szCs w:val="28"/>
        </w:rPr>
        <w:tab/>
      </w:r>
      <w:r w:rsidRPr="00C71A25">
        <w:rPr>
          <w:color w:val="000000"/>
          <w:sz w:val="28"/>
          <w:szCs w:val="28"/>
        </w:rPr>
        <w:t xml:space="preserve">Начальная (максимальная) цена контракта </w:t>
      </w:r>
      <w:r w:rsidRPr="00F4529D">
        <w:rPr>
          <w:b/>
          <w:color w:val="000000"/>
          <w:sz w:val="28"/>
          <w:szCs w:val="28"/>
        </w:rPr>
        <w:t>НМЦК</w:t>
      </w:r>
      <w:r w:rsidRPr="00252E0B">
        <w:rPr>
          <w:color w:val="000000"/>
          <w:sz w:val="28"/>
          <w:szCs w:val="28"/>
        </w:rPr>
        <w:t xml:space="preserve"> </w:t>
      </w:r>
      <w:r w:rsidRPr="00C71A25">
        <w:rPr>
          <w:color w:val="000000"/>
          <w:sz w:val="28"/>
          <w:szCs w:val="28"/>
        </w:rPr>
        <w:t>составляет</w:t>
      </w:r>
      <w:r w:rsidRPr="009433C6">
        <w:rPr>
          <w:b/>
          <w:color w:val="000000"/>
          <w:sz w:val="28"/>
          <w:szCs w:val="28"/>
        </w:rPr>
        <w:t xml:space="preserve">: </w:t>
      </w:r>
    </w:p>
    <w:p w14:paraId="79FF205E" w14:textId="77777777" w:rsidR="00C6786D" w:rsidRPr="00D06422" w:rsidRDefault="00C6786D" w:rsidP="00C67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252E0B">
        <w:rPr>
          <w:b/>
          <w:color w:val="000000"/>
          <w:sz w:val="28"/>
          <w:szCs w:val="28"/>
        </w:rPr>
        <w:t>7 509 363,00 (семь миллионов пятьсот девять тысяч триста шестьдесят три рубля, 00коп ).</w:t>
      </w:r>
      <w:r>
        <w:rPr>
          <w:color w:val="000000"/>
          <w:sz w:val="28"/>
          <w:szCs w:val="28"/>
        </w:rPr>
        <w:tab/>
        <w:t xml:space="preserve"> Начальная </w:t>
      </w:r>
      <w:r w:rsidRPr="00C71A25">
        <w:rPr>
          <w:color w:val="000000"/>
          <w:sz w:val="28"/>
          <w:szCs w:val="28"/>
        </w:rPr>
        <w:t xml:space="preserve">(максимальная) цена контракта включает в себя </w:t>
      </w:r>
      <w:r>
        <w:rPr>
          <w:color w:val="000000"/>
          <w:sz w:val="28"/>
          <w:szCs w:val="28"/>
        </w:rPr>
        <w:t xml:space="preserve">все расходы </w:t>
      </w:r>
      <w:r w:rsidRPr="00D06422">
        <w:rPr>
          <w:color w:val="000000"/>
          <w:sz w:val="28"/>
          <w:szCs w:val="28"/>
        </w:rPr>
        <w:t>причитающееся Подрядчику вознаграждение и стоимость  всех затрат  Подрядчика, необходимых для выполнения работ, в том числе:</w:t>
      </w:r>
      <w:r>
        <w:rPr>
          <w:color w:val="000000"/>
          <w:sz w:val="28"/>
          <w:szCs w:val="28"/>
        </w:rPr>
        <w:t xml:space="preserve"> </w:t>
      </w:r>
      <w:r w:rsidRPr="00337CCD">
        <w:rPr>
          <w:color w:val="000000"/>
          <w:sz w:val="28"/>
          <w:szCs w:val="28"/>
        </w:rPr>
        <w:t>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r>
        <w:rPr>
          <w:color w:val="000000"/>
          <w:sz w:val="28"/>
          <w:szCs w:val="28"/>
        </w:rPr>
        <w:t xml:space="preserve"> </w:t>
      </w:r>
      <w:r w:rsidRPr="00D06422">
        <w:rPr>
          <w:color w:val="000000"/>
          <w:sz w:val="28"/>
          <w:szCs w:val="28"/>
        </w:rPr>
        <w:t xml:space="preserve">накладные расходы, </w:t>
      </w:r>
      <w:r>
        <w:rPr>
          <w:color w:val="000000"/>
          <w:sz w:val="28"/>
          <w:szCs w:val="28"/>
        </w:rPr>
        <w:t xml:space="preserve"> </w:t>
      </w:r>
      <w:r w:rsidRPr="00D06422">
        <w:rPr>
          <w:color w:val="000000"/>
          <w:sz w:val="28"/>
          <w:szCs w:val="28"/>
        </w:rPr>
        <w:t>расходы на проведение подготовительных работ и проведение компенсационных мероприятий,</w:t>
      </w:r>
      <w:r>
        <w:rPr>
          <w:color w:val="000000"/>
          <w:sz w:val="28"/>
          <w:szCs w:val="28"/>
        </w:rPr>
        <w:t xml:space="preserve"> </w:t>
      </w:r>
      <w:r w:rsidRPr="00D06422">
        <w:rPr>
          <w:color w:val="000000"/>
          <w:sz w:val="28"/>
          <w:szCs w:val="28"/>
        </w:rPr>
        <w:t xml:space="preserve">другие затраты, необходимость которых вызвана </w:t>
      </w:r>
      <w:r>
        <w:rPr>
          <w:color w:val="000000"/>
          <w:sz w:val="28"/>
          <w:szCs w:val="28"/>
        </w:rPr>
        <w:t>исполнением</w:t>
      </w:r>
      <w:r w:rsidRPr="00D06422">
        <w:rPr>
          <w:color w:val="000000"/>
          <w:sz w:val="28"/>
          <w:szCs w:val="28"/>
        </w:rPr>
        <w:t xml:space="preserve"> обязательств Подрядчика в соответствии с </w:t>
      </w:r>
      <w:r>
        <w:rPr>
          <w:color w:val="000000"/>
          <w:sz w:val="28"/>
          <w:szCs w:val="28"/>
        </w:rPr>
        <w:t>условиями Контракта</w:t>
      </w:r>
      <w:r w:rsidRPr="00D06422">
        <w:rPr>
          <w:color w:val="000000"/>
          <w:sz w:val="28"/>
          <w:szCs w:val="28"/>
        </w:rPr>
        <w:t>.</w:t>
      </w:r>
    </w:p>
    <w:p w14:paraId="64F932DD" w14:textId="3299030D" w:rsidR="0099062D" w:rsidRDefault="0099062D" w:rsidP="00DF32BC">
      <w:pPr>
        <w:contextualSpacing/>
        <w:jc w:val="right"/>
        <w:rPr>
          <w:b/>
        </w:rPr>
      </w:pPr>
    </w:p>
    <w:p w14:paraId="3316E6C9" w14:textId="10A0776D" w:rsidR="00C6786D" w:rsidRDefault="00C6786D" w:rsidP="00DF32BC">
      <w:pPr>
        <w:contextualSpacing/>
        <w:jc w:val="right"/>
        <w:rPr>
          <w:b/>
        </w:rPr>
      </w:pPr>
    </w:p>
    <w:p w14:paraId="7712523B" w14:textId="14E9A622" w:rsidR="00C6786D" w:rsidRDefault="00C6786D" w:rsidP="00DF32BC">
      <w:pPr>
        <w:contextualSpacing/>
        <w:jc w:val="right"/>
        <w:rPr>
          <w:b/>
        </w:rPr>
      </w:pPr>
    </w:p>
    <w:p w14:paraId="62973433" w14:textId="5DBA7E2A" w:rsidR="00C6786D" w:rsidRDefault="00C6786D" w:rsidP="00DF32BC">
      <w:pPr>
        <w:contextualSpacing/>
        <w:jc w:val="right"/>
        <w:rPr>
          <w:b/>
        </w:rPr>
      </w:pPr>
    </w:p>
    <w:p w14:paraId="5686F1D7" w14:textId="11F8A41E" w:rsidR="00C6786D" w:rsidRDefault="00C6786D" w:rsidP="00DF32BC">
      <w:pPr>
        <w:contextualSpacing/>
        <w:jc w:val="right"/>
        <w:rPr>
          <w:b/>
        </w:rPr>
      </w:pPr>
    </w:p>
    <w:p w14:paraId="0ABCD2AA" w14:textId="08EA8D57" w:rsidR="00C6786D" w:rsidRDefault="00C6786D" w:rsidP="00DF32BC">
      <w:pPr>
        <w:contextualSpacing/>
        <w:jc w:val="right"/>
        <w:rPr>
          <w:b/>
        </w:rPr>
      </w:pPr>
    </w:p>
    <w:p w14:paraId="293D0452" w14:textId="24DB7CBB" w:rsidR="00C6786D" w:rsidRDefault="00C6786D" w:rsidP="00DF32BC">
      <w:pPr>
        <w:contextualSpacing/>
        <w:jc w:val="right"/>
        <w:rPr>
          <w:b/>
        </w:rPr>
      </w:pPr>
    </w:p>
    <w:p w14:paraId="134CDB97" w14:textId="0690F88A" w:rsidR="00C6786D" w:rsidRDefault="00C6786D" w:rsidP="00DF32BC">
      <w:pPr>
        <w:contextualSpacing/>
        <w:jc w:val="right"/>
        <w:rPr>
          <w:b/>
        </w:rPr>
      </w:pPr>
    </w:p>
    <w:p w14:paraId="029B80F5" w14:textId="22AEDAAC" w:rsidR="00C6786D" w:rsidRDefault="00C6786D" w:rsidP="00DF32BC">
      <w:pPr>
        <w:contextualSpacing/>
        <w:jc w:val="right"/>
        <w:rPr>
          <w:b/>
        </w:rPr>
      </w:pPr>
    </w:p>
    <w:p w14:paraId="2907BDA6" w14:textId="4A4F3A63" w:rsidR="00C6786D" w:rsidRDefault="00C6786D" w:rsidP="00DF32BC">
      <w:pPr>
        <w:contextualSpacing/>
        <w:jc w:val="right"/>
        <w:rPr>
          <w:b/>
        </w:rPr>
      </w:pPr>
    </w:p>
    <w:p w14:paraId="5C7FB2BE" w14:textId="52EADFC3" w:rsidR="00C6786D" w:rsidRDefault="00C6786D" w:rsidP="00DF32BC">
      <w:pPr>
        <w:contextualSpacing/>
        <w:jc w:val="right"/>
        <w:rPr>
          <w:b/>
        </w:rPr>
      </w:pPr>
    </w:p>
    <w:p w14:paraId="1797209F" w14:textId="1BCB3301" w:rsidR="00C6786D" w:rsidRDefault="00C6786D" w:rsidP="00DF32BC">
      <w:pPr>
        <w:contextualSpacing/>
        <w:jc w:val="right"/>
        <w:rPr>
          <w:b/>
        </w:rPr>
      </w:pPr>
    </w:p>
    <w:p w14:paraId="5D706C87" w14:textId="3D00559A" w:rsidR="00C6786D" w:rsidRDefault="00C6786D" w:rsidP="00DF32BC">
      <w:pPr>
        <w:contextualSpacing/>
        <w:jc w:val="right"/>
        <w:rPr>
          <w:b/>
        </w:rPr>
      </w:pPr>
    </w:p>
    <w:p w14:paraId="50E0D7A0" w14:textId="5CBCF76E" w:rsidR="00C6786D" w:rsidRDefault="00C6786D" w:rsidP="00DF32BC">
      <w:pPr>
        <w:contextualSpacing/>
        <w:jc w:val="right"/>
        <w:rPr>
          <w:b/>
        </w:rPr>
      </w:pPr>
    </w:p>
    <w:p w14:paraId="586D1CCA" w14:textId="6CF64573" w:rsidR="00C6786D" w:rsidRDefault="00C6786D" w:rsidP="00DF32BC">
      <w:pPr>
        <w:contextualSpacing/>
        <w:jc w:val="right"/>
        <w:rPr>
          <w:b/>
        </w:rPr>
      </w:pPr>
    </w:p>
    <w:p w14:paraId="3ED34556" w14:textId="4A17D81F" w:rsidR="00C6786D" w:rsidRDefault="00C6786D" w:rsidP="00DF32BC">
      <w:pPr>
        <w:contextualSpacing/>
        <w:jc w:val="right"/>
        <w:rPr>
          <w:b/>
        </w:rPr>
      </w:pPr>
    </w:p>
    <w:p w14:paraId="0FCAFBF9" w14:textId="793149B5" w:rsidR="00C6786D" w:rsidRDefault="00C6786D" w:rsidP="00DF32BC">
      <w:pPr>
        <w:contextualSpacing/>
        <w:jc w:val="right"/>
        <w:rPr>
          <w:b/>
        </w:rPr>
      </w:pPr>
    </w:p>
    <w:p w14:paraId="72E5A52E" w14:textId="6EFEBC6F" w:rsidR="00C6786D" w:rsidRDefault="00C6786D" w:rsidP="00DF32BC">
      <w:pPr>
        <w:contextualSpacing/>
        <w:jc w:val="right"/>
        <w:rPr>
          <w:b/>
        </w:rPr>
      </w:pPr>
    </w:p>
    <w:p w14:paraId="3D8FEFBA" w14:textId="55EC80B8" w:rsidR="00C6786D" w:rsidRDefault="00C6786D" w:rsidP="00DF32BC">
      <w:pPr>
        <w:contextualSpacing/>
        <w:jc w:val="right"/>
        <w:rPr>
          <w:b/>
        </w:rPr>
      </w:pPr>
    </w:p>
    <w:p w14:paraId="6D12FDFD" w14:textId="0CA6C960" w:rsidR="00C6786D" w:rsidRDefault="00C6786D" w:rsidP="00DF32BC">
      <w:pPr>
        <w:contextualSpacing/>
        <w:jc w:val="right"/>
        <w:rPr>
          <w:b/>
        </w:rPr>
      </w:pPr>
    </w:p>
    <w:p w14:paraId="75882217" w14:textId="0290D1BB" w:rsidR="00C6786D" w:rsidRDefault="00C6786D" w:rsidP="00DF32BC">
      <w:pPr>
        <w:contextualSpacing/>
        <w:jc w:val="right"/>
        <w:rPr>
          <w:b/>
        </w:rPr>
      </w:pPr>
    </w:p>
    <w:p w14:paraId="08CAB2B4" w14:textId="6336469C" w:rsidR="00C6786D" w:rsidRDefault="00C6786D" w:rsidP="00DF32BC">
      <w:pPr>
        <w:contextualSpacing/>
        <w:jc w:val="right"/>
        <w:rPr>
          <w:b/>
        </w:rPr>
      </w:pPr>
    </w:p>
    <w:p w14:paraId="343FA761" w14:textId="09050131" w:rsidR="00C6786D" w:rsidRDefault="00C6786D" w:rsidP="00DF32BC">
      <w:pPr>
        <w:contextualSpacing/>
        <w:jc w:val="right"/>
        <w:rPr>
          <w:b/>
        </w:rPr>
      </w:pPr>
    </w:p>
    <w:p w14:paraId="200B7D2F" w14:textId="73CE3961" w:rsidR="00C6786D" w:rsidRDefault="00C6786D" w:rsidP="00DF32BC">
      <w:pPr>
        <w:contextualSpacing/>
        <w:jc w:val="right"/>
        <w:rPr>
          <w:b/>
        </w:rPr>
      </w:pPr>
    </w:p>
    <w:p w14:paraId="497C3F1D" w14:textId="3E8E258F" w:rsidR="00C6786D" w:rsidRDefault="00C6786D" w:rsidP="00DF32BC">
      <w:pPr>
        <w:contextualSpacing/>
        <w:jc w:val="right"/>
        <w:rPr>
          <w:b/>
        </w:rPr>
      </w:pPr>
    </w:p>
    <w:p w14:paraId="6E43B99C" w14:textId="37348DA2" w:rsidR="00C6786D" w:rsidRDefault="00C6786D" w:rsidP="00DF32BC">
      <w:pPr>
        <w:contextualSpacing/>
        <w:jc w:val="right"/>
        <w:rPr>
          <w:b/>
        </w:rPr>
      </w:pPr>
    </w:p>
    <w:p w14:paraId="762A5258" w14:textId="50A5F9A5" w:rsidR="00C6786D" w:rsidRDefault="00C6786D" w:rsidP="00DF32BC">
      <w:pPr>
        <w:contextualSpacing/>
        <w:jc w:val="right"/>
        <w:rPr>
          <w:b/>
        </w:rPr>
      </w:pPr>
    </w:p>
    <w:p w14:paraId="6006D630" w14:textId="30BF9030" w:rsidR="0099062D" w:rsidRDefault="0099062D" w:rsidP="00DF32BC">
      <w:pPr>
        <w:contextualSpacing/>
        <w:jc w:val="right"/>
        <w:rPr>
          <w:b/>
        </w:rPr>
      </w:pPr>
    </w:p>
    <w:p w14:paraId="400B4D0A" w14:textId="77777777" w:rsidR="00C6786D" w:rsidRPr="007D3EC9" w:rsidRDefault="00C6786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5A178266" w14:textId="77777777" w:rsidR="00404602" w:rsidRDefault="00404602"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p>
    <w:p w14:paraId="41903758" w14:textId="3DD61CB1"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t>ОПИСАНИЕ ОБЪЕКТА ЗАКУПКИ (ТЕХНИЧЕСКОЕ ЗАДАНИЕ)</w:t>
      </w:r>
    </w:p>
    <w:p w14:paraId="329DBE2A" w14:textId="177B21E3" w:rsidR="001D19A9" w:rsidRPr="001D19A9" w:rsidRDefault="0094385D" w:rsidP="001D19A9">
      <w:pPr>
        <w:contextualSpacing/>
        <w:jc w:val="center"/>
        <w:rPr>
          <w:b/>
          <w:sz w:val="28"/>
        </w:rPr>
      </w:pPr>
      <w:r w:rsidRPr="00337672">
        <w:rPr>
          <w:b/>
          <w:sz w:val="28"/>
        </w:rPr>
        <w:t>ОПИСАНИЕ ОБЪЕКТА ЗАКУПКИ</w:t>
      </w:r>
    </w:p>
    <w:p w14:paraId="0EAE3BD1" w14:textId="550FEB8C" w:rsidR="00404602" w:rsidRDefault="003E2161" w:rsidP="003E2161">
      <w:pPr>
        <w:contextualSpacing/>
        <w:jc w:val="center"/>
        <w:rPr>
          <w:b/>
          <w:bCs/>
        </w:rPr>
      </w:pPr>
      <w:r w:rsidRPr="005112A2">
        <w:rPr>
          <w:b/>
          <w:bCs/>
        </w:rPr>
        <w:t>Капитальный ремонт участка наружных тепловых сетей от ВКЭК до ЦТП больницы г. Щелкино Ленинского района РК</w:t>
      </w:r>
    </w:p>
    <w:p w14:paraId="5ECC32B9" w14:textId="5AC2CD61" w:rsidR="003E2161" w:rsidRDefault="003E2161" w:rsidP="003E2161">
      <w:pPr>
        <w:contextualSpacing/>
        <w:jc w:val="cente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72"/>
        <w:gridCol w:w="2177"/>
        <w:gridCol w:w="2670"/>
        <w:gridCol w:w="3569"/>
      </w:tblGrid>
      <w:tr w:rsidR="003E2161" w:rsidRPr="001A1F66" w14:paraId="7877B886" w14:textId="77777777" w:rsidTr="003E2161">
        <w:trPr>
          <w:trHeight w:val="1445"/>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6120B3" w14:textId="77777777" w:rsidR="003E2161" w:rsidRPr="001A1F66" w:rsidRDefault="003E2161" w:rsidP="004A2E0F">
            <w:r>
              <w:t>1.</w:t>
            </w:r>
            <w:r w:rsidRPr="001A1F66">
              <w:t xml:space="preserve">Вид и цели выполнения работ </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304946" w14:textId="77777777" w:rsidR="003E2161" w:rsidRPr="003E2161" w:rsidRDefault="003E2161" w:rsidP="003E2161">
            <w:pPr>
              <w:jc w:val="both"/>
            </w:pPr>
            <w:r w:rsidRPr="003E2161">
              <w:t>«Капитальный ремонт участка наружных тепловых сетей от ВКЭК до ЦТП больницы г. Щелкино Ленинского района РК».</w:t>
            </w:r>
          </w:p>
        </w:tc>
      </w:tr>
      <w:tr w:rsidR="003E2161" w:rsidRPr="001A1F66" w14:paraId="784AE019" w14:textId="77777777" w:rsidTr="003E2161">
        <w:trPr>
          <w:trHeight w:val="1830"/>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EEF26E" w14:textId="77777777" w:rsidR="003E2161" w:rsidRPr="001A1F66" w:rsidRDefault="003E2161" w:rsidP="004A2E0F">
            <w:pPr>
              <w:rPr>
                <w:i/>
              </w:rPr>
            </w:pPr>
            <w:r w:rsidRPr="001A1F66">
              <w:t>2</w:t>
            </w:r>
            <w:r>
              <w:t>.</w:t>
            </w:r>
            <w:r w:rsidRPr="001A1F66">
              <w:t xml:space="preserve">Перечень и объемы выполнения работ </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D72248" w14:textId="77777777" w:rsidR="003E2161" w:rsidRPr="003E2161" w:rsidRDefault="003E2161" w:rsidP="003E2161">
            <w:pPr>
              <w:ind w:left="-27"/>
              <w:jc w:val="both"/>
            </w:pPr>
            <w:r w:rsidRPr="003E2161">
              <w:t xml:space="preserve">Подрядчик выполняет работы по объекту: «Капитальный ремонт участка наружных тепловых сетей от ВКЭК до ЦТП больницы г. Щелкино Ленинского района РК» в соответствии с утвержденной проектно-сметной документацией, </w:t>
            </w:r>
            <w:r w:rsidRPr="003E2161">
              <w:rPr>
                <w:bCs/>
              </w:rPr>
              <w:t xml:space="preserve">сводной сметой контракта (Приложение №1 контракта), Сметой контракта (Приложение №2 к Контракту), ведомостью объёмов работ (Приложение №3 к Контракту). </w:t>
            </w:r>
          </w:p>
        </w:tc>
      </w:tr>
      <w:tr w:rsidR="003E2161" w:rsidRPr="001A1F66" w14:paraId="42B8E26A" w14:textId="77777777" w:rsidTr="003E2161">
        <w:trPr>
          <w:trHeight w:val="883"/>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8404E8" w14:textId="77777777" w:rsidR="003E2161" w:rsidRPr="001A1F66" w:rsidRDefault="003E2161" w:rsidP="004A2E0F">
            <w:r w:rsidRPr="001A1F66">
              <w:t>3</w:t>
            </w:r>
            <w:r>
              <w:t>.</w:t>
            </w:r>
            <w:r w:rsidRPr="001A1F66">
              <w:t xml:space="preserve">Место выполнения работ </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BD32CA" w14:textId="77777777" w:rsidR="003E2161" w:rsidRPr="003E2161" w:rsidRDefault="003E2161" w:rsidP="003E2161">
            <w:pPr>
              <w:tabs>
                <w:tab w:val="left" w:pos="360"/>
              </w:tabs>
              <w:jc w:val="both"/>
            </w:pPr>
            <w:r w:rsidRPr="003E2161">
              <w:t xml:space="preserve">Российская Федерация, Республика Крым, г. Щелкино </w:t>
            </w:r>
          </w:p>
          <w:p w14:paraId="6F52489F" w14:textId="77777777" w:rsidR="003E2161" w:rsidRPr="003E2161" w:rsidRDefault="003E2161" w:rsidP="003E2161">
            <w:pPr>
              <w:tabs>
                <w:tab w:val="left" w:pos="360"/>
              </w:tabs>
              <w:jc w:val="both"/>
            </w:pPr>
            <w:r w:rsidRPr="003E2161">
              <w:t>участок наружных тепловых сетей от ВКЭК до ЦТП больницы г. Щелкино Ленинского района РК.</w:t>
            </w:r>
          </w:p>
        </w:tc>
      </w:tr>
      <w:tr w:rsidR="003E2161" w:rsidRPr="001A1F66" w14:paraId="611E1E10" w14:textId="77777777" w:rsidTr="003E2161">
        <w:trPr>
          <w:trHeight w:val="885"/>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D2D0A7" w14:textId="77777777" w:rsidR="003E2161" w:rsidRPr="001A1F66" w:rsidRDefault="003E2161" w:rsidP="004A2E0F">
            <w:r w:rsidRPr="001A1F66">
              <w:t>4</w:t>
            </w:r>
            <w:r>
              <w:t>.</w:t>
            </w:r>
            <w:r w:rsidRPr="001A1F66">
              <w:t xml:space="preserve">Сроки выполнения работ </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B6FD5" w14:textId="77777777" w:rsidR="003E2161" w:rsidRPr="003E2161" w:rsidRDefault="003E2161" w:rsidP="003E2161">
            <w:pPr>
              <w:tabs>
                <w:tab w:val="left" w:pos="360"/>
              </w:tabs>
              <w:jc w:val="both"/>
            </w:pPr>
            <w:r w:rsidRPr="003E2161">
              <w:t xml:space="preserve">Подрядчик выполняет работы в соответствии </w:t>
            </w:r>
            <w:r w:rsidRPr="003E2161">
              <w:br/>
              <w:t xml:space="preserve">с Графиком выполнения работ (приложение №4 </w:t>
            </w:r>
            <w:r w:rsidRPr="003E2161">
              <w:br/>
              <w:t>к Контракту).</w:t>
            </w:r>
          </w:p>
        </w:tc>
      </w:tr>
      <w:tr w:rsidR="003E2161" w:rsidRPr="001A1F66" w14:paraId="3A993C0A" w14:textId="77777777" w:rsidTr="003E2161">
        <w:trPr>
          <w:trHeight w:val="2258"/>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7423ED" w14:textId="77777777" w:rsidR="003E2161" w:rsidRPr="001A1F66" w:rsidRDefault="003E2161" w:rsidP="004A2E0F">
            <w:r w:rsidRPr="001A1F66">
              <w:t>5</w:t>
            </w:r>
            <w:r>
              <w:t>.</w:t>
            </w:r>
            <w:r w:rsidRPr="001A1F66">
              <w:t xml:space="preserve">Общие требования к выполнению работ, </w:t>
            </w:r>
            <w:r>
              <w:br/>
            </w:r>
            <w:r w:rsidRPr="001A1F66">
              <w:t>их качеству, в том числе технологии выполнения работ, методам и методик</w:t>
            </w:r>
            <w:r>
              <w:t>е</w:t>
            </w:r>
            <w:r w:rsidRPr="001A1F66">
              <w:t xml:space="preserve"> выполнения работ </w:t>
            </w:r>
            <w:r>
              <w:t>.</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32C51"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1. Работы должны быть выполнены в соответствии с проектной документацией по объекту: «Капитальный ремонт участка наружных тепловых сетей от ВКЭК до ЦТП больницы г. Щелкино Ленинского района РК». Любые отклонения обязательно согласовываются с Заказчиком.</w:t>
            </w:r>
          </w:p>
          <w:p w14:paraId="5617E482" w14:textId="4396D5D6" w:rsidR="003E2161" w:rsidRPr="003E2161" w:rsidRDefault="003E2161" w:rsidP="003E2161">
            <w:pPr>
              <w:tabs>
                <w:tab w:val="left" w:pos="1260"/>
                <w:tab w:val="left" w:pos="1540"/>
                <w:tab w:val="left" w:pos="1820"/>
              </w:tabs>
              <w:autoSpaceDE w:val="0"/>
              <w:autoSpaceDN w:val="0"/>
              <w:adjustRightInd w:val="0"/>
              <w:ind w:firstLine="406"/>
              <w:jc w:val="both"/>
            </w:pPr>
            <w:r w:rsidRPr="003E2161">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w:t>
            </w:r>
            <w:r>
              <w:t xml:space="preserve"> </w:t>
            </w:r>
            <w:r w:rsidRPr="003E2161">
              <w:t>Щёлкино, для получения ордера на разрытие.</w:t>
            </w:r>
          </w:p>
          <w:p w14:paraId="6DA63B32"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 xml:space="preserve">3.Подрядчик обязуется своими силами получить ордер на разрытие. </w:t>
            </w:r>
          </w:p>
          <w:p w14:paraId="1D39E38E"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50DB71C3" w14:textId="315C78E6" w:rsidR="003E2161" w:rsidRPr="003E2161" w:rsidRDefault="003E2161" w:rsidP="003E2161">
            <w:pPr>
              <w:tabs>
                <w:tab w:val="left" w:pos="1260"/>
                <w:tab w:val="left" w:pos="1540"/>
                <w:tab w:val="left" w:pos="1820"/>
              </w:tabs>
              <w:autoSpaceDE w:val="0"/>
              <w:autoSpaceDN w:val="0"/>
              <w:adjustRightInd w:val="0"/>
              <w:ind w:firstLine="406"/>
              <w:jc w:val="both"/>
            </w:pPr>
            <w:r w:rsidRPr="003E2161">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0DA82201"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6. Подрядчик приобретает необходимые материалы и обеспечивает их доставку к месту производства работ.</w:t>
            </w:r>
          </w:p>
          <w:p w14:paraId="062D43E1"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lastRenderedPageBreak/>
              <w:t>7. Все строительно-монтажные работы ведутся в соответствии с Правилами производства земляных работ на территории муниципального образования г.Щёлкино, техническими регламентами, строительными нормами и правилами, а также утвержденной проектно-сметной документацией и др.</w:t>
            </w:r>
          </w:p>
          <w:p w14:paraId="1191B51B"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1DDD8049" w14:textId="5ECB1E76" w:rsidR="003E2161" w:rsidRPr="003E2161" w:rsidRDefault="003E2161" w:rsidP="003E2161">
            <w:pPr>
              <w:tabs>
                <w:tab w:val="left" w:pos="1260"/>
                <w:tab w:val="left" w:pos="1540"/>
                <w:tab w:val="left" w:pos="1820"/>
              </w:tabs>
              <w:autoSpaceDE w:val="0"/>
              <w:autoSpaceDN w:val="0"/>
              <w:adjustRightInd w:val="0"/>
              <w:ind w:firstLine="406"/>
              <w:jc w:val="both"/>
            </w:pPr>
            <w:r w:rsidRPr="003E2161">
              <w:t>9. Подрядчик может привлекать субподрядные организации только после согласования с Заказчиком.</w:t>
            </w:r>
          </w:p>
          <w:p w14:paraId="558F4231"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73EB2B30"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1FE4C507"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11. Согласовывает с администрацией г.Щёлкино место для вывоза образовавшегося в процессе выполнения работ строительного мусора.</w:t>
            </w:r>
          </w:p>
          <w:p w14:paraId="2667694C"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683F5496" w14:textId="770D92F1" w:rsidR="003E2161" w:rsidRPr="003E2161" w:rsidRDefault="003E2161" w:rsidP="003E2161">
            <w:pPr>
              <w:tabs>
                <w:tab w:val="left" w:pos="1260"/>
                <w:tab w:val="left" w:pos="1540"/>
                <w:tab w:val="left" w:pos="1820"/>
              </w:tabs>
              <w:autoSpaceDE w:val="0"/>
              <w:autoSpaceDN w:val="0"/>
              <w:adjustRightInd w:val="0"/>
              <w:ind w:firstLine="406"/>
              <w:jc w:val="both"/>
            </w:pPr>
            <w:r w:rsidRPr="003E2161">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09CDF5F" w14:textId="42B4ECB3" w:rsidR="003E2161" w:rsidRPr="003E2161" w:rsidRDefault="003E2161" w:rsidP="003E2161">
            <w:pPr>
              <w:tabs>
                <w:tab w:val="left" w:pos="1260"/>
                <w:tab w:val="left" w:pos="1540"/>
                <w:tab w:val="left" w:pos="1820"/>
              </w:tabs>
              <w:autoSpaceDE w:val="0"/>
              <w:autoSpaceDN w:val="0"/>
              <w:adjustRightInd w:val="0"/>
              <w:ind w:firstLine="406"/>
              <w:jc w:val="both"/>
            </w:pPr>
            <w:r w:rsidRPr="003E2161">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7D323A64"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AF70A57" w14:textId="62967FE2" w:rsidR="003E2161" w:rsidRPr="003E2161" w:rsidRDefault="003E2161" w:rsidP="003E2161">
            <w:pPr>
              <w:tabs>
                <w:tab w:val="left" w:pos="1260"/>
                <w:tab w:val="left" w:pos="1540"/>
                <w:tab w:val="left" w:pos="1820"/>
              </w:tabs>
              <w:autoSpaceDE w:val="0"/>
              <w:autoSpaceDN w:val="0"/>
              <w:adjustRightInd w:val="0"/>
              <w:ind w:firstLine="406"/>
              <w:jc w:val="both"/>
            </w:pPr>
            <w:r w:rsidRPr="003E2161">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w:t>
            </w:r>
            <w:r>
              <w:t xml:space="preserve"> </w:t>
            </w:r>
            <w:r w:rsidRPr="003E2161">
              <w:t xml:space="preserve">и ее </w:t>
            </w:r>
            <w:r w:rsidRPr="003E2161">
              <w:lastRenderedPageBreak/>
              <w:t>элементов на всех стадиях ремонтных работ по мере завершения определенных этапов работ.</w:t>
            </w:r>
          </w:p>
          <w:p w14:paraId="42545065" w14:textId="685650FE" w:rsidR="003E2161" w:rsidRPr="003E2161" w:rsidRDefault="003E2161" w:rsidP="003E2161">
            <w:pPr>
              <w:tabs>
                <w:tab w:val="left" w:pos="1260"/>
                <w:tab w:val="left" w:pos="1540"/>
                <w:tab w:val="left" w:pos="1820"/>
              </w:tabs>
              <w:autoSpaceDE w:val="0"/>
              <w:autoSpaceDN w:val="0"/>
              <w:adjustRightInd w:val="0"/>
              <w:ind w:firstLine="406"/>
              <w:jc w:val="both"/>
            </w:pPr>
            <w:r w:rsidRPr="003E2161">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w:t>
            </w:r>
            <w:r>
              <w:t xml:space="preserve"> </w:t>
            </w:r>
            <w:r w:rsidRPr="003E2161">
              <w:t>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379D13A6"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16. Обеспечивать надлежащее качество выполнения работ в соответствии с требованиями Технического задания.</w:t>
            </w:r>
          </w:p>
          <w:p w14:paraId="2007A2CB"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5FFD1744"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18.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B727D86"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19. Требования к выполненным работам:</w:t>
            </w:r>
          </w:p>
          <w:p w14:paraId="42462DC9" w14:textId="77777777" w:rsidR="003E2161" w:rsidRPr="003E2161" w:rsidRDefault="003E2161" w:rsidP="003E2161">
            <w:pPr>
              <w:tabs>
                <w:tab w:val="left" w:pos="1260"/>
                <w:tab w:val="left" w:pos="1540"/>
                <w:tab w:val="left" w:pos="1820"/>
              </w:tabs>
              <w:autoSpaceDE w:val="0"/>
              <w:autoSpaceDN w:val="0"/>
              <w:adjustRightInd w:val="0"/>
              <w:jc w:val="both"/>
            </w:pPr>
            <w:r w:rsidRPr="003E2161">
              <w:t>-Федеральный закон от 30.12.2009 № 384-ФЗ «Технический регламент о безопасности зданий и сооружений»;</w:t>
            </w:r>
          </w:p>
          <w:p w14:paraId="19574307" w14:textId="77777777" w:rsidR="003E2161" w:rsidRPr="003E2161" w:rsidRDefault="003E2161" w:rsidP="003E2161">
            <w:pPr>
              <w:tabs>
                <w:tab w:val="left" w:pos="1260"/>
                <w:tab w:val="left" w:pos="1540"/>
                <w:tab w:val="left" w:pos="1820"/>
              </w:tabs>
              <w:autoSpaceDE w:val="0"/>
              <w:autoSpaceDN w:val="0"/>
              <w:adjustRightInd w:val="0"/>
              <w:jc w:val="both"/>
            </w:pPr>
            <w:r w:rsidRPr="003E2161">
              <w:t>-Федеральный закон от 29.12.2004 № 190-ФЗ «Градостроительный Кодекс Российской Федерации»;</w:t>
            </w:r>
          </w:p>
          <w:p w14:paraId="43B31033" w14:textId="77777777" w:rsidR="003E2161" w:rsidRPr="003E2161" w:rsidRDefault="003E2161" w:rsidP="003E2161">
            <w:pPr>
              <w:tabs>
                <w:tab w:val="left" w:pos="1260"/>
                <w:tab w:val="left" w:pos="1540"/>
                <w:tab w:val="left" w:pos="1820"/>
              </w:tabs>
              <w:autoSpaceDE w:val="0"/>
              <w:autoSpaceDN w:val="0"/>
              <w:adjustRightInd w:val="0"/>
              <w:jc w:val="both"/>
            </w:pPr>
            <w:r w:rsidRPr="003E2161">
              <w:t xml:space="preserve">-Федеральный закон от 22.07.2008 № 123-ФЗ «Технический регламент о требованиях пожарной безопасности»; </w:t>
            </w:r>
          </w:p>
          <w:p w14:paraId="47815842" w14:textId="77777777" w:rsidR="003E2161" w:rsidRPr="003E2161" w:rsidRDefault="003E2161" w:rsidP="003E2161">
            <w:pPr>
              <w:tabs>
                <w:tab w:val="left" w:pos="1260"/>
                <w:tab w:val="left" w:pos="1540"/>
                <w:tab w:val="left" w:pos="1820"/>
              </w:tabs>
              <w:autoSpaceDE w:val="0"/>
              <w:autoSpaceDN w:val="0"/>
              <w:adjustRightInd w:val="0"/>
              <w:jc w:val="both"/>
            </w:pPr>
            <w:r w:rsidRPr="003E2161">
              <w:t>-Федеральные нормы и Правила (ФНП) НД по Сварке РД 153-34.1-003-01;</w:t>
            </w:r>
          </w:p>
          <w:p w14:paraId="4823ACC0" w14:textId="77777777" w:rsidR="003E2161" w:rsidRPr="003E2161" w:rsidRDefault="003E2161" w:rsidP="003E2161">
            <w:pPr>
              <w:tabs>
                <w:tab w:val="left" w:pos="1260"/>
                <w:tab w:val="left" w:pos="1540"/>
                <w:tab w:val="left" w:pos="1820"/>
              </w:tabs>
              <w:autoSpaceDE w:val="0"/>
              <w:autoSpaceDN w:val="0"/>
              <w:adjustRightInd w:val="0"/>
              <w:jc w:val="both"/>
            </w:pPr>
            <w:r w:rsidRPr="003E2161">
              <w:t>СП 48.13330.2011. Свод правил. Организация строительства. Актуализированная редакция СНиП 12-01-2004;</w:t>
            </w:r>
          </w:p>
          <w:p w14:paraId="1BA71440" w14:textId="77777777" w:rsidR="003E2161" w:rsidRPr="003E2161" w:rsidRDefault="003E2161" w:rsidP="003E2161">
            <w:pPr>
              <w:tabs>
                <w:tab w:val="left" w:pos="1260"/>
                <w:tab w:val="left" w:pos="1540"/>
                <w:tab w:val="left" w:pos="1820"/>
              </w:tabs>
              <w:autoSpaceDE w:val="0"/>
              <w:autoSpaceDN w:val="0"/>
              <w:adjustRightInd w:val="0"/>
              <w:jc w:val="both"/>
            </w:pPr>
            <w:r w:rsidRPr="003E2161">
              <w:t xml:space="preserve">-СНиП 2.05.02-85* «Автомобильные дороги»; </w:t>
            </w:r>
          </w:p>
          <w:p w14:paraId="73C08E33" w14:textId="784A230B" w:rsidR="003E2161" w:rsidRPr="003E2161" w:rsidRDefault="003E2161" w:rsidP="003E2161">
            <w:pPr>
              <w:tabs>
                <w:tab w:val="left" w:pos="1260"/>
                <w:tab w:val="left" w:pos="1540"/>
                <w:tab w:val="left" w:pos="1820"/>
              </w:tabs>
              <w:autoSpaceDE w:val="0"/>
              <w:autoSpaceDN w:val="0"/>
              <w:adjustRightInd w:val="0"/>
              <w:jc w:val="both"/>
            </w:pPr>
            <w:r w:rsidRPr="003E2161">
              <w:t>-СНиП3.06.03-85 «Автомобильные дороги». Безопасность сохранения природного ландшафта, недопущение разрушения построек, коммуникаций, соответствие экологическим,</w:t>
            </w:r>
            <w:r>
              <w:t xml:space="preserve"> </w:t>
            </w:r>
            <w:r w:rsidRPr="003E2161">
              <w:t>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3D1C2826" w14:textId="77777777" w:rsidR="003E2161" w:rsidRPr="003E2161" w:rsidRDefault="003E2161" w:rsidP="003E2161">
            <w:pPr>
              <w:tabs>
                <w:tab w:val="left" w:pos="1260"/>
                <w:tab w:val="left" w:pos="1540"/>
                <w:tab w:val="left" w:pos="1820"/>
              </w:tabs>
              <w:autoSpaceDE w:val="0"/>
              <w:autoSpaceDN w:val="0"/>
              <w:adjustRightInd w:val="0"/>
              <w:jc w:val="both"/>
            </w:pPr>
            <w:r w:rsidRPr="003E2161">
              <w:t>-СНиП 41-02-2003 «Тепловые сети»;</w:t>
            </w:r>
          </w:p>
          <w:p w14:paraId="7C3D09C0" w14:textId="77777777" w:rsidR="003E2161" w:rsidRPr="003E2161" w:rsidRDefault="003E2161" w:rsidP="003E2161">
            <w:pPr>
              <w:tabs>
                <w:tab w:val="left" w:pos="1260"/>
                <w:tab w:val="left" w:pos="1540"/>
                <w:tab w:val="left" w:pos="1820"/>
              </w:tabs>
              <w:autoSpaceDE w:val="0"/>
              <w:autoSpaceDN w:val="0"/>
              <w:adjustRightInd w:val="0"/>
              <w:jc w:val="both"/>
            </w:pPr>
            <w:r w:rsidRPr="003E2161">
              <w:t>-СНиП 3.05.03-85 «Тепловые сети»;</w:t>
            </w:r>
          </w:p>
          <w:p w14:paraId="4CAC03AF" w14:textId="77777777" w:rsidR="003E2161" w:rsidRPr="003E2161" w:rsidRDefault="003E2161" w:rsidP="003E2161">
            <w:pPr>
              <w:tabs>
                <w:tab w:val="left" w:pos="1260"/>
                <w:tab w:val="left" w:pos="1540"/>
                <w:tab w:val="left" w:pos="1820"/>
              </w:tabs>
              <w:autoSpaceDE w:val="0"/>
              <w:autoSpaceDN w:val="0"/>
              <w:adjustRightInd w:val="0"/>
              <w:jc w:val="both"/>
            </w:pPr>
            <w:r w:rsidRPr="003E2161">
              <w:t>-ГОСТ 30732-2006 «Трубы и фасонные изделия стальные с тепловой изоляцией из Пено полиуретана с защитной оболочкой. Технические условия»;</w:t>
            </w:r>
          </w:p>
          <w:p w14:paraId="7E163101" w14:textId="77777777" w:rsidR="003E2161" w:rsidRPr="003E2161" w:rsidRDefault="003E2161" w:rsidP="003E2161">
            <w:pPr>
              <w:tabs>
                <w:tab w:val="left" w:pos="1260"/>
                <w:tab w:val="left" w:pos="1540"/>
                <w:tab w:val="left" w:pos="1820"/>
              </w:tabs>
              <w:autoSpaceDE w:val="0"/>
              <w:autoSpaceDN w:val="0"/>
              <w:adjustRightInd w:val="0"/>
              <w:jc w:val="both"/>
            </w:pPr>
            <w:r w:rsidRPr="003E2161">
              <w:t>-СП 61.13 330.2012 «Тепловая изоляция оборудования трубопроводов»;</w:t>
            </w:r>
          </w:p>
          <w:p w14:paraId="3462EACD" w14:textId="77777777" w:rsidR="003E2161" w:rsidRPr="003E2161" w:rsidRDefault="003E2161" w:rsidP="003E2161">
            <w:pPr>
              <w:tabs>
                <w:tab w:val="left" w:pos="1260"/>
                <w:tab w:val="left" w:pos="1540"/>
                <w:tab w:val="left" w:pos="1820"/>
              </w:tabs>
              <w:autoSpaceDE w:val="0"/>
              <w:autoSpaceDN w:val="0"/>
              <w:adjustRightInd w:val="0"/>
              <w:jc w:val="both"/>
            </w:pPr>
            <w:r w:rsidRPr="003E2161">
              <w:t>-СНиП 2.01.07-85* «Нагрузки и воздействия»;</w:t>
            </w:r>
          </w:p>
          <w:p w14:paraId="51D682A1" w14:textId="77777777" w:rsidR="003E2161" w:rsidRPr="003E2161" w:rsidRDefault="003E2161" w:rsidP="003E2161">
            <w:pPr>
              <w:tabs>
                <w:tab w:val="left" w:pos="1260"/>
                <w:tab w:val="left" w:pos="1540"/>
                <w:tab w:val="left" w:pos="1820"/>
              </w:tabs>
              <w:autoSpaceDE w:val="0"/>
              <w:autoSpaceDN w:val="0"/>
              <w:adjustRightInd w:val="0"/>
              <w:jc w:val="both"/>
            </w:pPr>
            <w:r w:rsidRPr="003E2161">
              <w:lastRenderedPageBreak/>
              <w:t>-СНиП 52-01-2003 «Бетонные и железобетонные конструкции. Основные положения»;</w:t>
            </w:r>
          </w:p>
          <w:p w14:paraId="2D5E3142" w14:textId="77777777" w:rsidR="003E2161" w:rsidRPr="003E2161" w:rsidRDefault="003E2161" w:rsidP="003E2161">
            <w:pPr>
              <w:tabs>
                <w:tab w:val="left" w:pos="1260"/>
                <w:tab w:val="left" w:pos="1540"/>
                <w:tab w:val="left" w:pos="1820"/>
              </w:tabs>
              <w:autoSpaceDE w:val="0"/>
              <w:autoSpaceDN w:val="0"/>
              <w:adjustRightInd w:val="0"/>
              <w:jc w:val="both"/>
            </w:pPr>
            <w:r w:rsidRPr="003E2161">
              <w:t>-СНиП II-23-81(1990) «Стальные конструкции»;</w:t>
            </w:r>
          </w:p>
          <w:p w14:paraId="1194717E" w14:textId="77777777" w:rsidR="003E2161" w:rsidRPr="003E2161" w:rsidRDefault="003E2161" w:rsidP="003E2161">
            <w:pPr>
              <w:tabs>
                <w:tab w:val="left" w:pos="1260"/>
                <w:tab w:val="left" w:pos="1540"/>
                <w:tab w:val="left" w:pos="1820"/>
              </w:tabs>
              <w:autoSpaceDE w:val="0"/>
              <w:autoSpaceDN w:val="0"/>
              <w:adjustRightInd w:val="0"/>
              <w:jc w:val="both"/>
            </w:pPr>
            <w:r w:rsidRPr="003E2161">
              <w:t>-ГОСТ 21.605-82 (СТ СЭВ 5676-86) «Система проектной документации для строительства. Сети тепловые (тепломеханическая часть). Рабочие чертежи»;</w:t>
            </w:r>
          </w:p>
          <w:p w14:paraId="06D2B150" w14:textId="77777777" w:rsidR="003E2161" w:rsidRPr="003E2161" w:rsidRDefault="003E2161" w:rsidP="003E2161">
            <w:pPr>
              <w:tabs>
                <w:tab w:val="left" w:pos="1260"/>
                <w:tab w:val="left" w:pos="1540"/>
                <w:tab w:val="left" w:pos="1820"/>
              </w:tabs>
              <w:autoSpaceDE w:val="0"/>
              <w:autoSpaceDN w:val="0"/>
              <w:adjustRightInd w:val="0"/>
              <w:jc w:val="both"/>
            </w:pPr>
            <w:r w:rsidRPr="003E2161">
              <w:t>-СНиП 12-03-2001 «Безопасность труда в строительстве»,</w:t>
            </w:r>
          </w:p>
          <w:p w14:paraId="5BE908ED" w14:textId="77777777" w:rsidR="003E2161" w:rsidRPr="003E2161" w:rsidRDefault="003E2161" w:rsidP="003E2161">
            <w:pPr>
              <w:tabs>
                <w:tab w:val="left" w:pos="1260"/>
                <w:tab w:val="left" w:pos="1540"/>
                <w:tab w:val="left" w:pos="1820"/>
              </w:tabs>
              <w:autoSpaceDE w:val="0"/>
              <w:autoSpaceDN w:val="0"/>
              <w:adjustRightInd w:val="0"/>
              <w:jc w:val="both"/>
            </w:pPr>
            <w:r w:rsidRPr="003E2161">
              <w:t>-СНиП 21-01-97*. Пожарная безопасность зданий и сооружений;</w:t>
            </w:r>
          </w:p>
          <w:p w14:paraId="16085526" w14:textId="77777777" w:rsidR="003E2161" w:rsidRPr="003E2161" w:rsidRDefault="003E2161" w:rsidP="003E2161">
            <w:pPr>
              <w:tabs>
                <w:tab w:val="left" w:pos="1260"/>
                <w:tab w:val="left" w:pos="1540"/>
                <w:tab w:val="left" w:pos="1820"/>
              </w:tabs>
              <w:autoSpaceDE w:val="0"/>
              <w:autoSpaceDN w:val="0"/>
              <w:adjustRightInd w:val="0"/>
              <w:jc w:val="both"/>
            </w:pPr>
            <w:r w:rsidRPr="003E2161">
              <w:t xml:space="preserve">-СНиП 12-03-2001 «Безопасность труда в строительстве».  Часть 1. Общие требования; </w:t>
            </w:r>
          </w:p>
          <w:p w14:paraId="0DDB9E1F" w14:textId="7BED87A6" w:rsidR="003E2161" w:rsidRPr="003E2161" w:rsidRDefault="003E2161" w:rsidP="003E2161">
            <w:pPr>
              <w:tabs>
                <w:tab w:val="left" w:pos="1260"/>
                <w:tab w:val="left" w:pos="1540"/>
                <w:tab w:val="left" w:pos="1820"/>
              </w:tabs>
              <w:autoSpaceDE w:val="0"/>
              <w:autoSpaceDN w:val="0"/>
              <w:adjustRightInd w:val="0"/>
              <w:jc w:val="both"/>
            </w:pPr>
            <w:r w:rsidRPr="003E2161">
              <w:t>-СНиП 3.02.01-87 «Земляные сооружения, основания  и</w:t>
            </w:r>
            <w:r>
              <w:t xml:space="preserve"> </w:t>
            </w:r>
            <w:r w:rsidRPr="003E2161">
              <w:t>фундаменты».</w:t>
            </w:r>
          </w:p>
          <w:p w14:paraId="3D4DB273" w14:textId="77777777" w:rsidR="003E2161" w:rsidRPr="003E2161" w:rsidRDefault="003E2161" w:rsidP="003E2161">
            <w:pPr>
              <w:tabs>
                <w:tab w:val="left" w:pos="1260"/>
                <w:tab w:val="left" w:pos="1540"/>
                <w:tab w:val="left" w:pos="1820"/>
              </w:tabs>
              <w:autoSpaceDE w:val="0"/>
              <w:autoSpaceDN w:val="0"/>
              <w:adjustRightInd w:val="0"/>
              <w:jc w:val="both"/>
            </w:pPr>
            <w:r w:rsidRPr="003E2161">
              <w:t>-ГОСТ 12.1.004-91. Межгосударственный стандарт. Система стандартов безопасности труда. Пожарная безопасность. Общие требования;</w:t>
            </w:r>
          </w:p>
          <w:p w14:paraId="68C3BF8A" w14:textId="77777777" w:rsidR="003E2161" w:rsidRPr="003E2161" w:rsidRDefault="003E2161" w:rsidP="003E2161">
            <w:pPr>
              <w:tabs>
                <w:tab w:val="left" w:pos="1260"/>
                <w:tab w:val="left" w:pos="1540"/>
                <w:tab w:val="left" w:pos="1820"/>
              </w:tabs>
              <w:autoSpaceDE w:val="0"/>
              <w:autoSpaceDN w:val="0"/>
              <w:adjustRightInd w:val="0"/>
              <w:jc w:val="both"/>
            </w:pPr>
            <w:r w:rsidRPr="003E2161">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8980233" w14:textId="77777777" w:rsidR="003E2161" w:rsidRPr="003E2161" w:rsidRDefault="003E2161" w:rsidP="003E2161">
            <w:pPr>
              <w:tabs>
                <w:tab w:val="left" w:pos="1260"/>
                <w:tab w:val="left" w:pos="1540"/>
                <w:tab w:val="left" w:pos="1820"/>
              </w:tabs>
              <w:autoSpaceDE w:val="0"/>
              <w:autoSpaceDN w:val="0"/>
              <w:adjustRightInd w:val="0"/>
              <w:jc w:val="both"/>
            </w:pPr>
            <w:r w:rsidRPr="003E2161">
              <w:t>-Правила благоустройства территории муниципального образования городской округ Симферополь, Республика Крым .</w:t>
            </w:r>
          </w:p>
        </w:tc>
      </w:tr>
      <w:tr w:rsidR="003E2161" w:rsidRPr="001A1F66" w14:paraId="5B39BC06" w14:textId="77777777" w:rsidTr="003E2161">
        <w:trPr>
          <w:trHeight w:val="415"/>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A1197C" w14:textId="77777777" w:rsidR="003E2161" w:rsidRPr="001A1F66" w:rsidRDefault="003E2161" w:rsidP="004A2E0F">
            <w:r>
              <w:lastRenderedPageBreak/>
              <w:t>6.</w:t>
            </w:r>
            <w:r w:rsidRPr="001A1F66">
              <w:t>Требования к безопасности выполнения работ  и безопасности результатов работ</w:t>
            </w:r>
            <w:r>
              <w:t>.</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5B7951" w14:textId="77777777" w:rsidR="003E2161" w:rsidRPr="003E2161" w:rsidRDefault="003E2161" w:rsidP="003E2161">
            <w:pPr>
              <w:tabs>
                <w:tab w:val="left" w:pos="1843"/>
              </w:tabs>
              <w:autoSpaceDE w:val="0"/>
              <w:autoSpaceDN w:val="0"/>
              <w:adjustRightInd w:val="0"/>
              <w:ind w:firstLine="406"/>
              <w:jc w:val="both"/>
            </w:pPr>
            <w:r w:rsidRPr="003E2161">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E4A1F5F" w14:textId="77777777" w:rsidR="003E2161" w:rsidRPr="003E2161" w:rsidRDefault="003E2161" w:rsidP="003E2161">
            <w:pPr>
              <w:tabs>
                <w:tab w:val="left" w:pos="1843"/>
              </w:tabs>
              <w:autoSpaceDE w:val="0"/>
              <w:autoSpaceDN w:val="0"/>
              <w:adjustRightInd w:val="0"/>
              <w:ind w:firstLine="406"/>
              <w:jc w:val="both"/>
            </w:pPr>
            <w:r w:rsidRPr="003E2161">
              <w:t>2. В период проведения работ Подрядчик должен нести ответственность за охрану зоны производства работ и объекта до сдачи его в эксплуатацию.</w:t>
            </w:r>
          </w:p>
          <w:p w14:paraId="6CA25E98" w14:textId="77777777" w:rsidR="003E2161" w:rsidRPr="003E2161" w:rsidRDefault="003E2161" w:rsidP="003E2161">
            <w:pPr>
              <w:tabs>
                <w:tab w:val="left" w:pos="1843"/>
              </w:tabs>
              <w:autoSpaceDE w:val="0"/>
              <w:autoSpaceDN w:val="0"/>
              <w:adjustRightInd w:val="0"/>
              <w:ind w:firstLine="406"/>
              <w:jc w:val="both"/>
            </w:pPr>
            <w:r w:rsidRPr="003E2161">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2C13DA51" w14:textId="77777777" w:rsidR="003E2161" w:rsidRPr="003E2161" w:rsidRDefault="003E2161" w:rsidP="003E2161">
            <w:pPr>
              <w:tabs>
                <w:tab w:val="left" w:pos="1843"/>
              </w:tabs>
              <w:autoSpaceDE w:val="0"/>
              <w:autoSpaceDN w:val="0"/>
              <w:adjustRightInd w:val="0"/>
              <w:ind w:firstLine="406"/>
              <w:jc w:val="both"/>
            </w:pPr>
            <w:r w:rsidRPr="003E2161">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0AB1AE3" w14:textId="77777777" w:rsidR="003E2161" w:rsidRPr="003E2161" w:rsidRDefault="003E2161" w:rsidP="003E2161">
            <w:pPr>
              <w:tabs>
                <w:tab w:val="left" w:pos="1843"/>
              </w:tabs>
              <w:autoSpaceDE w:val="0"/>
              <w:autoSpaceDN w:val="0"/>
              <w:adjustRightInd w:val="0"/>
              <w:ind w:firstLine="406"/>
              <w:jc w:val="both"/>
            </w:pPr>
            <w:r w:rsidRPr="003E2161">
              <w:t xml:space="preserve">5. Для обеспечения безопасного движения Подрядчик обязан обеспечить: </w:t>
            </w:r>
          </w:p>
          <w:p w14:paraId="0F33388E" w14:textId="77777777" w:rsidR="003E2161" w:rsidRPr="003E2161" w:rsidRDefault="003E2161" w:rsidP="003E2161">
            <w:pPr>
              <w:tabs>
                <w:tab w:val="left" w:pos="1843"/>
              </w:tabs>
              <w:autoSpaceDE w:val="0"/>
              <w:autoSpaceDN w:val="0"/>
              <w:adjustRightInd w:val="0"/>
              <w:ind w:firstLine="406"/>
              <w:jc w:val="both"/>
            </w:pPr>
            <w:r w:rsidRPr="003E2161">
              <w:lastRenderedPageBreak/>
              <w:t xml:space="preserve">- ограждение места производства работ; </w:t>
            </w:r>
          </w:p>
          <w:p w14:paraId="3B0D5B01" w14:textId="77777777" w:rsidR="003E2161" w:rsidRPr="003E2161" w:rsidRDefault="003E2161" w:rsidP="003E2161">
            <w:pPr>
              <w:tabs>
                <w:tab w:val="left" w:pos="1843"/>
              </w:tabs>
              <w:autoSpaceDE w:val="0"/>
              <w:autoSpaceDN w:val="0"/>
              <w:adjustRightInd w:val="0"/>
              <w:ind w:firstLine="406"/>
              <w:jc w:val="both"/>
            </w:pPr>
            <w:r w:rsidRPr="003E2161">
              <w:t>-в период производства работ обеспечить безопасность движения пешеходов в зонах производства работ;</w:t>
            </w:r>
          </w:p>
          <w:p w14:paraId="0A6910C8" w14:textId="77777777" w:rsidR="003E2161" w:rsidRPr="003E2161" w:rsidRDefault="003E2161" w:rsidP="003E2161">
            <w:pPr>
              <w:tabs>
                <w:tab w:val="left" w:pos="1843"/>
              </w:tabs>
              <w:autoSpaceDE w:val="0"/>
              <w:autoSpaceDN w:val="0"/>
              <w:adjustRightInd w:val="0"/>
              <w:ind w:firstLine="406"/>
              <w:jc w:val="both"/>
            </w:pPr>
            <w:r w:rsidRPr="003E2161">
              <w:t>- освещение всего места проведения работ в ночное время;</w:t>
            </w:r>
          </w:p>
          <w:p w14:paraId="7BB56CD8" w14:textId="77777777" w:rsidR="003E2161" w:rsidRPr="003E2161" w:rsidRDefault="003E2161" w:rsidP="003E2161">
            <w:pPr>
              <w:tabs>
                <w:tab w:val="left" w:pos="1260"/>
                <w:tab w:val="left" w:pos="1540"/>
                <w:tab w:val="left" w:pos="1820"/>
              </w:tabs>
              <w:autoSpaceDE w:val="0"/>
              <w:autoSpaceDN w:val="0"/>
              <w:adjustRightInd w:val="0"/>
              <w:ind w:firstLine="406"/>
              <w:jc w:val="both"/>
            </w:pPr>
            <w:r w:rsidRPr="003E2161">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7A1D9067" w14:textId="77777777" w:rsidR="003E2161" w:rsidRPr="003E2161" w:rsidRDefault="003E2161" w:rsidP="003E2161">
            <w:pPr>
              <w:tabs>
                <w:tab w:val="left" w:pos="1260"/>
                <w:tab w:val="left" w:pos="1540"/>
                <w:tab w:val="left" w:pos="1820"/>
              </w:tabs>
              <w:autoSpaceDE w:val="0"/>
              <w:autoSpaceDN w:val="0"/>
              <w:adjustRightInd w:val="0"/>
              <w:ind w:firstLine="406"/>
              <w:jc w:val="both"/>
            </w:pPr>
          </w:p>
        </w:tc>
      </w:tr>
      <w:tr w:rsidR="003E2161" w:rsidRPr="001A1F66" w14:paraId="48060463" w14:textId="77777777" w:rsidTr="003E2161">
        <w:trPr>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EF0EB7" w14:textId="77777777" w:rsidR="003E2161" w:rsidRPr="001A1F66" w:rsidRDefault="003E2161" w:rsidP="004A2E0F">
            <w:r>
              <w:lastRenderedPageBreak/>
              <w:t>7.</w:t>
            </w:r>
            <w:r w:rsidRPr="001A1F66">
              <w:t>Требования к материалам, используемым при выполнении работ</w:t>
            </w:r>
            <w:r>
              <w:t>.</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1468D4" w14:textId="77777777" w:rsidR="003E2161" w:rsidRPr="003E2161" w:rsidRDefault="003E2161" w:rsidP="003E2161">
            <w:pPr>
              <w:tabs>
                <w:tab w:val="left" w:pos="1843"/>
              </w:tabs>
              <w:autoSpaceDE w:val="0"/>
              <w:autoSpaceDN w:val="0"/>
              <w:adjustRightInd w:val="0"/>
              <w:jc w:val="both"/>
            </w:pPr>
            <w:r w:rsidRPr="003E2161">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700691DC" w14:textId="77777777" w:rsidR="003E2161" w:rsidRPr="003E2161" w:rsidRDefault="003E2161" w:rsidP="003E2161">
            <w:pPr>
              <w:tabs>
                <w:tab w:val="left" w:pos="1843"/>
              </w:tabs>
              <w:autoSpaceDE w:val="0"/>
              <w:autoSpaceDN w:val="0"/>
              <w:adjustRightInd w:val="0"/>
              <w:jc w:val="both"/>
            </w:pPr>
            <w:r w:rsidRPr="003E2161">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716A712" w14:textId="77777777" w:rsidR="003E2161" w:rsidRPr="003E2161" w:rsidRDefault="003E2161" w:rsidP="003E2161">
            <w:pPr>
              <w:tabs>
                <w:tab w:val="left" w:pos="1843"/>
              </w:tabs>
              <w:autoSpaceDE w:val="0"/>
              <w:autoSpaceDN w:val="0"/>
              <w:adjustRightInd w:val="0"/>
              <w:ind w:firstLine="406"/>
              <w:jc w:val="both"/>
            </w:pPr>
            <w:r w:rsidRPr="003E2161">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B144B02" w14:textId="77777777" w:rsidR="003E2161" w:rsidRPr="003E2161" w:rsidRDefault="003E2161" w:rsidP="003E2161">
            <w:pPr>
              <w:tabs>
                <w:tab w:val="left" w:pos="1843"/>
              </w:tabs>
              <w:autoSpaceDE w:val="0"/>
              <w:autoSpaceDN w:val="0"/>
              <w:adjustRightInd w:val="0"/>
              <w:ind w:firstLine="406"/>
              <w:jc w:val="both"/>
            </w:pPr>
            <w:r w:rsidRPr="003E2161">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48E7406" w14:textId="77777777" w:rsidR="003E2161" w:rsidRPr="003E2161" w:rsidRDefault="003E2161" w:rsidP="003E2161">
            <w:pPr>
              <w:tabs>
                <w:tab w:val="left" w:pos="230"/>
                <w:tab w:val="left" w:pos="1843"/>
              </w:tabs>
              <w:autoSpaceDE w:val="0"/>
              <w:autoSpaceDN w:val="0"/>
              <w:adjustRightInd w:val="0"/>
              <w:jc w:val="both"/>
              <w:rPr>
                <w:shd w:val="clear" w:color="auto" w:fill="FFFFFF"/>
              </w:rPr>
            </w:pPr>
            <w:r w:rsidRPr="003E2161">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3E2161" w:rsidRPr="001A1F66" w14:paraId="7F49D190" w14:textId="77777777" w:rsidTr="003E2161">
        <w:trPr>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E32D9F" w14:textId="77777777" w:rsidR="003E2161" w:rsidRPr="001A1F66" w:rsidRDefault="003E2161" w:rsidP="004A2E0F">
            <w:r>
              <w:t>8.</w:t>
            </w:r>
            <w:r w:rsidRPr="001A1F66">
              <w:t>Порядок сдачи и приемки результатов работ</w:t>
            </w:r>
            <w:r>
              <w:t>.</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59F692" w14:textId="77777777" w:rsidR="003E2161" w:rsidRPr="003E2161" w:rsidRDefault="003E2161" w:rsidP="003E2161">
            <w:pPr>
              <w:ind w:firstLine="406"/>
              <w:jc w:val="both"/>
            </w:pPr>
            <w:r w:rsidRPr="003E2161">
              <w:t xml:space="preserve">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w:t>
            </w:r>
            <w:r w:rsidRPr="003E2161">
              <w:lastRenderedPageBreak/>
              <w:t>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554EF4C" w14:textId="77777777" w:rsidR="003E2161" w:rsidRPr="003E2161" w:rsidRDefault="003E2161" w:rsidP="003E2161">
            <w:pPr>
              <w:ind w:firstLine="406"/>
              <w:jc w:val="both"/>
            </w:pPr>
            <w:r w:rsidRPr="003E2161">
              <w:t xml:space="preserve">Подрядчик должен подготовить и передать </w:t>
            </w:r>
            <w:r w:rsidRPr="003E2161">
              <w:b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766CE92F" w14:textId="77777777" w:rsidR="003E2161" w:rsidRPr="003E2161" w:rsidRDefault="003E2161" w:rsidP="003E2161">
            <w:pPr>
              <w:ind w:firstLine="406"/>
              <w:jc w:val="both"/>
            </w:pPr>
            <w:r w:rsidRPr="003E2161">
              <w:t xml:space="preserve"> Организация, выполнившая капитальный ремонт, оформляет и передает Заказчику следующую документацию:</w:t>
            </w:r>
            <w:r w:rsidRPr="003E2161">
              <w:tab/>
            </w:r>
          </w:p>
          <w:p w14:paraId="4B3AA137" w14:textId="77777777" w:rsidR="003E2161" w:rsidRPr="003E2161" w:rsidRDefault="003E2161" w:rsidP="003E2161">
            <w:pPr>
              <w:widowControl w:val="0"/>
              <w:autoSpaceDE w:val="0"/>
              <w:autoSpaceDN w:val="0"/>
              <w:adjustRightInd w:val="0"/>
              <w:jc w:val="both"/>
            </w:pPr>
            <w:r w:rsidRPr="003E2161">
              <w:t xml:space="preserve">-Проект производства работ; </w:t>
            </w:r>
          </w:p>
          <w:p w14:paraId="23479F9C" w14:textId="77777777" w:rsidR="003E2161" w:rsidRPr="003E2161" w:rsidRDefault="003E2161" w:rsidP="003E2161">
            <w:pPr>
              <w:widowControl w:val="0"/>
              <w:autoSpaceDE w:val="0"/>
              <w:autoSpaceDN w:val="0"/>
              <w:adjustRightInd w:val="0"/>
              <w:jc w:val="both"/>
            </w:pPr>
            <w:r w:rsidRPr="003E2161">
              <w:t>-Акт входного контроля применяемых материалов;</w:t>
            </w:r>
          </w:p>
          <w:p w14:paraId="0DC2FB57" w14:textId="77777777" w:rsidR="003E2161" w:rsidRPr="003E2161" w:rsidRDefault="003E2161" w:rsidP="003E2161">
            <w:pPr>
              <w:widowControl w:val="0"/>
              <w:autoSpaceDE w:val="0"/>
              <w:autoSpaceDN w:val="0"/>
              <w:adjustRightInd w:val="0"/>
              <w:jc w:val="both"/>
            </w:pPr>
            <w:r w:rsidRPr="003E2161">
              <w:t>-Копии свидетельств аттестованных сварочных специалистов. Удостоверение и протокол;</w:t>
            </w:r>
          </w:p>
          <w:p w14:paraId="0C310004" w14:textId="77777777" w:rsidR="003E2161" w:rsidRPr="003E2161" w:rsidRDefault="003E2161" w:rsidP="003E2161">
            <w:pPr>
              <w:widowControl w:val="0"/>
              <w:autoSpaceDE w:val="0"/>
              <w:autoSpaceDN w:val="0"/>
              <w:adjustRightInd w:val="0"/>
              <w:jc w:val="both"/>
            </w:pPr>
            <w:r w:rsidRPr="003E2161">
              <w:t xml:space="preserve">-Свидетельство аттестации сварочного оборудования; </w:t>
            </w:r>
          </w:p>
          <w:p w14:paraId="4EDA50E6" w14:textId="77777777" w:rsidR="003E2161" w:rsidRPr="003E2161" w:rsidRDefault="003E2161" w:rsidP="003E2161">
            <w:pPr>
              <w:widowControl w:val="0"/>
              <w:autoSpaceDE w:val="0"/>
              <w:autoSpaceDN w:val="0"/>
              <w:adjustRightInd w:val="0"/>
              <w:jc w:val="both"/>
            </w:pPr>
            <w:r w:rsidRPr="003E2161">
              <w:t>-Акт на проверку сварочно-технологических свойств электродов;</w:t>
            </w:r>
          </w:p>
          <w:p w14:paraId="285E7148" w14:textId="77777777" w:rsidR="003E2161" w:rsidRPr="003E2161" w:rsidRDefault="003E2161" w:rsidP="003E2161">
            <w:pPr>
              <w:widowControl w:val="0"/>
              <w:autoSpaceDE w:val="0"/>
              <w:autoSpaceDN w:val="0"/>
              <w:adjustRightInd w:val="0"/>
              <w:jc w:val="both"/>
            </w:pPr>
            <w:r w:rsidRPr="003E2161">
              <w:t>-Журнал сварочных работ;</w:t>
            </w:r>
          </w:p>
          <w:p w14:paraId="4A2C95F2" w14:textId="77777777" w:rsidR="003E2161" w:rsidRPr="003E2161" w:rsidRDefault="003E2161" w:rsidP="003E2161">
            <w:pPr>
              <w:widowControl w:val="0"/>
              <w:autoSpaceDE w:val="0"/>
              <w:autoSpaceDN w:val="0"/>
              <w:adjustRightInd w:val="0"/>
              <w:jc w:val="both"/>
            </w:pPr>
            <w:r w:rsidRPr="003E2161">
              <w:t>-Сварочные формуляры;</w:t>
            </w:r>
          </w:p>
          <w:p w14:paraId="2B8146FF" w14:textId="77777777" w:rsidR="003E2161" w:rsidRPr="003E2161" w:rsidRDefault="003E2161" w:rsidP="003E2161">
            <w:pPr>
              <w:widowControl w:val="0"/>
              <w:autoSpaceDE w:val="0"/>
              <w:autoSpaceDN w:val="0"/>
              <w:adjustRightInd w:val="0"/>
              <w:jc w:val="both"/>
            </w:pPr>
            <w:r w:rsidRPr="003E2161">
              <w:t>-Акты на сварку контрольных соединений;</w:t>
            </w:r>
          </w:p>
          <w:p w14:paraId="198D7590" w14:textId="77777777" w:rsidR="003E2161" w:rsidRPr="003E2161" w:rsidRDefault="003E2161" w:rsidP="003E2161">
            <w:pPr>
              <w:widowControl w:val="0"/>
              <w:autoSpaceDE w:val="0"/>
              <w:autoSpaceDN w:val="0"/>
              <w:adjustRightInd w:val="0"/>
              <w:jc w:val="both"/>
            </w:pPr>
            <w:r w:rsidRPr="003E2161">
              <w:t>-Сведения о сварных соединениях и результатах их контроля;</w:t>
            </w:r>
          </w:p>
          <w:p w14:paraId="62E3CF61" w14:textId="77777777" w:rsidR="003E2161" w:rsidRPr="003E2161" w:rsidRDefault="003E2161" w:rsidP="003E2161">
            <w:pPr>
              <w:widowControl w:val="0"/>
              <w:autoSpaceDE w:val="0"/>
              <w:autoSpaceDN w:val="0"/>
              <w:adjustRightInd w:val="0"/>
              <w:jc w:val="both"/>
            </w:pPr>
            <w:r w:rsidRPr="003E2161">
              <w:t>-Сводная таблица сварных стыков;</w:t>
            </w:r>
          </w:p>
          <w:p w14:paraId="5897B3AC" w14:textId="77777777" w:rsidR="003E2161" w:rsidRPr="003E2161" w:rsidRDefault="003E2161" w:rsidP="003E2161">
            <w:pPr>
              <w:widowControl w:val="0"/>
              <w:autoSpaceDE w:val="0"/>
              <w:autoSpaceDN w:val="0"/>
              <w:adjustRightInd w:val="0"/>
              <w:jc w:val="both"/>
            </w:pPr>
            <w:r w:rsidRPr="003E2161">
              <w:t>-Акт визуального и измерительного контроля;</w:t>
            </w:r>
          </w:p>
          <w:p w14:paraId="4ED4BBDA" w14:textId="77777777" w:rsidR="003E2161" w:rsidRPr="003E2161" w:rsidRDefault="003E2161" w:rsidP="003E2161">
            <w:pPr>
              <w:widowControl w:val="0"/>
              <w:autoSpaceDE w:val="0"/>
              <w:autoSpaceDN w:val="0"/>
              <w:adjustRightInd w:val="0"/>
              <w:jc w:val="both"/>
            </w:pPr>
            <w:r w:rsidRPr="003E2161">
              <w:t>-Акт гидравлического испытания трубопровода;</w:t>
            </w:r>
          </w:p>
          <w:p w14:paraId="52378963" w14:textId="77777777" w:rsidR="003E2161" w:rsidRPr="003E2161" w:rsidRDefault="003E2161" w:rsidP="003E2161">
            <w:pPr>
              <w:widowControl w:val="0"/>
              <w:autoSpaceDE w:val="0"/>
              <w:autoSpaceDN w:val="0"/>
              <w:adjustRightInd w:val="0"/>
              <w:jc w:val="both"/>
            </w:pPr>
            <w:r w:rsidRPr="003E2161">
              <w:t>-Акты скрытых работ;</w:t>
            </w:r>
          </w:p>
          <w:p w14:paraId="379E8A16" w14:textId="77777777" w:rsidR="003E2161" w:rsidRPr="003E2161" w:rsidRDefault="003E2161" w:rsidP="003E2161">
            <w:pPr>
              <w:widowControl w:val="0"/>
              <w:autoSpaceDE w:val="0"/>
              <w:autoSpaceDN w:val="0"/>
              <w:adjustRightInd w:val="0"/>
              <w:jc w:val="both"/>
            </w:pPr>
            <w:r w:rsidRPr="003E2161">
              <w:t>-Исполнительная документация участка сетей (топографический план М1:500 и профиль М1:100).</w:t>
            </w:r>
          </w:p>
          <w:p w14:paraId="58242FC7" w14:textId="77777777" w:rsidR="003E2161" w:rsidRPr="003E2161" w:rsidRDefault="003E2161" w:rsidP="003E2161">
            <w:pPr>
              <w:widowControl w:val="0"/>
              <w:autoSpaceDE w:val="0"/>
              <w:autoSpaceDN w:val="0"/>
              <w:adjustRightInd w:val="0"/>
              <w:jc w:val="both"/>
              <w:rPr>
                <w:shd w:val="clear" w:color="auto" w:fill="FFFFFF"/>
                <w:lang w:bidi="ru-RU"/>
              </w:rPr>
            </w:pPr>
          </w:p>
        </w:tc>
      </w:tr>
      <w:tr w:rsidR="003E2161" w:rsidRPr="001A1F66" w14:paraId="7A64EA34" w14:textId="77777777" w:rsidTr="003E2161">
        <w:trPr>
          <w:trHeight w:val="983"/>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F96D35" w14:textId="77777777" w:rsidR="003E2161" w:rsidRPr="001A1F66" w:rsidRDefault="003E2161" w:rsidP="004A2E0F">
            <w:r>
              <w:lastRenderedPageBreak/>
              <w:t>9.</w:t>
            </w:r>
            <w:r w:rsidRPr="001A1F66">
              <w:t xml:space="preserve">Требования </w:t>
            </w:r>
            <w:r>
              <w:t>по охране труда.</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F79AB" w14:textId="77777777" w:rsidR="003E2161" w:rsidRPr="003E2161" w:rsidRDefault="003E2161" w:rsidP="003E2161">
            <w:pPr>
              <w:ind w:left="-27" w:firstLine="433"/>
              <w:jc w:val="both"/>
            </w:pPr>
            <w:r w:rsidRPr="003E2161">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w:t>
            </w:r>
            <w:r w:rsidRPr="003E2161">
              <w:lastRenderedPageBreak/>
              <w:t>организаций, иных лиц, имеющих право посещать или находиться на строительной площадке.</w:t>
            </w:r>
          </w:p>
          <w:p w14:paraId="3C4B9925" w14:textId="77777777" w:rsidR="003E2161" w:rsidRPr="003E2161" w:rsidRDefault="003E2161" w:rsidP="003E2161">
            <w:pPr>
              <w:ind w:left="-27"/>
              <w:jc w:val="both"/>
            </w:pPr>
            <w:r w:rsidRPr="003E2161">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B3EFC61" w14:textId="77777777" w:rsidR="003E2161" w:rsidRPr="003E2161" w:rsidRDefault="003E2161" w:rsidP="003E2161">
            <w:pPr>
              <w:ind w:left="-27"/>
              <w:jc w:val="both"/>
            </w:pPr>
          </w:p>
        </w:tc>
      </w:tr>
      <w:tr w:rsidR="003E2161" w:rsidRPr="001A1F66" w14:paraId="4099FA17" w14:textId="77777777" w:rsidTr="003E2161">
        <w:trPr>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79CC59" w14:textId="77777777" w:rsidR="003E2161" w:rsidRPr="001A1F66" w:rsidRDefault="003E2161" w:rsidP="004A2E0F">
            <w:r>
              <w:lastRenderedPageBreak/>
              <w:t>10.</w:t>
            </w:r>
            <w:r w:rsidRPr="001A1F66">
              <w:t xml:space="preserve">Требования к квалификации Подрядчика </w:t>
            </w:r>
            <w:r>
              <w:t>.</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124C2" w14:textId="77777777" w:rsidR="003E2161" w:rsidRPr="003E2161" w:rsidRDefault="003E2161" w:rsidP="003E2161">
            <w:pPr>
              <w:shd w:val="clear" w:color="auto" w:fill="FFFFFF"/>
              <w:ind w:firstLine="601"/>
              <w:jc w:val="both"/>
              <w:rPr>
                <w:rFonts w:ascii="Arial" w:hAnsi="Arial" w:cs="Arial"/>
              </w:rPr>
            </w:pPr>
            <w:r w:rsidRPr="003E2161">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C0C09AF" w14:textId="77777777" w:rsidR="003E2161" w:rsidRPr="003E2161" w:rsidRDefault="003E2161" w:rsidP="003E2161">
            <w:pPr>
              <w:shd w:val="clear" w:color="auto" w:fill="FFFFFF"/>
              <w:ind w:firstLine="601"/>
              <w:jc w:val="both"/>
              <w:rPr>
                <w:rFonts w:ascii="Arial" w:hAnsi="Arial" w:cs="Arial"/>
              </w:rPr>
            </w:pPr>
            <w:r w:rsidRPr="003E2161">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34DC44EF" w14:textId="77777777" w:rsidR="003E2161" w:rsidRPr="003E2161" w:rsidRDefault="003E2161" w:rsidP="003E2161">
            <w:pPr>
              <w:shd w:val="clear" w:color="auto" w:fill="FFFFFF"/>
              <w:ind w:firstLine="601"/>
              <w:jc w:val="both"/>
              <w:rPr>
                <w:rFonts w:ascii="Arial" w:hAnsi="Arial" w:cs="Arial"/>
              </w:rPr>
            </w:pPr>
            <w:r w:rsidRPr="003E2161">
              <w:t>а) иностранных юридических лиц;</w:t>
            </w:r>
          </w:p>
          <w:p w14:paraId="014D4DCF" w14:textId="77777777" w:rsidR="003E2161" w:rsidRPr="003E2161" w:rsidRDefault="003E2161" w:rsidP="003E2161">
            <w:pPr>
              <w:shd w:val="clear" w:color="auto" w:fill="FFFFFF"/>
              <w:ind w:firstLine="601"/>
              <w:jc w:val="both"/>
              <w:rPr>
                <w:rFonts w:ascii="Arial" w:hAnsi="Arial" w:cs="Arial"/>
              </w:rPr>
            </w:pPr>
            <w:r w:rsidRPr="003E2161">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6" w:tgtFrame="_blank" w:history="1">
              <w:r w:rsidRPr="003E2161">
                <w:rPr>
                  <w:u w:val="single"/>
                </w:rPr>
                <w:t>частью 3статьи 5.4</w:t>
              </w:r>
            </w:hyperlink>
            <w:r w:rsidRPr="003E2161">
              <w:t> Градостроительного Кодекса РФ.</w:t>
            </w:r>
          </w:p>
          <w:p w14:paraId="0DAEAE88" w14:textId="77777777" w:rsidR="003E2161" w:rsidRPr="003E2161" w:rsidRDefault="003E2161" w:rsidP="003E2161">
            <w:pPr>
              <w:shd w:val="clear" w:color="auto" w:fill="FFFFFF"/>
              <w:ind w:firstLine="601"/>
              <w:jc w:val="both"/>
              <w:rPr>
                <w:rFonts w:ascii="Arial" w:hAnsi="Arial" w:cs="Arial"/>
              </w:rPr>
            </w:pPr>
            <w:r w:rsidRPr="003E2161">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16A50F5" w14:textId="77777777" w:rsidR="003E2161" w:rsidRPr="003E2161" w:rsidRDefault="003E2161" w:rsidP="003E2161">
            <w:pPr>
              <w:shd w:val="clear" w:color="auto" w:fill="FFFFFF"/>
              <w:ind w:firstLine="601"/>
              <w:jc w:val="both"/>
              <w:rPr>
                <w:rFonts w:ascii="Arial" w:hAnsi="Arial" w:cs="Arial"/>
              </w:rPr>
            </w:pPr>
            <w:r w:rsidRPr="003E2161">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66B072CC" w14:textId="77777777" w:rsidR="003E2161" w:rsidRPr="003E2161" w:rsidRDefault="003E2161" w:rsidP="003E2161">
            <w:pPr>
              <w:shd w:val="clear" w:color="auto" w:fill="FFFFFF"/>
              <w:ind w:firstLine="601"/>
              <w:jc w:val="both"/>
              <w:rPr>
                <w:rFonts w:ascii="Arial" w:hAnsi="Arial" w:cs="Arial"/>
              </w:rPr>
            </w:pPr>
            <w:r w:rsidRPr="003E2161">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A30EF9D" w14:textId="77777777" w:rsidR="003E2161" w:rsidRPr="003E2161" w:rsidRDefault="003E2161" w:rsidP="003E2161">
            <w:pPr>
              <w:shd w:val="clear" w:color="auto" w:fill="FFFFFF"/>
              <w:ind w:firstLine="601"/>
              <w:jc w:val="both"/>
              <w:rPr>
                <w:rFonts w:ascii="Arial" w:hAnsi="Arial" w:cs="Arial"/>
              </w:rPr>
            </w:pPr>
            <w:r w:rsidRPr="003E2161">
              <w:rPr>
                <w:i/>
                <w:iCs/>
              </w:rPr>
              <w:t>*Перечисленные требования не распространяются:</w:t>
            </w:r>
          </w:p>
          <w:p w14:paraId="62652C28" w14:textId="77777777" w:rsidR="003E2161" w:rsidRPr="003E2161" w:rsidRDefault="003E2161" w:rsidP="003E2161">
            <w:pPr>
              <w:shd w:val="clear" w:color="auto" w:fill="FFFFFF"/>
              <w:jc w:val="both"/>
              <w:rPr>
                <w:rFonts w:ascii="Arial" w:hAnsi="Arial" w:cs="Arial"/>
              </w:rPr>
            </w:pPr>
            <w:r w:rsidRPr="003E2161">
              <w:rPr>
                <w:i/>
                <w:iC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E5BD75E" w14:textId="77777777" w:rsidR="003E2161" w:rsidRPr="003E2161" w:rsidRDefault="003E2161" w:rsidP="003E2161">
            <w:pPr>
              <w:shd w:val="clear" w:color="auto" w:fill="FFFFFF"/>
              <w:jc w:val="both"/>
              <w:rPr>
                <w:rFonts w:ascii="Arial" w:hAnsi="Arial" w:cs="Arial"/>
              </w:rPr>
            </w:pPr>
            <w:r w:rsidRPr="003E2161">
              <w:rPr>
                <w:i/>
                <w:iCs/>
              </w:rPr>
              <w:t>- на унитарные предприятия, государственные и муниципальные учреждения, юридические лица с государственным участием в случаях, которые перечислены в части 2.2. статьи 52 Градостроительного Кодекса РФ.</w:t>
            </w:r>
          </w:p>
          <w:p w14:paraId="04620D04" w14:textId="77777777" w:rsidR="003E2161" w:rsidRPr="003E2161" w:rsidRDefault="003E2161" w:rsidP="003E2161">
            <w:pPr>
              <w:ind w:firstLine="406"/>
              <w:jc w:val="both"/>
            </w:pPr>
          </w:p>
        </w:tc>
      </w:tr>
      <w:tr w:rsidR="003E2161" w:rsidRPr="001A1F66" w14:paraId="2B561E1A" w14:textId="77777777" w:rsidTr="003E2161">
        <w:trPr>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1C2190" w14:textId="77777777" w:rsidR="003E2161" w:rsidRDefault="003E2161" w:rsidP="004A2E0F">
            <w:r>
              <w:t>10.1.</w:t>
            </w:r>
            <w:r w:rsidRPr="001A1F66">
              <w:t xml:space="preserve">Требования к квалификации Подрядчика </w:t>
            </w:r>
            <w:r>
              <w:t xml:space="preserve"> при  исполнении контракта.</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409004" w14:textId="4A09EFD2" w:rsidR="003E2161" w:rsidRPr="003E2161" w:rsidRDefault="003E2161" w:rsidP="003E2161">
            <w:pPr>
              <w:ind w:firstLine="406"/>
              <w:jc w:val="both"/>
            </w:pPr>
            <w:r w:rsidRPr="003E2161">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документов, допусков, разрешений необходимых для выполнения предусмотренных Договором Работ.</w:t>
            </w:r>
          </w:p>
          <w:p w14:paraId="6FE1C949" w14:textId="7A422127" w:rsidR="003E2161" w:rsidRPr="003E2161" w:rsidRDefault="003E2161" w:rsidP="003E2161">
            <w:pPr>
              <w:ind w:firstLine="406"/>
              <w:jc w:val="both"/>
            </w:pPr>
            <w:r w:rsidRPr="003E2161">
              <w:t>Подрядчик получает, продлевает и закрывает необходимые документы на право производства работ</w:t>
            </w:r>
            <w:r>
              <w:t>,</w:t>
            </w:r>
            <w:r w:rsidRPr="003E2161">
              <w:t xml:space="preserve"> выполняемых им на Объекте, уплачивая при этом все необходимые платежи; </w:t>
            </w:r>
          </w:p>
          <w:p w14:paraId="43F3DB92" w14:textId="77777777" w:rsidR="003E2161" w:rsidRPr="003E2161" w:rsidRDefault="003E2161" w:rsidP="003E2161">
            <w:pPr>
              <w:ind w:firstLine="406"/>
              <w:jc w:val="both"/>
            </w:pPr>
            <w:r w:rsidRPr="003E2161">
              <w:t xml:space="preserve">2. Соблюдение технологии сварки; </w:t>
            </w:r>
          </w:p>
          <w:p w14:paraId="7D3B5929" w14:textId="77777777" w:rsidR="003E2161" w:rsidRPr="003E2161" w:rsidRDefault="003E2161" w:rsidP="003E2161">
            <w:pPr>
              <w:ind w:firstLine="406"/>
              <w:jc w:val="both"/>
            </w:pPr>
            <w:r w:rsidRPr="003E2161">
              <w:t xml:space="preserve">3. Наличие аттестованного сварочного оборудования; </w:t>
            </w:r>
          </w:p>
          <w:p w14:paraId="68D87407" w14:textId="77777777" w:rsidR="003E2161" w:rsidRPr="003E2161" w:rsidRDefault="003E2161" w:rsidP="003E2161">
            <w:pPr>
              <w:ind w:firstLine="406"/>
              <w:jc w:val="both"/>
            </w:pPr>
            <w:r w:rsidRPr="003E2161">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52E80D61" w14:textId="77777777" w:rsidR="003E2161" w:rsidRPr="003E2161" w:rsidRDefault="003E2161" w:rsidP="003E2161">
            <w:pPr>
              <w:ind w:firstLine="406"/>
              <w:jc w:val="both"/>
            </w:pPr>
            <w:r w:rsidRPr="003E2161">
              <w:t xml:space="preserve">Подрядчик обеспечивает соблюдение технологии сварки  (разрешение в соответствии с ПБ 03-273-99, </w:t>
            </w:r>
            <w:r w:rsidRPr="003E2161">
              <w:b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r w:rsidRPr="003E2161">
              <w:b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3E2161" w:rsidRPr="001A1F66" w14:paraId="77E07B46" w14:textId="77777777" w:rsidTr="003E2161">
        <w:trPr>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CD9973" w14:textId="77777777" w:rsidR="003E2161" w:rsidRPr="001A1F66" w:rsidRDefault="003E2161" w:rsidP="004A2E0F">
            <w:r>
              <w:t>11.</w:t>
            </w:r>
            <w:r w:rsidRPr="001A1F66">
              <w:t xml:space="preserve">Иные требования </w:t>
            </w:r>
            <w:r>
              <w:br/>
            </w:r>
            <w:r w:rsidRPr="001A1F66">
              <w:t xml:space="preserve">к работам и условиям </w:t>
            </w:r>
            <w:r>
              <w:br/>
            </w:r>
            <w:r w:rsidRPr="001A1F66">
              <w:t>их выполнения по усмотрению заказчика</w:t>
            </w:r>
            <w:r>
              <w:t>.</w:t>
            </w:r>
            <w:r w:rsidRPr="001A1F66">
              <w:t xml:space="preserve"> </w:t>
            </w:r>
          </w:p>
        </w:tc>
        <w:tc>
          <w:tcPr>
            <w:tcW w:w="32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84879F" w14:textId="77777777" w:rsidR="003E2161" w:rsidRPr="003E2161" w:rsidRDefault="003E2161" w:rsidP="003E2161">
            <w:pPr>
              <w:ind w:firstLine="406"/>
              <w:jc w:val="both"/>
            </w:pPr>
            <w:r w:rsidRPr="003E2161">
              <w:t>1.</w:t>
            </w:r>
            <w:r w:rsidRPr="003E2161">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6253DD77" w14:textId="77777777" w:rsidR="003E2161" w:rsidRPr="003E2161" w:rsidRDefault="003E2161" w:rsidP="003E2161">
            <w:pPr>
              <w:ind w:firstLine="406"/>
              <w:jc w:val="both"/>
            </w:pPr>
            <w:r w:rsidRPr="003E2161">
              <w:t>2.</w:t>
            </w:r>
            <w:r w:rsidRPr="003E2161">
              <w:tab/>
              <w:t xml:space="preserve">Выполнение работ не должно препятствовать или создавать неудобства в работе сотрудников Заказчика или представлять угрозу.  </w:t>
            </w:r>
          </w:p>
          <w:p w14:paraId="4663FDFD" w14:textId="77777777" w:rsidR="003E2161" w:rsidRPr="003E2161" w:rsidRDefault="003E2161" w:rsidP="003E2161">
            <w:pPr>
              <w:ind w:firstLine="406"/>
              <w:jc w:val="both"/>
            </w:pPr>
            <w:r w:rsidRPr="003E2161">
              <w:t>3.При выполнении Работ Подрядчик должен:</w:t>
            </w:r>
          </w:p>
          <w:p w14:paraId="0513B200" w14:textId="77777777" w:rsidR="003E2161" w:rsidRPr="003E2161" w:rsidRDefault="003E2161" w:rsidP="003E2161">
            <w:pPr>
              <w:ind w:firstLine="406"/>
              <w:jc w:val="both"/>
            </w:pPr>
            <w:r w:rsidRPr="003E2161">
              <w:t>а. Провести инструктаж работникам по технике   безопасности с оформлением соответствующих документов.</w:t>
            </w:r>
          </w:p>
          <w:p w14:paraId="5FA04A5E" w14:textId="77777777" w:rsidR="003E2161" w:rsidRPr="003E2161" w:rsidRDefault="003E2161" w:rsidP="003E2161">
            <w:pPr>
              <w:ind w:firstLine="406"/>
              <w:jc w:val="both"/>
            </w:pPr>
            <w:r w:rsidRPr="003E2161">
              <w:t>б. Предоставить Заказчику вместе с результатом Работ всю исполнительную документацию.</w:t>
            </w:r>
          </w:p>
          <w:p w14:paraId="2351E3F9" w14:textId="77777777" w:rsidR="003E2161" w:rsidRPr="003E2161" w:rsidRDefault="003E2161" w:rsidP="003E2161">
            <w:pPr>
              <w:ind w:firstLine="406"/>
              <w:jc w:val="both"/>
            </w:pPr>
            <w:r w:rsidRPr="003E2161">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17A3898C" w14:textId="77777777" w:rsidR="003E2161" w:rsidRPr="003E2161" w:rsidRDefault="003E2161" w:rsidP="003E2161">
            <w:pPr>
              <w:tabs>
                <w:tab w:val="left" w:pos="1053"/>
              </w:tabs>
              <w:ind w:firstLine="406"/>
              <w:jc w:val="both"/>
            </w:pPr>
            <w:r w:rsidRPr="003E2161">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p>
        </w:tc>
      </w:tr>
      <w:tr w:rsidR="003E2161" w:rsidRPr="001A1F66" w14:paraId="1BDFE765" w14:textId="77777777" w:rsidTr="003E2161">
        <w:trPr>
          <w:trHeight w:val="686"/>
          <w:jc w:val="center"/>
        </w:trPr>
        <w:tc>
          <w:tcPr>
            <w:tcW w:w="565" w:type="pct"/>
            <w:tcBorders>
              <w:top w:val="nil"/>
              <w:left w:val="nil"/>
              <w:bottom w:val="nil"/>
              <w:right w:val="nil"/>
            </w:tcBorders>
            <w:shd w:val="clear" w:color="auto" w:fill="FFFFFF"/>
            <w:vAlign w:val="center"/>
          </w:tcPr>
          <w:p w14:paraId="31561EE5" w14:textId="77777777" w:rsidR="003E2161" w:rsidRPr="001A1F66" w:rsidRDefault="003E2161" w:rsidP="004A2E0F">
            <w:pPr>
              <w:ind w:firstLine="406"/>
            </w:pPr>
          </w:p>
        </w:tc>
        <w:tc>
          <w:tcPr>
            <w:tcW w:w="1147" w:type="pct"/>
            <w:tcBorders>
              <w:top w:val="nil"/>
              <w:left w:val="nil"/>
              <w:bottom w:val="nil"/>
              <w:right w:val="nil"/>
            </w:tcBorders>
            <w:shd w:val="clear" w:color="auto" w:fill="FFFFFF"/>
            <w:vAlign w:val="center"/>
          </w:tcPr>
          <w:p w14:paraId="4FEC01BF" w14:textId="77777777" w:rsidR="003E2161" w:rsidRPr="001A1F66" w:rsidRDefault="003E2161" w:rsidP="004A2E0F">
            <w:pPr>
              <w:ind w:firstLine="406"/>
            </w:pPr>
          </w:p>
        </w:tc>
        <w:tc>
          <w:tcPr>
            <w:tcW w:w="1407" w:type="pct"/>
            <w:tcBorders>
              <w:top w:val="nil"/>
              <w:left w:val="nil"/>
              <w:bottom w:val="nil"/>
              <w:right w:val="nil"/>
            </w:tcBorders>
            <w:shd w:val="clear" w:color="auto" w:fill="FFFFFF"/>
            <w:vAlign w:val="center"/>
          </w:tcPr>
          <w:p w14:paraId="2C0BCBF6" w14:textId="77777777" w:rsidR="003E2161" w:rsidRPr="001A1F66" w:rsidRDefault="003E2161" w:rsidP="004A2E0F">
            <w:pPr>
              <w:ind w:firstLine="406"/>
            </w:pPr>
          </w:p>
        </w:tc>
        <w:tc>
          <w:tcPr>
            <w:tcW w:w="1881" w:type="pct"/>
            <w:tcBorders>
              <w:top w:val="nil"/>
              <w:left w:val="nil"/>
              <w:bottom w:val="nil"/>
              <w:right w:val="nil"/>
            </w:tcBorders>
            <w:shd w:val="clear" w:color="auto" w:fill="FFFFFF"/>
            <w:vAlign w:val="center"/>
          </w:tcPr>
          <w:p w14:paraId="5B9C7275" w14:textId="77777777" w:rsidR="003E2161" w:rsidRPr="001A1F66" w:rsidRDefault="003E2161" w:rsidP="004A2E0F">
            <w:pPr>
              <w:ind w:firstLine="406"/>
            </w:pPr>
          </w:p>
        </w:tc>
      </w:tr>
    </w:tbl>
    <w:p w14:paraId="410F7FE2" w14:textId="3F9D4008" w:rsidR="0099062D" w:rsidRPr="00495EDA" w:rsidRDefault="0099062D" w:rsidP="00DF32BC">
      <w:pPr>
        <w:contextualSpacing/>
        <w:jc w:val="both"/>
        <w:rPr>
          <w:b/>
        </w:rPr>
      </w:pPr>
      <w:r w:rsidRPr="00495EDA">
        <w:rPr>
          <w:b/>
        </w:rPr>
        <w:t>Приложения:</w:t>
      </w:r>
    </w:p>
    <w:p w14:paraId="300F15F6" w14:textId="2BBB0AE3" w:rsidR="0099062D" w:rsidRDefault="0099062D" w:rsidP="00DF32BC">
      <w:pPr>
        <w:contextualSpacing/>
        <w:jc w:val="both"/>
        <w:rPr>
          <w:i/>
        </w:rPr>
      </w:pPr>
      <w:r w:rsidRPr="00495EDA">
        <w:rPr>
          <w:i/>
        </w:rPr>
        <w:t>Приложение </w:t>
      </w:r>
      <w:r w:rsidR="00495EDA" w:rsidRPr="00495EDA">
        <w:rPr>
          <w:i/>
        </w:rPr>
        <w:t xml:space="preserve">к ТЗ </w:t>
      </w:r>
      <w:r w:rsidRPr="00495EDA">
        <w:rPr>
          <w:i/>
        </w:rPr>
        <w:t>№ </w:t>
      </w:r>
      <w:r w:rsidR="003A7090" w:rsidRPr="00495EDA">
        <w:rPr>
          <w:i/>
        </w:rPr>
        <w:t>1</w:t>
      </w:r>
      <w:r w:rsidRPr="00495EDA">
        <w:rPr>
          <w:i/>
        </w:rPr>
        <w:t> </w:t>
      </w:r>
      <w:r w:rsidR="00404602" w:rsidRPr="00495EDA">
        <w:rPr>
          <w:i/>
        </w:rPr>
        <w:t>–</w:t>
      </w:r>
      <w:r w:rsidRPr="00495EDA">
        <w:rPr>
          <w:i/>
        </w:rPr>
        <w:t> </w:t>
      </w:r>
      <w:r w:rsidR="00404602" w:rsidRPr="00495EDA">
        <w:rPr>
          <w:i/>
        </w:rPr>
        <w:t>Локальный</w:t>
      </w:r>
      <w:r w:rsidR="00495EDA" w:rsidRPr="00495EDA">
        <w:rPr>
          <w:i/>
        </w:rPr>
        <w:t xml:space="preserve"> </w:t>
      </w:r>
      <w:r w:rsidR="00404602" w:rsidRPr="00495EDA">
        <w:rPr>
          <w:i/>
        </w:rPr>
        <w:t>сметный</w:t>
      </w:r>
      <w:r w:rsidR="00495EDA" w:rsidRPr="00495EDA">
        <w:rPr>
          <w:i/>
        </w:rPr>
        <w:t xml:space="preserve"> </w:t>
      </w:r>
      <w:r w:rsidR="00404602" w:rsidRPr="00495EDA">
        <w:rPr>
          <w:i/>
        </w:rPr>
        <w:t>расчет</w:t>
      </w:r>
      <w:r w:rsidRPr="00495EDA">
        <w:rPr>
          <w:i/>
        </w:rPr>
        <w:t xml:space="preserve">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1-Локальный сметный расчет</w:t>
      </w:r>
      <w:r w:rsidR="00404602" w:rsidRPr="00495EDA">
        <w:rPr>
          <w:i/>
        </w:rPr>
        <w:t>.xlsx</w:t>
      </w:r>
      <w:r w:rsidR="00495EDA" w:rsidRPr="00495EDA">
        <w:rPr>
          <w:i/>
        </w:rPr>
        <w:t>»</w:t>
      </w:r>
      <w:r w:rsidRPr="00495EDA">
        <w:rPr>
          <w:i/>
        </w:rPr>
        <w:t>);</w:t>
      </w:r>
    </w:p>
    <w:p w14:paraId="419D6C86" w14:textId="77777777" w:rsidR="00060C33" w:rsidRPr="00495EDA" w:rsidRDefault="00060C33" w:rsidP="00DF32BC">
      <w:pPr>
        <w:contextualSpacing/>
        <w:jc w:val="both"/>
        <w:rPr>
          <w:i/>
        </w:rPr>
      </w:pPr>
    </w:p>
    <w:p w14:paraId="2AA2FA78" w14:textId="4F592426" w:rsidR="00404602" w:rsidRDefault="00404602" w:rsidP="00404602">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Pr="00495EDA">
        <w:rPr>
          <w:i/>
        </w:rPr>
        <w:t xml:space="preserve">2 – Сводный сметный расчет (публикуется отдельным файлом </w:t>
      </w:r>
      <w:r w:rsidR="00495EDA" w:rsidRPr="00495EDA">
        <w:rPr>
          <w:i/>
        </w:rPr>
        <w:t>–</w:t>
      </w:r>
      <w:r w:rsidRPr="00495EDA">
        <w:rPr>
          <w:i/>
        </w:rPr>
        <w:t xml:space="preserve"> </w:t>
      </w:r>
      <w:r w:rsidR="00495EDA" w:rsidRPr="00495EDA">
        <w:rPr>
          <w:i/>
        </w:rPr>
        <w:t>«Приложение к ТЗ № 2-</w:t>
      </w:r>
      <w:r w:rsidR="00520274" w:rsidRPr="00495EDA">
        <w:rPr>
          <w:i/>
        </w:rPr>
        <w:t>CCР</w:t>
      </w:r>
      <w:r w:rsidR="00495EDA" w:rsidRPr="00495EDA">
        <w:rPr>
          <w:i/>
        </w:rPr>
        <w:t>»</w:t>
      </w:r>
      <w:r w:rsidR="00520274" w:rsidRPr="00495EDA">
        <w:rPr>
          <w:i/>
        </w:rPr>
        <w:t>.PDF</w:t>
      </w:r>
      <w:r w:rsidRPr="00495EDA">
        <w:rPr>
          <w:i/>
        </w:rPr>
        <w:t>);</w:t>
      </w:r>
    </w:p>
    <w:p w14:paraId="29CCACFC" w14:textId="77777777" w:rsidR="00060C33" w:rsidRPr="00495EDA" w:rsidRDefault="00060C33" w:rsidP="00404602">
      <w:pPr>
        <w:contextualSpacing/>
        <w:jc w:val="both"/>
        <w:rPr>
          <w:i/>
        </w:rPr>
      </w:pPr>
    </w:p>
    <w:p w14:paraId="4DCA5C1A" w14:textId="2C14F798" w:rsidR="0099062D" w:rsidRDefault="0099062D" w:rsidP="00DF32BC">
      <w:pPr>
        <w:contextualSpacing/>
        <w:jc w:val="both"/>
        <w:rPr>
          <w:i/>
        </w:rPr>
      </w:pPr>
      <w:r w:rsidRPr="00495EDA">
        <w:rPr>
          <w:i/>
        </w:rPr>
        <w:t>Приложение</w:t>
      </w:r>
      <w:r w:rsidR="00495EDA" w:rsidRPr="00495EDA">
        <w:rPr>
          <w:i/>
        </w:rPr>
        <w:t xml:space="preserve"> к ТЗ </w:t>
      </w:r>
      <w:r w:rsidRPr="00495EDA">
        <w:rPr>
          <w:i/>
        </w:rPr>
        <w:t>№</w:t>
      </w:r>
      <w:r w:rsidR="00495EDA" w:rsidRPr="00495EDA">
        <w:rPr>
          <w:i/>
        </w:rPr>
        <w:t xml:space="preserve"> </w:t>
      </w:r>
      <w:r w:rsidR="00520274" w:rsidRPr="00495EDA">
        <w:rPr>
          <w:i/>
        </w:rPr>
        <w:t>3</w:t>
      </w:r>
      <w:r w:rsidRPr="00495EDA">
        <w:rPr>
          <w:i/>
        </w:rPr>
        <w:t> - Положительное заключение государственной экспертизы проектной документации и результатов инженерных изысканий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3- Заключение экспертизы</w:t>
      </w:r>
      <w:r w:rsidR="00520274" w:rsidRPr="00495EDA">
        <w:rPr>
          <w:i/>
        </w:rPr>
        <w:t>.pdf</w:t>
      </w:r>
      <w:r w:rsidR="00495EDA" w:rsidRPr="00495EDA">
        <w:rPr>
          <w:i/>
        </w:rPr>
        <w:t>»</w:t>
      </w:r>
      <w:r w:rsidRPr="00495EDA">
        <w:rPr>
          <w:i/>
        </w:rPr>
        <w:t>);</w:t>
      </w:r>
    </w:p>
    <w:p w14:paraId="3B6B56F7" w14:textId="77777777" w:rsidR="00060C33" w:rsidRPr="00495EDA" w:rsidRDefault="00060C33" w:rsidP="00DF32BC">
      <w:pPr>
        <w:contextualSpacing/>
        <w:jc w:val="both"/>
        <w:rPr>
          <w:i/>
        </w:rPr>
      </w:pPr>
    </w:p>
    <w:p w14:paraId="0FF4C63D" w14:textId="1FF405EB" w:rsidR="003A7090" w:rsidRDefault="003A7090" w:rsidP="003A7090">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00520274" w:rsidRPr="00495EDA">
        <w:rPr>
          <w:i/>
        </w:rPr>
        <w:t>4</w:t>
      </w:r>
      <w:r w:rsidRPr="00495EDA">
        <w:rPr>
          <w:i/>
        </w:rPr>
        <w:t xml:space="preserve"> – </w:t>
      </w:r>
      <w:r w:rsidR="00520274" w:rsidRPr="00495EDA">
        <w:rPr>
          <w:i/>
        </w:rPr>
        <w:t>Ведомость объемов работ</w:t>
      </w:r>
      <w:r w:rsidRPr="00495EDA">
        <w:rPr>
          <w:i/>
        </w:rPr>
        <w:t xml:space="preserve"> (публикуется отдельным файлом </w:t>
      </w:r>
      <w:r w:rsidR="00CF2820" w:rsidRPr="00495EDA">
        <w:rPr>
          <w:i/>
        </w:rPr>
        <w:t>–</w:t>
      </w:r>
      <w:r w:rsidRPr="00495EDA">
        <w:rPr>
          <w:i/>
        </w:rPr>
        <w:t xml:space="preserve"> </w:t>
      </w:r>
      <w:r w:rsidR="00495EDA" w:rsidRPr="00495EDA">
        <w:rPr>
          <w:i/>
        </w:rPr>
        <w:t>«Приложение к ТЗ № 4 - Ведомость объемов работ</w:t>
      </w:r>
      <w:r w:rsidR="00520274" w:rsidRPr="00495EDA">
        <w:rPr>
          <w:i/>
        </w:rPr>
        <w:t>.</w:t>
      </w:r>
      <w:r w:rsidR="00495EDA" w:rsidRPr="00495EDA">
        <w:rPr>
          <w:i/>
        </w:rPr>
        <w:t>xlsx</w:t>
      </w:r>
      <w:r w:rsidRPr="00495EDA">
        <w:rPr>
          <w:i/>
        </w:rPr>
        <w:t>);</w:t>
      </w:r>
    </w:p>
    <w:p w14:paraId="6F93C715" w14:textId="77777777" w:rsidR="00060C33" w:rsidRPr="00495EDA" w:rsidRDefault="00060C33" w:rsidP="003A7090">
      <w:pPr>
        <w:contextualSpacing/>
        <w:jc w:val="both"/>
        <w:rPr>
          <w:i/>
        </w:rPr>
      </w:pPr>
    </w:p>
    <w:p w14:paraId="631AF464" w14:textId="1349721C" w:rsidR="003A7090" w:rsidRDefault="003A7090" w:rsidP="008B78C9">
      <w:pPr>
        <w:contextualSpacing/>
        <w:jc w:val="both"/>
        <w:rPr>
          <w:i/>
        </w:rPr>
      </w:pPr>
      <w:r w:rsidRPr="008B78C9">
        <w:rPr>
          <w:i/>
        </w:rPr>
        <w:t xml:space="preserve">Приложение </w:t>
      </w:r>
      <w:r w:rsidR="00495EDA" w:rsidRPr="008B78C9">
        <w:rPr>
          <w:i/>
        </w:rPr>
        <w:t xml:space="preserve">к ТЗ </w:t>
      </w:r>
      <w:r w:rsidRPr="008B78C9">
        <w:rPr>
          <w:i/>
        </w:rPr>
        <w:t>№</w:t>
      </w:r>
      <w:r w:rsidR="00495EDA" w:rsidRPr="008B78C9">
        <w:rPr>
          <w:i/>
        </w:rPr>
        <w:t xml:space="preserve"> </w:t>
      </w:r>
      <w:r w:rsidR="00520274" w:rsidRPr="008B78C9">
        <w:rPr>
          <w:i/>
        </w:rPr>
        <w:t>5</w:t>
      </w:r>
      <w:r w:rsidRPr="008B78C9">
        <w:rPr>
          <w:i/>
        </w:rPr>
        <w:t xml:space="preserve"> – </w:t>
      </w:r>
      <w:r w:rsidR="008B78C9" w:rsidRPr="008B78C9">
        <w:rPr>
          <w:i/>
        </w:rPr>
        <w:t>А</w:t>
      </w:r>
      <w:r w:rsidR="008B78C9">
        <w:rPr>
          <w:i/>
        </w:rPr>
        <w:t xml:space="preserve">кт </w:t>
      </w:r>
      <w:r w:rsidR="008B78C9" w:rsidRPr="008B78C9">
        <w:rPr>
          <w:i/>
        </w:rPr>
        <w:t>обследования технического состояния</w:t>
      </w:r>
      <w:r w:rsidR="008B78C9">
        <w:rPr>
          <w:i/>
        </w:rPr>
        <w:t xml:space="preserve"> </w:t>
      </w:r>
      <w:r w:rsidR="00CF2820" w:rsidRPr="008B78C9">
        <w:rPr>
          <w:i/>
        </w:rPr>
        <w:t xml:space="preserve">(публикуется отдельным файлом – </w:t>
      </w:r>
      <w:r w:rsidR="008B78C9">
        <w:rPr>
          <w:i/>
        </w:rPr>
        <w:t>«</w:t>
      </w:r>
      <w:r w:rsidR="008B78C9" w:rsidRPr="008B78C9">
        <w:rPr>
          <w:i/>
        </w:rPr>
        <w:t>Приложение к ТЗ № 5 – А</w:t>
      </w:r>
      <w:r w:rsidR="008B78C9">
        <w:rPr>
          <w:i/>
        </w:rPr>
        <w:t xml:space="preserve">кт </w:t>
      </w:r>
      <w:r w:rsidR="008B78C9" w:rsidRPr="008B78C9">
        <w:rPr>
          <w:i/>
        </w:rPr>
        <w:t>обследования технического состояния</w:t>
      </w:r>
      <w:r w:rsidR="00520274" w:rsidRPr="008B78C9">
        <w:rPr>
          <w:i/>
        </w:rPr>
        <w:t>.</w:t>
      </w:r>
      <w:r w:rsidR="008B78C9" w:rsidRPr="008B78C9">
        <w:rPr>
          <w:i/>
        </w:rPr>
        <w:t>docx</w:t>
      </w:r>
      <w:r w:rsidR="008B78C9">
        <w:rPr>
          <w:i/>
        </w:rPr>
        <w:t>»</w:t>
      </w:r>
      <w:r w:rsidRPr="008B78C9">
        <w:rPr>
          <w:i/>
        </w:rPr>
        <w:t>);</w:t>
      </w:r>
    </w:p>
    <w:p w14:paraId="03AB4ADB" w14:textId="77777777" w:rsidR="00060C33" w:rsidRDefault="00060C33" w:rsidP="008B78C9">
      <w:pPr>
        <w:contextualSpacing/>
        <w:jc w:val="both"/>
        <w:rPr>
          <w:i/>
        </w:rPr>
      </w:pPr>
    </w:p>
    <w:p w14:paraId="63F1AAEB" w14:textId="5D636D40" w:rsidR="008B78C9" w:rsidRDefault="008B78C9" w:rsidP="008B78C9">
      <w:pPr>
        <w:contextualSpacing/>
        <w:jc w:val="both"/>
        <w:rPr>
          <w:i/>
        </w:rPr>
      </w:pPr>
      <w:r w:rsidRPr="008B78C9">
        <w:rPr>
          <w:i/>
        </w:rPr>
        <w:t xml:space="preserve">Приложение к ТЗ № </w:t>
      </w:r>
      <w:r>
        <w:rPr>
          <w:i/>
        </w:rPr>
        <w:t>6</w:t>
      </w:r>
      <w:r w:rsidRPr="008B78C9">
        <w:rPr>
          <w:i/>
        </w:rPr>
        <w:t xml:space="preserve"> – СВОДНАЯ ВЕДОМОСТЬ РЕСУРСОВ (публикуется отдельным файлом – </w:t>
      </w:r>
      <w:r>
        <w:rPr>
          <w:i/>
        </w:rPr>
        <w:t>«</w:t>
      </w:r>
      <w:r w:rsidRPr="008B78C9">
        <w:rPr>
          <w:i/>
        </w:rPr>
        <w:t xml:space="preserve">Приложение к ТЗ № </w:t>
      </w:r>
      <w:r>
        <w:rPr>
          <w:i/>
        </w:rPr>
        <w:t>6</w:t>
      </w:r>
      <w:r w:rsidRPr="008B78C9">
        <w:rPr>
          <w:i/>
        </w:rPr>
        <w:t xml:space="preserve"> – СВОДНАЯ ВЕДОМОСТЬ РЕСУРСОВ.</w:t>
      </w:r>
      <w:r w:rsidRPr="00495EDA">
        <w:rPr>
          <w:i/>
        </w:rPr>
        <w:t>xlsx</w:t>
      </w:r>
      <w:r>
        <w:rPr>
          <w:i/>
        </w:rPr>
        <w:t>»</w:t>
      </w:r>
      <w:r w:rsidRPr="008B78C9">
        <w:rPr>
          <w:i/>
        </w:rPr>
        <w:t>)</w:t>
      </w:r>
      <w:r w:rsidR="00060C33">
        <w:rPr>
          <w:i/>
        </w:rPr>
        <w:t>.</w:t>
      </w:r>
    </w:p>
    <w:p w14:paraId="786BA872" w14:textId="77777777" w:rsidR="003A7090" w:rsidRDefault="003A7090" w:rsidP="003A7090">
      <w:pPr>
        <w:contextualSpacing/>
        <w:jc w:val="both"/>
        <w:rPr>
          <w:i/>
        </w:rPr>
      </w:pPr>
    </w:p>
    <w:p w14:paraId="634A61A4" w14:textId="77DC2D03" w:rsidR="003A7090" w:rsidRPr="003A7090" w:rsidRDefault="003A7090" w:rsidP="00DF32BC">
      <w:pPr>
        <w:contextualSpacing/>
        <w:jc w:val="both"/>
        <w:rPr>
          <w:i/>
        </w:rPr>
      </w:pPr>
    </w:p>
    <w:p w14:paraId="0BAB71CE" w14:textId="77777777" w:rsidR="0099062D" w:rsidRDefault="0099062D" w:rsidP="00DF32BC">
      <w:pPr>
        <w:contextualSpacing/>
        <w:jc w:val="both"/>
      </w:pPr>
    </w:p>
    <w:p w14:paraId="44135A4D" w14:textId="77777777" w:rsidR="007D372E" w:rsidRDefault="007D372E" w:rsidP="00DF32BC">
      <w:pPr>
        <w:pStyle w:val="affa"/>
        <w:contextualSpacing/>
        <w:rPr>
          <w:sz w:val="24"/>
          <w:szCs w:val="24"/>
        </w:rPr>
      </w:pPr>
    </w:p>
    <w:p w14:paraId="74B8B143" w14:textId="77777777" w:rsidR="0099590B" w:rsidRPr="00B936F0" w:rsidRDefault="0099590B" w:rsidP="00DF32BC">
      <w:pPr>
        <w:contextualSpacing/>
        <w:jc w:val="both"/>
        <w:rPr>
          <w:bCs/>
          <w:iCs/>
        </w:rPr>
      </w:pPr>
    </w:p>
    <w:p w14:paraId="6C75530B" w14:textId="77777777" w:rsidR="0099590B" w:rsidRDefault="0099590B" w:rsidP="00DF32BC">
      <w:pPr>
        <w:pStyle w:val="affa"/>
        <w:contextualSpacing/>
        <w:rPr>
          <w:sz w:val="24"/>
          <w:szCs w:val="24"/>
        </w:rPr>
      </w:pPr>
    </w:p>
    <w:p w14:paraId="3DFDF7EA" w14:textId="03D2DE64" w:rsidR="0099590B" w:rsidRDefault="0099590B" w:rsidP="00DF32BC">
      <w:pPr>
        <w:pStyle w:val="affa"/>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7"/>
          <w:pgSz w:w="11906" w:h="16838" w:code="9"/>
          <w:pgMar w:top="567" w:right="849" w:bottom="993" w:left="1559" w:header="720" w:footer="414" w:gutter="0"/>
          <w:cols w:space="720"/>
          <w:titlePg/>
          <w:docGrid w:linePitch="354"/>
        </w:sectPr>
      </w:pPr>
    </w:p>
    <w:p w14:paraId="408AC2BA" w14:textId="73D3960B" w:rsidR="00662042" w:rsidRPr="001735D1" w:rsidRDefault="00662042" w:rsidP="00DF32BC">
      <w:pPr>
        <w:pStyle w:val="ConsTitle"/>
        <w:widowControl/>
        <w:ind w:left="720" w:right="0"/>
        <w:contextualSpacing/>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КОНТРАКТА</w:t>
      </w:r>
    </w:p>
    <w:p w14:paraId="07B9B592" w14:textId="77777777" w:rsidR="00C6786D" w:rsidRPr="00F123CD" w:rsidRDefault="00CB4248" w:rsidP="00C6786D">
      <w:pPr>
        <w:jc w:val="center"/>
        <w:rPr>
          <w:b/>
        </w:rPr>
      </w:pPr>
      <w:r>
        <w:rPr>
          <w:b/>
        </w:rPr>
        <w:t xml:space="preserve">           </w:t>
      </w:r>
      <w:r w:rsidR="00C6786D">
        <w:rPr>
          <w:b/>
        </w:rPr>
        <w:t xml:space="preserve">               </w:t>
      </w:r>
      <w:r w:rsidR="00C6786D" w:rsidRPr="00F123CD">
        <w:rPr>
          <w:b/>
        </w:rPr>
        <w:t>КОНТРАКТ №_________________</w:t>
      </w:r>
    </w:p>
    <w:p w14:paraId="597D6CDD" w14:textId="77777777" w:rsidR="00060C33" w:rsidRDefault="00C6786D" w:rsidP="00C6786D">
      <w:pPr>
        <w:jc w:val="center"/>
        <w:rPr>
          <w:b/>
        </w:rPr>
      </w:pPr>
      <w:r w:rsidRPr="002E2E3D">
        <w:rPr>
          <w:b/>
        </w:rPr>
        <w:t xml:space="preserve">Капитальный ремонт участка наружных тепловых сетей от ВКЭК до ЦТП больницы </w:t>
      </w:r>
    </w:p>
    <w:p w14:paraId="7A774D58" w14:textId="4A632B35" w:rsidR="00C6786D" w:rsidRPr="00506DCF" w:rsidRDefault="00C6786D" w:rsidP="00C6786D">
      <w:pPr>
        <w:jc w:val="center"/>
        <w:rPr>
          <w:b/>
        </w:rPr>
      </w:pPr>
      <w:r w:rsidRPr="002E2E3D">
        <w:rPr>
          <w:b/>
        </w:rPr>
        <w:t>г. Щелкино Ленинского района РК</w:t>
      </w:r>
    </w:p>
    <w:p w14:paraId="4DDF28B9" w14:textId="23157EC0" w:rsidR="00C6786D" w:rsidRPr="00182639" w:rsidRDefault="00C6786D" w:rsidP="00C6786D">
      <w:r w:rsidRPr="00182639">
        <w:t>г. Симферополь</w:t>
      </w:r>
      <w:r w:rsidRPr="00182639">
        <w:tab/>
      </w:r>
      <w:r w:rsidRPr="00182639">
        <w:tab/>
      </w:r>
      <w:r w:rsidRPr="00182639">
        <w:tab/>
      </w:r>
      <w:r w:rsidRPr="00182639">
        <w:tab/>
      </w:r>
      <w:r w:rsidRPr="00182639">
        <w:tab/>
      </w:r>
      <w:r>
        <w:t xml:space="preserve">                                               </w:t>
      </w:r>
      <w:r w:rsidRPr="00182639">
        <w:t>«___» _______ 20</w:t>
      </w:r>
      <w:r>
        <w:t>21</w:t>
      </w:r>
      <w:r w:rsidRPr="00182639">
        <w:t xml:space="preserve"> г.</w:t>
      </w:r>
    </w:p>
    <w:p w14:paraId="052A0F83" w14:textId="77777777" w:rsidR="00C6786D" w:rsidRPr="00182639" w:rsidRDefault="00C6786D" w:rsidP="00C6786D"/>
    <w:p w14:paraId="39A1C0F3" w14:textId="77777777" w:rsidR="00C6786D" w:rsidRPr="00182639" w:rsidRDefault="00C6786D" w:rsidP="00C6786D">
      <w:pPr>
        <w:ind w:firstLine="567"/>
        <w:jc w:val="both"/>
      </w:pPr>
      <w:bookmarkStart w:id="1" w:name="_Hlk536549445"/>
      <w:r w:rsidRPr="00F123CD">
        <w:rPr>
          <w:b/>
        </w:rPr>
        <w:t>Государственное унитарное предприятие Республики Крым «Крымтеплокоммунэнерго» (сокращённое наименование – ГУП РК «Крымтеплокоммунэнерго)</w:t>
      </w:r>
      <w:r>
        <w:t xml:space="preserve">, именуемое в дальнейшем «Заказчик», в лице </w:t>
      </w:r>
      <w:r>
        <w:br/>
        <w:t xml:space="preserve">заместителя генерального директора по капитальному строительству </w:t>
      </w:r>
      <w:r>
        <w:br/>
        <w:t xml:space="preserve">Прилипко Дмитрия Владимировича, действующего на основании доверенности </w:t>
      </w:r>
      <w:r>
        <w:br/>
      </w:r>
      <w:r w:rsidRPr="00530ED8">
        <w:t>№20-3/10676 от 24.12.2020г</w:t>
      </w:r>
      <w:r w:rsidRPr="00D60E35">
        <w:t>.</w:t>
      </w:r>
      <w:r w:rsidRPr="00182639">
        <w:t xml:space="preserve">, </w:t>
      </w:r>
      <w:bookmarkEnd w:id="1"/>
      <w:r w:rsidRPr="00182639">
        <w:t xml:space="preserve">с одной </w:t>
      </w:r>
      <w:r>
        <w:t>с</w:t>
      </w:r>
      <w:r w:rsidRPr="00182639">
        <w:t>тороны, и _________________</w:t>
      </w:r>
      <w:r>
        <w:t>__________</w:t>
      </w:r>
      <w:r w:rsidRPr="00182639">
        <w:t>, именуемое в дальнейшем «Подрядчик», (далее - сокращенное наименование ______________</w:t>
      </w:r>
      <w:r>
        <w:t>__________</w:t>
      </w:r>
      <w:r w:rsidRPr="00182639">
        <w:t>), в лице ________________</w:t>
      </w:r>
      <w:r>
        <w:t>_____________</w:t>
      </w:r>
      <w:r w:rsidRPr="00182639">
        <w:t xml:space="preserve">, действующего на основании </w:t>
      </w:r>
      <w:r>
        <w:t xml:space="preserve">_________________ </w:t>
      </w:r>
      <w:r w:rsidRPr="003462DC">
        <w:rPr>
          <w:i/>
        </w:rPr>
        <w:t>*(устава, доверенности или иного документа, подтверждающего полномочия)</w:t>
      </w:r>
      <w:r w:rsidRPr="00182639">
        <w:t xml:space="preserve">, с другой стороны, далее совместно именуемые «Стороны», с соблюдением требований Гражданского кодекса Российской Федерации (далее – ГК РФ), </w:t>
      </w:r>
      <w:r w:rsidRPr="00D340AD">
        <w:t>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w:t>
      </w:r>
      <w:r>
        <w:t>лючили настоящий</w:t>
      </w:r>
      <w:r w:rsidRPr="00D340AD">
        <w:t xml:space="preserve"> контракт (далее - Контракт), о нижеследующем.</w:t>
      </w:r>
    </w:p>
    <w:p w14:paraId="0D73F223" w14:textId="77777777" w:rsidR="00C6786D" w:rsidRPr="00243909" w:rsidRDefault="00C6786D" w:rsidP="00C6786D">
      <w:pPr>
        <w:jc w:val="center"/>
        <w:rPr>
          <w:b/>
        </w:rPr>
      </w:pPr>
      <w:r w:rsidRPr="00243909">
        <w:rPr>
          <w:b/>
        </w:rPr>
        <w:t>1.ПРЕДМЕТ КОНТРАКТА</w:t>
      </w:r>
    </w:p>
    <w:p w14:paraId="341CE39C" w14:textId="77777777" w:rsidR="00C6786D" w:rsidRPr="00243909" w:rsidRDefault="00C6786D" w:rsidP="00C6786D">
      <w:pPr>
        <w:ind w:firstLine="567"/>
        <w:jc w:val="both"/>
      </w:pPr>
      <w:r w:rsidRPr="00243909">
        <w:t xml:space="preserve">1.1. Заказчик поручает, а Подрядчик принимает на себя обязательства выполнить работы по объекту </w:t>
      </w:r>
      <w:r w:rsidRPr="003A312D">
        <w:rPr>
          <w:b/>
          <w:bCs/>
          <w:sz w:val="28"/>
        </w:rPr>
        <w:t>«</w:t>
      </w:r>
      <w:r w:rsidRPr="00060C33">
        <w:rPr>
          <w:b/>
          <w:bCs/>
        </w:rPr>
        <w:t>Капитальный ремонт участка наружных тепловых сетей от ВКЭК до ЦТП больницы г. Щелкино Ленинского района РК</w:t>
      </w:r>
      <w:r>
        <w:rPr>
          <w:b/>
          <w:bCs/>
          <w:sz w:val="28"/>
        </w:rPr>
        <w:t>»,</w:t>
      </w:r>
      <w:r w:rsidRPr="00243909">
        <w:t xml:space="preserve">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5354A8AB" w14:textId="77777777" w:rsidR="00C6786D" w:rsidRPr="00243909" w:rsidRDefault="00C6786D" w:rsidP="00C6786D">
      <w:pPr>
        <w:ind w:firstLine="567"/>
        <w:jc w:val="both"/>
      </w:pPr>
      <w:r w:rsidRPr="00243909">
        <w:t>Конечным результатом Контракта является законченный капитальный ремонт объекта, указанного в пункте 1.</w:t>
      </w:r>
      <w:r>
        <w:t>1</w:t>
      </w:r>
      <w:r w:rsidRPr="00243909">
        <w:t xml:space="preserve">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71D78F85" w14:textId="77777777" w:rsidR="00C6786D" w:rsidRPr="00243909" w:rsidRDefault="00C6786D" w:rsidP="00245EED">
      <w:pPr>
        <w:pStyle w:val="aff5"/>
        <w:ind w:left="0" w:firstLine="567"/>
        <w:jc w:val="both"/>
      </w:pPr>
      <w:r w:rsidRPr="00243909">
        <w:t>1.2. Заказчик обязуется принять и оплатить выполненные работы на условиях настоящего Контракта.</w:t>
      </w:r>
    </w:p>
    <w:p w14:paraId="75A9D4A1" w14:textId="77777777" w:rsidR="00C6786D" w:rsidRPr="00243909" w:rsidRDefault="00C6786D" w:rsidP="00245EED">
      <w:pPr>
        <w:ind w:firstLine="567"/>
        <w:contextualSpacing/>
        <w:jc w:val="both"/>
      </w:pPr>
      <w:r w:rsidRPr="00243909">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 - сметной документацией.</w:t>
      </w:r>
    </w:p>
    <w:p w14:paraId="0F4F134F" w14:textId="77777777" w:rsidR="00C6786D" w:rsidRPr="00243909" w:rsidRDefault="00C6786D" w:rsidP="00245EED">
      <w:pPr>
        <w:ind w:firstLine="567"/>
        <w:contextualSpacing/>
        <w:jc w:val="both"/>
      </w:pPr>
      <w:r w:rsidRPr="00243909">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7A48A0D" w14:textId="77777777" w:rsidR="00C6786D" w:rsidRPr="00D3371E" w:rsidRDefault="00C6786D" w:rsidP="00245EED">
      <w:pPr>
        <w:ind w:firstLine="567"/>
        <w:contextualSpacing/>
        <w:jc w:val="both"/>
        <w:rPr>
          <w:b/>
          <w:bCs/>
        </w:rPr>
      </w:pPr>
      <w:r w:rsidRPr="00243909">
        <w:t xml:space="preserve">1.5. Место нахождения Объекта (место выполнения Работ): </w:t>
      </w:r>
      <w:r w:rsidRPr="00D3371E">
        <w:rPr>
          <w:b/>
          <w:bCs/>
        </w:rPr>
        <w:t>«Капитальный ремонт участка наружных тепловых сетей от ВКЭК до ЦТП больницы г. Щелкино Ленинского района РК».</w:t>
      </w:r>
    </w:p>
    <w:p w14:paraId="2E50F216" w14:textId="77777777" w:rsidR="00C6786D" w:rsidRPr="00243909" w:rsidRDefault="00C6786D" w:rsidP="00245EED">
      <w:pPr>
        <w:ind w:firstLine="567"/>
        <w:contextualSpacing/>
        <w:jc w:val="both"/>
        <w:rPr>
          <w:shd w:val="clear" w:color="auto" w:fill="FFFFFF" w:themeFill="background1"/>
        </w:rPr>
      </w:pPr>
      <w:r w:rsidRPr="00243909">
        <w:t xml:space="preserve">1.6. </w:t>
      </w:r>
      <w:r w:rsidRPr="00243909">
        <w:rPr>
          <w:shd w:val="clear" w:color="auto" w:fill="FFFFFF" w:themeFill="background1"/>
        </w:rPr>
        <w:t>Идентификационный код закупки: ____________________________________.</w:t>
      </w:r>
    </w:p>
    <w:p w14:paraId="7263F5E7" w14:textId="77777777" w:rsidR="00C6786D" w:rsidRPr="00243909" w:rsidRDefault="00C6786D" w:rsidP="00245EED">
      <w:pPr>
        <w:ind w:firstLine="567"/>
        <w:jc w:val="both"/>
        <w:rPr>
          <w:shd w:val="clear" w:color="auto" w:fill="FFFFFF" w:themeFill="background1"/>
        </w:rPr>
      </w:pPr>
    </w:p>
    <w:p w14:paraId="7FDD9CCB" w14:textId="77777777" w:rsidR="00C6786D" w:rsidRPr="00243909" w:rsidRDefault="00C6786D" w:rsidP="00C6786D">
      <w:pPr>
        <w:ind w:left="1778" w:firstLine="567"/>
        <w:jc w:val="both"/>
        <w:rPr>
          <w:b/>
        </w:rPr>
      </w:pPr>
      <w:r w:rsidRPr="00243909">
        <w:rPr>
          <w:b/>
        </w:rPr>
        <w:t>2.ЦЕНА КОНТРАКТА И ПОРЯДОК ОПЛАТЫ</w:t>
      </w:r>
    </w:p>
    <w:p w14:paraId="73D51DF1" w14:textId="7D03DB0E" w:rsidR="00C6786D" w:rsidRDefault="00C6786D" w:rsidP="00C6786D">
      <w:pPr>
        <w:ind w:firstLine="567"/>
        <w:jc w:val="both"/>
        <w:rPr>
          <w:lang w:eastAsia="ar-SA"/>
        </w:rPr>
      </w:pPr>
      <w:r w:rsidRPr="00243909">
        <w:rPr>
          <w:lang w:eastAsia="ar-SA"/>
        </w:rPr>
        <w:t xml:space="preserve">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Pr="00C6786D">
        <w:rPr>
          <w:lang w:eastAsia="ar-SA"/>
        </w:rPr>
        <w:t>_______</w:t>
      </w:r>
      <w:r>
        <w:rPr>
          <w:lang w:eastAsia="ar-SA"/>
        </w:rPr>
        <w:t xml:space="preserve"> </w:t>
      </w:r>
      <w:r w:rsidRPr="00C6786D">
        <w:rPr>
          <w:lang w:eastAsia="ar-SA"/>
        </w:rPr>
        <w:t xml:space="preserve">(_______ рублей, 00 коп.), </w:t>
      </w:r>
      <w:r w:rsidRPr="00243909">
        <w:rPr>
          <w:lang w:eastAsia="ar-SA"/>
        </w:rPr>
        <w:t xml:space="preserve">в том числе налог на добавленную стоимость (далее – НДС) по налоговой ставке 20 (двадцать) процентов, что составляет </w:t>
      </w:r>
      <w:r w:rsidRPr="00C6786D">
        <w:rPr>
          <w:lang w:eastAsia="ar-SA"/>
        </w:rPr>
        <w:t>__________</w:t>
      </w:r>
      <w:r>
        <w:rPr>
          <w:lang w:eastAsia="ar-SA"/>
        </w:rPr>
        <w:t xml:space="preserve"> </w:t>
      </w:r>
      <w:r w:rsidRPr="00C6786D">
        <w:rPr>
          <w:lang w:eastAsia="ar-SA"/>
        </w:rPr>
        <w:t xml:space="preserve">(_______ рублей, 00 коп). </w:t>
      </w:r>
    </w:p>
    <w:p w14:paraId="51EA8CAD" w14:textId="77777777" w:rsidR="00C6786D" w:rsidRPr="00243909" w:rsidRDefault="00C6786D" w:rsidP="00C6786D">
      <w:pPr>
        <w:ind w:firstLine="567"/>
        <w:jc w:val="both"/>
        <w:rPr>
          <w:lang w:eastAsia="ar-SA"/>
        </w:rPr>
      </w:pPr>
      <w:r w:rsidRPr="00243909">
        <w:rPr>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2E23B8DE" w14:textId="77777777" w:rsidR="00C6786D" w:rsidRPr="00243909" w:rsidRDefault="00C6786D" w:rsidP="00C6786D">
      <w:pPr>
        <w:shd w:val="clear" w:color="auto" w:fill="FFFFFF"/>
        <w:ind w:firstLine="567"/>
        <w:jc w:val="both"/>
        <w:rPr>
          <w:rFonts w:ascii="YS Text" w:hAnsi="YS Text"/>
          <w:color w:val="000000"/>
        </w:rPr>
      </w:pPr>
      <w:r w:rsidRPr="00243909">
        <w:rPr>
          <w:rFonts w:ascii="YS Text" w:hAnsi="YS Text"/>
          <w:color w:val="000000"/>
        </w:rPr>
        <w:t>2.1.1. Источник</w:t>
      </w:r>
      <w:r>
        <w:rPr>
          <w:rFonts w:ascii="YS Text" w:hAnsi="YS Text"/>
          <w:color w:val="000000"/>
        </w:rPr>
        <w:t>и</w:t>
      </w:r>
      <w:r w:rsidRPr="00243909">
        <w:rPr>
          <w:rFonts w:ascii="YS Text" w:hAnsi="YS Text"/>
          <w:color w:val="000000"/>
        </w:rPr>
        <w:t xml:space="preserve"> финансирования:</w:t>
      </w:r>
    </w:p>
    <w:p w14:paraId="2B77E555" w14:textId="77777777" w:rsidR="00C6786D" w:rsidRDefault="00C6786D" w:rsidP="00C6786D">
      <w:pPr>
        <w:shd w:val="clear" w:color="auto" w:fill="FFFFFF"/>
        <w:jc w:val="both"/>
        <w:rPr>
          <w:rFonts w:ascii="YS Text" w:hAnsi="YS Text"/>
          <w:color w:val="000000"/>
        </w:rPr>
      </w:pPr>
      <w:r w:rsidRPr="00243909">
        <w:rPr>
          <w:rFonts w:ascii="YS Text" w:hAnsi="YS Text"/>
          <w:color w:val="000000"/>
        </w:rPr>
        <w:t>- бюджет Республики Крым;</w:t>
      </w:r>
    </w:p>
    <w:p w14:paraId="31A5A8B3" w14:textId="77777777" w:rsidR="00C6786D" w:rsidRPr="00243909" w:rsidRDefault="00C6786D" w:rsidP="00C6786D">
      <w:pPr>
        <w:shd w:val="clear" w:color="auto" w:fill="FFFFFF"/>
        <w:jc w:val="both"/>
        <w:rPr>
          <w:rFonts w:ascii="YS Text" w:hAnsi="YS Text"/>
          <w:color w:val="000000"/>
        </w:rPr>
      </w:pPr>
      <w:r w:rsidRPr="00243909">
        <w:rPr>
          <w:rFonts w:ascii="YS Text" w:hAnsi="YS Text"/>
          <w:color w:val="000000"/>
        </w:rPr>
        <w:t>– собственные средства ГУП РК «Крымтеплокоммунэнерго».</w:t>
      </w:r>
    </w:p>
    <w:p w14:paraId="3B45A50F" w14:textId="77777777" w:rsidR="00C6786D" w:rsidRPr="00243909" w:rsidRDefault="00C6786D" w:rsidP="00C6786D">
      <w:pPr>
        <w:shd w:val="clear" w:color="auto" w:fill="FFFFFF"/>
        <w:jc w:val="both"/>
        <w:rPr>
          <w:rFonts w:ascii="YS Text" w:hAnsi="YS Text"/>
          <w:color w:val="000000"/>
        </w:rPr>
      </w:pPr>
      <w:r w:rsidRPr="00243909">
        <w:rPr>
          <w:rFonts w:ascii="YS Text" w:hAnsi="YS Text"/>
          <w:color w:val="000000"/>
        </w:rPr>
        <w:t>В процессе исполнения контракта источник финансирования может быть изменен.</w:t>
      </w:r>
    </w:p>
    <w:p w14:paraId="79D9F59B" w14:textId="77777777" w:rsidR="00C6786D" w:rsidRPr="00243909" w:rsidRDefault="00C6786D" w:rsidP="00245EED">
      <w:pPr>
        <w:shd w:val="clear" w:color="auto" w:fill="FFFFFF"/>
        <w:ind w:firstLine="567"/>
        <w:jc w:val="both"/>
        <w:rPr>
          <w:rFonts w:ascii="YS Text" w:hAnsi="YS Text"/>
          <w:color w:val="000000"/>
        </w:rPr>
      </w:pPr>
      <w:r w:rsidRPr="00243909">
        <w:rPr>
          <w:rFonts w:ascii="YS Text" w:hAnsi="YS Text"/>
          <w:color w:val="000000"/>
        </w:rPr>
        <w:t xml:space="preserve">2.1.2. Расчет цены Контракта приведен в </w:t>
      </w:r>
      <w:r>
        <w:rPr>
          <w:rFonts w:ascii="YS Text" w:hAnsi="YS Text"/>
          <w:color w:val="000000"/>
        </w:rPr>
        <w:t xml:space="preserve">Сводной </w:t>
      </w:r>
      <w:r w:rsidRPr="00243909">
        <w:rPr>
          <w:rFonts w:ascii="YS Text" w:hAnsi="YS Text"/>
          <w:color w:val="000000"/>
        </w:rPr>
        <w:t>смет</w:t>
      </w:r>
      <w:r>
        <w:rPr>
          <w:rFonts w:ascii="YS Text" w:hAnsi="YS Text"/>
          <w:color w:val="000000"/>
        </w:rPr>
        <w:t>е</w:t>
      </w:r>
      <w:r w:rsidRPr="00243909">
        <w:rPr>
          <w:rFonts w:ascii="YS Text" w:hAnsi="YS Text"/>
          <w:color w:val="000000"/>
        </w:rPr>
        <w:t xml:space="preserve"> (Приложение №</w:t>
      </w:r>
      <w:r>
        <w:rPr>
          <w:rFonts w:ascii="YS Text" w:hAnsi="YS Text"/>
          <w:color w:val="000000"/>
        </w:rPr>
        <w:t>1.</w:t>
      </w:r>
      <w:r w:rsidRPr="00243909">
        <w:rPr>
          <w:rFonts w:ascii="YS Text" w:hAnsi="YS Text"/>
          <w:color w:val="000000"/>
        </w:rPr>
        <w:t xml:space="preserve">2 к Контракту). </w:t>
      </w:r>
      <w:r w:rsidRPr="00243909">
        <w:rPr>
          <w:rFonts w:ascii="YS Text" w:hAnsi="YS Text"/>
          <w:color w:val="000000"/>
        </w:rPr>
        <w:br/>
        <w:t xml:space="preserve">В случае снижения начальной (максимальной) цены Контракта в ходе закупки к указанной </w:t>
      </w:r>
      <w:r>
        <w:rPr>
          <w:rFonts w:ascii="YS Text" w:hAnsi="YS Text"/>
          <w:color w:val="000000"/>
        </w:rPr>
        <w:t xml:space="preserve">Сводной </w:t>
      </w:r>
      <w:r w:rsidRPr="00243909">
        <w:rPr>
          <w:rFonts w:ascii="YS Text" w:hAnsi="YS Text"/>
          <w:color w:val="000000"/>
        </w:rPr>
        <w:t>смете,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39B02E40" w14:textId="77777777" w:rsidR="00C6786D" w:rsidRPr="00243909" w:rsidRDefault="00C6786D" w:rsidP="00C6786D">
      <w:pPr>
        <w:suppressAutoHyphens/>
        <w:ind w:firstLine="709"/>
        <w:jc w:val="both"/>
        <w:rPr>
          <w:rFonts w:eastAsia="Arial"/>
          <w:lang w:eastAsia="ar-SA"/>
        </w:rPr>
      </w:pPr>
      <w:r w:rsidRPr="00243909">
        <w:rPr>
          <w:rFonts w:eastAsia="Arial"/>
          <w:lang w:eastAsia="ar-SA"/>
        </w:rPr>
        <w:t xml:space="preserve">2.2. Цена </w:t>
      </w:r>
      <w:r w:rsidRPr="00243909">
        <w:rPr>
          <w:rFonts w:eastAsia="MS Mincho"/>
          <w:lang w:eastAsia="ar-SA"/>
        </w:rPr>
        <w:t xml:space="preserve">Контракта </w:t>
      </w:r>
      <w:r w:rsidRPr="00243909">
        <w:rPr>
          <w:rFonts w:eastAsia="Arial"/>
          <w:lang w:eastAsia="ar-SA"/>
        </w:rPr>
        <w:t xml:space="preserve">может быть снижена по соглашению сторон без изменения предусмотренных </w:t>
      </w:r>
      <w:r w:rsidRPr="00243909">
        <w:rPr>
          <w:rFonts w:eastAsia="MS Mincho"/>
          <w:lang w:eastAsia="ar-SA"/>
        </w:rPr>
        <w:t xml:space="preserve">настоящим Контрактом </w:t>
      </w:r>
      <w:r w:rsidRPr="00243909">
        <w:rPr>
          <w:rFonts w:eastAsia="Arial"/>
          <w:lang w:eastAsia="ar-SA"/>
        </w:rPr>
        <w:t>объемов работ, качества и иных условий исполнения Контракта.</w:t>
      </w:r>
    </w:p>
    <w:p w14:paraId="36EB194E" w14:textId="77777777" w:rsidR="00C6786D" w:rsidRPr="00243909" w:rsidRDefault="00C6786D" w:rsidP="00C6786D">
      <w:pPr>
        <w:autoSpaceDE w:val="0"/>
        <w:autoSpaceDN w:val="0"/>
        <w:adjustRightInd w:val="0"/>
        <w:ind w:firstLine="709"/>
        <w:jc w:val="both"/>
      </w:pPr>
      <w:r w:rsidRPr="00243909">
        <w:t xml:space="preserve">Заказчик по согласованию с Подрядчиком в ходе исполнения Контракта вправе изменить не более чем на десять процентов </w:t>
      </w:r>
      <w:r w:rsidRPr="00243909">
        <w:rPr>
          <w:lang w:eastAsia="en-US"/>
        </w:rPr>
        <w:t xml:space="preserve">объем выполняемых работ, предусмотренных настоящим Контрактом </w:t>
      </w:r>
      <w:r w:rsidRPr="00243909">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14:paraId="743686D2" w14:textId="77777777" w:rsidR="00C6786D" w:rsidRPr="00243909" w:rsidRDefault="00C6786D" w:rsidP="00C6786D">
      <w:pPr>
        <w:suppressAutoHyphens/>
        <w:ind w:firstLine="709"/>
        <w:jc w:val="both"/>
        <w:rPr>
          <w:lang w:eastAsia="ar-SA"/>
        </w:rPr>
      </w:pPr>
      <w:r w:rsidRPr="00243909">
        <w:t>2.3.</w:t>
      </w:r>
      <w:r w:rsidRPr="00243909">
        <w:rPr>
          <w:lang w:eastAsia="ar-SA"/>
        </w:rPr>
        <w:t xml:space="preserve"> Аванс</w:t>
      </w:r>
      <w:r>
        <w:rPr>
          <w:lang w:eastAsia="ar-SA"/>
        </w:rPr>
        <w:t>ирование по контракту</w:t>
      </w:r>
      <w:r w:rsidRPr="00243909">
        <w:rPr>
          <w:lang w:eastAsia="ar-SA"/>
        </w:rPr>
        <w:t xml:space="preserve"> </w:t>
      </w:r>
      <w:r>
        <w:rPr>
          <w:lang w:eastAsia="ar-SA"/>
        </w:rPr>
        <w:t>не предусмотрено.</w:t>
      </w:r>
    </w:p>
    <w:p w14:paraId="6ADF1D0C" w14:textId="77777777" w:rsidR="00C6786D" w:rsidRPr="00243909" w:rsidRDefault="00C6786D" w:rsidP="00C6786D">
      <w:pPr>
        <w:autoSpaceDE w:val="0"/>
        <w:autoSpaceDN w:val="0"/>
        <w:adjustRightInd w:val="0"/>
        <w:ind w:firstLine="709"/>
        <w:jc w:val="both"/>
        <w:rPr>
          <w:lang w:eastAsia="ar-SA"/>
        </w:rPr>
      </w:pPr>
      <w:r w:rsidRPr="00243909">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0C6A51D2" w14:textId="77777777" w:rsidR="00C6786D" w:rsidRPr="00243909" w:rsidRDefault="00C6786D" w:rsidP="00C6786D">
      <w:pPr>
        <w:ind w:firstLine="709"/>
        <w:jc w:val="both"/>
      </w:pPr>
      <w:r w:rsidRPr="00243909">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65D18D86" w14:textId="77777777" w:rsidR="00C6786D" w:rsidRPr="00243909" w:rsidRDefault="00C6786D" w:rsidP="00C6786D">
      <w:pPr>
        <w:ind w:firstLine="709"/>
        <w:jc w:val="both"/>
        <w:rPr>
          <w:bCs/>
          <w:lang w:eastAsia="ar-SA"/>
        </w:rPr>
      </w:pPr>
      <w:r w:rsidRPr="00243909">
        <w:rPr>
          <w:bCs/>
          <w:lang w:eastAsia="ar-SA"/>
        </w:rPr>
        <w:t>2.5.</w:t>
      </w:r>
      <w:r>
        <w:rPr>
          <w:bCs/>
          <w:lang w:eastAsia="ar-SA"/>
        </w:rPr>
        <w:t xml:space="preserve"> </w:t>
      </w:r>
      <w:r w:rsidRPr="00243909">
        <w:rPr>
          <w:bCs/>
          <w:lang w:eastAsia="ar-SA"/>
        </w:rPr>
        <w:t xml:space="preserve">Оплата промежуточных платежей за принятые выполненные работы, осуществляется Заказчиком в течение </w:t>
      </w:r>
      <w:r>
        <w:rPr>
          <w:bCs/>
          <w:lang w:eastAsia="ar-SA"/>
        </w:rPr>
        <w:t>15</w:t>
      </w:r>
      <w:r w:rsidRPr="00243909">
        <w:rPr>
          <w:bCs/>
          <w:lang w:eastAsia="ar-SA"/>
        </w:rPr>
        <w:t xml:space="preserve"> </w:t>
      </w:r>
      <w:r>
        <w:rPr>
          <w:bCs/>
          <w:lang w:eastAsia="ar-SA"/>
        </w:rPr>
        <w:t xml:space="preserve">рабочих </w:t>
      </w:r>
      <w:r w:rsidRPr="00243909">
        <w:rPr>
          <w:bCs/>
          <w:lang w:eastAsia="ar-SA"/>
        </w:rPr>
        <w:t>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243909">
        <w:t>, счета-фактуры (при необходимости), при условии фактического бюджетного финансирования</w:t>
      </w:r>
      <w:r>
        <w:t>.</w:t>
      </w:r>
      <w:r w:rsidRPr="00243909">
        <w:rPr>
          <w:bCs/>
          <w:lang w:eastAsia="ar-SA"/>
        </w:rPr>
        <w:t xml:space="preserve"> </w:t>
      </w:r>
    </w:p>
    <w:p w14:paraId="332F3C46" w14:textId="77777777" w:rsidR="00C6786D" w:rsidRPr="00243909" w:rsidRDefault="00C6786D" w:rsidP="00C6786D">
      <w:pPr>
        <w:ind w:firstLine="709"/>
        <w:jc w:val="both"/>
      </w:pPr>
      <w:r w:rsidRPr="00243909">
        <w:rPr>
          <w:bCs/>
          <w:lang w:eastAsia="ar-SA"/>
        </w:rPr>
        <w:t>2.6.</w:t>
      </w:r>
      <w:r>
        <w:rPr>
          <w:bCs/>
          <w:lang w:eastAsia="ar-SA"/>
        </w:rPr>
        <w:t xml:space="preserve"> </w:t>
      </w:r>
      <w:r w:rsidRPr="00243909">
        <w:rPr>
          <w:bCs/>
          <w:lang w:eastAsia="ar-SA"/>
        </w:rPr>
        <w:t xml:space="preserve">Окончательная оплата производится в </w:t>
      </w:r>
      <w:r>
        <w:rPr>
          <w:bCs/>
          <w:lang w:eastAsia="ar-SA"/>
        </w:rPr>
        <w:t>течение 15</w:t>
      </w:r>
      <w:r w:rsidRPr="00243909">
        <w:rPr>
          <w:bCs/>
          <w:lang w:eastAsia="ar-SA"/>
        </w:rPr>
        <w:t xml:space="preserve"> </w:t>
      </w:r>
      <w:r>
        <w:rPr>
          <w:bCs/>
          <w:lang w:eastAsia="ar-SA"/>
        </w:rPr>
        <w:t>рабочих</w:t>
      </w:r>
      <w:r w:rsidRPr="00243909">
        <w:rPr>
          <w:bCs/>
          <w:lang w:eastAsia="ar-SA"/>
        </w:rPr>
        <w:t xml:space="preserve"> дней</w:t>
      </w:r>
      <w:r w:rsidRPr="00243909">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w:t>
      </w:r>
      <w:r>
        <w:t>.</w:t>
      </w:r>
      <w:r w:rsidRPr="00243909">
        <w:t xml:space="preserve"> </w:t>
      </w:r>
    </w:p>
    <w:p w14:paraId="3628272A" w14:textId="77777777" w:rsidR="00C6786D" w:rsidRPr="00243909" w:rsidRDefault="00C6786D" w:rsidP="00C6786D">
      <w:pPr>
        <w:tabs>
          <w:tab w:val="left" w:pos="1138"/>
          <w:tab w:val="left" w:leader="underscore" w:pos="9826"/>
        </w:tabs>
        <w:suppressAutoHyphens/>
        <w:ind w:right="-6" w:firstLine="709"/>
        <w:contextualSpacing/>
        <w:jc w:val="both"/>
        <w:rPr>
          <w:bCs/>
          <w:lang w:eastAsia="ar-SA"/>
        </w:rPr>
      </w:pPr>
      <w:r w:rsidRPr="00243909">
        <w:t xml:space="preserve">2.7. </w:t>
      </w:r>
      <w:r w:rsidRPr="00243909">
        <w:rPr>
          <w:bCs/>
          <w:lang w:eastAsia="ar-SA"/>
        </w:rPr>
        <w:t>Цена Контракта подлежит уменьшению на размер налоговых платежей, связанных с оплатой Контракта, в случае если Стороной настоящего Контракта является физическое лицо, за исключением индивидуального предпринимателя или иного занимающегося частной практикой лица.</w:t>
      </w:r>
    </w:p>
    <w:p w14:paraId="0D2AB15E" w14:textId="625DEC55" w:rsidR="00C6786D" w:rsidRPr="00243909" w:rsidRDefault="00C6786D" w:rsidP="00245EED">
      <w:pPr>
        <w:ind w:firstLine="709"/>
        <w:jc w:val="both"/>
        <w:rPr>
          <w:bCs/>
          <w:lang w:eastAsia="ar-SA"/>
        </w:rPr>
      </w:pPr>
      <w:r w:rsidRPr="00243909">
        <w:rPr>
          <w:bCs/>
          <w:lang w:eastAsia="ar-SA"/>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E31E7E" w14:textId="77777777" w:rsidR="00C6786D" w:rsidRPr="00243909" w:rsidRDefault="00C6786D" w:rsidP="00C6786D">
      <w:pPr>
        <w:jc w:val="center"/>
        <w:rPr>
          <w:b/>
        </w:rPr>
      </w:pPr>
      <w:r w:rsidRPr="00243909">
        <w:rPr>
          <w:b/>
        </w:rPr>
        <w:t>3.СРОКИ ВЫПОЛНЕНИЯ РАБОТ</w:t>
      </w:r>
    </w:p>
    <w:p w14:paraId="59159C37" w14:textId="77777777" w:rsidR="00C6786D" w:rsidRPr="00243909" w:rsidRDefault="00C6786D" w:rsidP="00C6786D">
      <w:pPr>
        <w:ind w:firstLine="567"/>
        <w:jc w:val="both"/>
      </w:pPr>
      <w:r w:rsidRPr="00243909">
        <w:t>3.1.Работы, предусмотренные Контрактом, выполняются в сроки  в соответствии с Графиком выполнения работ (</w:t>
      </w:r>
      <w:hyperlink w:anchor="sub_12000" w:history="1">
        <w:r w:rsidRPr="00243909">
          <w:t xml:space="preserve">Приложение № </w:t>
        </w:r>
      </w:hyperlink>
      <w:r w:rsidRPr="00243909">
        <w:t>4 к Контракту) (далее - График выполнения работ).</w:t>
      </w:r>
    </w:p>
    <w:p w14:paraId="2D16DF05" w14:textId="77777777" w:rsidR="00C6786D" w:rsidRPr="00243909" w:rsidRDefault="00C6786D" w:rsidP="00C6786D">
      <w:pPr>
        <w:ind w:firstLine="567"/>
        <w:jc w:val="both"/>
      </w:pPr>
      <w:r w:rsidRPr="00243909">
        <w:t>Начало работ с - момента подписания Контракта.</w:t>
      </w:r>
    </w:p>
    <w:p w14:paraId="61769204" w14:textId="77777777" w:rsidR="00C6786D" w:rsidRPr="00243909" w:rsidRDefault="00C6786D" w:rsidP="00C6786D">
      <w:pPr>
        <w:ind w:firstLine="567"/>
        <w:jc w:val="both"/>
      </w:pPr>
      <w:r w:rsidRPr="00243909">
        <w:t xml:space="preserve">Окончание работ- не позднее </w:t>
      </w:r>
      <w:r>
        <w:t>01 декабря</w:t>
      </w:r>
      <w:r w:rsidRPr="00243909">
        <w:t xml:space="preserve"> 202</w:t>
      </w:r>
      <w:r>
        <w:t>1</w:t>
      </w:r>
      <w:r w:rsidRPr="00243909">
        <w:t xml:space="preserve"> г.</w:t>
      </w:r>
    </w:p>
    <w:p w14:paraId="1CCC7D12" w14:textId="77777777" w:rsidR="00C6786D" w:rsidRPr="00243909" w:rsidRDefault="00C6786D" w:rsidP="00C6786D">
      <w:pPr>
        <w:ind w:firstLine="567"/>
        <w:jc w:val="both"/>
      </w:pPr>
      <w:r w:rsidRPr="00243909">
        <w:t>Подписание Акта сдачи приемки законченного строительством объекта (окончание строи</w:t>
      </w:r>
      <w:r>
        <w:t>тельства) – не позднее 10 декабря</w:t>
      </w:r>
      <w:r w:rsidRPr="00243909">
        <w:t xml:space="preserve"> 202</w:t>
      </w:r>
      <w:r>
        <w:t>1</w:t>
      </w:r>
      <w:r w:rsidRPr="00243909">
        <w:t xml:space="preserve"> г. </w:t>
      </w:r>
    </w:p>
    <w:p w14:paraId="6BE6D84E" w14:textId="77777777" w:rsidR="00C6786D" w:rsidRPr="00243909" w:rsidRDefault="00C6786D" w:rsidP="00C6786D">
      <w:pPr>
        <w:ind w:firstLine="567"/>
        <w:jc w:val="both"/>
      </w:pPr>
      <w:r w:rsidRPr="00243909">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2050E17" w14:textId="77777777" w:rsidR="00C6786D" w:rsidRPr="00243909" w:rsidRDefault="00C6786D" w:rsidP="00C6786D">
      <w:pPr>
        <w:ind w:firstLine="567"/>
        <w:jc w:val="both"/>
      </w:pPr>
      <w:r w:rsidRPr="00243909">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66FA559B" w14:textId="77777777" w:rsidR="00C6786D" w:rsidRPr="00243909" w:rsidRDefault="00C6786D" w:rsidP="00C6786D">
      <w:pPr>
        <w:ind w:firstLine="567"/>
        <w:jc w:val="both"/>
      </w:pPr>
      <w:r w:rsidRPr="00243909">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2CB2FF90" w14:textId="77777777" w:rsidR="00C6786D" w:rsidRPr="00243909" w:rsidRDefault="00C6786D" w:rsidP="00C6786D">
      <w:pPr>
        <w:ind w:firstLine="567"/>
        <w:jc w:val="both"/>
      </w:pPr>
    </w:p>
    <w:p w14:paraId="6A03127F" w14:textId="77777777" w:rsidR="00C6786D" w:rsidRPr="00243909" w:rsidRDefault="00C6786D" w:rsidP="00C6786D">
      <w:pPr>
        <w:jc w:val="center"/>
        <w:rPr>
          <w:b/>
        </w:rPr>
      </w:pPr>
      <w:r w:rsidRPr="00243909">
        <w:rPr>
          <w:b/>
        </w:rPr>
        <w:t>4.ПРАВА И ОБЯЗАННОСТИ СТОРОН</w:t>
      </w:r>
    </w:p>
    <w:p w14:paraId="12E99484" w14:textId="77777777" w:rsidR="00C6786D" w:rsidRPr="00243909" w:rsidRDefault="00C6786D" w:rsidP="00C6786D">
      <w:pPr>
        <w:ind w:firstLine="567"/>
        <w:jc w:val="both"/>
        <w:rPr>
          <w:b/>
        </w:rPr>
      </w:pPr>
      <w:r w:rsidRPr="00243909">
        <w:rPr>
          <w:b/>
        </w:rPr>
        <w:t xml:space="preserve">4.1. Заказчик вправе: </w:t>
      </w:r>
    </w:p>
    <w:p w14:paraId="25F34187" w14:textId="77777777" w:rsidR="00C6786D" w:rsidRPr="00243909" w:rsidRDefault="00C6786D" w:rsidP="00C6786D">
      <w:pPr>
        <w:ind w:firstLine="567"/>
        <w:jc w:val="both"/>
      </w:pPr>
      <w:r w:rsidRPr="00243909">
        <w:t>4.1.1. Передать третьим лицам функции по осуществлению строительного контроля.</w:t>
      </w:r>
    </w:p>
    <w:p w14:paraId="0025AD04" w14:textId="77777777" w:rsidR="00C6786D" w:rsidRPr="00243909" w:rsidRDefault="00C6786D" w:rsidP="00C6786D">
      <w:pPr>
        <w:ind w:firstLine="567"/>
        <w:jc w:val="both"/>
      </w:pPr>
      <w:r w:rsidRPr="00243909">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406B252E" w14:textId="77777777" w:rsidR="00C6786D" w:rsidRPr="00243909" w:rsidRDefault="00C6786D" w:rsidP="00C6786D">
      <w:pPr>
        <w:ind w:firstLine="567"/>
        <w:jc w:val="both"/>
      </w:pPr>
      <w:r w:rsidRPr="00243909">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243909">
          <w:t>проектной документации</w:t>
        </w:r>
      </w:hyperlink>
      <w:r w:rsidRPr="00243909">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97E2E6D" w14:textId="77777777" w:rsidR="00C6786D" w:rsidRPr="00243909" w:rsidRDefault="00C6786D" w:rsidP="00C6786D">
      <w:pPr>
        <w:ind w:firstLine="567"/>
        <w:jc w:val="both"/>
      </w:pPr>
      <w:r w:rsidRPr="00243909">
        <w:t>4.1.4. Получать беспрепятственный доступ на Объект.</w:t>
      </w:r>
    </w:p>
    <w:p w14:paraId="28C7F639" w14:textId="77777777" w:rsidR="00C6786D" w:rsidRPr="00243909" w:rsidRDefault="00C6786D" w:rsidP="00C6786D">
      <w:pPr>
        <w:ind w:firstLine="567"/>
        <w:jc w:val="both"/>
      </w:pPr>
      <w:r w:rsidRPr="00243909">
        <w:t xml:space="preserve">4.1.5. Приостанавливать производство Работ при осуществлении их с отступлением от требований проектной и/или рабочей документации. </w:t>
      </w:r>
    </w:p>
    <w:p w14:paraId="1A3DAE65" w14:textId="77777777" w:rsidR="00C6786D" w:rsidRPr="00243909" w:rsidRDefault="00C6786D" w:rsidP="00C6786D">
      <w:pPr>
        <w:ind w:firstLine="567"/>
        <w:jc w:val="both"/>
      </w:pPr>
      <w:r w:rsidRPr="00243909">
        <w:t>4.1.6. Требовать надлежащего исполнения обязательств по Контракту и своевременного устранения выявленных недостатков.</w:t>
      </w:r>
    </w:p>
    <w:p w14:paraId="4B580952" w14:textId="77777777" w:rsidR="00C6786D" w:rsidRPr="00243909" w:rsidRDefault="00C6786D" w:rsidP="00C6786D">
      <w:pPr>
        <w:ind w:firstLine="567"/>
        <w:jc w:val="both"/>
      </w:pPr>
      <w:r w:rsidRPr="00243909">
        <w:t>4.1.7. Запрашивать у Подрядчика любую относящуюся к предмету Контракта документацию и информацию.</w:t>
      </w:r>
    </w:p>
    <w:p w14:paraId="0B6A6436" w14:textId="77777777" w:rsidR="00C6786D" w:rsidRPr="00243909" w:rsidRDefault="00C6786D" w:rsidP="00C6786D">
      <w:pPr>
        <w:ind w:firstLine="567"/>
        <w:jc w:val="both"/>
      </w:pPr>
      <w:r w:rsidRPr="00243909">
        <w:t>4.1.8. Принять решение об одностороннем отказе от исполнения Контракта в порядке и на условиях, предусмотренных Контрактом.</w:t>
      </w:r>
    </w:p>
    <w:p w14:paraId="0B9321CB" w14:textId="77777777" w:rsidR="00C6786D" w:rsidRPr="00243909" w:rsidRDefault="00C6786D" w:rsidP="00C6786D">
      <w:pPr>
        <w:ind w:firstLine="567"/>
        <w:jc w:val="both"/>
      </w:pPr>
      <w:r w:rsidRPr="00243909">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268428BD" w14:textId="77777777" w:rsidR="00C6786D" w:rsidRPr="00243909" w:rsidRDefault="00C6786D" w:rsidP="00C6786D">
      <w:pPr>
        <w:ind w:firstLine="567"/>
        <w:jc w:val="both"/>
      </w:pPr>
      <w:r w:rsidRPr="00243909">
        <w:t>4.1.10. Осуществлять строительный контроль, в том числе лабораторным способом.</w:t>
      </w:r>
    </w:p>
    <w:p w14:paraId="371B92C8" w14:textId="77777777" w:rsidR="00C6786D" w:rsidRPr="00243909" w:rsidRDefault="00C6786D" w:rsidP="00C6786D">
      <w:pPr>
        <w:ind w:firstLine="567"/>
        <w:jc w:val="both"/>
      </w:pPr>
      <w:r w:rsidRPr="00243909">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7DADE5F" w14:textId="77777777" w:rsidR="00C6786D" w:rsidRPr="00243909" w:rsidRDefault="00C6786D" w:rsidP="00C6786D">
      <w:pPr>
        <w:ind w:firstLine="567"/>
        <w:jc w:val="both"/>
      </w:pPr>
      <w:r w:rsidRPr="00243909">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291A293" w14:textId="77777777" w:rsidR="00C6786D" w:rsidRPr="00243909" w:rsidRDefault="00C6786D" w:rsidP="00C6786D">
      <w:pPr>
        <w:ind w:firstLine="567"/>
        <w:jc w:val="both"/>
      </w:pPr>
      <w:r w:rsidRPr="00243909">
        <w:t>4.1.13. Заказчик вправе задержать оплату выполненных работ по следующим причинам:</w:t>
      </w:r>
    </w:p>
    <w:p w14:paraId="0816C6DC" w14:textId="77777777" w:rsidR="00C6786D" w:rsidRPr="00243909" w:rsidRDefault="00C6786D" w:rsidP="00C6786D">
      <w:pPr>
        <w:ind w:firstLine="567"/>
        <w:jc w:val="both"/>
      </w:pPr>
      <w:r w:rsidRPr="00243909">
        <w:t>-в случае несоблюдения сроков начала и окончания этапов работ, определенных в графике выполнения работ;</w:t>
      </w:r>
    </w:p>
    <w:p w14:paraId="6CD79726" w14:textId="77777777" w:rsidR="00C6786D" w:rsidRPr="00243909" w:rsidRDefault="00C6786D" w:rsidP="00C6786D">
      <w:pPr>
        <w:ind w:firstLine="567"/>
        <w:jc w:val="both"/>
      </w:pPr>
      <w:r w:rsidRPr="00243909">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5CE739C" w14:textId="77777777" w:rsidR="00C6786D" w:rsidRPr="00243909" w:rsidRDefault="00C6786D" w:rsidP="00C6786D">
      <w:pPr>
        <w:ind w:firstLine="567"/>
        <w:jc w:val="both"/>
      </w:pPr>
      <w:r w:rsidRPr="00243909">
        <w:t>-в других случаях, предусмотренных настоящим Контрактом.</w:t>
      </w:r>
    </w:p>
    <w:p w14:paraId="7C35E33D" w14:textId="77777777" w:rsidR="00C6786D" w:rsidRPr="00243909" w:rsidRDefault="00C6786D" w:rsidP="00C6786D">
      <w:pPr>
        <w:ind w:firstLine="567"/>
        <w:jc w:val="both"/>
      </w:pPr>
      <w:r w:rsidRPr="00243909">
        <w:t>4.1.14. Задержка оплаты производится до полного устранения причин, послуживших основанием для такой задержки.</w:t>
      </w:r>
    </w:p>
    <w:p w14:paraId="3A5B8483" w14:textId="77777777" w:rsidR="00C6786D" w:rsidRPr="00243909" w:rsidRDefault="00C6786D" w:rsidP="00C6786D">
      <w:pPr>
        <w:ind w:firstLine="567"/>
        <w:jc w:val="both"/>
      </w:pPr>
      <w:r w:rsidRPr="00243909">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3F7580D" w14:textId="77777777" w:rsidR="00C6786D" w:rsidRPr="00243909" w:rsidRDefault="00C6786D" w:rsidP="00C6786D">
      <w:pPr>
        <w:ind w:firstLine="567"/>
        <w:jc w:val="both"/>
      </w:pPr>
      <w:r w:rsidRPr="00243909">
        <w:t>4.1.16. Осуществлять иные права, предоставленные Заказчику в соответствии с законодательством Российской Федерации и Контрактом.</w:t>
      </w:r>
    </w:p>
    <w:p w14:paraId="22F9C8FC" w14:textId="77777777" w:rsidR="00C6786D" w:rsidRPr="00243909" w:rsidRDefault="00C6786D" w:rsidP="00C6786D">
      <w:pPr>
        <w:ind w:firstLine="567"/>
        <w:jc w:val="both"/>
        <w:rPr>
          <w:b/>
        </w:rPr>
      </w:pPr>
    </w:p>
    <w:p w14:paraId="63A0325A" w14:textId="77777777" w:rsidR="00C6786D" w:rsidRPr="00243909" w:rsidRDefault="00C6786D" w:rsidP="00C6786D">
      <w:pPr>
        <w:ind w:firstLine="567"/>
        <w:jc w:val="both"/>
        <w:rPr>
          <w:b/>
        </w:rPr>
      </w:pPr>
      <w:r w:rsidRPr="00243909">
        <w:rPr>
          <w:b/>
        </w:rPr>
        <w:t>4.2. Заказчик обязан:</w:t>
      </w:r>
    </w:p>
    <w:p w14:paraId="13B8997D" w14:textId="77777777" w:rsidR="00C6786D" w:rsidRPr="00243909" w:rsidRDefault="00C6786D" w:rsidP="00C6786D">
      <w:pPr>
        <w:ind w:firstLine="567"/>
        <w:jc w:val="both"/>
      </w:pPr>
      <w:bookmarkStart w:id="3" w:name="sub_100411"/>
      <w:r w:rsidRPr="00243909">
        <w:t xml:space="preserve">4.2.1. Не позднее </w:t>
      </w:r>
      <w:r>
        <w:t>5</w:t>
      </w:r>
      <w:r w:rsidRPr="00243909">
        <w:t xml:space="preserve"> (</w:t>
      </w:r>
      <w:r>
        <w:t>пяти</w:t>
      </w:r>
      <w:r w:rsidRPr="00243909">
        <w:t xml:space="preserve">) дней со дня подписания Контракта </w:t>
      </w:r>
      <w:bookmarkEnd w:id="3"/>
      <w:r w:rsidRPr="00243909">
        <w:t>Сторонами передать Подрядчику строительную площадку по акту приема-передачи строительной площадки (Приложение № 6 к Контракту).</w:t>
      </w:r>
    </w:p>
    <w:p w14:paraId="2BE50E61" w14:textId="77777777" w:rsidR="00C6786D" w:rsidRPr="00243909" w:rsidRDefault="00C6786D" w:rsidP="00C6786D">
      <w:pPr>
        <w:ind w:firstLine="567"/>
        <w:jc w:val="both"/>
      </w:pPr>
      <w:bookmarkStart w:id="4" w:name="sub_100414"/>
      <w:r w:rsidRPr="00243909">
        <w:t xml:space="preserve">4.2.2. В срок не позднее </w:t>
      </w:r>
      <w:bookmarkEnd w:id="4"/>
      <w:r>
        <w:t>5</w:t>
      </w:r>
      <w:r w:rsidRPr="00243909">
        <w:t xml:space="preserve"> (</w:t>
      </w:r>
      <w:r>
        <w:t>пяти</w:t>
      </w:r>
      <w:r w:rsidRPr="00243909">
        <w:t xml:space="preserve">)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243909">
          <w:t>проектной</w:t>
        </w:r>
      </w:hyperlink>
      <w:r w:rsidRPr="00243909">
        <w:t xml:space="preserve"> </w:t>
      </w:r>
      <w:hyperlink w:anchor="sub_11000" w:history="1">
        <w:r w:rsidRPr="00243909">
          <w:t>документации</w:t>
        </w:r>
      </w:hyperlink>
      <w:hyperlink w:anchor="sub_151515" w:history="1"/>
      <w:r w:rsidRPr="00243909">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0D655B09" w14:textId="77777777" w:rsidR="00C6786D" w:rsidRPr="00243909" w:rsidRDefault="00C6786D" w:rsidP="00C6786D">
      <w:pPr>
        <w:ind w:firstLine="567"/>
        <w:jc w:val="both"/>
      </w:pPr>
      <w:r w:rsidRPr="00243909">
        <w:t>4.2.3.</w:t>
      </w:r>
      <w:r>
        <w:t xml:space="preserve"> </w:t>
      </w:r>
      <w:r w:rsidRPr="00243909">
        <w:t xml:space="preserve">В течение </w:t>
      </w:r>
      <w:r>
        <w:t>5</w:t>
      </w:r>
      <w:r w:rsidRPr="00243909">
        <w:t xml:space="preserve"> (</w:t>
      </w:r>
      <w:r>
        <w:t>пяти</w:t>
      </w:r>
      <w:r w:rsidRPr="00243909">
        <w:t xml:space="preserve">)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046219CD" w14:textId="77777777" w:rsidR="00C6786D" w:rsidRPr="00243909" w:rsidRDefault="00C6786D" w:rsidP="00C6786D">
      <w:pPr>
        <w:ind w:firstLine="567"/>
        <w:jc w:val="both"/>
      </w:pPr>
      <w:r w:rsidRPr="00243909">
        <w:t>4.2.4.</w:t>
      </w:r>
      <w:r>
        <w:t xml:space="preserve"> </w:t>
      </w:r>
      <w:r w:rsidRPr="00243909">
        <w:t xml:space="preserve">В течение </w:t>
      </w:r>
      <w:r>
        <w:t>5</w:t>
      </w:r>
      <w:r w:rsidRPr="00243909">
        <w:t xml:space="preserve"> (</w:t>
      </w:r>
      <w:r>
        <w:t>пяти</w:t>
      </w:r>
      <w:r w:rsidRPr="00243909">
        <w:t xml:space="preserve">) рабочих дней с даты представления Подрядчиком на согласование Сметы контракта </w:t>
      </w:r>
      <w:r>
        <w:t>(</w:t>
      </w:r>
      <w:r w:rsidRPr="00243909">
        <w:t>Приложени</w:t>
      </w:r>
      <w:r>
        <w:t>е</w:t>
      </w:r>
      <w:r w:rsidRPr="00243909">
        <w:t xml:space="preserve"> №2 к Контракту</w:t>
      </w:r>
      <w:r>
        <w:t>)</w:t>
      </w:r>
      <w:r w:rsidRPr="00243909">
        <w:t>,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4284836C" w14:textId="77777777" w:rsidR="00C6786D" w:rsidRPr="00243909" w:rsidRDefault="00C6786D" w:rsidP="00C6786D">
      <w:pPr>
        <w:ind w:firstLine="567"/>
        <w:jc w:val="both"/>
      </w:pPr>
      <w:r w:rsidRPr="00243909">
        <w:t>4.2.5.</w:t>
      </w:r>
      <w:r>
        <w:t xml:space="preserve"> </w:t>
      </w:r>
      <w:r w:rsidRPr="00243909">
        <w:t>В срок и в порядке, установленные Статьей 6 Контракта,</w:t>
      </w:r>
      <w:bookmarkEnd w:id="5"/>
      <w:r w:rsidRPr="00243909">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70B297AE" w14:textId="77777777" w:rsidR="00C6786D" w:rsidRPr="00243909" w:rsidRDefault="00C6786D" w:rsidP="00C6786D">
      <w:pPr>
        <w:ind w:firstLine="567"/>
        <w:jc w:val="both"/>
      </w:pPr>
      <w:r w:rsidRPr="00243909">
        <w:t>4.2.6.</w:t>
      </w:r>
      <w:r>
        <w:t xml:space="preserve"> </w:t>
      </w:r>
      <w:r w:rsidRPr="00243909">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0E71D910" w14:textId="77777777" w:rsidR="00C6786D" w:rsidRPr="00243909" w:rsidRDefault="00C6786D" w:rsidP="00C6786D">
      <w:pPr>
        <w:ind w:firstLine="567"/>
        <w:jc w:val="both"/>
      </w:pPr>
      <w:r w:rsidRPr="00243909">
        <w:t>4.2.7. Производить освидетельствование скрытых работ.</w:t>
      </w:r>
    </w:p>
    <w:p w14:paraId="40A0EF30" w14:textId="77777777" w:rsidR="00C6786D" w:rsidRPr="00243909" w:rsidRDefault="00C6786D" w:rsidP="00C6786D">
      <w:pPr>
        <w:ind w:firstLine="567"/>
        <w:jc w:val="both"/>
      </w:pPr>
      <w:r w:rsidRPr="00243909">
        <w:t>4.2.8.Принять и оплатить выполнен</w:t>
      </w:r>
      <w:bookmarkStart w:id="6" w:name="sub_100416"/>
      <w:r w:rsidRPr="00243909">
        <w:t>ные работы в сроки, установленные</w:t>
      </w:r>
      <w:bookmarkEnd w:id="6"/>
      <w:r w:rsidRPr="00243909">
        <w:t xml:space="preserve"> </w:t>
      </w:r>
      <w:hyperlink w:anchor="sub_13000" w:history="1">
        <w:r w:rsidRPr="00243909">
          <w:t>Графиком</w:t>
        </w:r>
      </w:hyperlink>
      <w:r w:rsidRPr="00243909">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7904DD00" w14:textId="77777777" w:rsidR="00C6786D" w:rsidRPr="00243909" w:rsidRDefault="00C6786D" w:rsidP="00C6786D">
      <w:pPr>
        <w:ind w:firstLine="567"/>
        <w:jc w:val="both"/>
      </w:pPr>
      <w:r w:rsidRPr="00243909">
        <w:t>4.2.9. Участвовать в проверках, проводимых органами Государственного надзора, а также ведомственными инспекциями и комиссиями.</w:t>
      </w:r>
    </w:p>
    <w:p w14:paraId="4A9F3DAA" w14:textId="77777777" w:rsidR="00C6786D" w:rsidRPr="00243909" w:rsidRDefault="00C6786D" w:rsidP="00C6786D">
      <w:pPr>
        <w:ind w:firstLine="567"/>
        <w:jc w:val="both"/>
      </w:pPr>
      <w:r w:rsidRPr="00243909">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5A0D758D" w14:textId="77777777" w:rsidR="00C6786D" w:rsidRPr="00243909" w:rsidRDefault="00C6786D" w:rsidP="00C6786D">
      <w:pPr>
        <w:ind w:firstLine="567"/>
        <w:jc w:val="both"/>
      </w:pPr>
      <w:r w:rsidRPr="00243909">
        <w:t xml:space="preserve">4.2.11. Права и обязанности, не оговоренные в Контракте, определяются в соответствии с действующим законодательством </w:t>
      </w:r>
      <w:bookmarkStart w:id="7" w:name="_Hlk6995984"/>
      <w:r w:rsidRPr="00243909">
        <w:t>Российской Федерации</w:t>
      </w:r>
      <w:bookmarkEnd w:id="7"/>
      <w:r w:rsidRPr="00243909">
        <w:t>.</w:t>
      </w:r>
    </w:p>
    <w:p w14:paraId="51639769" w14:textId="77777777" w:rsidR="00C6786D" w:rsidRPr="00243909" w:rsidRDefault="00C6786D" w:rsidP="00C6786D">
      <w:pPr>
        <w:ind w:firstLine="567"/>
        <w:jc w:val="both"/>
        <w:rPr>
          <w:b/>
        </w:rPr>
      </w:pPr>
      <w:r w:rsidRPr="00243909">
        <w:rPr>
          <w:b/>
        </w:rPr>
        <w:t>4.3. Подрядчик имеет право:</w:t>
      </w:r>
    </w:p>
    <w:p w14:paraId="74B47447" w14:textId="77777777" w:rsidR="00C6786D" w:rsidRPr="00243909" w:rsidRDefault="00C6786D" w:rsidP="00C6786D">
      <w:pPr>
        <w:ind w:firstLine="567"/>
        <w:jc w:val="both"/>
      </w:pPr>
      <w:r w:rsidRPr="00243909">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49DDBF87" w14:textId="77777777" w:rsidR="00C6786D" w:rsidRPr="00243909" w:rsidRDefault="00C6786D" w:rsidP="00C6786D">
      <w:pPr>
        <w:ind w:firstLine="567"/>
        <w:jc w:val="both"/>
      </w:pPr>
      <w:r w:rsidRPr="00243909">
        <w:t>4.3.2. Досрочно выполнить работу по настоящему Контракту, при условии, если такое завершение не повлияет на качество выполненных работ.</w:t>
      </w:r>
    </w:p>
    <w:p w14:paraId="5B098212" w14:textId="77777777" w:rsidR="00C6786D" w:rsidRPr="00243909" w:rsidRDefault="00C6786D" w:rsidP="00C6786D">
      <w:pPr>
        <w:ind w:firstLine="567"/>
        <w:jc w:val="both"/>
      </w:pPr>
      <w:r w:rsidRPr="00243909">
        <w:t>4.3.3. На получение необходимых документов и информации, необходимой для выполнения работ, согласно условиям настоящего Контракта.</w:t>
      </w:r>
    </w:p>
    <w:p w14:paraId="16CFD930" w14:textId="77777777" w:rsidR="00C6786D" w:rsidRPr="00243909" w:rsidRDefault="00C6786D" w:rsidP="00C6786D">
      <w:pPr>
        <w:ind w:firstLine="567"/>
        <w:jc w:val="both"/>
      </w:pPr>
      <w:r w:rsidRPr="00243909">
        <w:t>4.3.4.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3ECBC873" w14:textId="77777777" w:rsidR="00C6786D" w:rsidRPr="00243909" w:rsidRDefault="00C6786D" w:rsidP="00C6786D">
      <w:pPr>
        <w:ind w:firstLine="567"/>
        <w:jc w:val="both"/>
        <w:rPr>
          <w:b/>
        </w:rPr>
      </w:pPr>
      <w:r w:rsidRPr="00243909">
        <w:rPr>
          <w:b/>
        </w:rPr>
        <w:t>4.4. Подрядчик обязан:</w:t>
      </w:r>
    </w:p>
    <w:p w14:paraId="2AD5BE98" w14:textId="77777777" w:rsidR="00C6786D" w:rsidRPr="00243909" w:rsidRDefault="00C6786D" w:rsidP="00C6786D">
      <w:pPr>
        <w:ind w:firstLine="567"/>
        <w:jc w:val="both"/>
      </w:pPr>
      <w:r w:rsidRPr="00243909">
        <w:t>4.4.1.</w:t>
      </w:r>
      <w:r>
        <w:t xml:space="preserve"> </w:t>
      </w:r>
      <w:r w:rsidRPr="00243909">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64FD8663" w14:textId="77777777" w:rsidR="00C6786D" w:rsidRPr="00243909" w:rsidRDefault="00C6786D" w:rsidP="00C6786D">
      <w:pPr>
        <w:widowControl w:val="0"/>
        <w:autoSpaceDE w:val="0"/>
        <w:autoSpaceDN w:val="0"/>
        <w:outlineLvl w:val="1"/>
        <w:rPr>
          <w:u w:val="single"/>
        </w:rPr>
      </w:pPr>
      <w:r w:rsidRPr="00243909">
        <w:t xml:space="preserve">4.4.2. </w:t>
      </w:r>
      <w:r w:rsidRPr="00243909">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6D197481" w14:textId="77777777" w:rsidR="00C6786D" w:rsidRPr="00243909" w:rsidRDefault="00C6786D" w:rsidP="00C6786D">
      <w:pPr>
        <w:widowControl w:val="0"/>
        <w:autoSpaceDE w:val="0"/>
        <w:autoSpaceDN w:val="0"/>
        <w:jc w:val="both"/>
      </w:pPr>
      <w:r w:rsidRPr="00243909">
        <w:t xml:space="preserve">           В соответствии с </w:t>
      </w:r>
      <w:hyperlink r:id="rId19" w:history="1">
        <w:r w:rsidRPr="00243909">
          <w:t>постановлением</w:t>
        </w:r>
      </w:hyperlink>
      <w:r w:rsidRPr="00243909">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04977253" w14:textId="1AA70503" w:rsidR="00C6786D" w:rsidRPr="00243909" w:rsidRDefault="00C6786D" w:rsidP="00C6786D">
      <w:pPr>
        <w:widowControl w:val="0"/>
        <w:autoSpaceDE w:val="0"/>
        <w:autoSpaceDN w:val="0"/>
        <w:ind w:firstLine="709"/>
        <w:jc w:val="both"/>
      </w:pPr>
      <w:r w:rsidRPr="00243909">
        <w:t>Конкретные виды и объемы работ из числа возможных видов и объемов работ определяются по предложению Подрядчика, включаются в Контракт</w:t>
      </w:r>
      <w:r>
        <w:t xml:space="preserve"> согласно</w:t>
      </w:r>
      <w:r w:rsidR="00245EED">
        <w:t xml:space="preserve"> </w:t>
      </w:r>
      <w:r w:rsidRPr="00243909">
        <w:rPr>
          <w:u w:val="single"/>
        </w:rPr>
        <w:t>Приложени</w:t>
      </w:r>
      <w:r w:rsidR="00245EED">
        <w:rPr>
          <w:u w:val="single"/>
        </w:rPr>
        <w:t>ю</w:t>
      </w:r>
      <w:r w:rsidRPr="00243909">
        <w:rPr>
          <w:u w:val="single"/>
        </w:rPr>
        <w:t xml:space="preserve"> № 8</w:t>
      </w:r>
      <w:r w:rsidRPr="00243909">
        <w:t xml:space="preserve"> к Контракту исходя из сметной стоимости этих работ, предусмотренной проектной документацией, в совокупном стоимостном выражении должны составлять не менее 25</w:t>
      </w:r>
      <w:r>
        <w:t xml:space="preserve"> </w:t>
      </w:r>
      <w:r w:rsidRPr="00243909">
        <w:t>(</w:t>
      </w:r>
      <w:r w:rsidRPr="00243909">
        <w:rPr>
          <w:u w:val="single"/>
        </w:rPr>
        <w:t>двадцат</w:t>
      </w:r>
      <w:r>
        <w:rPr>
          <w:u w:val="single"/>
        </w:rPr>
        <w:t>и</w:t>
      </w:r>
      <w:r w:rsidRPr="00243909">
        <w:rPr>
          <w:u w:val="single"/>
        </w:rPr>
        <w:t xml:space="preserve"> пят</w:t>
      </w:r>
      <w:r>
        <w:rPr>
          <w:u w:val="single"/>
        </w:rPr>
        <w:t>и</w:t>
      </w:r>
      <w:r w:rsidRPr="00243909">
        <w:t>) процентов сметной стоимости строительно- монтажных работ.</w:t>
      </w:r>
    </w:p>
    <w:p w14:paraId="41099E90" w14:textId="77777777" w:rsidR="00C6786D" w:rsidRPr="00243909" w:rsidRDefault="00C6786D" w:rsidP="00C6786D">
      <w:pPr>
        <w:widowControl w:val="0"/>
        <w:autoSpaceDE w:val="0"/>
        <w:autoSpaceDN w:val="0"/>
        <w:ind w:firstLine="709"/>
        <w:jc w:val="both"/>
      </w:pPr>
      <w:r w:rsidRPr="00243909">
        <w:t xml:space="preserve">Подрядчик обязан направить </w:t>
      </w:r>
      <w:r>
        <w:t xml:space="preserve">подписанный </w:t>
      </w:r>
      <w:r w:rsidRPr="002E49DC">
        <w:t>Перечень работ, которые подрядчик обязан выполнить самостоятельно без привлечения других лиц</w:t>
      </w:r>
      <w:r>
        <w:t xml:space="preserve"> (Приложение №8 к Контракту)</w:t>
      </w:r>
      <w:r w:rsidRPr="00243909">
        <w:t xml:space="preserve">, Заказчику в течение 5 (пяти) рабочих дней со дня подписания </w:t>
      </w:r>
      <w:r>
        <w:t>Контракта</w:t>
      </w:r>
      <w:r w:rsidRPr="00243909">
        <w:t>.</w:t>
      </w:r>
    </w:p>
    <w:p w14:paraId="2914CDEF" w14:textId="77777777" w:rsidR="00C6786D" w:rsidRPr="00243909" w:rsidRDefault="00C6786D" w:rsidP="00C6786D">
      <w:pPr>
        <w:widowControl w:val="0"/>
        <w:autoSpaceDE w:val="0"/>
        <w:autoSpaceDN w:val="0"/>
        <w:ind w:firstLine="709"/>
        <w:jc w:val="both"/>
      </w:pPr>
      <w:r w:rsidRPr="00243909">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E2D1894" w14:textId="77777777" w:rsidR="00C6786D" w:rsidRPr="00243909" w:rsidRDefault="00C6786D" w:rsidP="00C6786D">
      <w:pPr>
        <w:ind w:firstLine="567"/>
        <w:jc w:val="both"/>
      </w:pPr>
      <w:r w:rsidRPr="00243909">
        <w:t xml:space="preserve">4.4.3. В течение </w:t>
      </w:r>
      <w:bookmarkStart w:id="8" w:name="_Hlk5792293"/>
      <w:r>
        <w:t>5</w:t>
      </w:r>
      <w:r w:rsidRPr="00243909">
        <w:t xml:space="preserve"> (</w:t>
      </w:r>
      <w:r>
        <w:t>пяти</w:t>
      </w:r>
      <w:r w:rsidRPr="00243909">
        <w:t xml:space="preserve">) </w:t>
      </w:r>
      <w:bookmarkEnd w:id="8"/>
      <w:r w:rsidRPr="00243909">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20" w:anchor="/document/72009464/entry/12000" w:history="1">
        <w:r w:rsidRPr="00243909">
          <w:t>Графиком</w:t>
        </w:r>
      </w:hyperlink>
      <w:r w:rsidRPr="00243909">
        <w:t xml:space="preserve"> выполнения работ (Приложение №4 к контракту) и Календарным графиком</w:t>
      </w:r>
      <w:r>
        <w:t xml:space="preserve"> (Приложение №5 к контракту)</w:t>
      </w:r>
      <w:r w:rsidRPr="00243909">
        <w:t>.</w:t>
      </w:r>
    </w:p>
    <w:p w14:paraId="43149592" w14:textId="77777777" w:rsidR="00C6786D" w:rsidRPr="00243909" w:rsidRDefault="00C6786D" w:rsidP="00C6786D">
      <w:pPr>
        <w:ind w:firstLine="567"/>
        <w:jc w:val="both"/>
      </w:pPr>
      <w:r w:rsidRPr="00243909">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7BAD789" w14:textId="77777777" w:rsidR="00C6786D" w:rsidRPr="00243909" w:rsidRDefault="00C6786D" w:rsidP="00C6786D">
      <w:pPr>
        <w:ind w:firstLine="567"/>
        <w:jc w:val="both"/>
      </w:pPr>
      <w:r w:rsidRPr="00243909">
        <w:t>4.4.4. Выполнить самостоятельно в соответствии с проектной документацией без привлечения других лиц работы в объеме не менее 25% 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p w14:paraId="25EB5FEA" w14:textId="77777777" w:rsidR="00C6786D" w:rsidRPr="00243909" w:rsidRDefault="00C6786D" w:rsidP="00C6786D">
      <w:pPr>
        <w:ind w:firstLine="567"/>
        <w:jc w:val="both"/>
      </w:pPr>
      <w:r w:rsidRPr="00243909">
        <w:t>4.4.5.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1CB4FE0" w14:textId="77777777" w:rsidR="00C6786D" w:rsidRPr="00243909" w:rsidRDefault="00C6786D" w:rsidP="00C6786D">
      <w:pPr>
        <w:widowControl w:val="0"/>
        <w:autoSpaceDE w:val="0"/>
        <w:ind w:firstLine="709"/>
        <w:jc w:val="both"/>
        <w:rPr>
          <w:rFonts w:eastAsia="Calibri"/>
        </w:rPr>
      </w:pPr>
      <w:r w:rsidRPr="00243909">
        <w:rPr>
          <w:rFonts w:eastAsia="Calibri"/>
          <w:lang w:eastAsia="en-US"/>
        </w:rPr>
        <w:t xml:space="preserve">- Подрядчик обязан </w:t>
      </w:r>
      <w:r w:rsidRPr="00243909">
        <w:rPr>
          <w:rFonts w:eastAsia="Calibri"/>
        </w:rPr>
        <w:t xml:space="preserve">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 </w:t>
      </w:r>
      <w:r w:rsidRPr="00243909">
        <w:rPr>
          <w:rFonts w:eastAsia="Calibri"/>
          <w:i/>
        </w:rPr>
        <w:t>(в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rPr>
          <w:rFonts w:eastAsia="Calibri"/>
        </w:rPr>
        <w:t> </w:t>
      </w:r>
    </w:p>
    <w:p w14:paraId="7FC4233B" w14:textId="77777777" w:rsidR="00C6786D" w:rsidRPr="00243909" w:rsidRDefault="00C6786D" w:rsidP="00C6786D">
      <w:pPr>
        <w:widowControl w:val="0"/>
        <w:autoSpaceDE w:val="0"/>
        <w:ind w:firstLine="709"/>
        <w:jc w:val="both"/>
        <w:rPr>
          <w:rFonts w:eastAsia="Calibri"/>
          <w:lang w:eastAsia="en-US"/>
        </w:rPr>
      </w:pPr>
      <w:r w:rsidRPr="00243909">
        <w:rPr>
          <w:rFonts w:eastAsia="Calibri"/>
          <w:lang w:eastAsia="en-US"/>
        </w:rPr>
        <w:t>-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22888CFD" w14:textId="77777777" w:rsidR="00C6786D" w:rsidRPr="00243909" w:rsidRDefault="00C6786D" w:rsidP="00C6786D">
      <w:pPr>
        <w:widowControl w:val="0"/>
        <w:autoSpaceDE w:val="0"/>
        <w:ind w:firstLine="709"/>
        <w:jc w:val="both"/>
        <w:rPr>
          <w:lang w:eastAsia="en-US"/>
        </w:rPr>
      </w:pPr>
      <w:r w:rsidRPr="00243909">
        <w:rPr>
          <w:lang w:eastAsia="en-US"/>
        </w:rPr>
        <w:t xml:space="preserve">- В случае установления настоящим Контрактом обязанности по привлечению </w:t>
      </w:r>
      <w:r w:rsidRPr="00243909">
        <w:rPr>
          <w:rFonts w:eastAsia="Calibri"/>
          <w:lang w:eastAsia="en-US"/>
        </w:rPr>
        <w:t>субподрядчиков из числа субъектов малого предпринимательства, социально ориентированных некоммерческих организаций Подрядчик обязан:</w:t>
      </w:r>
    </w:p>
    <w:p w14:paraId="6B9597CE" w14:textId="77777777" w:rsidR="00C6786D" w:rsidRPr="00243909" w:rsidRDefault="00C6786D" w:rsidP="00C6786D">
      <w:pPr>
        <w:widowControl w:val="0"/>
        <w:autoSpaceDE w:val="0"/>
        <w:ind w:firstLine="709"/>
        <w:jc w:val="both"/>
        <w:rPr>
          <w:lang w:eastAsia="en-US"/>
        </w:rPr>
      </w:pPr>
      <w:r w:rsidRPr="00243909">
        <w:rPr>
          <w:lang w:eastAsia="en-US"/>
        </w:rPr>
        <w:t>- В срок не более 5 рабочих дней со дня заключения договора с субподрядчиком представить Заказчику:</w:t>
      </w:r>
    </w:p>
    <w:p w14:paraId="64EDA821" w14:textId="77777777" w:rsidR="00C6786D" w:rsidRPr="00243909" w:rsidRDefault="00C6786D" w:rsidP="00C6786D">
      <w:pPr>
        <w:widowControl w:val="0"/>
        <w:autoSpaceDE w:val="0"/>
        <w:ind w:firstLine="709"/>
        <w:jc w:val="both"/>
        <w:rPr>
          <w:lang w:eastAsia="en-US"/>
        </w:rPr>
      </w:pPr>
      <w:r w:rsidRPr="00243909">
        <w:rPr>
          <w:lang w:eastAsia="en-US"/>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C57E238" w14:textId="77777777" w:rsidR="00C6786D" w:rsidRPr="00243909" w:rsidRDefault="00C6786D" w:rsidP="00C6786D">
      <w:pPr>
        <w:widowControl w:val="0"/>
        <w:autoSpaceDE w:val="0"/>
        <w:ind w:firstLine="709"/>
        <w:jc w:val="both"/>
        <w:rPr>
          <w:lang w:eastAsia="en-US"/>
        </w:rPr>
      </w:pPr>
      <w:r w:rsidRPr="00243909">
        <w:rPr>
          <w:lang w:eastAsia="en-US"/>
        </w:rPr>
        <w:t>б) копию договора (договоров), заключенного с субподрядчиком, заверенную Подрядчиком.</w:t>
      </w:r>
    </w:p>
    <w:p w14:paraId="228E24DC" w14:textId="77777777" w:rsidR="00C6786D" w:rsidRPr="00243909" w:rsidRDefault="00C6786D" w:rsidP="00C6786D">
      <w:pPr>
        <w:widowControl w:val="0"/>
        <w:autoSpaceDE w:val="0"/>
        <w:ind w:firstLine="709"/>
        <w:jc w:val="both"/>
        <w:rPr>
          <w:lang w:eastAsia="en-US"/>
        </w:rPr>
      </w:pPr>
      <w:r w:rsidRPr="00243909">
        <w:rPr>
          <w:lang w:eastAsia="en-US"/>
        </w:rPr>
        <w:t>- В случае замены субподрядчика на этапе исполнения Контракта на другого субподрядчика представлять Заказчику документы, указанные в пункте 4.4.5. Контракта, в течение 5 дней со дня заключения договора с новым субподрядчиком.</w:t>
      </w:r>
    </w:p>
    <w:p w14:paraId="4228CD56" w14:textId="77777777" w:rsidR="00C6786D" w:rsidRPr="00243909" w:rsidRDefault="00C6786D" w:rsidP="00C6786D">
      <w:pPr>
        <w:widowControl w:val="0"/>
        <w:autoSpaceDE w:val="0"/>
        <w:ind w:firstLine="709"/>
        <w:jc w:val="both"/>
        <w:rPr>
          <w:lang w:eastAsia="en-US"/>
        </w:rPr>
      </w:pPr>
      <w:r w:rsidRPr="00243909">
        <w:rPr>
          <w:lang w:eastAsia="en-US"/>
        </w:rPr>
        <w:t>- В течение 10 рабочих дней со дня оплаты Подрядчиком выполненных обязательств по договору с субподрядчиком представлять Заказчику следующие документы:</w:t>
      </w:r>
    </w:p>
    <w:p w14:paraId="325A25AC" w14:textId="77777777" w:rsidR="00C6786D" w:rsidRPr="00243909" w:rsidRDefault="00C6786D" w:rsidP="00C6786D">
      <w:pPr>
        <w:widowControl w:val="0"/>
        <w:autoSpaceDE w:val="0"/>
        <w:ind w:firstLine="709"/>
        <w:jc w:val="both"/>
        <w:rPr>
          <w:lang w:eastAsia="en-US"/>
        </w:rPr>
      </w:pPr>
      <w:r w:rsidRPr="00243909">
        <w:rPr>
          <w:lang w:eastAsia="en-US"/>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14:paraId="4764119F" w14:textId="77777777" w:rsidR="00C6786D" w:rsidRPr="00243909" w:rsidRDefault="00C6786D" w:rsidP="00C6786D">
      <w:pPr>
        <w:widowControl w:val="0"/>
        <w:autoSpaceDE w:val="0"/>
        <w:ind w:firstLine="709"/>
        <w:jc w:val="both"/>
        <w:rPr>
          <w:lang w:eastAsia="en-US"/>
        </w:rPr>
      </w:pPr>
      <w:r w:rsidRPr="00243909">
        <w:rPr>
          <w:lang w:eastAsia="en-US"/>
        </w:rPr>
        <w:t>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14:paraId="6504EE4E" w14:textId="77777777" w:rsidR="00C6786D" w:rsidRPr="00243909" w:rsidRDefault="00C6786D" w:rsidP="00C6786D">
      <w:pPr>
        <w:widowControl w:val="0"/>
        <w:autoSpaceDE w:val="0"/>
        <w:ind w:firstLine="709"/>
        <w:jc w:val="both"/>
        <w:rPr>
          <w:lang w:eastAsia="en-US"/>
        </w:rPr>
      </w:pPr>
      <w:r w:rsidRPr="00243909">
        <w:rPr>
          <w:lang w:eastAsia="en-US"/>
        </w:rPr>
        <w:t>- Оплачивать выполненные субподрядчиком работы (ее результаты), отдельные этапы исполнения договора, заключенного с таким субподрядчиком, в течение 15 рабочих дней с даты подписания Подрядчиком документа о выполненной работе (ее результатов), отдельных этапов исполнения договора.</w:t>
      </w:r>
    </w:p>
    <w:p w14:paraId="0937159C" w14:textId="77777777" w:rsidR="00C6786D" w:rsidRPr="00243909" w:rsidRDefault="00C6786D" w:rsidP="00C6786D">
      <w:pPr>
        <w:widowControl w:val="0"/>
        <w:autoSpaceDE w:val="0"/>
        <w:ind w:firstLine="709"/>
        <w:jc w:val="both"/>
        <w:rPr>
          <w:lang w:eastAsia="en-US"/>
        </w:rPr>
      </w:pPr>
      <w:r w:rsidRPr="00243909">
        <w:rPr>
          <w:lang w:eastAsia="en-US"/>
        </w:rPr>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субподрядчиком</w:t>
      </w:r>
      <w:r w:rsidRPr="00243909">
        <w:rPr>
          <w:rFonts w:eastAsia="Calibri"/>
          <w:lang w:eastAsia="en-US"/>
        </w:rPr>
        <w:t xml:space="preserve"> из числа субъектов малого предпринимательства, социально ориентированных некоммерческих организаций</w:t>
      </w:r>
      <w:r w:rsidRPr="00243909">
        <w:rPr>
          <w:lang w:eastAsia="en-US"/>
        </w:rPr>
        <w:t>, в том числе:</w:t>
      </w:r>
    </w:p>
    <w:p w14:paraId="2144AB09" w14:textId="77777777" w:rsidR="00C6786D" w:rsidRPr="00243909" w:rsidRDefault="00C6786D" w:rsidP="00C6786D">
      <w:pPr>
        <w:widowControl w:val="0"/>
        <w:autoSpaceDE w:val="0"/>
        <w:ind w:firstLine="709"/>
        <w:jc w:val="both"/>
        <w:rPr>
          <w:lang w:eastAsia="en-US"/>
        </w:rPr>
      </w:pPr>
      <w:r w:rsidRPr="00243909">
        <w:rPr>
          <w:lang w:eastAsia="en-US"/>
        </w:rPr>
        <w:t>а) за представление документов, указанных в пункте 4.4.5.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26235EF" w14:textId="77777777" w:rsidR="00C6786D" w:rsidRPr="00243909" w:rsidRDefault="00C6786D" w:rsidP="00C6786D">
      <w:pPr>
        <w:widowControl w:val="0"/>
        <w:autoSpaceDE w:val="0"/>
        <w:ind w:firstLine="709"/>
        <w:jc w:val="both"/>
        <w:rPr>
          <w:lang w:eastAsia="en-US"/>
        </w:rPr>
      </w:pPr>
      <w:r w:rsidRPr="00243909">
        <w:rPr>
          <w:lang w:eastAsia="en-US"/>
        </w:rPr>
        <w:t>б) за не привлечение субподрядчиков в объеме, установленном в Контракте.</w:t>
      </w:r>
    </w:p>
    <w:p w14:paraId="6CBBFE78" w14:textId="77777777" w:rsidR="00C6786D" w:rsidRPr="00243909" w:rsidRDefault="00C6786D" w:rsidP="00C6786D">
      <w:pPr>
        <w:widowControl w:val="0"/>
        <w:autoSpaceDE w:val="0"/>
        <w:autoSpaceDN w:val="0"/>
        <w:adjustRightInd w:val="0"/>
        <w:ind w:firstLine="709"/>
        <w:jc w:val="both"/>
      </w:pPr>
      <w:r w:rsidRPr="00243909">
        <w:t xml:space="preserve">- Подрядчик вправе в случае неисполнения или ненадлежащего исполнения субподрядчиком </w:t>
      </w:r>
      <w:r w:rsidRPr="00243909">
        <w:rPr>
          <w:rFonts w:eastAsia="Calibri"/>
          <w:lang w:eastAsia="en-US"/>
        </w:rPr>
        <w:t>из числа субъектов малого предпринимательства, социально ориентированных некоммерческих организаций</w:t>
      </w:r>
      <w:r w:rsidRPr="00243909">
        <w:t xml:space="preserve">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031E29F9" w14:textId="77777777" w:rsidR="00C6786D" w:rsidRPr="00243909" w:rsidRDefault="00C6786D" w:rsidP="00C6786D">
      <w:pPr>
        <w:ind w:firstLine="567"/>
        <w:jc w:val="both"/>
      </w:pPr>
      <w:r w:rsidRPr="00243909">
        <w:t>4.4.6.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243909">
        <w:rPr>
          <w:u w:val="single"/>
        </w:rPr>
        <w:t>при необходимости</w:t>
      </w:r>
      <w:r w:rsidRPr="00243909">
        <w:t>).</w:t>
      </w:r>
    </w:p>
    <w:p w14:paraId="373CE9FC" w14:textId="77777777" w:rsidR="00C6786D" w:rsidRPr="00243909" w:rsidRDefault="00C6786D" w:rsidP="00C6786D">
      <w:pPr>
        <w:ind w:firstLine="567"/>
        <w:jc w:val="both"/>
      </w:pPr>
      <w:r w:rsidRPr="00243909">
        <w:t>4.4.7.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36E928B0" w14:textId="77777777" w:rsidR="00C6786D" w:rsidRPr="00243909" w:rsidRDefault="00C6786D" w:rsidP="00C6786D">
      <w:pPr>
        <w:ind w:firstLine="567"/>
        <w:jc w:val="both"/>
      </w:pPr>
      <w:r w:rsidRPr="00243909">
        <w:t xml:space="preserve">4.4.8. Передать Заказчику выполненные Работы (результат работ), в сроки, установленные Графиком </w:t>
      </w:r>
      <w:r>
        <w:t xml:space="preserve">производства работ </w:t>
      </w:r>
      <w:r w:rsidRPr="00243909">
        <w:t>(Приложение №4 к Контракту)</w:t>
      </w:r>
      <w:r>
        <w:t xml:space="preserve"> и Календарным графиком (Приложение №5 к контракту).</w:t>
      </w:r>
    </w:p>
    <w:p w14:paraId="29CAC500" w14:textId="77777777" w:rsidR="00C6786D" w:rsidRPr="00243909" w:rsidRDefault="00C6786D" w:rsidP="00C6786D">
      <w:pPr>
        <w:ind w:firstLine="567"/>
        <w:jc w:val="both"/>
      </w:pPr>
      <w:r w:rsidRPr="00243909">
        <w:t>4.4.9. В течение 10 (десяти) дней после дня подписания Контракта предоставить Заказчику:</w:t>
      </w:r>
    </w:p>
    <w:p w14:paraId="62F45B67" w14:textId="77777777" w:rsidR="00C6786D" w:rsidRPr="00243909" w:rsidRDefault="00C6786D" w:rsidP="00C6786D">
      <w:pPr>
        <w:ind w:firstLine="567"/>
        <w:jc w:val="both"/>
      </w:pPr>
      <w:r w:rsidRPr="00243909">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363666B" w14:textId="77777777" w:rsidR="00C6786D" w:rsidRPr="00243909" w:rsidRDefault="00C6786D" w:rsidP="00C6786D">
      <w:pPr>
        <w:ind w:firstLine="567"/>
        <w:jc w:val="both"/>
      </w:pPr>
      <w:r w:rsidRPr="00243909">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275CF535" w14:textId="77777777" w:rsidR="00C6786D" w:rsidRPr="00243909" w:rsidRDefault="00C6786D" w:rsidP="00C6786D">
      <w:pPr>
        <w:ind w:firstLine="567"/>
        <w:jc w:val="both"/>
      </w:pPr>
      <w:r w:rsidRPr="00243909">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437C008" w14:textId="77777777" w:rsidR="00C6786D" w:rsidRPr="00243909" w:rsidRDefault="00C6786D" w:rsidP="00C6786D">
      <w:pPr>
        <w:ind w:firstLine="567"/>
        <w:jc w:val="both"/>
      </w:pPr>
      <w:r w:rsidRPr="00243909">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59CEBB36" w14:textId="77777777" w:rsidR="00C6786D" w:rsidRPr="00243909" w:rsidRDefault="00C6786D" w:rsidP="00C6786D">
      <w:pPr>
        <w:ind w:firstLine="567"/>
        <w:jc w:val="both"/>
      </w:pPr>
      <w:r w:rsidRPr="00243909">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6AF0EB52" w14:textId="77777777" w:rsidR="00C6786D" w:rsidRPr="00243909" w:rsidRDefault="00C6786D" w:rsidP="00C6786D">
      <w:pPr>
        <w:ind w:firstLine="567"/>
        <w:jc w:val="both"/>
      </w:pPr>
      <w:bookmarkStart w:id="9" w:name="_Hlk14963990"/>
      <w:r w:rsidRPr="00243909">
        <w:t>4.4.10.</w:t>
      </w:r>
      <w:r>
        <w:t xml:space="preserve"> </w:t>
      </w:r>
      <w:r w:rsidRPr="00243909">
        <w:t xml:space="preserve">В течение </w:t>
      </w:r>
      <w:r>
        <w:t>5</w:t>
      </w:r>
      <w:r w:rsidRPr="00243909">
        <w:t xml:space="preserve"> (</w:t>
      </w:r>
      <w:r>
        <w:t>пяти</w:t>
      </w:r>
      <w:r w:rsidRPr="00243909">
        <w:t xml:space="preserve">) дней со дня подписания Контракта сформировать и предоставить </w:t>
      </w:r>
      <w:r>
        <w:t xml:space="preserve">на согласование </w:t>
      </w:r>
      <w:r w:rsidRPr="00243909">
        <w:t>Заказчику:</w:t>
      </w:r>
    </w:p>
    <w:p w14:paraId="3780876D" w14:textId="77777777" w:rsidR="00C6786D" w:rsidRPr="00243909" w:rsidRDefault="00C6786D" w:rsidP="00C6786D">
      <w:pPr>
        <w:ind w:firstLine="567"/>
        <w:jc w:val="both"/>
      </w:pPr>
      <w:bookmarkStart w:id="10" w:name="_Hlk5721910"/>
      <w:bookmarkEnd w:id="9"/>
      <w:r w:rsidRPr="00243909">
        <w:t xml:space="preserve">а) Смету контракта (по форме согласно Приложению №2 </w:t>
      </w:r>
      <w:r w:rsidRPr="00243909">
        <w:br/>
        <w:t>к Контракту</w:t>
      </w:r>
      <w:r>
        <w:t xml:space="preserve">) </w:t>
      </w:r>
      <w:r w:rsidRPr="00243909">
        <w:t>в</w:t>
      </w:r>
      <w:r>
        <w:t xml:space="preserve"> </w:t>
      </w:r>
      <w:r w:rsidRPr="00243909">
        <w:t>2-х (двух) экземплярах;</w:t>
      </w:r>
    </w:p>
    <w:p w14:paraId="58D823F5" w14:textId="14780CD9" w:rsidR="00C6786D" w:rsidRPr="00243909" w:rsidRDefault="00C6786D" w:rsidP="00C6786D">
      <w:pPr>
        <w:ind w:firstLine="567"/>
        <w:jc w:val="both"/>
      </w:pPr>
      <w:r w:rsidRPr="00243909">
        <w:t>б) Календарный график производства строительно–монтажных работ, согласно форме</w:t>
      </w:r>
      <w:r w:rsidR="00245EED">
        <w:t>,</w:t>
      </w:r>
      <w:r w:rsidRPr="00243909">
        <w:t xml:space="preserve"> изложенной в Приложении №5 к контракту.</w:t>
      </w:r>
    </w:p>
    <w:p w14:paraId="76E85327" w14:textId="77777777" w:rsidR="00C6786D" w:rsidRPr="00243909" w:rsidRDefault="00C6786D" w:rsidP="00C6786D">
      <w:pPr>
        <w:ind w:firstLine="567"/>
        <w:jc w:val="both"/>
      </w:pPr>
      <w:r w:rsidRPr="00243909">
        <w:t>Формирование Сметы контракта выполняется подрядчиком в следующей последовательности:</w:t>
      </w:r>
    </w:p>
    <w:p w14:paraId="49CB079D" w14:textId="77777777" w:rsidR="00C6786D" w:rsidRPr="00243909" w:rsidRDefault="00C6786D" w:rsidP="00C6786D">
      <w:pPr>
        <w:ind w:firstLine="567"/>
        <w:jc w:val="both"/>
      </w:pPr>
      <w:r w:rsidRPr="00243909">
        <w:t>-проводится анализ проектной, в том числе в ее составе сметной документации, осуществляется их обобщение и систематизация;</w:t>
      </w:r>
    </w:p>
    <w:p w14:paraId="0CEFE309" w14:textId="77777777" w:rsidR="00C6786D" w:rsidRPr="00243909" w:rsidRDefault="00C6786D" w:rsidP="00C6786D">
      <w:pPr>
        <w:ind w:firstLine="567"/>
        <w:jc w:val="both"/>
      </w:pPr>
      <w:r w:rsidRPr="00243909">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69E5914E" w14:textId="77777777" w:rsidR="00C6786D" w:rsidRPr="00243909" w:rsidRDefault="00C6786D" w:rsidP="00C6786D">
      <w:pPr>
        <w:ind w:firstLine="567"/>
        <w:jc w:val="both"/>
      </w:pPr>
      <w:r w:rsidRPr="00243909">
        <w:t>-определяются единицы измерения конструктивных решений (элементов) и комплексов (видов) работ и затрат;</w:t>
      </w:r>
    </w:p>
    <w:p w14:paraId="270450A7" w14:textId="77777777" w:rsidR="00C6786D" w:rsidRPr="00243909" w:rsidRDefault="00C6786D" w:rsidP="00C6786D">
      <w:pPr>
        <w:ind w:firstLine="567"/>
        <w:jc w:val="both"/>
      </w:pPr>
      <w:r w:rsidRPr="00243909">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6B96DF0C" w14:textId="77777777" w:rsidR="00C6786D" w:rsidRPr="00243909" w:rsidRDefault="00C6786D" w:rsidP="00C6786D">
      <w:pPr>
        <w:ind w:firstLine="567"/>
        <w:jc w:val="both"/>
      </w:pPr>
      <w:r w:rsidRPr="00243909">
        <w:t>-формируется Смета контракта по установленной форме приложения №2 к Контракту.</w:t>
      </w:r>
    </w:p>
    <w:p w14:paraId="15F7BB09" w14:textId="77777777" w:rsidR="00C6786D" w:rsidRPr="00243909" w:rsidRDefault="00C6786D" w:rsidP="00C6786D">
      <w:pPr>
        <w:ind w:firstLine="567"/>
        <w:jc w:val="both"/>
      </w:pPr>
      <w:r w:rsidRPr="00243909">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5BCEFC7E" w14:textId="77777777" w:rsidR="00C6786D" w:rsidRPr="00243909" w:rsidRDefault="00C6786D" w:rsidP="00C6786D">
      <w:pPr>
        <w:ind w:firstLine="567"/>
        <w:jc w:val="both"/>
      </w:pPr>
      <w:r w:rsidRPr="00243909">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10"/>
    <w:p w14:paraId="2EB95EC4" w14:textId="4F22FCDD" w:rsidR="00C6786D" w:rsidRPr="00243909" w:rsidRDefault="00C6786D" w:rsidP="00C6786D">
      <w:pPr>
        <w:ind w:firstLine="567"/>
        <w:jc w:val="both"/>
      </w:pPr>
      <w:r w:rsidRPr="00243909">
        <w:t>4.4.11.</w:t>
      </w:r>
      <w:r>
        <w:t xml:space="preserve"> </w:t>
      </w:r>
      <w:r w:rsidRPr="00243909">
        <w:t>Проверить переданную Заказчиком проектную</w:t>
      </w:r>
      <w:r w:rsidR="00245EED">
        <w:t xml:space="preserve"> </w:t>
      </w:r>
      <w:r w:rsidRPr="00243909">
        <w:t xml:space="preserve">документацию на предмет наличия недостатков до начала выполнения Работ не позднее </w:t>
      </w:r>
      <w:bookmarkStart w:id="11" w:name="_Hlk5722077"/>
      <w:r>
        <w:t>5</w:t>
      </w:r>
      <w:r w:rsidRPr="00243909">
        <w:t xml:space="preserve"> (</w:t>
      </w:r>
      <w:r>
        <w:t>пяти</w:t>
      </w:r>
      <w:r w:rsidRPr="00243909">
        <w:t xml:space="preserve">) </w:t>
      </w:r>
      <w:bookmarkEnd w:id="11"/>
      <w:r w:rsidRPr="00243909">
        <w:t>дней, с даты получения проектной  документации.</w:t>
      </w:r>
    </w:p>
    <w:p w14:paraId="18755BBF" w14:textId="77777777" w:rsidR="00C6786D" w:rsidRPr="00243909" w:rsidRDefault="00C6786D" w:rsidP="00C6786D">
      <w:pPr>
        <w:ind w:firstLine="567"/>
        <w:jc w:val="both"/>
      </w:pPr>
      <w:bookmarkStart w:id="12" w:name="_Hlk5722258"/>
      <w:r w:rsidRPr="00243909">
        <w:t xml:space="preserve">4.4.12. Разработать и предоставить Заказчику проект производства работ (ППР), не позднее </w:t>
      </w:r>
      <w:r>
        <w:t>5</w:t>
      </w:r>
      <w:r w:rsidRPr="00243909">
        <w:t xml:space="preserve"> (</w:t>
      </w:r>
      <w:r>
        <w:t>пяти</w:t>
      </w:r>
      <w:r w:rsidRPr="00243909">
        <w:t xml:space="preserve">) дней до начала этих работ. </w:t>
      </w:r>
    </w:p>
    <w:p w14:paraId="694D805B" w14:textId="77777777" w:rsidR="00C6786D" w:rsidRPr="00243909" w:rsidRDefault="00C6786D" w:rsidP="00C6786D">
      <w:pPr>
        <w:ind w:firstLine="567"/>
        <w:jc w:val="both"/>
      </w:pPr>
      <w:r w:rsidRPr="00243909">
        <w:t>В ППР необходимо предусмотреть:</w:t>
      </w:r>
    </w:p>
    <w:p w14:paraId="5D421852" w14:textId="77777777" w:rsidR="00C6786D" w:rsidRPr="00243909" w:rsidRDefault="00C6786D" w:rsidP="00C6786D">
      <w:pPr>
        <w:ind w:firstLine="567"/>
        <w:jc w:val="both"/>
      </w:pPr>
      <w:r w:rsidRPr="00243909">
        <w:t>-этапы выполнения строительно–монтажных работ исходя из объёмов финансирования на текущий финансовый год и сроков начала и окончания отопительного сезона 2021-2022гг;</w:t>
      </w:r>
    </w:p>
    <w:p w14:paraId="4BABE5E5" w14:textId="77777777" w:rsidR="00C6786D" w:rsidRPr="00243909" w:rsidRDefault="00C6786D" w:rsidP="00C6786D">
      <w:pPr>
        <w:ind w:firstLine="469"/>
        <w:jc w:val="both"/>
      </w:pPr>
      <w:r w:rsidRPr="00243909">
        <w:t>- проект организации дорожного движения ПОДД.</w:t>
      </w:r>
    </w:p>
    <w:bookmarkEnd w:id="12"/>
    <w:p w14:paraId="1C9F4F72" w14:textId="77777777" w:rsidR="00C6786D" w:rsidRPr="00243909" w:rsidRDefault="00C6786D" w:rsidP="00C6786D">
      <w:pPr>
        <w:ind w:firstLine="567"/>
        <w:jc w:val="both"/>
      </w:pPr>
      <w:r w:rsidRPr="00243909">
        <w:t xml:space="preserve">4.4.13.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26B7864F" w14:textId="77777777" w:rsidR="00C6786D" w:rsidRPr="00243909" w:rsidRDefault="00C6786D" w:rsidP="00C6786D">
      <w:pPr>
        <w:ind w:firstLine="567"/>
        <w:jc w:val="both"/>
      </w:pPr>
      <w:r w:rsidRPr="00243909">
        <w:t>4.4.14.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69A83985" w14:textId="77777777" w:rsidR="00C6786D" w:rsidRPr="00243909" w:rsidRDefault="00C6786D" w:rsidP="00245EED">
      <w:pPr>
        <w:ind w:firstLine="567"/>
        <w:jc w:val="both"/>
      </w:pPr>
      <w:bookmarkStart w:id="13" w:name="_Hlk25244221"/>
      <w:r w:rsidRPr="00243909">
        <w:t>4.4.15.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3"/>
    <w:p w14:paraId="75B3A5B0" w14:textId="77777777" w:rsidR="00C6786D" w:rsidRPr="00243909" w:rsidRDefault="00C6786D" w:rsidP="00245EED">
      <w:pPr>
        <w:ind w:firstLine="567"/>
        <w:jc w:val="both"/>
      </w:pPr>
      <w:r w:rsidRPr="00243909">
        <w:t>4.4.16.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7E8533E" w14:textId="77777777" w:rsidR="00C6786D" w:rsidRPr="00243909" w:rsidRDefault="00C6786D" w:rsidP="00245EED">
      <w:pPr>
        <w:ind w:firstLine="567"/>
        <w:jc w:val="both"/>
      </w:pPr>
      <w:r w:rsidRPr="00243909">
        <w:t>4.4.17.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6CE2033" w14:textId="77777777" w:rsidR="00C6786D" w:rsidRPr="00243909" w:rsidRDefault="00C6786D" w:rsidP="00245EED">
      <w:pPr>
        <w:ind w:firstLine="567"/>
        <w:jc w:val="both"/>
      </w:pPr>
      <w:r w:rsidRPr="00243909">
        <w:t xml:space="preserve">4.4.18.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CB64AF3" w14:textId="77777777" w:rsidR="00C6786D" w:rsidRPr="00243909" w:rsidRDefault="00C6786D" w:rsidP="00245EED">
      <w:pPr>
        <w:ind w:firstLine="567"/>
        <w:jc w:val="both"/>
      </w:pPr>
      <w:r w:rsidRPr="00243909">
        <w:t xml:space="preserve">4.4.19. Своевременно устанавливать ограждения котлованов и траншей, оборудованные трапы и переходные мостики. </w:t>
      </w:r>
    </w:p>
    <w:p w14:paraId="58662105" w14:textId="77777777" w:rsidR="00C6786D" w:rsidRPr="00243909" w:rsidRDefault="00C6786D" w:rsidP="00245EED">
      <w:pPr>
        <w:ind w:firstLine="567"/>
        <w:jc w:val="both"/>
      </w:pPr>
      <w:r w:rsidRPr="00243909">
        <w:t xml:space="preserve">4.4.20.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10DA75D" w14:textId="77777777" w:rsidR="00C6786D" w:rsidRPr="00243909" w:rsidRDefault="00C6786D" w:rsidP="00245EED">
      <w:pPr>
        <w:ind w:firstLine="567"/>
        <w:jc w:val="both"/>
      </w:pPr>
      <w:r w:rsidRPr="00243909">
        <w:t xml:space="preserve">4.4.21.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3DA7FDD" w14:textId="77777777" w:rsidR="00C6786D" w:rsidRPr="00243909" w:rsidRDefault="00C6786D" w:rsidP="00245EED">
      <w:pPr>
        <w:ind w:firstLine="567"/>
        <w:jc w:val="both"/>
      </w:pPr>
      <w:r w:rsidRPr="00243909">
        <w:t>4.4.22.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0681C66" w14:textId="77777777" w:rsidR="00C6786D" w:rsidRPr="00243909" w:rsidRDefault="00C6786D" w:rsidP="00245EED">
      <w:pPr>
        <w:ind w:firstLine="567"/>
        <w:jc w:val="both"/>
      </w:pPr>
      <w:r w:rsidRPr="00243909">
        <w:t>4.4.23.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45164A19" w14:textId="77777777" w:rsidR="00C6786D" w:rsidRPr="00243909" w:rsidRDefault="00C6786D" w:rsidP="00245EED">
      <w:pPr>
        <w:ind w:firstLine="567"/>
        <w:jc w:val="both"/>
      </w:pPr>
      <w:r w:rsidRPr="00243909">
        <w:t>4.4.24. Осуществлять охрану строительной площадки в порядке, установленном Разделом 5 Контракта.</w:t>
      </w:r>
    </w:p>
    <w:p w14:paraId="03258125" w14:textId="77777777" w:rsidR="00C6786D" w:rsidRPr="00243909" w:rsidRDefault="00C6786D" w:rsidP="00245EED">
      <w:pPr>
        <w:ind w:firstLine="567"/>
        <w:jc w:val="both"/>
      </w:pPr>
      <w:r w:rsidRPr="00243909">
        <w:t>4.4.25. Создавать условия для проверки хода выполнения Работ и производственных расходов по Контракту.</w:t>
      </w:r>
    </w:p>
    <w:p w14:paraId="50D816AC" w14:textId="77777777" w:rsidR="00C6786D" w:rsidRPr="00243909" w:rsidRDefault="00C6786D" w:rsidP="00245EED">
      <w:pPr>
        <w:ind w:firstLine="567"/>
        <w:jc w:val="both"/>
      </w:pPr>
      <w:r w:rsidRPr="00243909">
        <w:t>4.4.26.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CEAA11A" w14:textId="77777777" w:rsidR="00C6786D" w:rsidRPr="00243909" w:rsidRDefault="00C6786D" w:rsidP="00245EED">
      <w:pPr>
        <w:ind w:firstLine="567"/>
        <w:jc w:val="both"/>
      </w:pPr>
      <w:r w:rsidRPr="00243909">
        <w:t>4.4.27.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20331A0B" w14:textId="77777777" w:rsidR="00C6786D" w:rsidRPr="00243909" w:rsidRDefault="00C6786D" w:rsidP="00245EED">
      <w:pPr>
        <w:ind w:firstLine="567"/>
        <w:jc w:val="both"/>
      </w:pPr>
      <w:r w:rsidRPr="00243909">
        <w:t>4.4.28.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637AE94B" w14:textId="77777777" w:rsidR="00C6786D" w:rsidRPr="00243909" w:rsidRDefault="00C6786D" w:rsidP="00245EED">
      <w:pPr>
        <w:ind w:firstLine="567"/>
        <w:jc w:val="both"/>
      </w:pPr>
      <w:r w:rsidRPr="00243909">
        <w:t>4.4.29.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D54BF27" w14:textId="77777777" w:rsidR="00C6786D" w:rsidRPr="00243909" w:rsidRDefault="00C6786D" w:rsidP="00C6786D">
      <w:pPr>
        <w:ind w:firstLine="567"/>
        <w:jc w:val="both"/>
      </w:pPr>
      <w:r w:rsidRPr="00243909">
        <w:t>4.4.30.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736445D" w14:textId="77777777" w:rsidR="00C6786D" w:rsidRPr="00243909" w:rsidRDefault="00C6786D" w:rsidP="00C6786D">
      <w:pPr>
        <w:ind w:firstLine="567"/>
        <w:jc w:val="both"/>
      </w:pPr>
      <w:r w:rsidRPr="00243909">
        <w:t>4.4.31.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37E96DBD" w14:textId="77777777" w:rsidR="00C6786D" w:rsidRPr="00243909" w:rsidRDefault="00C6786D" w:rsidP="00C6786D">
      <w:pPr>
        <w:ind w:firstLine="567"/>
      </w:pPr>
      <w:r w:rsidRPr="00243909">
        <w:t xml:space="preserve">4.4.32.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r w:rsidRPr="00243909">
        <w:br/>
        <w:t xml:space="preserve">На иностранное оборудование </w:t>
      </w:r>
      <w:r>
        <w:t>документация</w:t>
      </w:r>
      <w:r w:rsidRPr="00243909">
        <w:t xml:space="preserve">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123D038" w14:textId="77777777" w:rsidR="00C6786D" w:rsidRPr="00243909" w:rsidRDefault="00C6786D" w:rsidP="00C6786D">
      <w:pPr>
        <w:ind w:firstLine="567"/>
        <w:jc w:val="both"/>
      </w:pPr>
      <w:r w:rsidRPr="00243909">
        <w:t>4.4.33.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5F79EAE" w14:textId="77777777" w:rsidR="00C6786D" w:rsidRPr="00243909" w:rsidRDefault="00C6786D" w:rsidP="00C6786D">
      <w:pPr>
        <w:ind w:firstLine="567"/>
        <w:jc w:val="both"/>
      </w:pPr>
      <w:r w:rsidRPr="00243909">
        <w:t>4.4.34.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278F44BE" w14:textId="77777777" w:rsidR="00C6786D" w:rsidRPr="00243909" w:rsidRDefault="00C6786D" w:rsidP="00C6786D">
      <w:pPr>
        <w:ind w:firstLine="567"/>
        <w:jc w:val="both"/>
      </w:pPr>
      <w:r w:rsidRPr="00243909">
        <w:t>4.4.35.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E4CE419" w14:textId="77777777" w:rsidR="00C6786D" w:rsidRPr="00243909" w:rsidRDefault="00C6786D" w:rsidP="00C6786D">
      <w:pPr>
        <w:ind w:firstLine="567"/>
        <w:jc w:val="both"/>
      </w:pPr>
      <w:r w:rsidRPr="00243909">
        <w:t>4.4.36.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6D759F7" w14:textId="77777777" w:rsidR="00C6786D" w:rsidRPr="00243909" w:rsidRDefault="00C6786D" w:rsidP="00C6786D">
      <w:pPr>
        <w:ind w:firstLine="567"/>
        <w:jc w:val="both"/>
      </w:pPr>
      <w:r w:rsidRPr="00243909">
        <w:t xml:space="preserve">4.4.37.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EA32C21" w14:textId="77777777" w:rsidR="00C6786D" w:rsidRPr="00243909" w:rsidRDefault="00C6786D" w:rsidP="00C6786D">
      <w:pPr>
        <w:ind w:firstLine="567"/>
        <w:jc w:val="both"/>
      </w:pPr>
      <w:r w:rsidRPr="00243909">
        <w:t>4.4.38.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44E0A7D5" w14:textId="77777777" w:rsidR="00C6786D" w:rsidRPr="00243909" w:rsidRDefault="00C6786D" w:rsidP="00C6786D">
      <w:pPr>
        <w:ind w:firstLine="567"/>
        <w:jc w:val="both"/>
      </w:pPr>
      <w:r w:rsidRPr="00243909">
        <w:t>4.4.39. Немедленно известить Заказчика и до получения от него указаний приостановить Работы при обнаружении:</w:t>
      </w:r>
    </w:p>
    <w:p w14:paraId="799378E8" w14:textId="77777777" w:rsidR="00C6786D" w:rsidRPr="00243909" w:rsidRDefault="00C6786D" w:rsidP="00C6786D">
      <w:pPr>
        <w:ind w:firstLine="567"/>
        <w:jc w:val="both"/>
      </w:pPr>
      <w:r w:rsidRPr="00243909">
        <w:t>-возможных неблагоприятных для Заказчика последствий выполнения его указаний о способе исполнения Работ;</w:t>
      </w:r>
    </w:p>
    <w:p w14:paraId="29925704" w14:textId="77777777" w:rsidR="00C6786D" w:rsidRPr="00243909" w:rsidRDefault="00C6786D" w:rsidP="00C6786D">
      <w:pPr>
        <w:ind w:firstLine="567"/>
        <w:jc w:val="both"/>
      </w:pPr>
      <w:r w:rsidRPr="00243909">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E20FC4F" w14:textId="77777777" w:rsidR="00C6786D" w:rsidRPr="00243909" w:rsidRDefault="00C6786D" w:rsidP="00C6786D">
      <w:pPr>
        <w:ind w:firstLine="567"/>
        <w:jc w:val="both"/>
      </w:pPr>
      <w:r w:rsidRPr="00243909">
        <w:t>Подрядчик, не предупредивший Заказчика о вышеуказанных обстоятельствах, либо пр</w:t>
      </w:r>
      <w:r>
        <w:t xml:space="preserve">одолживший работу, не дожидаясь ответа </w:t>
      </w:r>
      <w:r w:rsidRPr="00243909">
        <w:t>от Заказчика, не вправе при предъявлении к нему претензий   ссылаться на указанные обстоятельства.</w:t>
      </w:r>
    </w:p>
    <w:p w14:paraId="027C43F6" w14:textId="77777777" w:rsidR="00C6786D" w:rsidRPr="00243909" w:rsidRDefault="00C6786D" w:rsidP="00C6786D">
      <w:pPr>
        <w:ind w:firstLine="567"/>
        <w:jc w:val="both"/>
      </w:pPr>
      <w:r w:rsidRPr="00243909">
        <w:t xml:space="preserve">4.4.40.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447DF26" w14:textId="77777777" w:rsidR="00C6786D" w:rsidRPr="00243909" w:rsidRDefault="00C6786D" w:rsidP="00C6786D">
      <w:pPr>
        <w:ind w:firstLine="567"/>
        <w:jc w:val="both"/>
      </w:pPr>
      <w:r w:rsidRPr="00243909">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448AA26" w14:textId="77777777" w:rsidR="00C6786D" w:rsidRPr="00243909" w:rsidRDefault="00C6786D" w:rsidP="00C6786D">
      <w:pPr>
        <w:ind w:firstLine="567"/>
        <w:jc w:val="both"/>
      </w:pPr>
      <w:r w:rsidRPr="00243909">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2B4293A" w14:textId="77777777" w:rsidR="00C6786D" w:rsidRPr="00243909" w:rsidRDefault="00C6786D" w:rsidP="00C6786D">
      <w:pPr>
        <w:ind w:firstLine="567"/>
        <w:jc w:val="both"/>
      </w:pPr>
      <w:r w:rsidRPr="00243909">
        <w:t>4.4.41.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49E8378" w14:textId="77777777" w:rsidR="00C6786D" w:rsidRPr="00243909" w:rsidRDefault="00C6786D" w:rsidP="00C6786D">
      <w:pPr>
        <w:ind w:firstLine="567"/>
        <w:jc w:val="both"/>
      </w:pPr>
      <w:bookmarkStart w:id="14" w:name="_Hlk25244547"/>
      <w:r w:rsidRPr="00243909">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4"/>
    <w:p w14:paraId="50264D90" w14:textId="77777777" w:rsidR="00C6786D" w:rsidRPr="00243909" w:rsidRDefault="00C6786D" w:rsidP="00C6786D">
      <w:pPr>
        <w:ind w:firstLine="567"/>
        <w:jc w:val="both"/>
      </w:pPr>
      <w:r w:rsidRPr="00243909">
        <w:t>4.4.42.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87A6547" w14:textId="77777777" w:rsidR="00C6786D" w:rsidRPr="00243909" w:rsidRDefault="00C6786D" w:rsidP="00C6786D">
      <w:pPr>
        <w:ind w:firstLine="567"/>
        <w:jc w:val="both"/>
      </w:pPr>
      <w:r w:rsidRPr="00243909">
        <w:t>4.4.43. Осуществлять сопровождение при приемке результата Работ (Объекта) в эксплуатацию.</w:t>
      </w:r>
    </w:p>
    <w:p w14:paraId="3A8C3813" w14:textId="77777777" w:rsidR="00C6786D" w:rsidRPr="00243909" w:rsidRDefault="00C6786D" w:rsidP="00C6786D">
      <w:pPr>
        <w:ind w:firstLine="567"/>
        <w:jc w:val="both"/>
      </w:pPr>
      <w:r w:rsidRPr="00243909">
        <w:t>4.4.44.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304FFE3B" w14:textId="77777777" w:rsidR="00C6786D" w:rsidRPr="00243909" w:rsidRDefault="00C6786D" w:rsidP="00C6786D">
      <w:pPr>
        <w:ind w:firstLine="567"/>
        <w:jc w:val="both"/>
      </w:pPr>
      <w:r w:rsidRPr="00243909">
        <w:t>4.4.45. Обеспечить проведение работ по обеспечению пожарной безопасности</w:t>
      </w:r>
      <w:r>
        <w:t>,</w:t>
      </w:r>
      <w:r w:rsidRPr="00243909">
        <w:t xml:space="preserve"> (при необходимости), которые должны быть выполнены организацией, обладающей лицензией на выполнение соответствующих видов работ.</w:t>
      </w:r>
    </w:p>
    <w:p w14:paraId="07D8E24C" w14:textId="77777777" w:rsidR="00C6786D" w:rsidRPr="00243909" w:rsidRDefault="00C6786D" w:rsidP="00C6786D">
      <w:pPr>
        <w:ind w:firstLine="567"/>
        <w:jc w:val="both"/>
      </w:pPr>
      <w:r w:rsidRPr="00243909">
        <w:t>4.4.46.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66E2E51" w14:textId="77777777" w:rsidR="00C6786D" w:rsidRPr="00243909" w:rsidRDefault="00C6786D" w:rsidP="00C6786D">
      <w:pPr>
        <w:ind w:firstLine="567"/>
        <w:jc w:val="both"/>
      </w:pPr>
      <w:r w:rsidRPr="00243909">
        <w:t xml:space="preserve">4.4.47.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BF38F72" w14:textId="77777777" w:rsidR="00C6786D" w:rsidRPr="00243909" w:rsidRDefault="00C6786D" w:rsidP="00C6786D">
      <w:pPr>
        <w:ind w:firstLine="567"/>
        <w:jc w:val="both"/>
      </w:pPr>
      <w:r w:rsidRPr="00243909">
        <w:t xml:space="preserve">4.4.48. По требованию Заказчика и в соответствии с ним передать ему </w:t>
      </w:r>
      <w:hyperlink r:id="rId21" w:anchor="/document/72009464/entry/11000" w:history="1">
        <w:r w:rsidRPr="00243909">
          <w:t>проектную</w:t>
        </w:r>
      </w:hyperlink>
      <w:r w:rsidRPr="00243909">
        <w:t xml:space="preserve"> </w:t>
      </w:r>
      <w:hyperlink r:id="rId22" w:anchor="/document/72009464/entry/11000" w:history="1">
        <w:r w:rsidRPr="00243909">
          <w:t>документацию</w:t>
        </w:r>
      </w:hyperlink>
      <w:r w:rsidRPr="00243909">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5" w:name="_Hlk5730881"/>
      <w:r w:rsidRPr="00243909">
        <w:t xml:space="preserve">10 (десяти) </w:t>
      </w:r>
      <w:bookmarkEnd w:id="15"/>
      <w:r w:rsidRPr="00243909">
        <w:t xml:space="preserve">дней с даты расторжения Контракта. </w:t>
      </w:r>
    </w:p>
    <w:p w14:paraId="79D30731" w14:textId="77777777" w:rsidR="00C6786D" w:rsidRPr="00243909" w:rsidRDefault="00C6786D" w:rsidP="00C6786D">
      <w:pPr>
        <w:ind w:firstLine="567"/>
        <w:jc w:val="both"/>
      </w:pPr>
      <w:r w:rsidRPr="00243909">
        <w:t xml:space="preserve">4.4.49. Предоставить Заказчику сведения обо всех привлеченных к исполнению Контракта третьих лицах, с которыми заключен договор или договоры. </w:t>
      </w:r>
    </w:p>
    <w:p w14:paraId="2FC7C987" w14:textId="77777777" w:rsidR="00C6786D" w:rsidRPr="00243909" w:rsidRDefault="00C6786D" w:rsidP="00C6786D">
      <w:pPr>
        <w:ind w:firstLine="567"/>
        <w:jc w:val="both"/>
      </w:pPr>
      <w:r w:rsidRPr="00243909">
        <w:t>4.4.50.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1E8B1B15" w14:textId="77777777" w:rsidR="00C6786D" w:rsidRPr="00243909" w:rsidRDefault="00C6786D" w:rsidP="00C6786D">
      <w:pPr>
        <w:ind w:firstLine="567"/>
        <w:jc w:val="both"/>
      </w:pPr>
      <w:r w:rsidRPr="00243909">
        <w:t>4.4.51.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599AC2B4" w14:textId="77777777" w:rsidR="00C6786D" w:rsidRPr="00243909" w:rsidRDefault="00C6786D" w:rsidP="00C6786D">
      <w:pPr>
        <w:ind w:firstLine="567"/>
      </w:pPr>
      <w:r w:rsidRPr="00243909">
        <w:t xml:space="preserve">4.4.52.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14 февраля 2017 года № 72.  </w:t>
      </w:r>
    </w:p>
    <w:p w14:paraId="212C5792" w14:textId="77777777" w:rsidR="00C6786D" w:rsidRPr="00243909" w:rsidRDefault="00C6786D" w:rsidP="00C6786D">
      <w:pPr>
        <w:ind w:firstLine="567"/>
        <w:jc w:val="both"/>
      </w:pPr>
      <w:r w:rsidRPr="00243909">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3D285042" w14:textId="77777777" w:rsidR="00C6786D" w:rsidRPr="00243909" w:rsidRDefault="00C6786D" w:rsidP="00C6786D">
      <w:pPr>
        <w:ind w:firstLine="567"/>
        <w:jc w:val="both"/>
      </w:pPr>
      <w:r w:rsidRPr="00243909">
        <w:t xml:space="preserve">4.4.53. </w:t>
      </w:r>
      <w:r w:rsidRPr="00243909">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E9BD41C" w14:textId="77777777" w:rsidR="00C6786D" w:rsidRPr="00243909" w:rsidRDefault="00C6786D" w:rsidP="00C6786D">
      <w:pPr>
        <w:ind w:firstLine="567"/>
        <w:jc w:val="both"/>
        <w:rPr>
          <w:rFonts w:eastAsia="MS Mincho"/>
        </w:rPr>
      </w:pPr>
      <w:r w:rsidRPr="00243909">
        <w:rPr>
          <w:rFonts w:eastAsia="MS Mincho"/>
        </w:rPr>
        <w:t>4.4.54.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4B2511BC" w14:textId="77777777" w:rsidR="00C6786D" w:rsidRPr="00243909" w:rsidRDefault="00C6786D" w:rsidP="00C6786D">
      <w:pPr>
        <w:ind w:firstLine="567"/>
        <w:jc w:val="both"/>
      </w:pPr>
      <w:r w:rsidRPr="00243909">
        <w:t>4.4.55. Осуществлять иные обязанности в соответствии с законодательством Российской Федерации и Контрактом.</w:t>
      </w:r>
    </w:p>
    <w:p w14:paraId="682631C9" w14:textId="77777777" w:rsidR="00C6786D" w:rsidRPr="00243909" w:rsidRDefault="00C6786D" w:rsidP="00C6786D">
      <w:pPr>
        <w:ind w:firstLine="567"/>
        <w:jc w:val="both"/>
      </w:pPr>
      <w:r w:rsidRPr="00243909">
        <w:t>4.5</w:t>
      </w:r>
      <w:r w:rsidRPr="00243909">
        <w:rPr>
          <w:b/>
          <w:bCs/>
        </w:rPr>
        <w:t>. Подрядчик не вправе:</w:t>
      </w:r>
    </w:p>
    <w:p w14:paraId="1C50D9B8" w14:textId="77777777" w:rsidR="00C6786D" w:rsidRPr="00243909" w:rsidRDefault="00C6786D" w:rsidP="00C6786D">
      <w:pPr>
        <w:ind w:firstLine="567"/>
        <w:jc w:val="both"/>
      </w:pPr>
      <w:r w:rsidRPr="00243909">
        <w:t xml:space="preserve">4.5.1. Передавать на субподряд работы по организации строительства Объекта. </w:t>
      </w:r>
    </w:p>
    <w:p w14:paraId="64BD1852" w14:textId="77777777" w:rsidR="00C6786D" w:rsidRPr="00243909" w:rsidRDefault="00C6786D" w:rsidP="00C6786D">
      <w:pPr>
        <w:ind w:firstLine="567"/>
        <w:jc w:val="both"/>
      </w:pPr>
      <w:r w:rsidRPr="00243909">
        <w:t>4.5.2.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55AEFA2" w14:textId="77777777" w:rsidR="00C6786D" w:rsidRPr="00243909" w:rsidRDefault="00C6786D" w:rsidP="00C6786D">
      <w:pPr>
        <w:ind w:firstLine="567"/>
        <w:jc w:val="both"/>
      </w:pPr>
      <w:r w:rsidRPr="00243909">
        <w:t>4.5.3.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CA7FEA1" w14:textId="77777777" w:rsidR="00C6786D" w:rsidRPr="00243909" w:rsidRDefault="00C6786D" w:rsidP="00C6786D">
      <w:pPr>
        <w:ind w:firstLine="567"/>
        <w:jc w:val="both"/>
      </w:pPr>
      <w:r w:rsidRPr="00243909">
        <w:t>4.5.4.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3E04C17" w14:textId="77777777" w:rsidR="00C6786D" w:rsidRPr="00243909" w:rsidRDefault="00C6786D" w:rsidP="00C6786D">
      <w:pPr>
        <w:jc w:val="both"/>
      </w:pPr>
    </w:p>
    <w:p w14:paraId="2ED3F3E2" w14:textId="77777777" w:rsidR="00C6786D" w:rsidRPr="00243909" w:rsidRDefault="00C6786D" w:rsidP="00C6786D">
      <w:pPr>
        <w:jc w:val="center"/>
        <w:rPr>
          <w:b/>
        </w:rPr>
      </w:pPr>
      <w:r w:rsidRPr="00243909">
        <w:rPr>
          <w:rFonts w:eastAsia="MS Mincho"/>
          <w:b/>
        </w:rPr>
        <w:t xml:space="preserve">5.ОХРАННЫЕ МЕРОПРИЯТИЯ И </w:t>
      </w:r>
      <w:r w:rsidRPr="00243909">
        <w:rPr>
          <w:b/>
        </w:rPr>
        <w:t>РИСК СЛУЧАЙНОЙ ГИБЕЛИ МАТЕРИАЛОВ, ОБОРУДОВАНИЯ, А ТАКЖЕ РЕЗУЛЬТАТОВ ВЫПОЛНЕННЫХ РАБОТ</w:t>
      </w:r>
    </w:p>
    <w:p w14:paraId="144003AA" w14:textId="77777777" w:rsidR="00C6786D" w:rsidRPr="00243909" w:rsidRDefault="00C6786D" w:rsidP="00C6786D">
      <w:pPr>
        <w:ind w:firstLine="567"/>
        <w:jc w:val="both"/>
        <w:rPr>
          <w:rFonts w:eastAsia="MS Mincho"/>
        </w:rPr>
      </w:pPr>
      <w:r w:rsidRPr="00243909">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6D94D12" w14:textId="77777777" w:rsidR="00C6786D" w:rsidRPr="00243909" w:rsidRDefault="00C6786D" w:rsidP="00C6786D">
      <w:pPr>
        <w:ind w:firstLine="567"/>
        <w:jc w:val="both"/>
        <w:rPr>
          <w:rFonts w:eastAsia="MS Mincho"/>
        </w:rPr>
      </w:pPr>
      <w:r w:rsidRPr="00243909">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096EB436" w14:textId="77777777" w:rsidR="00C6786D" w:rsidRPr="00243909" w:rsidRDefault="00C6786D" w:rsidP="00C6786D">
      <w:pPr>
        <w:ind w:firstLine="567"/>
        <w:jc w:val="both"/>
        <w:rPr>
          <w:rFonts w:eastAsia="MS Mincho"/>
        </w:rPr>
      </w:pPr>
      <w:r w:rsidRPr="00243909">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77043B14" w14:textId="77777777" w:rsidR="00C6786D" w:rsidRPr="00243909" w:rsidRDefault="00C6786D" w:rsidP="00C6786D">
      <w:pPr>
        <w:ind w:firstLine="567"/>
        <w:jc w:val="both"/>
        <w:rPr>
          <w:rFonts w:eastAsia="MS Mincho"/>
        </w:rPr>
      </w:pPr>
      <w:r w:rsidRPr="00243909">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85B68B2" w14:textId="77777777" w:rsidR="00C6786D" w:rsidRPr="00243909" w:rsidRDefault="00C6786D" w:rsidP="00C6786D">
      <w:pPr>
        <w:ind w:firstLine="567"/>
        <w:jc w:val="both"/>
        <w:rPr>
          <w:rFonts w:eastAsia="MS Mincho"/>
        </w:rPr>
      </w:pPr>
      <w:r w:rsidRPr="00243909">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65CC6D5F" w14:textId="77777777" w:rsidR="00C6786D" w:rsidRPr="00243909" w:rsidRDefault="00C6786D" w:rsidP="00C6786D">
      <w:pPr>
        <w:ind w:firstLine="567"/>
        <w:jc w:val="both"/>
        <w:rPr>
          <w:rFonts w:eastAsia="MS Mincho"/>
        </w:rPr>
      </w:pPr>
      <w:r w:rsidRPr="00243909">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6E8CC753" w14:textId="77777777" w:rsidR="00C6786D" w:rsidRPr="00243909" w:rsidRDefault="00C6786D" w:rsidP="00C6786D">
      <w:pPr>
        <w:ind w:firstLine="567"/>
        <w:jc w:val="both"/>
      </w:pPr>
      <w:r w:rsidRPr="00243909">
        <w:rPr>
          <w:rFonts w:eastAsia="MS Mincho"/>
        </w:rPr>
        <w:t>5.3. Все р</w:t>
      </w:r>
      <w:r w:rsidRPr="00243909">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9C7B7FC" w14:textId="77777777" w:rsidR="00C6786D" w:rsidRPr="00243909" w:rsidRDefault="00C6786D" w:rsidP="00C6786D">
      <w:pPr>
        <w:ind w:firstLine="567"/>
        <w:jc w:val="both"/>
      </w:pPr>
      <w:r w:rsidRPr="00243909">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243909">
          <w:t>Акту</w:t>
        </w:r>
      </w:hyperlink>
      <w:r w:rsidRPr="00243909">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6DEA09B3" w14:textId="77777777" w:rsidR="00C6786D" w:rsidRPr="00243909" w:rsidRDefault="00C6786D" w:rsidP="00C6786D">
      <w:pPr>
        <w:jc w:val="both"/>
      </w:pPr>
    </w:p>
    <w:p w14:paraId="4682F8FC" w14:textId="77777777" w:rsidR="00C6786D" w:rsidRPr="00243909" w:rsidRDefault="00C6786D" w:rsidP="00C6786D">
      <w:pPr>
        <w:jc w:val="center"/>
        <w:rPr>
          <w:rFonts w:eastAsia="MS Mincho"/>
          <w:b/>
        </w:rPr>
      </w:pPr>
      <w:r w:rsidRPr="00243909">
        <w:rPr>
          <w:rFonts w:eastAsia="MS Mincho"/>
          <w:b/>
        </w:rPr>
        <w:t>6.ПРИЕМКА ВЫПОЛНЕННЫХ РАБОТ, ПРИЕМКА ОБЪЕКТА</w:t>
      </w:r>
    </w:p>
    <w:p w14:paraId="2996B730" w14:textId="77777777" w:rsidR="00C6786D" w:rsidRPr="00243909" w:rsidRDefault="00C6786D" w:rsidP="00C6786D">
      <w:pPr>
        <w:ind w:firstLine="567"/>
        <w:jc w:val="both"/>
      </w:pPr>
      <w:r w:rsidRPr="00243909">
        <w:t xml:space="preserve">6.1.Приемка работ по Контракту, приемка Объекта осуществляются Сторонами в соответствии с </w:t>
      </w:r>
      <w:hyperlink w:anchor="sub_12000" w:history="1">
        <w:r w:rsidRPr="00243909">
          <w:t>Графиком</w:t>
        </w:r>
      </w:hyperlink>
      <w:r w:rsidRPr="00243909">
        <w:t xml:space="preserve"> выполнения работ</w:t>
      </w:r>
      <w:bookmarkStart w:id="16" w:name="_Hlk22632730"/>
      <w:r w:rsidRPr="00243909">
        <w:t xml:space="preserve"> и Сметой контракта.</w:t>
      </w:r>
      <w:bookmarkEnd w:id="16"/>
    </w:p>
    <w:p w14:paraId="15FE6589" w14:textId="77777777" w:rsidR="00C6786D" w:rsidRPr="00243909" w:rsidRDefault="00C6786D" w:rsidP="00C6786D">
      <w:pPr>
        <w:ind w:firstLine="567"/>
        <w:jc w:val="both"/>
      </w:pPr>
      <w:bookmarkStart w:id="17" w:name="sub_10082"/>
      <w:r w:rsidRPr="00243909">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w:t>
      </w:r>
      <w:bookmarkEnd w:id="17"/>
      <w:r w:rsidRPr="00243909">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243909">
        <w:rPr>
          <w:lang w:eastAsia="ar-SA"/>
        </w:rPr>
        <w:t xml:space="preserve">с применением к стоимости работ понижающего коэффициента, определенного по результатам </w:t>
      </w:r>
      <w:r>
        <w:rPr>
          <w:lang w:eastAsia="ar-SA"/>
        </w:rPr>
        <w:t>торгов</w:t>
      </w:r>
      <w:r w:rsidRPr="00243909">
        <w:rPr>
          <w:lang w:eastAsia="ar-SA"/>
        </w:rPr>
        <w:t xml:space="preserve">, </w:t>
      </w:r>
      <w:r w:rsidRPr="00243909">
        <w:t xml:space="preserve">в соответствии со Сметой контракта (Приложение №2 к Контракту), в том числе: </w:t>
      </w:r>
    </w:p>
    <w:p w14:paraId="5B89FBFB" w14:textId="77777777" w:rsidR="00C6786D" w:rsidRPr="00243909" w:rsidRDefault="00C6786D" w:rsidP="00C6786D">
      <w:pPr>
        <w:ind w:firstLine="567"/>
        <w:jc w:val="both"/>
        <w:rPr>
          <w:rFonts w:eastAsia="TimesNewRoman"/>
        </w:rPr>
      </w:pPr>
      <w:r w:rsidRPr="00243909">
        <w:rPr>
          <w:rFonts w:eastAsia="MS Mincho"/>
        </w:rPr>
        <w:t>-акты о приемке выполненных работ по унифицированной форме №КС-2 в 4-х (четырех) экземплярах;</w:t>
      </w:r>
    </w:p>
    <w:p w14:paraId="5794A366" w14:textId="77777777" w:rsidR="00C6786D" w:rsidRPr="00243909" w:rsidRDefault="00C6786D" w:rsidP="00C6786D">
      <w:pPr>
        <w:ind w:firstLine="567"/>
        <w:jc w:val="both"/>
        <w:rPr>
          <w:rFonts w:eastAsia="MS Mincho"/>
        </w:rPr>
      </w:pPr>
      <w:r w:rsidRPr="00243909">
        <w:rPr>
          <w:rFonts w:eastAsia="MS Mincho"/>
        </w:rPr>
        <w:t xml:space="preserve">-справку о стоимости выполненных работ по унифицированной форме №КС-3 в 4-х (четырех) экземплярах; </w:t>
      </w:r>
    </w:p>
    <w:p w14:paraId="7C4D6A60" w14:textId="77777777" w:rsidR="00C6786D" w:rsidRPr="00243909" w:rsidRDefault="00C6786D" w:rsidP="00C6786D">
      <w:pPr>
        <w:ind w:firstLine="567"/>
        <w:jc w:val="both"/>
        <w:rPr>
          <w:rFonts w:eastAsia="MS Mincho"/>
        </w:rPr>
      </w:pPr>
      <w:r w:rsidRPr="00243909">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40F6DB69" w14:textId="77777777" w:rsidR="00C6786D" w:rsidRPr="00243909" w:rsidRDefault="00C6786D" w:rsidP="00C6786D">
      <w:pPr>
        <w:tabs>
          <w:tab w:val="left" w:pos="1260"/>
          <w:tab w:val="left" w:pos="1540"/>
          <w:tab w:val="left" w:pos="1820"/>
        </w:tabs>
        <w:autoSpaceDE w:val="0"/>
        <w:autoSpaceDN w:val="0"/>
        <w:adjustRightInd w:val="0"/>
        <w:ind w:firstLine="406"/>
        <w:rPr>
          <w:rFonts w:eastAsia="MS Mincho"/>
        </w:rPr>
      </w:pPr>
      <w:bookmarkStart w:id="18" w:name="_Hlk5731060"/>
      <w:r w:rsidRPr="00243909">
        <w:rPr>
          <w:rFonts w:eastAsia="MS Mincho"/>
        </w:rPr>
        <w:t>-</w:t>
      </w:r>
      <w:r w:rsidRPr="00243909">
        <w:t xml:space="preserve"> акт формы М-35 (возвратные</w:t>
      </w:r>
      <w:r>
        <w:t xml:space="preserve"> материалы.</w:t>
      </w:r>
      <w:r w:rsidRPr="00243909">
        <w:t xml:space="preserve"> отходы), утвержденной постановлением Госстата РФ от 30.10.1997 г. № 71а </w:t>
      </w:r>
      <w:r w:rsidRPr="00243909">
        <w:rPr>
          <w:rFonts w:eastAsia="MS Mincho"/>
        </w:rPr>
        <w:t>в 4-х (четырех) экземплярах;</w:t>
      </w:r>
    </w:p>
    <w:bookmarkEnd w:id="18"/>
    <w:p w14:paraId="594C32C5" w14:textId="77777777" w:rsidR="00C6786D" w:rsidRPr="00243909" w:rsidRDefault="00C6786D" w:rsidP="00C6786D">
      <w:pPr>
        <w:ind w:firstLine="567"/>
        <w:jc w:val="both"/>
      </w:pPr>
      <w:r w:rsidRPr="00243909">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5B44916C" w14:textId="77777777" w:rsidR="00C6786D" w:rsidRPr="00243909" w:rsidRDefault="00C6786D" w:rsidP="00C6786D">
      <w:pPr>
        <w:ind w:firstLine="567"/>
        <w:jc w:val="both"/>
      </w:pPr>
      <w:r w:rsidRPr="00243909">
        <w:t>-журнал учета выполненных работ по форме №КС-6а, в формате разработки;</w:t>
      </w:r>
    </w:p>
    <w:p w14:paraId="708BBE9D" w14:textId="77777777" w:rsidR="00C6786D" w:rsidRPr="00243909" w:rsidRDefault="00C6786D" w:rsidP="00C6786D">
      <w:pPr>
        <w:ind w:firstLine="567"/>
        <w:jc w:val="both"/>
      </w:pPr>
      <w:r w:rsidRPr="00243909">
        <w:t>-счета на оплату работ, счета-фактуры (при необходимости);</w:t>
      </w:r>
    </w:p>
    <w:p w14:paraId="3C1C79D5" w14:textId="77777777" w:rsidR="00C6786D" w:rsidRPr="00243909" w:rsidRDefault="00C6786D" w:rsidP="00C6786D">
      <w:pPr>
        <w:ind w:firstLine="567"/>
        <w:jc w:val="both"/>
      </w:pPr>
      <w:r w:rsidRPr="00243909">
        <w:t>-акт приёмки законченного строительством объекта приёмочной комиссией №КС-14.</w:t>
      </w:r>
    </w:p>
    <w:p w14:paraId="2B7AB054" w14:textId="77777777" w:rsidR="00C6786D" w:rsidRPr="00243909" w:rsidRDefault="00C6786D" w:rsidP="00C6786D">
      <w:pPr>
        <w:ind w:firstLine="567"/>
        <w:jc w:val="both"/>
      </w:pPr>
      <w:bookmarkStart w:id="19" w:name="sub_10083"/>
      <w:r w:rsidRPr="00243909">
        <w:t xml:space="preserve">6.3.Заказчик в срок не позднее </w:t>
      </w:r>
      <w:r>
        <w:t>5</w:t>
      </w:r>
      <w:r w:rsidRPr="00243909">
        <w:t xml:space="preserve"> (</w:t>
      </w:r>
      <w:r>
        <w:t>пяти</w:t>
      </w:r>
      <w:r w:rsidRPr="00243909">
        <w:t xml:space="preserve">) </w:t>
      </w:r>
      <w:r>
        <w:t xml:space="preserve">рабочих </w:t>
      </w:r>
      <w:r w:rsidRPr="00243909">
        <w:t xml:space="preserve">дней со дня </w:t>
      </w:r>
      <w:bookmarkEnd w:id="19"/>
      <w:r w:rsidRPr="00243909">
        <w:t xml:space="preserve">получения от </w:t>
      </w:r>
      <w:r w:rsidRPr="00243909">
        <w:br/>
        <w:t xml:space="preserve">Подрядчика уведомления о завершении работ и прилагаемых документов, указанных </w:t>
      </w:r>
      <w:r w:rsidRPr="00243909">
        <w:br/>
        <w:t xml:space="preserve">в </w:t>
      </w:r>
      <w:hyperlink w:anchor="sub_10082" w:history="1">
        <w:r w:rsidRPr="00243909">
          <w:t>пункте 6.2</w:t>
        </w:r>
      </w:hyperlink>
      <w:r w:rsidRPr="00243909">
        <w:t xml:space="preserve"> Контракта:</w:t>
      </w:r>
    </w:p>
    <w:p w14:paraId="1CCB5917" w14:textId="77777777" w:rsidR="00C6786D" w:rsidRPr="00243909" w:rsidRDefault="00C6786D" w:rsidP="00C6786D">
      <w:pPr>
        <w:ind w:firstLine="567"/>
        <w:jc w:val="both"/>
      </w:pPr>
      <w:r w:rsidRPr="00243909">
        <w:t>-осуществляет осмотр выполненных работ с участием Подрядчика;</w:t>
      </w:r>
    </w:p>
    <w:p w14:paraId="40258146" w14:textId="77777777" w:rsidR="00C6786D" w:rsidRPr="00243909" w:rsidRDefault="00C6786D" w:rsidP="00C6786D">
      <w:pPr>
        <w:ind w:firstLine="567"/>
        <w:jc w:val="both"/>
      </w:pPr>
      <w:r w:rsidRPr="00243909">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43909">
          <w:t>проектной и рабочей документации</w:t>
        </w:r>
      </w:hyperlink>
      <w:r w:rsidRPr="00243909">
        <w:t xml:space="preserve">; </w:t>
      </w:r>
    </w:p>
    <w:p w14:paraId="79DD43ED" w14:textId="77777777" w:rsidR="00C6786D" w:rsidRPr="00243909" w:rsidRDefault="00C6786D" w:rsidP="00C6786D">
      <w:pPr>
        <w:ind w:firstLine="567"/>
        <w:jc w:val="both"/>
      </w:pPr>
      <w:bookmarkStart w:id="20" w:name="_Hlk5731182"/>
      <w:r w:rsidRPr="00243909">
        <w:t xml:space="preserve">-подписывает представленный </w:t>
      </w:r>
      <w:hyperlink w:anchor="sub_14000" w:history="1">
        <w:r w:rsidRPr="00243909">
          <w:t>акт</w:t>
        </w:r>
      </w:hyperlink>
      <w:r w:rsidRPr="00243909">
        <w:t xml:space="preserve"> о приемке выполненных работ по форме </w:t>
      </w:r>
      <w:r w:rsidRPr="00243909">
        <w:br/>
        <w:t>№КС-2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883D1B6" w14:textId="77777777" w:rsidR="00C6786D" w:rsidRPr="00243909" w:rsidRDefault="00C6786D" w:rsidP="00C6786D">
      <w:pPr>
        <w:ind w:firstLine="567"/>
        <w:jc w:val="both"/>
      </w:pPr>
      <w:bookmarkStart w:id="21" w:name="sub_10084"/>
      <w:bookmarkEnd w:id="20"/>
      <w:r w:rsidRPr="00243909">
        <w:t xml:space="preserve">6.4. Подрядчик за свой счет и в указанный Заказчиком срок </w:t>
      </w:r>
      <w:bookmarkEnd w:id="21"/>
      <w:r w:rsidRPr="00243909">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2" w:name="_Hlk5731199"/>
      <w:r w:rsidRPr="00243909">
        <w:t xml:space="preserve">2 (двух) </w:t>
      </w:r>
      <w:bookmarkEnd w:id="22"/>
      <w:r w:rsidRPr="00243909">
        <w:t>дней со дня получения от Заказчика уведомления.</w:t>
      </w:r>
    </w:p>
    <w:p w14:paraId="3410FB46" w14:textId="77777777" w:rsidR="00C6786D" w:rsidRPr="00243909" w:rsidRDefault="00C6786D" w:rsidP="00C6786D">
      <w:pPr>
        <w:ind w:firstLine="567"/>
        <w:jc w:val="both"/>
      </w:pPr>
      <w:r w:rsidRPr="00243909">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3" w:name="_Hlk5731313"/>
      <w:r w:rsidRPr="00243909">
        <w:fldChar w:fldCharType="begin"/>
      </w:r>
      <w:r w:rsidRPr="00243909">
        <w:instrText xml:space="preserve"> HYPERLINK \l "sub_14000" </w:instrText>
      </w:r>
      <w:r w:rsidRPr="00243909">
        <w:fldChar w:fldCharType="separate"/>
      </w:r>
      <w:r w:rsidRPr="00243909">
        <w:t>акт</w:t>
      </w:r>
      <w:r w:rsidRPr="00243909">
        <w:fldChar w:fldCharType="end"/>
      </w:r>
      <w:r w:rsidRPr="00243909">
        <w:t xml:space="preserve"> о приемке выполненных работ по форме №КС-2 и справку о стоимости выполненной работы по форме №КС-3 С</w:t>
      </w:r>
      <w:bookmarkEnd w:id="23"/>
      <w:r w:rsidRPr="00243909">
        <w:t xml:space="preserve">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w:t>
      </w:r>
      <w:r>
        <w:t>5</w:t>
      </w:r>
      <w:r w:rsidRPr="00243909">
        <w:t xml:space="preserve"> (</w:t>
      </w:r>
      <w:r>
        <w:t>пяти</w:t>
      </w:r>
      <w:r w:rsidRPr="00243909">
        <w:t xml:space="preserve">) </w:t>
      </w:r>
      <w:r>
        <w:t xml:space="preserve">рабочих </w:t>
      </w:r>
      <w:r w:rsidRPr="00243909">
        <w:t>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A848333" w14:textId="77777777" w:rsidR="00C6786D" w:rsidRPr="00243909" w:rsidRDefault="00C6786D" w:rsidP="00C6786D">
      <w:pPr>
        <w:ind w:firstLine="567"/>
        <w:jc w:val="both"/>
      </w:pPr>
      <w:bookmarkStart w:id="24" w:name="_Hlk5731371"/>
      <w:r w:rsidRPr="00243909">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18A9FC0B" w14:textId="77777777" w:rsidR="00C6786D" w:rsidRPr="00243909" w:rsidRDefault="00C6786D" w:rsidP="00C6786D">
      <w:pPr>
        <w:ind w:firstLine="567"/>
        <w:jc w:val="both"/>
      </w:pPr>
      <w:bookmarkStart w:id="25" w:name="sub_10085"/>
      <w:bookmarkEnd w:id="24"/>
      <w:r w:rsidRPr="00243909">
        <w:t xml:space="preserve">6.5. После устранения недостатков (дефектов) Подрядчик повторно в </w:t>
      </w:r>
      <w:bookmarkEnd w:id="25"/>
      <w:r w:rsidRPr="00243909">
        <w:t xml:space="preserve">порядке, предусмотренном </w:t>
      </w:r>
      <w:hyperlink w:anchor="sub_10082" w:history="1">
        <w:r w:rsidRPr="00243909">
          <w:t>пунктом 6.2</w:t>
        </w:r>
      </w:hyperlink>
      <w:r w:rsidRPr="00243909">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243909">
          <w:t>пунктом 6.3</w:t>
        </w:r>
      </w:hyperlink>
      <w:r w:rsidRPr="00243909">
        <w:t xml:space="preserve"> Контракта, повторно рассматриваются Заказчиком.</w:t>
      </w:r>
    </w:p>
    <w:p w14:paraId="4C36F488" w14:textId="77777777" w:rsidR="00C6786D" w:rsidRPr="00243909" w:rsidRDefault="00C6786D" w:rsidP="00C6786D">
      <w:pPr>
        <w:ind w:firstLine="567"/>
        <w:jc w:val="both"/>
      </w:pPr>
      <w:bookmarkStart w:id="26" w:name="sub_10086"/>
      <w:r w:rsidRPr="00243909">
        <w:t xml:space="preserve">6.6. Все представляемые Подрядчиком отчетные документы </w:t>
      </w:r>
      <w:bookmarkEnd w:id="26"/>
      <w:r w:rsidRPr="00243909">
        <w:t>должны содержать подписи и расшифровки подписей представителей Подрядчика, оттиск печати Подрядчика и дату их составления.</w:t>
      </w:r>
    </w:p>
    <w:p w14:paraId="734FEAA2" w14:textId="77777777" w:rsidR="00C6786D" w:rsidRPr="00243909" w:rsidRDefault="00C6786D" w:rsidP="00C6786D">
      <w:pPr>
        <w:ind w:firstLine="567"/>
        <w:jc w:val="both"/>
      </w:pPr>
      <w:bookmarkStart w:id="27" w:name="sub_10087"/>
      <w:r w:rsidRPr="00243909">
        <w:t xml:space="preserve">6.7. К моменту передачи Заказчику любого отчетного документа </w:t>
      </w:r>
      <w:bookmarkStart w:id="28" w:name="_Hlk5731429"/>
      <w:r w:rsidRPr="00243909">
        <w:t>(в том</w:t>
      </w:r>
      <w:bookmarkEnd w:id="27"/>
      <w:r w:rsidRPr="00243909">
        <w:t xml:space="preserve"> числе </w:t>
      </w:r>
      <w:hyperlink w:anchor="sub_14000" w:history="1">
        <w:r w:rsidRPr="00243909">
          <w:t>акт</w:t>
        </w:r>
      </w:hyperlink>
      <w:r w:rsidRPr="00243909">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43909">
          <w:t>акта</w:t>
        </w:r>
      </w:hyperlink>
      <w:r w:rsidRPr="00243909">
        <w:t xml:space="preserve"> приемки законченного строительством (реконструкцией) Объекта и других документов) </w:t>
      </w:r>
      <w:bookmarkEnd w:id="28"/>
      <w:r w:rsidRPr="00243909">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5BE931E6" w14:textId="77777777" w:rsidR="00C6786D" w:rsidRPr="00243909" w:rsidRDefault="00C6786D" w:rsidP="00C6786D">
      <w:pPr>
        <w:ind w:firstLine="567"/>
        <w:jc w:val="both"/>
      </w:pPr>
      <w:r w:rsidRPr="00243909">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C2C37DF" w14:textId="77777777" w:rsidR="00C6786D" w:rsidRPr="00243909" w:rsidRDefault="00C6786D" w:rsidP="00C6786D">
      <w:pPr>
        <w:ind w:firstLine="567"/>
        <w:jc w:val="both"/>
      </w:pPr>
      <w:bookmarkStart w:id="29" w:name="sub_10810"/>
      <w:r w:rsidRPr="00243909">
        <w:t xml:space="preserve">6.9. Заказчик рассматривает документы, указанные в </w:t>
      </w:r>
      <w:bookmarkEnd w:id="29"/>
      <w:r w:rsidRPr="00243909">
        <w:fldChar w:fldCharType="begin"/>
      </w:r>
      <w:r w:rsidRPr="00243909">
        <w:instrText xml:space="preserve"> HYPERLINK \l "sub_10088" </w:instrText>
      </w:r>
      <w:r w:rsidRPr="00243909">
        <w:fldChar w:fldCharType="separate"/>
      </w:r>
      <w:r w:rsidRPr="00243909">
        <w:t>пункте 6.</w:t>
      </w:r>
      <w:r w:rsidRPr="00243909">
        <w:fldChar w:fldCharType="end"/>
      </w:r>
      <w:r w:rsidRPr="00243909">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7682E64" w14:textId="77777777" w:rsidR="00C6786D" w:rsidRPr="00243909" w:rsidRDefault="00C6786D" w:rsidP="00C6786D">
      <w:pPr>
        <w:ind w:firstLine="567"/>
        <w:jc w:val="both"/>
      </w:pPr>
      <w:r w:rsidRPr="00243909">
        <w:t xml:space="preserve">6.10. После устранения Подрядчиком недостатков (дефектов) работ или недостатков (противоречий) представленных документов </w:t>
      </w:r>
      <w:r w:rsidRPr="00243909">
        <w:rPr>
          <w:shd w:val="clear" w:color="auto" w:fill="FFFFFF"/>
        </w:rPr>
        <w:t>и предоставления обеспечения гарантийных обязательств,</w:t>
      </w:r>
      <w:r w:rsidRPr="00243909">
        <w:t xml:space="preserve"> при отсутствии замечаний Заказчик подписывает акт о приемке выполненных работ по форме №КС-2. </w:t>
      </w:r>
    </w:p>
    <w:p w14:paraId="22C89E01" w14:textId="77777777" w:rsidR="00C6786D" w:rsidRPr="00243909" w:rsidRDefault="00C6786D" w:rsidP="00C6786D">
      <w:pPr>
        <w:ind w:firstLine="567"/>
        <w:jc w:val="both"/>
      </w:pPr>
      <w:bookmarkStart w:id="30" w:name="sub_10813"/>
      <w:r w:rsidRPr="00243909">
        <w:t xml:space="preserve">6.11.В случае, если Подрядчик нарушит срок устранения </w:t>
      </w:r>
      <w:bookmarkEnd w:id="30"/>
      <w:r w:rsidRPr="00243909">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05624084" w14:textId="77777777" w:rsidR="00C6786D" w:rsidRPr="00243909" w:rsidRDefault="00C6786D" w:rsidP="00C6786D">
      <w:pPr>
        <w:ind w:firstLine="567"/>
        <w:jc w:val="both"/>
      </w:pPr>
      <w:r w:rsidRPr="00243909">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2551CB9E" w14:textId="77777777" w:rsidR="00C6786D" w:rsidRPr="00243909" w:rsidRDefault="00C6786D" w:rsidP="00C6786D">
      <w:pPr>
        <w:widowControl w:val="0"/>
        <w:tabs>
          <w:tab w:val="left" w:pos="720"/>
        </w:tabs>
        <w:ind w:firstLine="709"/>
      </w:pPr>
      <w:r w:rsidRPr="00243909">
        <w:rPr>
          <w:rFonts w:eastAsia="MS Mincho"/>
        </w:rPr>
        <w:tab/>
        <w:t>6.13.</w:t>
      </w:r>
      <w:r w:rsidRPr="00243909">
        <w:t xml:space="preserve"> Датой приемки результатов </w:t>
      </w:r>
      <w:r w:rsidRPr="00243909">
        <w:rPr>
          <w:bCs/>
          <w:lang w:eastAsia="ar-SA"/>
        </w:rPr>
        <w:t xml:space="preserve">выполненных работ </w:t>
      </w:r>
      <w:r w:rsidRPr="00243909">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4DFD20B3" w14:textId="77777777" w:rsidR="00C6786D" w:rsidRPr="00243909" w:rsidRDefault="00C6786D" w:rsidP="00C6786D">
      <w:pPr>
        <w:jc w:val="both"/>
        <w:rPr>
          <w:rFonts w:eastAsia="MS Mincho"/>
        </w:rPr>
      </w:pPr>
    </w:p>
    <w:p w14:paraId="02DC44A1" w14:textId="77777777" w:rsidR="00C6786D" w:rsidRPr="00243909" w:rsidRDefault="00C6786D" w:rsidP="00C6786D">
      <w:pPr>
        <w:jc w:val="center"/>
        <w:rPr>
          <w:b/>
        </w:rPr>
      </w:pPr>
      <w:r w:rsidRPr="00243909">
        <w:rPr>
          <w:b/>
        </w:rPr>
        <w:t>7.МАТЕРИАЛЫ, ОБОРУДОВАНИЕ И ВЫПОЛНЕНИЕ РАБОТ.</w:t>
      </w:r>
    </w:p>
    <w:p w14:paraId="5741808C" w14:textId="77777777" w:rsidR="00C6786D" w:rsidRPr="00243909" w:rsidRDefault="00C6786D" w:rsidP="00C6786D">
      <w:pPr>
        <w:ind w:firstLine="567"/>
        <w:jc w:val="both"/>
      </w:pPr>
      <w:r w:rsidRPr="00243909">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06ED4D36" w14:textId="77777777" w:rsidR="00C6786D" w:rsidRPr="00243909" w:rsidRDefault="00C6786D" w:rsidP="00C6786D">
      <w:pPr>
        <w:ind w:firstLine="567"/>
        <w:jc w:val="both"/>
      </w:pPr>
      <w:r w:rsidRPr="00243909">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B7CCA2" w14:textId="77777777" w:rsidR="00C6786D" w:rsidRPr="00243909" w:rsidRDefault="00C6786D" w:rsidP="00C6786D">
      <w:pPr>
        <w:ind w:firstLine="567"/>
        <w:jc w:val="both"/>
      </w:pPr>
      <w:r w:rsidRPr="0024390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E324FA6" w14:textId="77777777" w:rsidR="00C6786D" w:rsidRPr="00243909" w:rsidRDefault="00C6786D" w:rsidP="00C6786D">
      <w:pPr>
        <w:ind w:firstLine="567"/>
        <w:jc w:val="both"/>
      </w:pPr>
      <w:r w:rsidRPr="0024390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B266342" w14:textId="77777777" w:rsidR="00C6786D" w:rsidRPr="00243909" w:rsidRDefault="00C6786D" w:rsidP="00C6786D">
      <w:pPr>
        <w:ind w:firstLine="567"/>
        <w:jc w:val="both"/>
      </w:pPr>
      <w:r w:rsidRPr="00243909">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5ABA872F" w14:textId="77777777" w:rsidR="00C6786D" w:rsidRPr="00243909" w:rsidRDefault="00C6786D" w:rsidP="00C6786D">
      <w:pPr>
        <w:ind w:firstLine="567"/>
        <w:jc w:val="both"/>
      </w:pPr>
      <w:r w:rsidRPr="00243909">
        <w:t>7.4. Заказчик, представители Заказчика вправе давать Подрядчику письменное предписание:</w:t>
      </w:r>
    </w:p>
    <w:p w14:paraId="40E0F65B" w14:textId="77777777" w:rsidR="00C6786D" w:rsidRPr="00243909" w:rsidRDefault="00C6786D" w:rsidP="00C6786D">
      <w:pPr>
        <w:ind w:firstLine="567"/>
        <w:jc w:val="both"/>
      </w:pPr>
      <w:r w:rsidRPr="00243909">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157EA90" w14:textId="77777777" w:rsidR="00C6786D" w:rsidRPr="00243909" w:rsidRDefault="00C6786D" w:rsidP="00C6786D">
      <w:pPr>
        <w:ind w:firstLine="567"/>
        <w:jc w:val="both"/>
      </w:pPr>
      <w:r w:rsidRPr="00243909">
        <w:t>б) о замене их на новые материалы, конструкции, изделия и оборудование, удовлетворяющее требованиям Контракта.</w:t>
      </w:r>
    </w:p>
    <w:p w14:paraId="74CE4032" w14:textId="77777777" w:rsidR="00C6786D" w:rsidRPr="00243909" w:rsidRDefault="00C6786D" w:rsidP="00C6786D">
      <w:pPr>
        <w:ind w:firstLine="567"/>
        <w:jc w:val="both"/>
      </w:pPr>
      <w:r w:rsidRPr="00243909">
        <w:t xml:space="preserve">7.5. Заказчик, представители Заказчика вправе давать предписание о приостановлении Подрядчиком работ в следующих случаях: </w:t>
      </w:r>
    </w:p>
    <w:p w14:paraId="2781AC9C" w14:textId="77777777" w:rsidR="00C6786D" w:rsidRPr="00243909" w:rsidRDefault="00C6786D" w:rsidP="00C6786D">
      <w:pPr>
        <w:ind w:firstLine="567"/>
        <w:jc w:val="both"/>
      </w:pPr>
      <w:r w:rsidRPr="00243909">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4C7AC9F" w14:textId="77777777" w:rsidR="00C6786D" w:rsidRPr="00243909" w:rsidRDefault="00C6786D" w:rsidP="00C6786D">
      <w:pPr>
        <w:ind w:firstLine="567"/>
        <w:jc w:val="both"/>
      </w:pPr>
      <w:r w:rsidRPr="00243909">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B362255" w14:textId="77777777" w:rsidR="00C6786D" w:rsidRPr="00243909" w:rsidRDefault="00C6786D" w:rsidP="00C6786D">
      <w:pPr>
        <w:ind w:firstLine="567"/>
        <w:jc w:val="both"/>
      </w:pPr>
      <w:r w:rsidRPr="00243909">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6CFF72A" w14:textId="77777777" w:rsidR="00C6786D" w:rsidRPr="00243909" w:rsidRDefault="00C6786D" w:rsidP="00C6786D">
      <w:pPr>
        <w:ind w:firstLine="567"/>
        <w:jc w:val="both"/>
      </w:pPr>
      <w:r w:rsidRPr="00243909">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349C978" w14:textId="77777777" w:rsidR="00C6786D" w:rsidRPr="00243909" w:rsidRDefault="00C6786D" w:rsidP="00C6786D">
      <w:pPr>
        <w:ind w:firstLine="567"/>
        <w:jc w:val="both"/>
      </w:pPr>
      <w:r w:rsidRPr="00243909">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00C2D7D1" w14:textId="77777777" w:rsidR="00C6786D" w:rsidRPr="00243909" w:rsidRDefault="00C6786D" w:rsidP="00C6786D">
      <w:pPr>
        <w:ind w:firstLine="567"/>
        <w:jc w:val="both"/>
      </w:pPr>
      <w:r w:rsidRPr="00243909">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4DDE0A86" w14:textId="77777777" w:rsidR="00C6786D" w:rsidRPr="00243909" w:rsidRDefault="00C6786D" w:rsidP="00C6786D">
      <w:pPr>
        <w:ind w:firstLine="567"/>
        <w:jc w:val="both"/>
      </w:pPr>
      <w:r w:rsidRPr="00243909">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A4686DA" w14:textId="77777777" w:rsidR="00C6786D" w:rsidRPr="00243909" w:rsidRDefault="00C6786D" w:rsidP="00C6786D">
      <w:pPr>
        <w:ind w:firstLine="567"/>
        <w:jc w:val="both"/>
      </w:pPr>
      <w:r w:rsidRPr="00243909">
        <w:t>7.7.2. Предложение Подрядчика не должно влечь за собой увеличение цены Контракта и (или) увеличения сроков выполнения Работы.</w:t>
      </w:r>
    </w:p>
    <w:p w14:paraId="5EB04C22" w14:textId="77777777" w:rsidR="00C6786D" w:rsidRPr="00243909" w:rsidRDefault="00C6786D" w:rsidP="00C6786D">
      <w:pPr>
        <w:ind w:firstLine="567"/>
        <w:jc w:val="both"/>
      </w:pPr>
      <w:r w:rsidRPr="00243909">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2C65A69E" w14:textId="77777777" w:rsidR="00C6786D" w:rsidRPr="00243909" w:rsidRDefault="00C6786D" w:rsidP="00C6786D">
      <w:pPr>
        <w:rPr>
          <w:b/>
        </w:rPr>
      </w:pPr>
    </w:p>
    <w:p w14:paraId="52B5D550" w14:textId="77777777" w:rsidR="00C6786D" w:rsidRPr="00243909" w:rsidRDefault="00C6786D" w:rsidP="00C6786D">
      <w:pPr>
        <w:jc w:val="center"/>
        <w:rPr>
          <w:b/>
        </w:rPr>
      </w:pPr>
      <w:r w:rsidRPr="00243909">
        <w:rPr>
          <w:b/>
        </w:rPr>
        <w:t>8. ПОРЯДОК ИЗМЕНЕНИЯ И РАСТОРЖЕНИЯ КОНТРАКТА</w:t>
      </w:r>
    </w:p>
    <w:p w14:paraId="24C536B4" w14:textId="77777777" w:rsidR="00C6786D" w:rsidRPr="00243909" w:rsidRDefault="00C6786D" w:rsidP="00C6786D">
      <w:pPr>
        <w:ind w:firstLine="567"/>
        <w:jc w:val="both"/>
      </w:pPr>
      <w:bookmarkStart w:id="31" w:name="_Hlk11336154"/>
      <w:bookmarkStart w:id="32" w:name="_Hlk22111921"/>
      <w:r w:rsidRPr="00243909">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CD06CA9" w14:textId="77777777" w:rsidR="00C6786D" w:rsidRPr="00243909" w:rsidRDefault="00C6786D" w:rsidP="00C6786D">
      <w:pPr>
        <w:ind w:firstLine="567"/>
        <w:jc w:val="both"/>
      </w:pPr>
      <w:r w:rsidRPr="00243909">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1"/>
    <w:p w14:paraId="22E55DFF" w14:textId="77777777" w:rsidR="00C6786D" w:rsidRPr="00243909" w:rsidRDefault="00C6786D" w:rsidP="00C6786D">
      <w:pPr>
        <w:ind w:firstLine="567"/>
        <w:jc w:val="both"/>
      </w:pPr>
      <w:r w:rsidRPr="00243909">
        <w:t>8.1.2</w:t>
      </w:r>
      <w:bookmarkStart w:id="33" w:name="_Hlk14960069"/>
      <w:r w:rsidRPr="00243909">
        <w:t xml:space="preserve">. 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243909">
          <w:t>бюджетного законодательства</w:t>
        </w:r>
      </w:hyperlink>
      <w:r w:rsidRPr="00243909">
        <w:t xml:space="preserve"> Российской Федерации цены Контракта не более чем на десять процентов цены Контракта.</w:t>
      </w:r>
      <w:bookmarkEnd w:id="33"/>
    </w:p>
    <w:p w14:paraId="5453C7DE" w14:textId="77777777" w:rsidR="00C6786D" w:rsidRPr="00243909" w:rsidRDefault="00C6786D" w:rsidP="00C6786D">
      <w:pPr>
        <w:spacing w:line="252" w:lineRule="auto"/>
        <w:ind w:firstLine="567"/>
        <w:jc w:val="both"/>
      </w:pPr>
      <w:r w:rsidRPr="00243909">
        <w:t>8.1.3. В иных случаях, предусмотренных законодательством РФ, в том числе,</w:t>
      </w:r>
      <w:r w:rsidRPr="00243909">
        <w:rPr>
          <w:lang w:eastAsia="ar-SA"/>
        </w:rPr>
        <w:t xml:space="preserve"> статьей 95 Закона № 44-ФЗ</w:t>
      </w:r>
      <w:r w:rsidRPr="00243909">
        <w:t xml:space="preserve">. </w:t>
      </w:r>
    </w:p>
    <w:bookmarkEnd w:id="32"/>
    <w:p w14:paraId="2D276D63" w14:textId="77777777" w:rsidR="00C6786D" w:rsidRPr="00243909" w:rsidRDefault="00C6786D" w:rsidP="00C6786D">
      <w:pPr>
        <w:ind w:firstLine="567"/>
        <w:jc w:val="both"/>
      </w:pPr>
      <w:r w:rsidRPr="00243909">
        <w:t>8.2. Контракт может быть расторгнут:</w:t>
      </w:r>
    </w:p>
    <w:p w14:paraId="5C9C2B5B" w14:textId="77777777" w:rsidR="00C6786D" w:rsidRPr="00243909" w:rsidRDefault="00C6786D" w:rsidP="00C6786D">
      <w:pPr>
        <w:ind w:firstLine="567"/>
        <w:jc w:val="both"/>
      </w:pPr>
      <w:r w:rsidRPr="00243909">
        <w:t>8.2.1. по соглашению Сторон;</w:t>
      </w:r>
    </w:p>
    <w:p w14:paraId="6E382B55" w14:textId="77777777" w:rsidR="00C6786D" w:rsidRPr="00243909" w:rsidRDefault="00C6786D" w:rsidP="00C6786D">
      <w:pPr>
        <w:ind w:firstLine="567"/>
        <w:jc w:val="both"/>
      </w:pPr>
      <w:r w:rsidRPr="00243909">
        <w:t>8.2.2. по решению суда;</w:t>
      </w:r>
    </w:p>
    <w:p w14:paraId="7BE33D95" w14:textId="77777777" w:rsidR="00C6786D" w:rsidRPr="00243909" w:rsidRDefault="00C6786D" w:rsidP="00C6786D">
      <w:pPr>
        <w:ind w:firstLine="567"/>
        <w:jc w:val="both"/>
      </w:pPr>
      <w:r w:rsidRPr="00243909">
        <w:t>8.2.3. в случае одностороннего отказа Стороны Контракта от исполнения Контракта в соответствии с гражданским законодательством.</w:t>
      </w:r>
    </w:p>
    <w:p w14:paraId="57BE77EF" w14:textId="77777777" w:rsidR="00C6786D" w:rsidRPr="00243909" w:rsidRDefault="00C6786D" w:rsidP="00C6786D">
      <w:pPr>
        <w:ind w:firstLine="567"/>
        <w:jc w:val="both"/>
      </w:pPr>
      <w:r w:rsidRPr="00243909">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10C00F0" w14:textId="77777777" w:rsidR="00C6786D" w:rsidRPr="00243909" w:rsidRDefault="00C6786D" w:rsidP="00C6786D">
      <w:pPr>
        <w:ind w:firstLine="567"/>
        <w:jc w:val="both"/>
      </w:pPr>
      <w:r w:rsidRPr="00243909">
        <w:t>8.3.1. При существенном нарушении Контракта Подрядчиком;</w:t>
      </w:r>
    </w:p>
    <w:p w14:paraId="048CCD5C" w14:textId="77777777" w:rsidR="00C6786D" w:rsidRPr="00243909" w:rsidRDefault="00C6786D" w:rsidP="00C6786D">
      <w:pPr>
        <w:ind w:firstLine="567"/>
        <w:jc w:val="both"/>
      </w:pPr>
      <w:r w:rsidRPr="00243909">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8AEF18E" w14:textId="77777777" w:rsidR="00C6786D" w:rsidRPr="00243909" w:rsidRDefault="00C6786D" w:rsidP="00C6786D">
      <w:pPr>
        <w:ind w:firstLine="567"/>
        <w:jc w:val="both"/>
      </w:pPr>
      <w:r w:rsidRPr="00243909">
        <w:t>8.3.3. В иных случаях, предусмотренных законодательством Российской Федерации.</w:t>
      </w:r>
    </w:p>
    <w:p w14:paraId="5A7591BA" w14:textId="77777777" w:rsidR="00C6786D" w:rsidRPr="00243909" w:rsidRDefault="00C6786D" w:rsidP="00C6786D">
      <w:pPr>
        <w:ind w:firstLine="567"/>
        <w:jc w:val="both"/>
      </w:pPr>
      <w:r w:rsidRPr="00243909">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B646ECD" w14:textId="77777777" w:rsidR="00C6786D" w:rsidRPr="00243909" w:rsidRDefault="00C6786D" w:rsidP="00C6786D">
      <w:pPr>
        <w:ind w:firstLine="567"/>
        <w:jc w:val="both"/>
      </w:pPr>
      <w:r w:rsidRPr="00243909">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6FB8D56" w14:textId="77777777" w:rsidR="00C6786D" w:rsidRPr="00243909" w:rsidRDefault="00C6786D" w:rsidP="00C6786D">
      <w:pPr>
        <w:ind w:firstLine="567"/>
        <w:jc w:val="both"/>
      </w:pPr>
      <w:bookmarkStart w:id="34" w:name="_Hlk15912575"/>
      <w:r w:rsidRPr="00243909">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4"/>
    <w:p w14:paraId="7B69CE37" w14:textId="77777777" w:rsidR="00C6786D" w:rsidRPr="00243909" w:rsidRDefault="00C6786D" w:rsidP="00C6786D">
      <w:pPr>
        <w:ind w:firstLine="567"/>
        <w:jc w:val="both"/>
      </w:pPr>
      <w:r w:rsidRPr="00243909">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5191A1B" w14:textId="77777777" w:rsidR="00C6786D" w:rsidRPr="00243909" w:rsidRDefault="00C6786D" w:rsidP="00C6786D">
      <w:pPr>
        <w:ind w:firstLine="567"/>
        <w:jc w:val="both"/>
      </w:pPr>
      <w:r w:rsidRPr="00243909">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F0B36AE" w14:textId="77777777" w:rsidR="00C6786D" w:rsidRPr="00243909" w:rsidRDefault="00C6786D" w:rsidP="00C6786D">
      <w:pPr>
        <w:ind w:firstLine="567"/>
        <w:jc w:val="both"/>
      </w:pPr>
      <w:r w:rsidRPr="00243909">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C3D85E0" w14:textId="77777777" w:rsidR="00C6786D" w:rsidRPr="00243909" w:rsidRDefault="00C6786D" w:rsidP="00C6786D">
      <w:pPr>
        <w:ind w:firstLine="567"/>
        <w:jc w:val="both"/>
      </w:pPr>
      <w:r w:rsidRPr="00243909">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F45EC51" w14:textId="77777777" w:rsidR="00C6786D" w:rsidRPr="00243909" w:rsidRDefault="00C6786D" w:rsidP="00C6786D">
      <w:pPr>
        <w:ind w:firstLine="567"/>
        <w:jc w:val="both"/>
      </w:pPr>
      <w:r w:rsidRPr="00243909">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887C8B4" w14:textId="77777777" w:rsidR="00C6786D" w:rsidRPr="00243909" w:rsidRDefault="00C6786D" w:rsidP="00C6786D">
      <w:pPr>
        <w:ind w:firstLine="567"/>
        <w:jc w:val="both"/>
      </w:pPr>
      <w:r w:rsidRPr="00243909">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C2B5CBC" w14:textId="466C4491" w:rsidR="00C6786D" w:rsidRPr="00243909" w:rsidRDefault="00C6786D" w:rsidP="00C6786D">
      <w:pPr>
        <w:ind w:firstLine="567"/>
        <w:jc w:val="both"/>
      </w:pPr>
      <w:r w:rsidRPr="00243909">
        <w:t>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16916CBE" w14:textId="77777777" w:rsidR="00C6786D" w:rsidRPr="00243909" w:rsidRDefault="00C6786D" w:rsidP="00C6786D">
      <w:pPr>
        <w:ind w:firstLine="567"/>
        <w:jc w:val="both"/>
      </w:pPr>
      <w:r w:rsidRPr="00243909">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640583B2" w14:textId="77777777" w:rsidR="00C6786D" w:rsidRPr="00243909" w:rsidRDefault="00C6786D" w:rsidP="00C6786D">
      <w:pPr>
        <w:ind w:firstLine="567"/>
        <w:jc w:val="both"/>
      </w:pPr>
      <w:r w:rsidRPr="00243909">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429A393A" w14:textId="77777777" w:rsidR="00C6786D" w:rsidRPr="00243909" w:rsidRDefault="00C6786D" w:rsidP="00C6786D">
      <w:pPr>
        <w:ind w:firstLine="567"/>
        <w:jc w:val="both"/>
      </w:pPr>
      <w:r w:rsidRPr="00243909">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1923FB0" w14:textId="77777777" w:rsidR="00C6786D" w:rsidRPr="00243909" w:rsidRDefault="00C6786D" w:rsidP="00C6786D">
      <w:pPr>
        <w:ind w:firstLine="567"/>
        <w:jc w:val="both"/>
      </w:pPr>
      <w:r w:rsidRPr="00243909">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2A1FFB4" w14:textId="77777777" w:rsidR="00C6786D" w:rsidRPr="00243909" w:rsidRDefault="00C6786D" w:rsidP="00C6786D">
      <w:pPr>
        <w:ind w:firstLine="567"/>
        <w:jc w:val="both"/>
      </w:pPr>
      <w:r w:rsidRPr="00243909">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2BDB8225" w14:textId="77777777" w:rsidR="00C6786D" w:rsidRPr="00243909" w:rsidRDefault="00C6786D" w:rsidP="00C6786D">
      <w:pPr>
        <w:ind w:firstLine="567"/>
        <w:jc w:val="both"/>
      </w:pPr>
      <w:r w:rsidRPr="00243909">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F1C928C" w14:textId="77777777" w:rsidR="00C6786D" w:rsidRPr="00243909" w:rsidRDefault="00C6786D" w:rsidP="00C6786D">
      <w:pPr>
        <w:ind w:firstLine="567"/>
        <w:jc w:val="both"/>
      </w:pPr>
      <w:r w:rsidRPr="00243909">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62EB4D1" w14:textId="77777777" w:rsidR="00C6786D" w:rsidRPr="00243909" w:rsidRDefault="00C6786D" w:rsidP="00C6786D">
      <w:pPr>
        <w:ind w:firstLine="567"/>
        <w:jc w:val="both"/>
      </w:pPr>
      <w:r w:rsidRPr="00243909">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DB72FD" w14:textId="77777777" w:rsidR="00C6786D" w:rsidRPr="00243909" w:rsidRDefault="00C6786D" w:rsidP="00C6786D">
      <w:pPr>
        <w:ind w:firstLine="567"/>
        <w:jc w:val="both"/>
      </w:pPr>
      <w:r w:rsidRPr="00243909">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45D75589" w14:textId="77777777" w:rsidR="00C6786D" w:rsidRPr="00243909" w:rsidRDefault="00C6786D" w:rsidP="00C6786D">
      <w:pPr>
        <w:ind w:firstLine="567"/>
        <w:jc w:val="both"/>
      </w:pPr>
      <w:r w:rsidRPr="00243909">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0F94BBF" w14:textId="77777777" w:rsidR="00C6786D" w:rsidRPr="00243909" w:rsidRDefault="00C6786D" w:rsidP="00C6786D">
      <w:pPr>
        <w:ind w:firstLine="567"/>
        <w:jc w:val="both"/>
        <w:rPr>
          <w:color w:val="000000" w:themeColor="text1"/>
        </w:rPr>
      </w:pPr>
      <w:r w:rsidRPr="00243909">
        <w:rPr>
          <w:color w:val="000000" w:themeColor="text1"/>
        </w:rPr>
        <w:t xml:space="preserve">8.16.2. передать Заказчику </w:t>
      </w:r>
      <w:hyperlink r:id="rId24" w:anchor="/document/72009464/entry/11000" w:history="1">
        <w:r w:rsidRPr="00243909">
          <w:rPr>
            <w:rStyle w:val="af"/>
            <w:color w:val="000000" w:themeColor="text1"/>
          </w:rPr>
          <w:t>проектную и рабочую документацию</w:t>
        </w:r>
      </w:hyperlink>
      <w:r w:rsidRPr="00243909">
        <w:rPr>
          <w:color w:val="000000" w:themeColor="text1"/>
        </w:rPr>
        <w:t>, исполнительную документацию и иную отчетную документацию на выполненные работы и понесенные затраты.</w:t>
      </w:r>
    </w:p>
    <w:p w14:paraId="26DBDC91" w14:textId="77777777" w:rsidR="00C6786D" w:rsidRPr="00243909" w:rsidRDefault="00C6786D" w:rsidP="00C6786D">
      <w:pPr>
        <w:ind w:firstLine="567"/>
        <w:jc w:val="both"/>
        <w:rPr>
          <w:color w:val="000000" w:themeColor="text1"/>
        </w:rPr>
      </w:pPr>
      <w:r w:rsidRPr="00243909">
        <w:rPr>
          <w:color w:val="000000" w:themeColor="text1"/>
        </w:rPr>
        <w:t xml:space="preserve">8.17. Стороны осуществляют сдачу-приемку выполненных работ в порядке, предусмотренном </w:t>
      </w:r>
      <w:hyperlink r:id="rId25" w:anchor="/document/72009464/entry/1008" w:history="1">
        <w:r w:rsidRPr="00243909">
          <w:rPr>
            <w:rStyle w:val="af"/>
            <w:color w:val="000000" w:themeColor="text1"/>
          </w:rPr>
          <w:t xml:space="preserve">статьей </w:t>
        </w:r>
      </w:hyperlink>
      <w:r>
        <w:rPr>
          <w:rStyle w:val="af"/>
          <w:color w:val="000000" w:themeColor="text1"/>
        </w:rPr>
        <w:t>6</w:t>
      </w:r>
      <w:r w:rsidRPr="00243909">
        <w:rPr>
          <w:color w:val="000000" w:themeColor="text1"/>
        </w:rPr>
        <w:t xml:space="preserve"> Контракта, и производят сверку взаимных расчетов.</w:t>
      </w:r>
    </w:p>
    <w:p w14:paraId="5BA97C05" w14:textId="77777777" w:rsidR="00C6786D" w:rsidRPr="00243909" w:rsidRDefault="00C6786D" w:rsidP="00C6786D">
      <w:pPr>
        <w:ind w:firstLine="567"/>
        <w:jc w:val="both"/>
      </w:pPr>
      <w:r w:rsidRPr="00243909">
        <w:rPr>
          <w:color w:val="000000" w:themeColor="text1"/>
        </w:rPr>
        <w:t>Расчеты между Сторонами за выполненные</w:t>
      </w:r>
      <w:r w:rsidRPr="00243909">
        <w:t xml:space="preserve">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1007A163" w14:textId="77777777" w:rsidR="00C6786D" w:rsidRPr="00243909" w:rsidRDefault="00C6786D" w:rsidP="00C6786D"/>
    <w:p w14:paraId="0FC71714" w14:textId="77777777" w:rsidR="00C6786D" w:rsidRPr="00243909" w:rsidRDefault="00C6786D" w:rsidP="00C6786D">
      <w:pPr>
        <w:jc w:val="center"/>
      </w:pPr>
      <w:r w:rsidRPr="00243909">
        <w:rPr>
          <w:rFonts w:eastAsia="MS Mincho"/>
          <w:b/>
        </w:rPr>
        <w:t>9. ГАРАНТИИ КАЧЕСТВА И ГАРАНТИЙНЫЕ ОБЯЗАТЕЛЬСТВА</w:t>
      </w:r>
    </w:p>
    <w:p w14:paraId="63CD1203" w14:textId="77777777" w:rsidR="00C6786D" w:rsidRPr="00243909" w:rsidRDefault="00C6786D" w:rsidP="00C6786D">
      <w:pPr>
        <w:ind w:firstLine="567"/>
        <w:jc w:val="both"/>
      </w:pPr>
      <w:r w:rsidRPr="00243909">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26" w:anchor="/document/72009464/entry/10093" w:history="1">
        <w:r w:rsidRPr="00243909">
          <w:t>пунктом 9.3</w:t>
        </w:r>
      </w:hyperlink>
      <w:r w:rsidRPr="00243909">
        <w:t xml:space="preserve"> Контракта.</w:t>
      </w:r>
    </w:p>
    <w:p w14:paraId="4D38DC53" w14:textId="77777777" w:rsidR="00C6786D" w:rsidRPr="00243909" w:rsidRDefault="00C6786D" w:rsidP="00C6786D">
      <w:pPr>
        <w:ind w:firstLine="567"/>
        <w:jc w:val="both"/>
      </w:pPr>
      <w:r w:rsidRPr="00243909">
        <w:t>9.2. Подрядчик несет ответственность перед Заказчиком за допущенные отступления от проектной и рабочей документации.</w:t>
      </w:r>
    </w:p>
    <w:p w14:paraId="196930D3" w14:textId="77777777" w:rsidR="00C6786D" w:rsidRPr="00243909" w:rsidRDefault="00C6786D" w:rsidP="00C6786D">
      <w:pPr>
        <w:ind w:firstLine="567"/>
        <w:jc w:val="both"/>
      </w:pPr>
      <w:r w:rsidRPr="00243909">
        <w:rPr>
          <w:rFonts w:eastAsia="MS Mincho"/>
        </w:rPr>
        <w:t xml:space="preserve">9.3. Гарантийный срок на выполненные Работы устанавливается на </w:t>
      </w:r>
      <w:r w:rsidRPr="00243909">
        <w:t xml:space="preserve">5 (пять) лет, </w:t>
      </w:r>
      <w:r w:rsidRPr="00243909">
        <w:br/>
        <w:t>с  дня подписания Сторонами акт приёмки законченного строительством объекта приёмочной комиссией  №КС-14.</w:t>
      </w:r>
    </w:p>
    <w:p w14:paraId="7382CBDE" w14:textId="77777777" w:rsidR="00C6786D" w:rsidRPr="00243909" w:rsidRDefault="00C6786D" w:rsidP="00C6786D">
      <w:pPr>
        <w:ind w:firstLine="567"/>
        <w:jc w:val="both"/>
      </w:pPr>
      <w:r w:rsidRPr="00243909">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7" w:anchor="/document/72009464/entry/10093" w:history="1">
        <w:r w:rsidRPr="00243909">
          <w:t>пункте 9.3</w:t>
        </w:r>
      </w:hyperlink>
      <w:r w:rsidRPr="00243909">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BD3ECD8" w14:textId="77777777" w:rsidR="00C6786D" w:rsidRPr="00243909" w:rsidRDefault="00C6786D" w:rsidP="00C6786D">
      <w:pPr>
        <w:ind w:firstLine="567"/>
        <w:jc w:val="both"/>
      </w:pPr>
      <w:r w:rsidRPr="00243909">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C321B93" w14:textId="77777777" w:rsidR="00C6786D" w:rsidRPr="00243909" w:rsidRDefault="00C6786D" w:rsidP="00C6786D">
      <w:pPr>
        <w:ind w:firstLine="567"/>
        <w:jc w:val="both"/>
      </w:pPr>
      <w:r w:rsidRPr="00243909">
        <w:t>9.6. Устранение недостатков (дефектов) работ, выявленных в течение гарантийного срока, осуществляется силами и за счет средств Подрядчика.</w:t>
      </w:r>
    </w:p>
    <w:p w14:paraId="795888AD" w14:textId="77777777" w:rsidR="00C6786D" w:rsidRPr="00243909" w:rsidRDefault="00C6786D" w:rsidP="00C6786D">
      <w:pPr>
        <w:ind w:firstLine="567"/>
        <w:jc w:val="both"/>
      </w:pPr>
      <w:r w:rsidRPr="00243909">
        <w:t xml:space="preserve">9.7. Если в течение гарантийного срока, указанного в </w:t>
      </w:r>
      <w:hyperlink r:id="rId28" w:anchor="/document/72009464/entry/10093" w:history="1">
        <w:r w:rsidRPr="00243909">
          <w:t>пункте 9.3</w:t>
        </w:r>
      </w:hyperlink>
      <w:r w:rsidRPr="00243909">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480507A" w14:textId="77777777" w:rsidR="00C6786D" w:rsidRPr="00243909" w:rsidRDefault="00C6786D" w:rsidP="00C6786D">
      <w:pPr>
        <w:ind w:firstLine="567"/>
        <w:jc w:val="both"/>
      </w:pPr>
      <w:r w:rsidRPr="00243909">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99C4D6F" w14:textId="77777777" w:rsidR="00C6786D" w:rsidRPr="00243909" w:rsidRDefault="00C6786D" w:rsidP="00C6786D">
      <w:pPr>
        <w:ind w:firstLine="567"/>
        <w:jc w:val="both"/>
      </w:pPr>
      <w:r w:rsidRPr="00243909">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5C53717E" w14:textId="77777777" w:rsidR="00C6786D" w:rsidRPr="00243909" w:rsidRDefault="00C6786D" w:rsidP="00C6786D">
      <w:pPr>
        <w:ind w:firstLine="567"/>
        <w:jc w:val="both"/>
      </w:pPr>
      <w:r w:rsidRPr="00243909">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0835C445" w14:textId="77777777" w:rsidR="00C6786D" w:rsidRPr="00243909" w:rsidRDefault="00C6786D" w:rsidP="00C6786D">
      <w:pPr>
        <w:ind w:firstLine="567"/>
        <w:jc w:val="both"/>
      </w:pPr>
      <w:r w:rsidRPr="00243909">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11B74836" w14:textId="77777777" w:rsidR="00C6786D" w:rsidRPr="00243909" w:rsidRDefault="00C6786D" w:rsidP="00C6786D">
      <w:pPr>
        <w:ind w:firstLine="567"/>
        <w:jc w:val="both"/>
      </w:pPr>
      <w:r w:rsidRPr="00243909">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3F59FB7C" w14:textId="77777777" w:rsidR="00C6786D" w:rsidRPr="00243909" w:rsidRDefault="00C6786D" w:rsidP="00C6786D">
      <w:pPr>
        <w:jc w:val="center"/>
        <w:rPr>
          <w:rFonts w:eastAsia="MS Mincho"/>
          <w:b/>
        </w:rPr>
      </w:pPr>
      <w:bookmarkStart w:id="35" w:name="_Hlk6570487"/>
      <w:r w:rsidRPr="00243909">
        <w:rPr>
          <w:rFonts w:eastAsia="MS Mincho"/>
          <w:b/>
        </w:rPr>
        <w:t>10.ОТВЕТСТВЕННОСТЬ СТОРОН</w:t>
      </w:r>
      <w:bookmarkEnd w:id="35"/>
    </w:p>
    <w:p w14:paraId="7A11A2E7" w14:textId="77777777" w:rsidR="00C6786D" w:rsidRPr="00243909" w:rsidRDefault="00C6786D" w:rsidP="00C6786D">
      <w:pPr>
        <w:pStyle w:val="Standard"/>
        <w:numPr>
          <w:ilvl w:val="0"/>
          <w:numId w:val="44"/>
        </w:numPr>
        <w:tabs>
          <w:tab w:val="left" w:pos="1080"/>
        </w:tabs>
        <w:ind w:left="0" w:firstLine="850"/>
        <w:contextualSpacing/>
        <w:jc w:val="both"/>
        <w:textAlignment w:val="baseline"/>
        <w:rPr>
          <w:lang w:eastAsia="ru-RU"/>
        </w:rPr>
      </w:pPr>
      <w:r w:rsidRPr="00243909">
        <w:rPr>
          <w:lang w:eastAsia="ru-RU"/>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1A3767A" w14:textId="77777777" w:rsidR="00C6786D" w:rsidRPr="00243909" w:rsidRDefault="00C6786D" w:rsidP="00C6786D">
      <w:pPr>
        <w:pStyle w:val="Standard"/>
        <w:numPr>
          <w:ilvl w:val="0"/>
          <w:numId w:val="44"/>
        </w:numPr>
        <w:tabs>
          <w:tab w:val="left" w:pos="1080"/>
        </w:tabs>
        <w:ind w:left="0" w:firstLine="850"/>
        <w:contextualSpacing/>
        <w:jc w:val="both"/>
        <w:textAlignment w:val="baseline"/>
        <w:rPr>
          <w:lang w:eastAsia="ru-RU"/>
        </w:rPr>
      </w:pPr>
      <w:r w:rsidRPr="00243909">
        <w:rPr>
          <w:lang w:eastAsia="ru-RU"/>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4704D1DB" w14:textId="77777777" w:rsidR="00C6786D" w:rsidRPr="00243909" w:rsidRDefault="00C6786D" w:rsidP="00C6786D">
      <w:pPr>
        <w:pStyle w:val="Standard"/>
        <w:numPr>
          <w:ilvl w:val="0"/>
          <w:numId w:val="44"/>
        </w:numPr>
        <w:tabs>
          <w:tab w:val="left" w:pos="1080"/>
        </w:tabs>
        <w:ind w:left="0" w:firstLine="850"/>
        <w:contextualSpacing/>
        <w:jc w:val="both"/>
        <w:textAlignment w:val="baseline"/>
        <w:rPr>
          <w:lang w:eastAsia="ru-RU"/>
        </w:rPr>
      </w:pPr>
      <w:r w:rsidRPr="00243909">
        <w:rPr>
          <w:lang w:eastAsia="ru-RU"/>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EF3867E"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F7B51A2" w14:textId="77777777" w:rsidR="00C6786D" w:rsidRPr="00243909" w:rsidRDefault="00C6786D" w:rsidP="00C6786D">
      <w:pPr>
        <w:pStyle w:val="Standard"/>
        <w:numPr>
          <w:ilvl w:val="0"/>
          <w:numId w:val="44"/>
        </w:numPr>
        <w:tabs>
          <w:tab w:val="left" w:pos="284"/>
          <w:tab w:val="left" w:pos="993"/>
          <w:tab w:val="left" w:pos="1134"/>
        </w:tabs>
        <w:ind w:left="0" w:firstLine="850"/>
        <w:contextualSpacing/>
        <w:jc w:val="both"/>
        <w:textAlignment w:val="baseline"/>
        <w:rPr>
          <w:lang w:eastAsia="ru-RU"/>
        </w:rPr>
      </w:pPr>
      <w:r w:rsidRPr="00243909">
        <w:rPr>
          <w:lang w:eastAsia="ru-RU"/>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8F7A718" w14:textId="77777777" w:rsidR="00C6786D" w:rsidRPr="00243909" w:rsidRDefault="00C6786D" w:rsidP="00C6786D">
      <w:pPr>
        <w:pStyle w:val="Standard"/>
        <w:numPr>
          <w:ilvl w:val="0"/>
          <w:numId w:val="44"/>
        </w:numPr>
        <w:tabs>
          <w:tab w:val="left" w:pos="426"/>
          <w:tab w:val="left" w:pos="993"/>
          <w:tab w:val="left" w:pos="1134"/>
        </w:tabs>
        <w:ind w:left="0" w:firstLine="850"/>
        <w:contextualSpacing/>
        <w:jc w:val="both"/>
        <w:textAlignment w:val="baseline"/>
        <w:rPr>
          <w:lang w:eastAsia="ru-RU"/>
        </w:rPr>
      </w:pPr>
      <w:r w:rsidRPr="00243909">
        <w:rPr>
          <w:lang w:eastAsia="ru-RU"/>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0FD20549" w14:textId="77777777" w:rsidR="00C6786D" w:rsidRPr="00245EED" w:rsidRDefault="00C6786D" w:rsidP="00C6786D">
      <w:pPr>
        <w:pStyle w:val="1f2"/>
        <w:numPr>
          <w:ilvl w:val="0"/>
          <w:numId w:val="44"/>
        </w:numPr>
        <w:tabs>
          <w:tab w:val="left" w:pos="284"/>
          <w:tab w:val="left" w:pos="993"/>
        </w:tabs>
        <w:autoSpaceDN w:val="0"/>
        <w:spacing w:after="0" w:line="240" w:lineRule="auto"/>
        <w:ind w:left="0" w:firstLine="850"/>
        <w:contextualSpacing/>
        <w:jc w:val="both"/>
        <w:textAlignment w:val="baseline"/>
        <w:rPr>
          <w:rFonts w:ascii="Times New Roman" w:eastAsia="Times New Roman" w:hAnsi="Times New Roman" w:cs="Times New Roman"/>
          <w:kern w:val="3"/>
          <w:sz w:val="24"/>
          <w:szCs w:val="24"/>
          <w:lang w:eastAsia="ru-RU"/>
        </w:rPr>
      </w:pPr>
      <w:r w:rsidRPr="00245EED">
        <w:rPr>
          <w:rFonts w:ascii="Times New Roman" w:eastAsia="Times New Roman" w:hAnsi="Times New Roman" w:cs="Times New Roman"/>
          <w:kern w:val="3"/>
          <w:sz w:val="24"/>
          <w:szCs w:val="24"/>
          <w:lang w:eastAsia="ru-RU"/>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07217287" w14:textId="77777777" w:rsidR="00C6786D" w:rsidRPr="00245EED" w:rsidRDefault="00C6786D" w:rsidP="00C6786D">
      <w:pPr>
        <w:pStyle w:val="1f2"/>
        <w:numPr>
          <w:ilvl w:val="0"/>
          <w:numId w:val="44"/>
        </w:numPr>
        <w:tabs>
          <w:tab w:val="left" w:pos="284"/>
          <w:tab w:val="left" w:pos="993"/>
        </w:tabs>
        <w:autoSpaceDN w:val="0"/>
        <w:spacing w:after="0" w:line="240" w:lineRule="auto"/>
        <w:ind w:left="0" w:firstLine="850"/>
        <w:contextualSpacing/>
        <w:jc w:val="both"/>
        <w:textAlignment w:val="baseline"/>
        <w:rPr>
          <w:rFonts w:ascii="Times New Roman" w:eastAsia="Times New Roman" w:hAnsi="Times New Roman" w:cs="Times New Roman"/>
          <w:kern w:val="3"/>
          <w:sz w:val="24"/>
          <w:szCs w:val="24"/>
          <w:lang w:eastAsia="ru-RU"/>
        </w:rPr>
      </w:pPr>
      <w:r w:rsidRPr="00245EED">
        <w:rPr>
          <w:rFonts w:ascii="Times New Roman" w:eastAsia="Times New Roman" w:hAnsi="Times New Roman" w:cs="Times New Roman"/>
          <w:kern w:val="3"/>
          <w:sz w:val="24"/>
          <w:szCs w:val="24"/>
          <w:lang w:eastAsia="ru-RU"/>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9335094" w14:textId="77777777" w:rsidR="00C6786D" w:rsidRPr="00243909" w:rsidRDefault="00C6786D" w:rsidP="00C6786D">
      <w:pPr>
        <w:pStyle w:val="Standard"/>
        <w:numPr>
          <w:ilvl w:val="0"/>
          <w:numId w:val="44"/>
        </w:numPr>
        <w:tabs>
          <w:tab w:val="left" w:pos="426"/>
          <w:tab w:val="left" w:pos="993"/>
          <w:tab w:val="left" w:pos="1134"/>
        </w:tabs>
        <w:ind w:left="0" w:firstLine="850"/>
        <w:contextualSpacing/>
        <w:jc w:val="both"/>
        <w:textAlignment w:val="baseline"/>
        <w:rPr>
          <w:lang w:eastAsia="ru-RU"/>
        </w:rPr>
      </w:pPr>
      <w:r w:rsidRPr="00243909">
        <w:rPr>
          <w:lang w:eastAsia="ru-RU"/>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w:t>
      </w:r>
      <w:r>
        <w:rPr>
          <w:lang w:eastAsia="ru-RU"/>
        </w:rPr>
        <w:t>0</w:t>
      </w:r>
      <w:r w:rsidRPr="00243909">
        <w:rPr>
          <w:lang w:eastAsia="ru-RU"/>
        </w:rPr>
        <w:t>.9.1-1</w:t>
      </w:r>
      <w:r>
        <w:rPr>
          <w:lang w:eastAsia="ru-RU"/>
        </w:rPr>
        <w:t>0</w:t>
      </w:r>
      <w:r w:rsidRPr="00243909">
        <w:rPr>
          <w:lang w:eastAsia="ru-RU"/>
        </w:rPr>
        <w:t>.9.2. настоящего контракта*):</w:t>
      </w:r>
    </w:p>
    <w:p w14:paraId="30A705B3"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а) 10 процентов цены контракта (этапа) в случае, если цена контракта (этапа) не превышает 3 млн. рублей;</w:t>
      </w:r>
    </w:p>
    <w:p w14:paraId="129265E4"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б) 5 процентов цены контракта (этапа) в случае, если цена контракта (этапа) составляет от 3 млн. рублей до 50 млн. рублей (включительно);</w:t>
      </w:r>
    </w:p>
    <w:p w14:paraId="155BA8B5"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в) 1 процент цены контракта (этапа) в случае, если цена контракта (этапа) составляет от 50 млн. рублей до 100 млн. рублей (включительно);</w:t>
      </w:r>
    </w:p>
    <w:p w14:paraId="7863E92A"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г) 0,5 процента цены контракта (этапа) в случае, если цена контракта (этапа) составляет от 100 млн. рублей до 500 млн. рублей (включительно);</w:t>
      </w:r>
    </w:p>
    <w:p w14:paraId="2BF4E00D"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д) 0,4 процента цены контракта (этапа) в случае, если цена контракта (этапа) составляет от 500 млн. рублей до 1 млрд. рублей (включительно).</w:t>
      </w:r>
    </w:p>
    <w:p w14:paraId="6C442CDC"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е) 0,3 процента цены контракта (этапа) в случае, если цена контракта (этапа) составляет от 1 млрд. рублей до 2 млрд. рублей (включительно);</w:t>
      </w:r>
    </w:p>
    <w:p w14:paraId="0E79E178"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ж) 0,25 процента цены контракта (этапа) в случае, если цена контракта (этапа) составляет от 2 млрд. рублей до 5 млрд. рублей (включительно);</w:t>
      </w:r>
    </w:p>
    <w:p w14:paraId="74CB81A5"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з) 0,2 процента цены контракта (этапа) в случае, если цена контракта (этапа) составляет от 5 млрд. рублей до 10 млрд. рублей (включительно);</w:t>
      </w:r>
    </w:p>
    <w:p w14:paraId="3E399AF7" w14:textId="77777777" w:rsidR="00C6786D" w:rsidRPr="00243909" w:rsidRDefault="00C6786D" w:rsidP="00C6786D">
      <w:pPr>
        <w:pStyle w:val="Standard"/>
        <w:numPr>
          <w:ilvl w:val="0"/>
          <w:numId w:val="44"/>
        </w:numPr>
        <w:tabs>
          <w:tab w:val="left" w:pos="426"/>
        </w:tabs>
        <w:spacing w:before="60"/>
        <w:ind w:left="0" w:firstLine="851"/>
        <w:jc w:val="both"/>
        <w:textAlignment w:val="baseline"/>
        <w:rPr>
          <w:lang w:eastAsia="ru-RU"/>
        </w:rPr>
      </w:pPr>
      <w:r w:rsidRPr="00243909">
        <w:rPr>
          <w:lang w:eastAsia="ru-RU"/>
        </w:rPr>
        <w:t>и) 0,1 процента цены контракта (этапа) в случае, если цена контракта (этапа) превышает 10 млрд. рублей.</w:t>
      </w:r>
    </w:p>
    <w:p w14:paraId="42FAD1AB"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 xml:space="preserve">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w:t>
      </w:r>
      <w:r w:rsidRPr="00243909">
        <w:rPr>
          <w:lang w:eastAsia="ru-RU"/>
        </w:rPr>
        <w:br/>
        <w:t>«О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B4A6217" w14:textId="77777777" w:rsidR="00C6786D" w:rsidRPr="00243909" w:rsidRDefault="00C6786D" w:rsidP="00B0131E">
      <w:pPr>
        <w:pStyle w:val="Standard"/>
        <w:numPr>
          <w:ilvl w:val="0"/>
          <w:numId w:val="44"/>
        </w:numPr>
        <w:spacing w:before="120"/>
        <w:ind w:left="0" w:firstLine="851"/>
        <w:contextualSpacing/>
        <w:jc w:val="both"/>
        <w:textAlignment w:val="baseline"/>
        <w:rPr>
          <w:lang w:eastAsia="ru-RU"/>
        </w:rPr>
      </w:pPr>
      <w:r w:rsidRPr="00243909">
        <w:rPr>
          <w:lang w:eastAsia="ru-RU"/>
        </w:rPr>
        <w:t xml:space="preserve">10.9.2.* За каждый факт неисполнения или ненадлежащего исполнения </w:t>
      </w:r>
      <w:r w:rsidRPr="00243909">
        <w:t xml:space="preserve">Подрядчиком </w:t>
      </w:r>
      <w:r w:rsidRPr="00243909">
        <w:rPr>
          <w:lang w:eastAsia="ru-RU"/>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243909">
        <w:t xml:space="preserve"> </w:t>
      </w:r>
      <w:r w:rsidRPr="00243909">
        <w:rPr>
          <w:lang w:eastAsia="ru-RU"/>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FA1E572"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а) в случае, если цена контракта не превышает начальную (максимальную) цену контракта:</w:t>
      </w:r>
    </w:p>
    <w:p w14:paraId="60EC1F21"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 процентов начальной (максимальной) цены контракта, если цена контракта не превышает 3 млн. рублей;</w:t>
      </w:r>
    </w:p>
    <w:p w14:paraId="5D731139"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5 процентов начальной (максимальной) цены контракта, если цена контракта составляет от 3 млн. рублей до 50 млн. рублей (включительно);</w:t>
      </w:r>
    </w:p>
    <w:p w14:paraId="2268A88D"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 процент начальной (максимальной) цены контракта, если цена контракта составляет от 50 млн. рублей до 100 млн. рублей (включительно);</w:t>
      </w:r>
    </w:p>
    <w:p w14:paraId="2416F1D5"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б) в случае, если цена контракта превышает начальную (максимальную) цену контракта:</w:t>
      </w:r>
    </w:p>
    <w:p w14:paraId="1F482C3B"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 процентов цены контракта, если цена контракта не превышает 3 млн. рублей;</w:t>
      </w:r>
    </w:p>
    <w:p w14:paraId="2ED5A196"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5 процентов цены контракта, если цена контракта составляет от 3 млн. рублей до 50 млн. рублей (включительно);</w:t>
      </w:r>
    </w:p>
    <w:p w14:paraId="54A4BC47"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 процент цены контракта, если цена контракта составляет от 50 млн. рублей до 100 млн. рублей (включительно).</w:t>
      </w:r>
    </w:p>
    <w:p w14:paraId="4ED7BFE4"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____________________________________________________________________</w:t>
      </w:r>
    </w:p>
    <w:p w14:paraId="45E96E56"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 при отсутствии соответствующего случая, отмеченные пункты не применяются, сумма штрафа не указывается)</w:t>
      </w:r>
    </w:p>
    <w:p w14:paraId="273AB149"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____________________________________________________________________</w:t>
      </w:r>
    </w:p>
    <w:p w14:paraId="11B00168" w14:textId="77777777" w:rsidR="00C6786D" w:rsidRPr="00243909" w:rsidRDefault="00C6786D" w:rsidP="00C6786D">
      <w:pPr>
        <w:pStyle w:val="Standard"/>
        <w:numPr>
          <w:ilvl w:val="0"/>
          <w:numId w:val="44"/>
        </w:numPr>
        <w:ind w:left="0" w:firstLine="850"/>
        <w:contextualSpacing/>
        <w:jc w:val="both"/>
        <w:textAlignment w:val="baseline"/>
        <w:rPr>
          <w:lang w:eastAsia="ru-RU"/>
        </w:rPr>
      </w:pPr>
    </w:p>
    <w:p w14:paraId="2832BBFD"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D629E25"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а) 1000 рублей, если цена контракта не превышает 3 млн. рублей;</w:t>
      </w:r>
    </w:p>
    <w:p w14:paraId="0B59C4FD"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0DE6E5B2"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6E069196"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г) 100000 рублей, если цена контракта превышает 100 млн. рублей</w:t>
      </w:r>
    </w:p>
    <w:p w14:paraId="0D0C22FA"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5A6917C"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а) 1000 рублей, если цена контракта не превышает 3 млн. рублей (включительно);</w:t>
      </w:r>
    </w:p>
    <w:p w14:paraId="02281286"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565B554D"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08E454C7"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г) 100000 рублей, если цена контракта превышает 100 млн. рублей.</w:t>
      </w:r>
    </w:p>
    <w:p w14:paraId="3A950CB1" w14:textId="77777777" w:rsidR="00C6786D" w:rsidRPr="00243909" w:rsidRDefault="00C6786D" w:rsidP="00C6786D">
      <w:pPr>
        <w:pStyle w:val="Standard"/>
        <w:numPr>
          <w:ilvl w:val="0"/>
          <w:numId w:val="44"/>
        </w:numPr>
        <w:ind w:left="0" w:firstLine="850"/>
        <w:contextualSpacing/>
        <w:jc w:val="both"/>
        <w:textAlignment w:val="baseline"/>
      </w:pPr>
      <w:r w:rsidRPr="00243909">
        <w:rPr>
          <w:lang w:eastAsia="ru-RU"/>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9" w:anchor="/document/10180094/entry/100" w:history="1">
        <w:r w:rsidRPr="00B0131E">
          <w:rPr>
            <w:lang w:eastAsia="ru-RU"/>
          </w:rPr>
          <w:t>ключевой ставки</w:t>
        </w:r>
      </w:hyperlink>
      <w:r w:rsidRPr="00243909">
        <w:rPr>
          <w:lang w:eastAsia="ru-RU"/>
        </w:rPr>
        <w:t xml:space="preserve"> Центрального банка Российской Федерации от не уплаченной в срок суммы.</w:t>
      </w:r>
    </w:p>
    <w:p w14:paraId="0314B733"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CC4CB49" w14:textId="77777777" w:rsidR="00C6786D" w:rsidRPr="00243909" w:rsidRDefault="00C6786D" w:rsidP="00C6786D">
      <w:pPr>
        <w:pStyle w:val="aff5"/>
        <w:widowControl w:val="0"/>
        <w:numPr>
          <w:ilvl w:val="0"/>
          <w:numId w:val="44"/>
        </w:numPr>
        <w:autoSpaceDE w:val="0"/>
        <w:ind w:left="0" w:firstLine="851"/>
        <w:contextualSpacing w:val="0"/>
        <w:jc w:val="both"/>
      </w:pPr>
      <w:r w:rsidRPr="00243909">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243909">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t> </w:t>
      </w:r>
    </w:p>
    <w:p w14:paraId="34B78C5C"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9071EE"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406F5608"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0A444EF2"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9955747"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4235ED" w14:textId="77777777" w:rsidR="00C6786D" w:rsidRPr="00243909" w:rsidRDefault="00C6786D" w:rsidP="00C6786D">
      <w:pPr>
        <w:pStyle w:val="Standard"/>
        <w:numPr>
          <w:ilvl w:val="0"/>
          <w:numId w:val="44"/>
        </w:numPr>
        <w:tabs>
          <w:tab w:val="left" w:pos="1080"/>
        </w:tabs>
        <w:ind w:left="0" w:firstLine="850"/>
        <w:contextualSpacing/>
        <w:jc w:val="both"/>
        <w:textAlignment w:val="baseline"/>
        <w:rPr>
          <w:bCs/>
          <w:lang w:eastAsia="ru-RU"/>
        </w:rPr>
      </w:pPr>
      <w:r w:rsidRPr="00243909">
        <w:rPr>
          <w:bCs/>
          <w:lang w:eastAsia="ru-RU"/>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41BBE1C" w14:textId="77777777" w:rsidR="00C6786D" w:rsidRPr="00243909" w:rsidRDefault="00C6786D" w:rsidP="00C6786D">
      <w:pPr>
        <w:pStyle w:val="Standard"/>
        <w:numPr>
          <w:ilvl w:val="0"/>
          <w:numId w:val="44"/>
        </w:numPr>
        <w:tabs>
          <w:tab w:val="left" w:pos="1080"/>
        </w:tabs>
        <w:ind w:left="0" w:firstLine="850"/>
        <w:contextualSpacing/>
        <w:jc w:val="both"/>
        <w:textAlignment w:val="baseline"/>
        <w:rPr>
          <w:bCs/>
          <w:lang w:eastAsia="ru-RU"/>
        </w:rPr>
      </w:pPr>
      <w:r w:rsidRPr="00243909">
        <w:rPr>
          <w:bCs/>
          <w:lang w:eastAsia="ru-RU"/>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0758F923"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B5A79B2"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10.21. Уплата неустоек и возмещение убытков не освобождает Стороны от исполнения своих обязательств по Контракту.</w:t>
      </w:r>
    </w:p>
    <w:p w14:paraId="58FB9487" w14:textId="77777777" w:rsidR="00C6786D" w:rsidRPr="00243909" w:rsidRDefault="00C6786D" w:rsidP="00C6786D">
      <w:pPr>
        <w:pStyle w:val="Standard"/>
        <w:numPr>
          <w:ilvl w:val="0"/>
          <w:numId w:val="44"/>
        </w:numPr>
        <w:ind w:left="0" w:firstLine="850"/>
        <w:contextualSpacing/>
        <w:jc w:val="both"/>
        <w:textAlignment w:val="baseline"/>
        <w:rPr>
          <w:lang w:eastAsia="ru-RU"/>
        </w:rPr>
      </w:pPr>
      <w:r w:rsidRPr="00243909">
        <w:rPr>
          <w:lang w:eastAsia="ru-RU"/>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467DEA6A" w14:textId="77777777" w:rsidR="00C6786D" w:rsidRPr="00243909" w:rsidRDefault="00C6786D" w:rsidP="00C6786D">
      <w:pPr>
        <w:pStyle w:val="Standard"/>
        <w:numPr>
          <w:ilvl w:val="0"/>
          <w:numId w:val="44"/>
        </w:numPr>
        <w:tabs>
          <w:tab w:val="left" w:pos="993"/>
        </w:tabs>
        <w:ind w:left="0" w:firstLine="850"/>
        <w:contextualSpacing/>
        <w:jc w:val="both"/>
        <w:textAlignment w:val="baseline"/>
        <w:rPr>
          <w:lang w:eastAsia="ru-RU"/>
        </w:rPr>
      </w:pPr>
      <w:r w:rsidRPr="00243909">
        <w:rPr>
          <w:lang w:eastAsia="ru-RU"/>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796C982" w14:textId="77777777" w:rsidR="00C6786D" w:rsidRPr="00243909" w:rsidRDefault="00C6786D" w:rsidP="00C6786D">
      <w:pPr>
        <w:pStyle w:val="Standard"/>
        <w:numPr>
          <w:ilvl w:val="0"/>
          <w:numId w:val="44"/>
        </w:numPr>
        <w:tabs>
          <w:tab w:val="left" w:pos="1080"/>
        </w:tabs>
        <w:ind w:left="0" w:firstLine="850"/>
        <w:contextualSpacing/>
        <w:jc w:val="both"/>
        <w:textAlignment w:val="baseline"/>
      </w:pPr>
      <w:r w:rsidRPr="00B0131E">
        <w:rPr>
          <w:lang w:eastAsia="ru-RU"/>
        </w:rPr>
        <w:t xml:space="preserve">10.24. Если заказчиком в соответствии с </w:t>
      </w:r>
      <w:hyperlink r:id="rId30" w:anchor="/document/70353464/entry/961" w:history="1">
        <w:r w:rsidRPr="00B0131E">
          <w:rPr>
            <w:lang w:eastAsia="ru-RU"/>
          </w:rPr>
          <w:t>частью 1 статьи 96</w:t>
        </w:r>
      </w:hyperlink>
      <w:r w:rsidRPr="00B0131E">
        <w:rPr>
          <w:lang w:eastAsia="ru-RU"/>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1" w:anchor="/document/70353464/entry/967" w:history="1">
        <w:r w:rsidRPr="00B0131E">
          <w:rPr>
            <w:lang w:eastAsia="ru-RU"/>
          </w:rPr>
          <w:t>частями 7</w:t>
        </w:r>
      </w:hyperlink>
      <w:r w:rsidRPr="00B0131E">
        <w:rPr>
          <w:lang w:eastAsia="ru-RU"/>
        </w:rPr>
        <w:t xml:space="preserve">, </w:t>
      </w:r>
      <w:hyperlink r:id="rId32" w:anchor="/document/70353464/entry/9671" w:history="1">
        <w:r w:rsidRPr="00B0131E">
          <w:rPr>
            <w:lang w:eastAsia="ru-RU"/>
          </w:rPr>
          <w:t>7.1</w:t>
        </w:r>
      </w:hyperlink>
      <w:r w:rsidRPr="00B0131E">
        <w:rPr>
          <w:lang w:eastAsia="ru-RU"/>
        </w:rPr>
        <w:t xml:space="preserve">, </w:t>
      </w:r>
      <w:hyperlink r:id="rId33" w:anchor="/document/70353464/entry/9672" w:history="1">
        <w:r w:rsidRPr="00B0131E">
          <w:rPr>
            <w:lang w:eastAsia="ru-RU"/>
          </w:rPr>
          <w:t>7.2</w:t>
        </w:r>
      </w:hyperlink>
      <w:r w:rsidRPr="00B0131E">
        <w:rPr>
          <w:lang w:eastAsia="ru-RU"/>
        </w:rPr>
        <w:t xml:space="preserve"> и </w:t>
      </w:r>
      <w:hyperlink r:id="rId34" w:anchor="/document/70353464/entry/9673" w:history="1">
        <w:r w:rsidRPr="00B0131E">
          <w:rPr>
            <w:lang w:eastAsia="ru-RU"/>
          </w:rPr>
          <w:t>7.3 статьи 96</w:t>
        </w:r>
      </w:hyperlink>
      <w:r w:rsidRPr="00B0131E">
        <w:rPr>
          <w:lang w:eastAsia="ru-RU"/>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w:t>
      </w:r>
      <w:r w:rsidRPr="00243909">
        <w:rPr>
          <w:bCs/>
          <w:lang w:eastAsia="ru-RU"/>
        </w:rPr>
        <w:t xml:space="preserve">,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w:t>
      </w:r>
      <w:r w:rsidRPr="00B0131E">
        <w:rPr>
          <w:lang w:eastAsia="ru-RU"/>
        </w:rPr>
        <w:t>уплаты пени </w:t>
      </w:r>
      <w:hyperlink r:id="rId35" w:anchor="/document/10180094/entry/100" w:history="1">
        <w:r w:rsidRPr="00B0131E">
          <w:rPr>
            <w:lang w:eastAsia="ru-RU"/>
          </w:rPr>
          <w:t>ключевой ставки</w:t>
        </w:r>
      </w:hyperlink>
      <w:r w:rsidRPr="00B0131E">
        <w:rPr>
          <w:lang w:eastAsia="ru-RU"/>
        </w:rPr>
        <w:t xml:space="preserve"> Центрального банка Российской Федерации от цены контракта, уменьшенной на сумму, пропорциональную</w:t>
      </w:r>
      <w:r w:rsidRPr="00243909">
        <w:rPr>
          <w:bCs/>
          <w:lang w:eastAsia="ru-RU"/>
        </w:rPr>
        <w:t xml:space="preserve">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EBD7ABD" w14:textId="77777777" w:rsidR="00C6786D" w:rsidRPr="00243909" w:rsidRDefault="00C6786D" w:rsidP="00C6786D">
      <w:pPr>
        <w:ind w:firstLine="709"/>
        <w:jc w:val="both"/>
        <w:rPr>
          <w:rFonts w:eastAsia="Calibri" w:cs="Calibri"/>
          <w:lang w:eastAsia="en-US"/>
        </w:rPr>
      </w:pPr>
    </w:p>
    <w:p w14:paraId="661A5776" w14:textId="77777777" w:rsidR="00C6786D" w:rsidRPr="00243909" w:rsidRDefault="00C6786D" w:rsidP="00C6786D">
      <w:pPr>
        <w:jc w:val="center"/>
        <w:rPr>
          <w:rFonts w:eastAsia="Arial"/>
          <w:b/>
        </w:rPr>
      </w:pPr>
      <w:r w:rsidRPr="00243909">
        <w:rPr>
          <w:rFonts w:eastAsia="Arial"/>
          <w:b/>
        </w:rPr>
        <w:t>11.ОБСТОЯТЕЛЬСТВА НЕПРЕОДОЛИМОЙ СИЛЫ</w:t>
      </w:r>
    </w:p>
    <w:p w14:paraId="1B9A298E" w14:textId="77777777" w:rsidR="00C6786D" w:rsidRPr="00243909" w:rsidRDefault="00C6786D" w:rsidP="00B0131E">
      <w:pPr>
        <w:ind w:firstLine="567"/>
        <w:jc w:val="both"/>
      </w:pPr>
      <w:r w:rsidRPr="00243909">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w:t>
      </w:r>
      <w:r>
        <w:t xml:space="preserve"> </w:t>
      </w:r>
      <w:r w:rsidRPr="00243909">
        <w:t>(за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438DE58" w14:textId="77777777" w:rsidR="00C6786D" w:rsidRPr="00243909" w:rsidRDefault="00C6786D" w:rsidP="00B0131E">
      <w:pPr>
        <w:ind w:firstLine="567"/>
        <w:jc w:val="both"/>
      </w:pPr>
      <w:r w:rsidRPr="00243909">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4B67A76" w14:textId="77777777" w:rsidR="00C6786D" w:rsidRPr="00243909" w:rsidRDefault="00C6786D" w:rsidP="00B0131E">
      <w:pPr>
        <w:ind w:firstLine="567"/>
        <w:jc w:val="both"/>
      </w:pPr>
      <w:r w:rsidRPr="0024390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784C5F4" w14:textId="77777777" w:rsidR="00C6786D" w:rsidRPr="00243909" w:rsidRDefault="00C6786D" w:rsidP="00C6786D">
      <w:pPr>
        <w:ind w:firstLine="426"/>
        <w:jc w:val="both"/>
        <w:rPr>
          <w:color w:val="000000"/>
        </w:rPr>
      </w:pPr>
      <w:r w:rsidRPr="00243909">
        <w:t xml:space="preserve">11.3. Срок действия Контракта продлевается на период существования </w:t>
      </w:r>
      <w:r w:rsidRPr="00243909">
        <w:rPr>
          <w:color w:val="000000"/>
        </w:rPr>
        <w:t>обстоятельств непреодолимой силы и устранения их последствий, а также в иных случаях, предусмотренных законодательством РФ.</w:t>
      </w:r>
    </w:p>
    <w:p w14:paraId="7BAAE73F" w14:textId="77777777" w:rsidR="00C6786D" w:rsidRPr="00243909" w:rsidRDefault="00C6786D" w:rsidP="00C6786D">
      <w:pPr>
        <w:ind w:firstLine="567"/>
        <w:jc w:val="both"/>
      </w:pPr>
      <w:r w:rsidRPr="00243909">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6" w:name="bookmark19"/>
      <w:r w:rsidRPr="00243909">
        <w:t>асторжении Контракта.</w:t>
      </w:r>
      <w:bookmarkEnd w:id="36"/>
    </w:p>
    <w:p w14:paraId="66765245" w14:textId="77777777" w:rsidR="00C6786D" w:rsidRPr="00243909" w:rsidRDefault="00C6786D" w:rsidP="00C6786D">
      <w:pPr>
        <w:jc w:val="both"/>
        <w:rPr>
          <w:rFonts w:eastAsia="MS Mincho"/>
        </w:rPr>
      </w:pPr>
    </w:p>
    <w:p w14:paraId="643F20F8" w14:textId="77777777" w:rsidR="00C6786D" w:rsidRPr="00243909" w:rsidRDefault="00C6786D" w:rsidP="00C6786D">
      <w:pPr>
        <w:jc w:val="center"/>
        <w:rPr>
          <w:rFonts w:eastAsia="MS Mincho"/>
          <w:b/>
        </w:rPr>
      </w:pPr>
      <w:r w:rsidRPr="00243909">
        <w:rPr>
          <w:rFonts w:eastAsia="MS Mincho"/>
          <w:b/>
        </w:rPr>
        <w:t>12.РАЗРЕШЕНИЕ СПОРОВ И РАЗНОГЛАСИЙ</w:t>
      </w:r>
    </w:p>
    <w:p w14:paraId="64E0A641" w14:textId="77777777" w:rsidR="00C6786D" w:rsidRPr="00243909" w:rsidRDefault="00C6786D" w:rsidP="00C6786D">
      <w:pPr>
        <w:ind w:firstLine="567"/>
        <w:jc w:val="both"/>
      </w:pPr>
      <w:r w:rsidRPr="00243909">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956F57D" w14:textId="77777777" w:rsidR="00C6786D" w:rsidRPr="00243909" w:rsidRDefault="00C6786D" w:rsidP="00C6786D">
      <w:pPr>
        <w:ind w:firstLine="567"/>
        <w:jc w:val="both"/>
      </w:pPr>
      <w:r w:rsidRPr="00243909">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38148923" w14:textId="77777777" w:rsidR="00C6786D" w:rsidRPr="00243909" w:rsidRDefault="00C6786D" w:rsidP="00C6786D">
      <w:pPr>
        <w:ind w:firstLine="567"/>
        <w:jc w:val="both"/>
      </w:pPr>
      <w:r w:rsidRPr="00243909">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w:t>
      </w:r>
      <w:r w:rsidRPr="00243909">
        <w:t xml:space="preserve"> Контракта.</w:t>
      </w:r>
    </w:p>
    <w:p w14:paraId="06DDDD8F" w14:textId="77777777" w:rsidR="00C6786D" w:rsidRPr="00243909" w:rsidRDefault="00C6786D" w:rsidP="00C6786D">
      <w:pPr>
        <w:ind w:firstLine="567"/>
        <w:jc w:val="both"/>
        <w:rPr>
          <w:rFonts w:eastAsia="MS Mincho"/>
        </w:rPr>
      </w:pPr>
      <w:r w:rsidRPr="00243909">
        <w:rPr>
          <w:rFonts w:eastAsia="MS Mincho"/>
        </w:rPr>
        <w:t>12.4. При возникновении между Заказчиком</w:t>
      </w:r>
      <w:r w:rsidRPr="00243909">
        <w:t xml:space="preserve"> </w:t>
      </w:r>
      <w:r w:rsidRPr="00243909">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8896243" w14:textId="77777777" w:rsidR="00C6786D" w:rsidRPr="00243909" w:rsidRDefault="00C6786D" w:rsidP="00C6786D">
      <w:pPr>
        <w:jc w:val="both"/>
        <w:rPr>
          <w:rFonts w:eastAsia="MS Mincho"/>
        </w:rPr>
      </w:pPr>
    </w:p>
    <w:p w14:paraId="198B575E" w14:textId="77777777" w:rsidR="00C6786D" w:rsidRPr="00243909" w:rsidRDefault="00C6786D" w:rsidP="00C6786D">
      <w:pPr>
        <w:jc w:val="center"/>
        <w:rPr>
          <w:b/>
        </w:rPr>
      </w:pPr>
      <w:bookmarkStart w:id="37" w:name="bookmark24"/>
      <w:r w:rsidRPr="00243909">
        <w:rPr>
          <w:b/>
        </w:rPr>
        <w:t>13. ОБЕСПЕЧЕНИЕ ИСПОЛНЕНИЯ ОБЯЗАТЕЛЬСТВ ПО КОНТРАКТУ</w:t>
      </w:r>
    </w:p>
    <w:p w14:paraId="11A37F60" w14:textId="0616D79C" w:rsidR="00C6786D" w:rsidRPr="00243909" w:rsidRDefault="00C6786D" w:rsidP="00C6786D">
      <w:pPr>
        <w:ind w:firstLine="567"/>
        <w:jc w:val="both"/>
      </w:pPr>
      <w:bookmarkStart w:id="38" w:name="_Hlk11341342"/>
      <w:r w:rsidRPr="00243909">
        <w:t xml:space="preserve">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39" w:name="_Hlk11338469"/>
    </w:p>
    <w:p w14:paraId="485A51A1" w14:textId="35826328" w:rsidR="00C6786D" w:rsidRPr="00B0131E" w:rsidRDefault="00C6786D" w:rsidP="00C6786D">
      <w:pPr>
        <w:ind w:firstLine="567"/>
        <w:jc w:val="both"/>
        <w:rPr>
          <w:rFonts w:eastAsia="Droid Sans Fallback"/>
        </w:rPr>
      </w:pPr>
      <w:r w:rsidRPr="00243909">
        <w:t xml:space="preserve">13.1.1. Размер обеспечения </w:t>
      </w:r>
      <w:r w:rsidRPr="00B0131E">
        <w:rPr>
          <w:rFonts w:eastAsia="Droid Sans Fallback"/>
        </w:rPr>
        <w:t>исполнения Контракта равен 1%</w:t>
      </w:r>
      <w:r w:rsidR="00B0131E" w:rsidRPr="00B0131E">
        <w:rPr>
          <w:rFonts w:eastAsia="Droid Sans Fallback"/>
        </w:rPr>
        <w:t xml:space="preserve"> </w:t>
      </w:r>
      <w:r w:rsidRPr="00B0131E">
        <w:rPr>
          <w:rFonts w:eastAsia="Droid Sans Fallback"/>
        </w:rPr>
        <w:t>(один процент) от начальной максимальной цены контракта, что составляет 75</w:t>
      </w:r>
      <w:r w:rsidR="00B0131E" w:rsidRPr="00B0131E">
        <w:rPr>
          <w:rFonts w:eastAsia="Droid Sans Fallback"/>
        </w:rPr>
        <w:t xml:space="preserve"> </w:t>
      </w:r>
      <w:r w:rsidRPr="00B0131E">
        <w:rPr>
          <w:rFonts w:eastAsia="Droid Sans Fallback"/>
        </w:rPr>
        <w:t>093,63</w:t>
      </w:r>
      <w:r w:rsidR="00B0131E" w:rsidRPr="00B0131E">
        <w:rPr>
          <w:rFonts w:eastAsia="Droid Sans Fallback"/>
        </w:rPr>
        <w:t xml:space="preserve"> </w:t>
      </w:r>
      <w:r w:rsidRPr="00B0131E">
        <w:rPr>
          <w:rFonts w:eastAsia="Droid Sans Fallback"/>
        </w:rPr>
        <w:t xml:space="preserve">(семьдесят пять тысяч девяносто три рубля, 63 коп.), но в любом случае не менее суммы аванса, если Контрактом предусмотрена выплата аванса, в том числе в случае изменения его размера в сторону увеличения. </w:t>
      </w:r>
    </w:p>
    <w:p w14:paraId="4BFA5977" w14:textId="77777777" w:rsidR="00C6786D" w:rsidRPr="00B0131E" w:rsidRDefault="00C6786D" w:rsidP="00C6786D">
      <w:pPr>
        <w:ind w:firstLine="567"/>
        <w:jc w:val="both"/>
        <w:rPr>
          <w:rFonts w:eastAsia="Droid Sans Fallback"/>
        </w:rPr>
      </w:pPr>
      <w:r w:rsidRPr="00B0131E">
        <w:rPr>
          <w:rFonts w:eastAsia="Droid Sans Fallback"/>
        </w:rPr>
        <w:t>Подрядчик освобождается от предоставления обеспечения исполнения контракта в случаях, установленных действующим законодательством РФ.</w:t>
      </w:r>
    </w:p>
    <w:p w14:paraId="5E470B1C" w14:textId="77777777" w:rsidR="00C6786D" w:rsidRPr="00243909" w:rsidRDefault="00C6786D" w:rsidP="00C6786D">
      <w:pPr>
        <w:ind w:firstLine="567"/>
        <w:jc w:val="both"/>
        <w:rPr>
          <w:rFonts w:eastAsia="Droid Sans Fallback"/>
        </w:rPr>
      </w:pPr>
      <w:r w:rsidRPr="00B0131E">
        <w:rPr>
          <w:rFonts w:eastAsia="Droid Sans Fallback"/>
        </w:rPr>
        <w:t>13.1.2.</w:t>
      </w:r>
      <w:r w:rsidRPr="00243909">
        <w:rPr>
          <w:rFonts w:eastAsia="Droid Sans Fallback"/>
        </w:rPr>
        <w:t>В случае применения антидемпинговых мер размер обеспечения изменяется в порядке, установленном действующим законодательством РФ.</w:t>
      </w:r>
    </w:p>
    <w:p w14:paraId="66822C0D" w14:textId="77777777" w:rsidR="00C6786D" w:rsidRPr="00B0131E" w:rsidRDefault="00C6786D" w:rsidP="00C6786D">
      <w:pPr>
        <w:ind w:firstLine="567"/>
        <w:jc w:val="both"/>
        <w:rPr>
          <w:rFonts w:eastAsia="Droid Sans Fallback"/>
        </w:rPr>
      </w:pPr>
      <w:r w:rsidRPr="00B0131E">
        <w:rPr>
          <w:rFonts w:eastAsia="Droid Sans Fallback"/>
        </w:rPr>
        <w:t xml:space="preserve">13.2. Подписание Сторонами Акта сдачи приёмки законченного строительством объекта осуществляется после предоставления Подрядчиком обеспечения гарантийных обязательств, установленных п.13.2.1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AE0EABB" w14:textId="5966A598" w:rsidR="00C6786D" w:rsidRPr="00B0131E" w:rsidRDefault="00C6786D" w:rsidP="00B0131E">
      <w:pPr>
        <w:ind w:firstLine="567"/>
        <w:jc w:val="both"/>
        <w:rPr>
          <w:rFonts w:eastAsia="Droid Sans Fallback"/>
        </w:rPr>
      </w:pPr>
      <w:r w:rsidRPr="00B0131E">
        <w:rPr>
          <w:rFonts w:eastAsia="Droid Sans Fallback"/>
        </w:rPr>
        <w:t>13.2.1. Размер обеспечения гарантийных обязательств Контракта равен 1%</w:t>
      </w:r>
      <w:r w:rsidR="00B0131E" w:rsidRPr="00B0131E">
        <w:rPr>
          <w:rFonts w:eastAsia="Droid Sans Fallback"/>
        </w:rPr>
        <w:t xml:space="preserve"> </w:t>
      </w:r>
      <w:r w:rsidRPr="00B0131E">
        <w:rPr>
          <w:rFonts w:eastAsia="Droid Sans Fallback"/>
        </w:rPr>
        <w:t xml:space="preserve">(один процент) от начальной максимальной цены контракта, что составляет </w:t>
      </w:r>
      <w:bookmarkStart w:id="40" w:name="_Hlk13750140"/>
      <w:r w:rsidRPr="00B0131E">
        <w:rPr>
          <w:rFonts w:eastAsia="Droid Sans Fallback"/>
        </w:rPr>
        <w:t>75</w:t>
      </w:r>
      <w:r w:rsidR="00B0131E" w:rsidRPr="00B0131E">
        <w:rPr>
          <w:rFonts w:eastAsia="Droid Sans Fallback"/>
        </w:rPr>
        <w:t xml:space="preserve"> </w:t>
      </w:r>
      <w:r w:rsidRPr="00B0131E">
        <w:rPr>
          <w:rFonts w:eastAsia="Droid Sans Fallback"/>
        </w:rPr>
        <w:t>093,63</w:t>
      </w:r>
      <w:r w:rsidR="00B0131E" w:rsidRPr="00B0131E">
        <w:rPr>
          <w:rFonts w:eastAsia="Droid Sans Fallback"/>
        </w:rPr>
        <w:t xml:space="preserve"> </w:t>
      </w:r>
      <w:r w:rsidRPr="00B0131E">
        <w:rPr>
          <w:rFonts w:eastAsia="Droid Sans Fallback"/>
        </w:rPr>
        <w:t>(семьдесят пять тысяч девяносто три рубля, 63 коп.).</w:t>
      </w:r>
    </w:p>
    <w:p w14:paraId="1199D304" w14:textId="77777777" w:rsidR="00C6786D" w:rsidRPr="00243909" w:rsidRDefault="00C6786D" w:rsidP="00C6786D">
      <w:pPr>
        <w:ind w:firstLine="567"/>
        <w:jc w:val="both"/>
      </w:pPr>
      <w:r w:rsidRPr="00B0131E">
        <w:rPr>
          <w:rFonts w:eastAsia="Droid Sans Fallback"/>
        </w:rPr>
        <w:t>13.3. Способ обеспечения исполнения Контракта, гарантийных обязательств,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w:t>
      </w:r>
      <w:r w:rsidRPr="00243909">
        <w:t xml:space="preserve">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bookmarkEnd w:id="39"/>
    <w:bookmarkEnd w:id="40"/>
    <w:p w14:paraId="5540F414" w14:textId="77777777" w:rsidR="00C6786D" w:rsidRPr="00243909" w:rsidRDefault="00C6786D" w:rsidP="00C6786D">
      <w:pPr>
        <w:ind w:firstLine="567"/>
        <w:jc w:val="both"/>
      </w:pPr>
      <w:r w:rsidRPr="00243909">
        <w:t xml:space="preserve">13.4. Денежные средства, вносимые в обеспечение исполнения Контракта </w:t>
      </w:r>
      <w:r w:rsidRPr="00243909">
        <w:rPr>
          <w:shd w:val="clear" w:color="auto" w:fill="FFFFFF"/>
        </w:rPr>
        <w:t>и гарантийных обязательств</w:t>
      </w:r>
      <w:r w:rsidRPr="00243909">
        <w:t>, должны быть перечислены в установленном размере по реквизитам:</w:t>
      </w:r>
    </w:p>
    <w:p w14:paraId="37E082E0" w14:textId="77777777" w:rsidR="00C6786D" w:rsidRPr="00243909" w:rsidRDefault="00C6786D" w:rsidP="00C6786D">
      <w:pPr>
        <w:suppressAutoHyphens/>
        <w:ind w:firstLine="708"/>
        <w:jc w:val="both"/>
        <w:rPr>
          <w:rFonts w:cs="Calibri"/>
          <w:lang w:eastAsia="ar-SA"/>
        </w:rPr>
      </w:pPr>
      <w:bookmarkStart w:id="41" w:name="_Hlk23147494"/>
      <w:r w:rsidRPr="00243909">
        <w:rPr>
          <w:rFonts w:cs="Calibri"/>
          <w:lang w:eastAsia="ar-SA"/>
        </w:rPr>
        <w:t>Получатель:</w:t>
      </w:r>
    </w:p>
    <w:p w14:paraId="3B099C86" w14:textId="77777777" w:rsidR="00C6786D" w:rsidRPr="00243909" w:rsidRDefault="00C6786D" w:rsidP="00C6786D">
      <w:pPr>
        <w:suppressAutoHyphens/>
        <w:ind w:firstLine="708"/>
        <w:rPr>
          <w:rFonts w:cs="Calibri"/>
          <w:lang w:eastAsia="ar-SA"/>
        </w:rPr>
      </w:pPr>
      <w:r w:rsidRPr="00243909">
        <w:rPr>
          <w:rFonts w:cs="Calibri"/>
          <w:lang w:eastAsia="ar-SA"/>
        </w:rPr>
        <w:t>ГУП РК «Крымтеплокоммунэнерго»</w:t>
      </w:r>
    </w:p>
    <w:p w14:paraId="7AC68FA7" w14:textId="77777777" w:rsidR="00C6786D" w:rsidRPr="00243909" w:rsidRDefault="00C6786D" w:rsidP="00C6786D">
      <w:pPr>
        <w:suppressAutoHyphens/>
        <w:ind w:firstLine="708"/>
        <w:rPr>
          <w:rFonts w:cs="Calibri"/>
          <w:lang w:eastAsia="ar-SA"/>
        </w:rPr>
      </w:pPr>
      <w:r w:rsidRPr="00243909">
        <w:rPr>
          <w:rFonts w:cs="Calibri"/>
          <w:lang w:eastAsia="ar-SA"/>
        </w:rPr>
        <w:t>ИНН 9102028499</w:t>
      </w:r>
    </w:p>
    <w:p w14:paraId="2E81E4BE" w14:textId="77777777" w:rsidR="00C6786D" w:rsidRPr="00243909" w:rsidRDefault="00C6786D" w:rsidP="00C6786D">
      <w:pPr>
        <w:suppressAutoHyphens/>
        <w:ind w:firstLine="708"/>
        <w:rPr>
          <w:rFonts w:cs="Calibri"/>
          <w:lang w:eastAsia="ar-SA"/>
        </w:rPr>
      </w:pPr>
      <w:r w:rsidRPr="00243909">
        <w:rPr>
          <w:rFonts w:cs="Calibri"/>
          <w:lang w:eastAsia="ar-SA"/>
        </w:rPr>
        <w:t>КПП 910201001</w:t>
      </w:r>
    </w:p>
    <w:p w14:paraId="4831163A" w14:textId="77777777" w:rsidR="00C6786D" w:rsidRPr="00243909" w:rsidRDefault="00C6786D" w:rsidP="00C6786D">
      <w:pPr>
        <w:suppressAutoHyphens/>
        <w:ind w:firstLine="708"/>
        <w:rPr>
          <w:rFonts w:cs="Calibri"/>
          <w:lang w:eastAsia="ar-SA"/>
        </w:rPr>
      </w:pPr>
      <w:r w:rsidRPr="00243909">
        <w:rPr>
          <w:rFonts w:cs="Calibri"/>
          <w:lang w:eastAsia="ar-SA"/>
        </w:rPr>
        <w:t>ОГРН 1149102047962</w:t>
      </w:r>
    </w:p>
    <w:p w14:paraId="1E2E9AAB" w14:textId="77777777" w:rsidR="00C6786D" w:rsidRPr="00243909" w:rsidRDefault="00C6786D" w:rsidP="00C6786D">
      <w:pPr>
        <w:suppressAutoHyphens/>
        <w:ind w:firstLine="708"/>
        <w:rPr>
          <w:rFonts w:cs="Calibri"/>
          <w:lang w:eastAsia="ar-SA"/>
        </w:rPr>
      </w:pPr>
      <w:r w:rsidRPr="00243909">
        <w:rPr>
          <w:rFonts w:cs="Calibri"/>
          <w:lang w:eastAsia="ar-SA"/>
        </w:rPr>
        <w:t>АО «Банк ЧБРР»</w:t>
      </w:r>
    </w:p>
    <w:p w14:paraId="7CF065AA" w14:textId="77777777" w:rsidR="00C6786D" w:rsidRPr="00243909" w:rsidRDefault="00C6786D" w:rsidP="00C6786D">
      <w:pPr>
        <w:suppressAutoHyphens/>
        <w:ind w:firstLine="708"/>
        <w:rPr>
          <w:rFonts w:cs="Calibri"/>
          <w:lang w:eastAsia="ar-SA"/>
        </w:rPr>
      </w:pPr>
      <w:r w:rsidRPr="00243909">
        <w:rPr>
          <w:rFonts w:cs="Calibri"/>
          <w:lang w:eastAsia="ar-SA"/>
        </w:rPr>
        <w:t xml:space="preserve">расчетный счет: 40602810400004012116, </w:t>
      </w:r>
    </w:p>
    <w:p w14:paraId="2D7918E7" w14:textId="77777777" w:rsidR="00C6786D" w:rsidRPr="00243909" w:rsidRDefault="00C6786D" w:rsidP="00C6786D">
      <w:pPr>
        <w:suppressAutoHyphens/>
        <w:ind w:firstLine="708"/>
        <w:rPr>
          <w:rFonts w:cs="Calibri"/>
          <w:lang w:eastAsia="ar-SA"/>
        </w:rPr>
      </w:pPr>
      <w:r w:rsidRPr="00243909">
        <w:rPr>
          <w:rFonts w:cs="Calibri"/>
          <w:lang w:eastAsia="ar-SA"/>
        </w:rPr>
        <w:t>кор. счет: 30101810035100000101</w:t>
      </w:r>
    </w:p>
    <w:p w14:paraId="19BD305C" w14:textId="77777777" w:rsidR="00C6786D" w:rsidRPr="00243909" w:rsidRDefault="00C6786D" w:rsidP="00C6786D">
      <w:pPr>
        <w:suppressAutoHyphens/>
        <w:ind w:firstLine="708"/>
        <w:rPr>
          <w:rFonts w:cs="Calibri"/>
          <w:lang w:eastAsia="ar-SA"/>
        </w:rPr>
      </w:pPr>
      <w:r w:rsidRPr="00243909">
        <w:rPr>
          <w:rFonts w:cs="Calibri"/>
          <w:lang w:eastAsia="ar-SA"/>
        </w:rPr>
        <w:t>(ИНН банка 9102019769, КПП 910201001,</w:t>
      </w:r>
    </w:p>
    <w:p w14:paraId="09F4F61E" w14:textId="77777777" w:rsidR="00C6786D" w:rsidRPr="00243909" w:rsidRDefault="00C6786D" w:rsidP="00C6786D">
      <w:pPr>
        <w:suppressAutoHyphens/>
        <w:ind w:firstLine="708"/>
        <w:jc w:val="both"/>
        <w:rPr>
          <w:rFonts w:cs="Calibri"/>
          <w:lang w:eastAsia="ar-SA"/>
        </w:rPr>
      </w:pPr>
      <w:r w:rsidRPr="00243909">
        <w:rPr>
          <w:rFonts w:cs="Calibri"/>
          <w:lang w:eastAsia="ar-SA"/>
        </w:rPr>
        <w:t>ОГРН 1149102030186, БИК Банка: 043510101)</w:t>
      </w:r>
    </w:p>
    <w:p w14:paraId="15929553" w14:textId="77777777" w:rsidR="00C6786D" w:rsidRPr="00243909" w:rsidRDefault="00C6786D" w:rsidP="00C6786D">
      <w:pPr>
        <w:autoSpaceDE w:val="0"/>
        <w:autoSpaceDN w:val="0"/>
        <w:adjustRightInd w:val="0"/>
        <w:ind w:firstLine="567"/>
        <w:contextualSpacing/>
        <w:jc w:val="both"/>
      </w:pPr>
      <w:r w:rsidRPr="00243909">
        <w:t>В графе</w:t>
      </w:r>
      <w:r w:rsidRPr="00243909">
        <w:rPr>
          <w:b/>
        </w:rPr>
        <w:t xml:space="preserve"> </w:t>
      </w:r>
      <w:r w:rsidRPr="00243909">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3773C03" w14:textId="77777777" w:rsidR="00C6786D" w:rsidRPr="00243909" w:rsidRDefault="00C6786D" w:rsidP="00C6786D">
      <w:pPr>
        <w:ind w:firstLine="567"/>
        <w:jc w:val="both"/>
        <w:rPr>
          <w:shd w:val="clear" w:color="auto" w:fill="FFFFFF"/>
        </w:rPr>
      </w:pPr>
      <w:bookmarkStart w:id="42" w:name="_Hlk13837879"/>
      <w:bookmarkStart w:id="43" w:name="_Hlk11420340"/>
      <w:bookmarkEnd w:id="41"/>
      <w:r w:rsidRPr="00243909">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43909">
        <w:rPr>
          <w:shd w:val="clear" w:color="auto" w:fill="FFFFFF"/>
        </w:rPr>
        <w:t xml:space="preserve">подписания сторонами </w:t>
      </w:r>
      <w:r w:rsidRPr="00243909">
        <w:t>документов согласно раздела 6 настоящего Контракта.</w:t>
      </w:r>
    </w:p>
    <w:p w14:paraId="00461509" w14:textId="77777777" w:rsidR="00C6786D" w:rsidRPr="00243909" w:rsidRDefault="00C6786D" w:rsidP="00C6786D">
      <w:pPr>
        <w:ind w:firstLine="567"/>
        <w:jc w:val="both"/>
      </w:pPr>
      <w:r w:rsidRPr="00243909">
        <w:t xml:space="preserve"> 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243909">
        <w:rPr>
          <w:rFonts w:hint="eastAsia"/>
        </w:rPr>
        <w:t>и</w:t>
      </w:r>
      <w:r w:rsidRPr="0024390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1BA1BADC" w14:textId="77777777" w:rsidR="00C6786D" w:rsidRPr="00243909" w:rsidRDefault="00C6786D" w:rsidP="00C6786D">
      <w:pPr>
        <w:autoSpaceDE w:val="0"/>
        <w:autoSpaceDN w:val="0"/>
        <w:adjustRightInd w:val="0"/>
        <w:ind w:firstLine="567"/>
        <w:jc w:val="both"/>
      </w:pPr>
      <w:bookmarkStart w:id="44" w:name="_Hlk13750182"/>
      <w:bookmarkStart w:id="45" w:name="_Hlk13750252"/>
      <w:bookmarkEnd w:id="42"/>
      <w:bookmarkEnd w:id="43"/>
      <w:r w:rsidRPr="00243909">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4"/>
    </w:p>
    <w:p w14:paraId="268A536E" w14:textId="77777777" w:rsidR="00C6786D" w:rsidRPr="00243909" w:rsidRDefault="00C6786D" w:rsidP="00C6786D">
      <w:pPr>
        <w:ind w:firstLine="567"/>
        <w:jc w:val="both"/>
      </w:pPr>
      <w:r w:rsidRPr="00243909">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23AF6C18" w14:textId="77777777" w:rsidR="00C6786D" w:rsidRPr="00243909" w:rsidRDefault="00C6786D" w:rsidP="00C6786D">
      <w:pPr>
        <w:ind w:firstLine="567"/>
        <w:jc w:val="both"/>
      </w:pPr>
      <w:r w:rsidRPr="00243909">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1BD292FD" w14:textId="77777777" w:rsidR="00C6786D" w:rsidRPr="00243909" w:rsidRDefault="00C6786D" w:rsidP="00C6786D">
      <w:pPr>
        <w:ind w:firstLine="567"/>
        <w:jc w:val="both"/>
      </w:pPr>
      <w:r w:rsidRPr="00243909">
        <w:t xml:space="preserve">-обязательства оплатить суммы неустоек (штрафов, пеней), предусмотренных Контрактом; </w:t>
      </w:r>
    </w:p>
    <w:p w14:paraId="785DA536" w14:textId="77777777" w:rsidR="00C6786D" w:rsidRPr="00243909" w:rsidRDefault="00C6786D" w:rsidP="00C6786D">
      <w:pPr>
        <w:autoSpaceDE w:val="0"/>
        <w:autoSpaceDN w:val="0"/>
        <w:adjustRightInd w:val="0"/>
        <w:ind w:firstLine="540"/>
        <w:jc w:val="both"/>
      </w:pPr>
      <w:r w:rsidRPr="00243909">
        <w:t>-обязательства уплатить суммы убытков или убытков (</w:t>
      </w:r>
      <w:r w:rsidRPr="00243909">
        <w:rPr>
          <w:rFonts w:eastAsia="Droid Sans Fallback"/>
          <w:lang w:eastAsia="zh-CN"/>
        </w:rPr>
        <w:t>за исключением упущенной выгоды</w:t>
      </w:r>
      <w:r w:rsidRPr="00243909">
        <w:t>), в том числе в случае расторжения Контракта по причине его неисполнения или ненадлежащего исполнения Подрядчиком;</w:t>
      </w:r>
    </w:p>
    <w:p w14:paraId="3B97F663" w14:textId="77777777" w:rsidR="00C6786D" w:rsidRPr="00243909" w:rsidRDefault="00C6786D" w:rsidP="00C6786D">
      <w:pPr>
        <w:ind w:firstLine="540"/>
        <w:jc w:val="both"/>
      </w:pPr>
      <w:r w:rsidRPr="00243909">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FD411D9" w14:textId="77777777" w:rsidR="00C6786D" w:rsidRPr="00243909" w:rsidRDefault="00C6786D" w:rsidP="00C6786D">
      <w:pPr>
        <w:ind w:firstLine="567"/>
        <w:jc w:val="both"/>
      </w:pPr>
      <w:r w:rsidRPr="00243909">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5BDA287" w14:textId="77777777" w:rsidR="00C6786D" w:rsidRPr="00243909" w:rsidRDefault="00C6786D" w:rsidP="00C6786D">
      <w:pPr>
        <w:ind w:firstLine="567"/>
        <w:jc w:val="both"/>
      </w:pPr>
      <w:bookmarkStart w:id="46" w:name="_Hlk15911882"/>
      <w:bookmarkStart w:id="47" w:name="_Hlk16234848"/>
      <w:r w:rsidRPr="00243909">
        <w:rPr>
          <w:shd w:val="clear" w:color="auto" w:fill="FFFFFF"/>
        </w:rPr>
        <w:t xml:space="preserve">В банковскую гарантию, </w:t>
      </w:r>
      <w:r w:rsidRPr="00243909">
        <w:t xml:space="preserve">обеспечивающую исполнение Контракта и гарантийных обязательств должно </w:t>
      </w:r>
      <w:r w:rsidRPr="00243909">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6"/>
    <w:bookmarkEnd w:id="47"/>
    <w:p w14:paraId="2710CFB7" w14:textId="77777777" w:rsidR="00C6786D" w:rsidRPr="00243909" w:rsidRDefault="00C6786D" w:rsidP="00C6786D">
      <w:pPr>
        <w:ind w:firstLine="567"/>
        <w:jc w:val="both"/>
      </w:pPr>
      <w:r w:rsidRPr="00243909">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4AFD5B93" w14:textId="77777777" w:rsidR="00C6786D" w:rsidRPr="00243909" w:rsidRDefault="00C6786D" w:rsidP="00C6786D">
      <w:pPr>
        <w:ind w:firstLine="567"/>
        <w:jc w:val="both"/>
      </w:pPr>
      <w:bookmarkStart w:id="48" w:name="_Hlk11338627"/>
      <w:r w:rsidRPr="00243909">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243909">
        <w:rPr>
          <w:shd w:val="clear" w:color="auto" w:fill="FFFFFF"/>
        </w:rPr>
        <w:t xml:space="preserve">и гарантийных обязательств </w:t>
      </w:r>
      <w:r w:rsidRPr="00243909">
        <w:t xml:space="preserve">лицензии на осуществление банковских операций, Подрядчик обязан предоставить новое обеспечение исполнения Контракта </w:t>
      </w:r>
      <w:r w:rsidRPr="00243909">
        <w:rPr>
          <w:shd w:val="clear" w:color="auto" w:fill="FFFFFF"/>
        </w:rPr>
        <w:t>и гарантийных обязательств (</w:t>
      </w:r>
      <w:r w:rsidRPr="00243909">
        <w:t xml:space="preserve">не позднее одного месяца со дня надлежащего уведомления Заказчиком Подрядчика о необходимости предоставить соответствующее обеспечение). </w:t>
      </w:r>
    </w:p>
    <w:p w14:paraId="74AEE3CD" w14:textId="77777777" w:rsidR="00C6786D" w:rsidRPr="00243909" w:rsidRDefault="00C6786D" w:rsidP="00C6786D">
      <w:pPr>
        <w:ind w:firstLine="567"/>
        <w:jc w:val="both"/>
      </w:pPr>
      <w:r w:rsidRPr="00243909">
        <w:t>Размер такого обеспечения может быть уменьшен в порядке и случаях, которые предусмотрены действующим законодательством РФ.</w:t>
      </w:r>
    </w:p>
    <w:p w14:paraId="746621A9" w14:textId="77777777" w:rsidR="00C6786D" w:rsidRPr="00243909" w:rsidRDefault="00C6786D" w:rsidP="00C6786D">
      <w:pPr>
        <w:ind w:firstLine="567"/>
        <w:jc w:val="both"/>
      </w:pPr>
      <w:r w:rsidRPr="0024390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0D2649B5" w14:textId="77777777" w:rsidR="00C6786D" w:rsidRPr="00243909" w:rsidRDefault="00C6786D" w:rsidP="00C6786D">
      <w:pPr>
        <w:autoSpaceDE w:val="0"/>
        <w:autoSpaceDN w:val="0"/>
        <w:adjustRightInd w:val="0"/>
        <w:ind w:firstLine="567"/>
        <w:jc w:val="both"/>
      </w:pPr>
      <w:bookmarkStart w:id="49" w:name="_Hlk14964463"/>
      <w:r w:rsidRPr="00243909">
        <w:t xml:space="preserve">13.7.1. Если обеспечение исполнения Контракта, </w:t>
      </w:r>
      <w:r w:rsidRPr="00243909">
        <w:rPr>
          <w:shd w:val="clear" w:color="auto" w:fill="FFFFFF"/>
        </w:rPr>
        <w:t>гарантийных обязательств</w:t>
      </w:r>
      <w:r w:rsidRPr="0024390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0E65B3B" w14:textId="77777777" w:rsidR="00C6786D" w:rsidRPr="00243909" w:rsidRDefault="00C6786D" w:rsidP="00C6786D">
      <w:pPr>
        <w:widowControl w:val="0"/>
        <w:tabs>
          <w:tab w:val="left" w:pos="709"/>
        </w:tabs>
        <w:autoSpaceDE w:val="0"/>
        <w:autoSpaceDN w:val="0"/>
        <w:adjustRightInd w:val="0"/>
        <w:ind w:firstLine="567"/>
        <w:contextualSpacing/>
        <w:jc w:val="both"/>
      </w:pPr>
      <w:bookmarkStart w:id="50" w:name="_Hlk15911964"/>
      <w:r w:rsidRPr="00243909">
        <w:t>Действие указанного пункта не распространяется на случаи, если Подрядчиком представлена недостоверная (поддельная) банковская гарантия.</w:t>
      </w:r>
    </w:p>
    <w:p w14:paraId="70469BEE" w14:textId="77777777" w:rsidR="00C6786D" w:rsidRPr="00243909" w:rsidRDefault="00C6786D" w:rsidP="00C6786D">
      <w:pPr>
        <w:widowControl w:val="0"/>
        <w:tabs>
          <w:tab w:val="left" w:pos="709"/>
        </w:tabs>
        <w:autoSpaceDE w:val="0"/>
        <w:autoSpaceDN w:val="0"/>
        <w:adjustRightInd w:val="0"/>
        <w:ind w:firstLine="567"/>
        <w:contextualSpacing/>
        <w:jc w:val="both"/>
      </w:pPr>
      <w:bookmarkStart w:id="51" w:name="_Hlk23409994"/>
      <w:r w:rsidRPr="00243909">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5FD8EDD3" w14:textId="77777777" w:rsidR="00C6786D" w:rsidRPr="00243909" w:rsidRDefault="00C6786D" w:rsidP="00C6786D">
      <w:pPr>
        <w:ind w:firstLine="567"/>
        <w:jc w:val="both"/>
      </w:pPr>
      <w:bookmarkStart w:id="52" w:name="_Hlk11338600"/>
      <w:bookmarkEnd w:id="48"/>
      <w:bookmarkEnd w:id="49"/>
      <w:bookmarkEnd w:id="50"/>
      <w:bookmarkEnd w:id="51"/>
      <w:r w:rsidRPr="00243909">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02894F1" w14:textId="77777777" w:rsidR="00C6786D" w:rsidRPr="00243909" w:rsidRDefault="00C6786D" w:rsidP="00C6786D">
      <w:pPr>
        <w:ind w:firstLine="567"/>
        <w:jc w:val="both"/>
      </w:pPr>
      <w:r w:rsidRPr="00243909">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2"/>
    <w:p w14:paraId="4FE69A7F" w14:textId="77777777" w:rsidR="00C6786D" w:rsidRPr="00243909" w:rsidRDefault="00C6786D" w:rsidP="00C6786D">
      <w:pPr>
        <w:ind w:firstLine="567"/>
        <w:jc w:val="both"/>
      </w:pPr>
      <w:r w:rsidRPr="00243909">
        <w:t>13.9. Обеспечение исполнения Контракта</w:t>
      </w:r>
      <w:r w:rsidRPr="00243909">
        <w:rPr>
          <w:shd w:val="clear" w:color="auto" w:fill="FFFFFF"/>
        </w:rPr>
        <w:t xml:space="preserve"> и гарантийных обязательств</w:t>
      </w:r>
      <w:r w:rsidRPr="00243909">
        <w:t xml:space="preserve"> сохраняет свою силу при изменении законодательства Российской Федерации, а также при реорганизации Подрядчика или Заказчика.</w:t>
      </w:r>
    </w:p>
    <w:p w14:paraId="5CC1D5C6" w14:textId="77777777" w:rsidR="00C6786D" w:rsidRPr="00243909" w:rsidRDefault="00C6786D" w:rsidP="00C6786D">
      <w:pPr>
        <w:ind w:firstLine="567"/>
        <w:jc w:val="both"/>
      </w:pPr>
      <w:r w:rsidRPr="00243909">
        <w:t xml:space="preserve">13.10. Все затраты, связанные с заключением и оформлением договоров и иных документов по обеспечению исполнения Контракта </w:t>
      </w:r>
      <w:r w:rsidRPr="00243909">
        <w:rPr>
          <w:shd w:val="clear" w:color="auto" w:fill="FFFFFF"/>
        </w:rPr>
        <w:t>и гарантийных обязательств</w:t>
      </w:r>
      <w:r w:rsidRPr="00243909">
        <w:t>, несет Подрядчик.</w:t>
      </w:r>
    </w:p>
    <w:bookmarkEnd w:id="45"/>
    <w:p w14:paraId="1332EC64" w14:textId="77777777" w:rsidR="00C6786D" w:rsidRPr="00243909" w:rsidRDefault="00C6786D" w:rsidP="00C6786D">
      <w:pPr>
        <w:jc w:val="both"/>
      </w:pPr>
    </w:p>
    <w:bookmarkEnd w:id="38"/>
    <w:p w14:paraId="23A37B8A" w14:textId="77777777" w:rsidR="00C6786D" w:rsidRPr="00243909" w:rsidRDefault="00C6786D" w:rsidP="00C6786D">
      <w:pPr>
        <w:jc w:val="center"/>
        <w:rPr>
          <w:b/>
        </w:rPr>
      </w:pPr>
      <w:r w:rsidRPr="00243909">
        <w:rPr>
          <w:b/>
        </w:rPr>
        <w:t xml:space="preserve">14.ПРИВЛЕЧЕНИЕ ПОДРЯДЧИКОМ ТРЕТЬИХ ЛИЦ </w:t>
      </w:r>
      <w:r w:rsidRPr="00243909">
        <w:rPr>
          <w:b/>
        </w:rPr>
        <w:br/>
        <w:t>ДЛЯ ВЫПОЛНЕНИЯ РАБОТ</w:t>
      </w:r>
    </w:p>
    <w:p w14:paraId="51C73459" w14:textId="77777777" w:rsidR="00C6786D" w:rsidRPr="00243909" w:rsidRDefault="00C6786D" w:rsidP="00C6786D">
      <w:pPr>
        <w:ind w:firstLine="567"/>
        <w:jc w:val="both"/>
      </w:pPr>
      <w:r w:rsidRPr="00243909">
        <w:t>14.1.</w:t>
      </w:r>
      <w:r>
        <w:t xml:space="preserve"> </w:t>
      </w:r>
      <w:r w:rsidRPr="00243909">
        <w:t xml:space="preserve">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243909">
          <w:t>перечень</w:t>
        </w:r>
      </w:hyperlink>
      <w:r w:rsidRPr="00243909">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623024A7" w14:textId="77777777" w:rsidR="00C6786D" w:rsidRPr="00243909" w:rsidRDefault="00C6786D" w:rsidP="00C6786D">
      <w:pPr>
        <w:ind w:firstLine="567"/>
        <w:jc w:val="both"/>
      </w:pPr>
      <w:r w:rsidRPr="00243909">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6BFB1134" w14:textId="77777777" w:rsidR="00C6786D" w:rsidRPr="00243909" w:rsidRDefault="00C6786D" w:rsidP="00C6786D">
      <w:pPr>
        <w:ind w:firstLine="567"/>
        <w:jc w:val="both"/>
      </w:pPr>
      <w:r w:rsidRPr="00243909">
        <w:t>14.3.</w:t>
      </w:r>
      <w:r>
        <w:t xml:space="preserve"> </w:t>
      </w:r>
      <w:r w:rsidRPr="00243909">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243909">
          <w:t>Графиком</w:t>
        </w:r>
      </w:hyperlink>
      <w:r w:rsidRPr="00243909">
        <w:t xml:space="preserve"> выполнения работ, которые не входят в установленный Контрактом перечень работ, выполняемых Подрядчиком самостоятельно.</w:t>
      </w:r>
    </w:p>
    <w:p w14:paraId="19CFDF5F" w14:textId="77777777" w:rsidR="00C6786D" w:rsidRPr="00243909" w:rsidRDefault="00C6786D" w:rsidP="00C6786D">
      <w:pPr>
        <w:ind w:firstLine="567"/>
        <w:jc w:val="both"/>
      </w:pPr>
      <w:r w:rsidRPr="00243909">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56B8ED24" w14:textId="77777777" w:rsidR="00C6786D" w:rsidRPr="00243909" w:rsidRDefault="00C6786D" w:rsidP="00C6786D">
      <w:pPr>
        <w:ind w:firstLine="567"/>
        <w:jc w:val="both"/>
      </w:pPr>
      <w:r w:rsidRPr="00243909">
        <w:t>14.4.1.В срок не более 5 рабочих дней со дня заключения договора с субподрядчиком, соисполнителем представить Заказчику:</w:t>
      </w:r>
    </w:p>
    <w:p w14:paraId="0F6E6FAC" w14:textId="77777777" w:rsidR="00C6786D" w:rsidRPr="00243909" w:rsidRDefault="00C6786D" w:rsidP="00C6786D">
      <w:pPr>
        <w:ind w:firstLine="567"/>
        <w:jc w:val="both"/>
      </w:pPr>
      <w:r w:rsidRPr="0024390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ABEDB0D" w14:textId="77777777" w:rsidR="00C6786D" w:rsidRPr="00243909" w:rsidRDefault="00C6786D" w:rsidP="00C6786D">
      <w:pPr>
        <w:ind w:firstLine="567"/>
        <w:jc w:val="both"/>
      </w:pPr>
      <w:r w:rsidRPr="00243909">
        <w:t>б) копию договора (договоров), заключенного с субподрядчиком, соисполнителем, заверенную Подрядчиком.</w:t>
      </w:r>
    </w:p>
    <w:p w14:paraId="26E632BA" w14:textId="77777777" w:rsidR="00C6786D" w:rsidRPr="00243909" w:rsidRDefault="00C6786D" w:rsidP="00C6786D">
      <w:pPr>
        <w:ind w:firstLine="567"/>
        <w:jc w:val="both"/>
      </w:pPr>
      <w:r w:rsidRPr="00243909">
        <w:t>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14.4.1 Контракта, в течение 5 дней со дня заключения договора с новым субподрядчиком, соисполнителем.</w:t>
      </w:r>
    </w:p>
    <w:p w14:paraId="6834DB77" w14:textId="77777777" w:rsidR="00C6786D" w:rsidRPr="00243909" w:rsidRDefault="00C6786D" w:rsidP="00C6786D">
      <w:pPr>
        <w:ind w:firstLine="567"/>
        <w:jc w:val="both"/>
      </w:pPr>
      <w:r w:rsidRPr="00243909">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4ED45286" w14:textId="77777777" w:rsidR="00C6786D" w:rsidRPr="00243909" w:rsidRDefault="00C6786D" w:rsidP="00C6786D">
      <w:pPr>
        <w:ind w:firstLine="567"/>
        <w:jc w:val="both"/>
      </w:pPr>
      <w:r w:rsidRPr="0024390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26EC6E8" w14:textId="77777777" w:rsidR="00C6786D" w:rsidRPr="00243909" w:rsidRDefault="00C6786D" w:rsidP="00C6786D">
      <w:pPr>
        <w:ind w:firstLine="567"/>
        <w:jc w:val="both"/>
      </w:pPr>
      <w:r w:rsidRPr="0024390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2ED17F29" w14:textId="77777777" w:rsidR="00C6786D" w:rsidRPr="00243909" w:rsidRDefault="00C6786D" w:rsidP="00C6786D">
      <w:pPr>
        <w:ind w:firstLine="567"/>
        <w:jc w:val="both"/>
      </w:pPr>
      <w:r w:rsidRPr="00243909">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608094F" w14:textId="77777777" w:rsidR="00C6786D" w:rsidRPr="00243909" w:rsidRDefault="00C6786D" w:rsidP="00C6786D">
      <w:pPr>
        <w:ind w:firstLine="567"/>
        <w:jc w:val="both"/>
      </w:pPr>
      <w:r w:rsidRPr="00243909">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6D59E520" w14:textId="77777777" w:rsidR="00C6786D" w:rsidRPr="00243909" w:rsidRDefault="00C6786D" w:rsidP="00C6786D">
      <w:pPr>
        <w:ind w:firstLine="567"/>
        <w:jc w:val="both"/>
      </w:pPr>
      <w:r w:rsidRPr="00243909">
        <w:t xml:space="preserve">а) за представление документов, указанных в </w:t>
      </w:r>
      <w:hyperlink r:id="rId38" w:anchor="/document/71576966/entry/1102" w:history="1">
        <w:r w:rsidRPr="00243909">
          <w:t>пунктах 14.4.1-14.4.3</w:t>
        </w:r>
      </w:hyperlink>
      <w:r w:rsidRPr="00243909">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CB7FD21" w14:textId="77777777" w:rsidR="00C6786D" w:rsidRPr="00243909" w:rsidRDefault="00C6786D" w:rsidP="00C6786D">
      <w:pPr>
        <w:ind w:firstLine="567"/>
        <w:jc w:val="both"/>
      </w:pPr>
      <w:r w:rsidRPr="00243909">
        <w:t>б) за не привлечение субподрядчиков, соисполнителей в объеме, установленном в Контракте.</w:t>
      </w:r>
    </w:p>
    <w:p w14:paraId="2976A23F" w14:textId="77777777" w:rsidR="00C6786D" w:rsidRPr="00243909" w:rsidRDefault="00C6786D" w:rsidP="00C6786D">
      <w:pPr>
        <w:ind w:firstLine="567"/>
        <w:jc w:val="both"/>
      </w:pPr>
      <w:r w:rsidRPr="00243909">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73B1AC3" w14:textId="77777777" w:rsidR="00C6786D" w:rsidRPr="00243909" w:rsidRDefault="00C6786D" w:rsidP="00C6786D">
      <w:pPr>
        <w:jc w:val="both"/>
      </w:pPr>
    </w:p>
    <w:p w14:paraId="417E7671" w14:textId="77777777" w:rsidR="00C6786D" w:rsidRDefault="00C6786D" w:rsidP="00C6786D">
      <w:pPr>
        <w:jc w:val="center"/>
        <w:rPr>
          <w:rFonts w:eastAsia="MS Mincho"/>
          <w:b/>
        </w:rPr>
      </w:pPr>
      <w:r w:rsidRPr="00243909">
        <w:rPr>
          <w:b/>
        </w:rPr>
        <w:t>1</w:t>
      </w:r>
      <w:r>
        <w:rPr>
          <w:b/>
        </w:rPr>
        <w:t>5</w:t>
      </w:r>
      <w:r w:rsidRPr="00243909">
        <w:rPr>
          <w:b/>
        </w:rPr>
        <w:t>.ВСТУПЛЕНИЕ</w:t>
      </w:r>
      <w:r w:rsidRPr="00243909">
        <w:rPr>
          <w:rFonts w:eastAsia="MS Mincho"/>
          <w:b/>
        </w:rPr>
        <w:t xml:space="preserve"> КОНТРАКТА В СИЛУ, </w:t>
      </w:r>
      <w:r w:rsidRPr="00243909">
        <w:rPr>
          <w:rFonts w:eastAsia="MS Mincho"/>
          <w:b/>
        </w:rPr>
        <w:br/>
        <w:t>СРОК ДЕЙСТВИЯ КОНТРАКТА</w:t>
      </w:r>
      <w:bookmarkEnd w:id="37"/>
    </w:p>
    <w:p w14:paraId="2B92B175" w14:textId="77777777" w:rsidR="00C6786D" w:rsidRPr="00243909" w:rsidRDefault="00C6786D" w:rsidP="00C6786D">
      <w:pPr>
        <w:jc w:val="center"/>
        <w:rPr>
          <w:rFonts w:eastAsia="MS Mincho"/>
          <w:b/>
        </w:rPr>
      </w:pPr>
    </w:p>
    <w:p w14:paraId="35AE9844" w14:textId="77777777" w:rsidR="00C6786D" w:rsidRPr="00243909" w:rsidRDefault="00C6786D" w:rsidP="00B0131E">
      <w:pPr>
        <w:ind w:firstLine="567"/>
        <w:jc w:val="both"/>
      </w:pPr>
      <w:r w:rsidRPr="00243909">
        <w:rPr>
          <w:rFonts w:eastAsia="MS Mincho"/>
        </w:rPr>
        <w:t>1</w:t>
      </w:r>
      <w:r>
        <w:rPr>
          <w:rFonts w:eastAsia="MS Mincho"/>
        </w:rPr>
        <w:t>5</w:t>
      </w:r>
      <w:r w:rsidRPr="00243909">
        <w:rPr>
          <w:rFonts w:eastAsia="MS Mincho"/>
        </w:rPr>
        <w:t xml:space="preserve">.1. Настоящий </w:t>
      </w:r>
      <w:r w:rsidRPr="00B0131E">
        <w:t>Контракт вступает в силу и становится обязательным для Сторон с момента его подписания и действует до 31.12.2021 года,</w:t>
      </w:r>
      <w:r w:rsidRPr="00243909">
        <w:t xml:space="preserve"> но в любом случае до полного исполнения Сторонами своих обязательств по Контракту.</w:t>
      </w:r>
    </w:p>
    <w:p w14:paraId="06143C7A" w14:textId="77777777" w:rsidR="00C6786D" w:rsidRPr="00243909" w:rsidRDefault="00C6786D" w:rsidP="00B0131E">
      <w:pPr>
        <w:ind w:firstLine="567"/>
        <w:jc w:val="both"/>
        <w:rPr>
          <w:rFonts w:eastAsia="MS Mincho"/>
        </w:rPr>
      </w:pPr>
      <w:r w:rsidRPr="00243909">
        <w:t>1</w:t>
      </w:r>
      <w:r>
        <w:t>5</w:t>
      </w:r>
      <w:r w:rsidRPr="00243909">
        <w:t>.</w:t>
      </w:r>
      <w:r>
        <w:t>2</w:t>
      </w:r>
      <w:r w:rsidRPr="00243909">
        <w:t>. Срок действия Контракта продлевается на период</w:t>
      </w:r>
      <w:r w:rsidRPr="00243909">
        <w:rPr>
          <w:lang w:eastAsia="ar-SA"/>
        </w:rPr>
        <w:t xml:space="preserve"> существования обстоятельств непреодолимой силы и устранения их последствий, а также в иных случаях, предусмотренных законодательством РФ.</w:t>
      </w:r>
    </w:p>
    <w:p w14:paraId="5160CAA5" w14:textId="77777777" w:rsidR="00C6786D" w:rsidRDefault="00C6786D" w:rsidP="00C6786D">
      <w:pPr>
        <w:ind w:left="469" w:firstLine="469"/>
        <w:jc w:val="center"/>
        <w:rPr>
          <w:b/>
        </w:rPr>
      </w:pPr>
    </w:p>
    <w:p w14:paraId="094AE9DF" w14:textId="77777777" w:rsidR="00C6786D" w:rsidRDefault="00C6786D" w:rsidP="00C6786D">
      <w:pPr>
        <w:ind w:left="469" w:firstLine="469"/>
        <w:jc w:val="center"/>
        <w:rPr>
          <w:b/>
        </w:rPr>
      </w:pPr>
      <w:r w:rsidRPr="00243909">
        <w:rPr>
          <w:b/>
        </w:rPr>
        <w:t>1</w:t>
      </w:r>
      <w:r>
        <w:rPr>
          <w:b/>
        </w:rPr>
        <w:t>6</w:t>
      </w:r>
      <w:r w:rsidRPr="00243909">
        <w:rPr>
          <w:b/>
        </w:rPr>
        <w:t>.ОСОБЕННОСТИ ОСУЩЕСТВЛЕНИЯ ТРУДОВОЙ ДЕЯТЕЛЬНОСТИ НА ТЕРРИТОРИИ РЕСПУБЛИКИ КРЫМ И Г. СЕВАСТОПОЛЯ</w:t>
      </w:r>
    </w:p>
    <w:p w14:paraId="19FABFE5" w14:textId="77777777" w:rsidR="00C6786D" w:rsidRPr="00243909" w:rsidRDefault="00C6786D" w:rsidP="00C6786D">
      <w:pPr>
        <w:ind w:left="469" w:firstLine="469"/>
        <w:jc w:val="center"/>
        <w:rPr>
          <w:b/>
        </w:rPr>
      </w:pPr>
    </w:p>
    <w:p w14:paraId="43A06A4A" w14:textId="73E366F3" w:rsidR="00C6786D" w:rsidRPr="00243909" w:rsidRDefault="00C6786D" w:rsidP="00B0131E">
      <w:pPr>
        <w:ind w:firstLine="567"/>
        <w:jc w:val="both"/>
      </w:pPr>
      <w:r w:rsidRPr="00243909">
        <w:t>1</w:t>
      </w:r>
      <w:r>
        <w:t>6</w:t>
      </w:r>
      <w:r w:rsidRPr="00243909">
        <w:t>.1. В соответствии с пунктом 2, Статьи 11, Главы 1 раздела 1; пунктом 1, Статьи 83, Главы 14, Раздела 5 Налогового кодекса Российской Федерации (НК РФ)</w:t>
      </w:r>
      <w:r w:rsidR="00B0131E">
        <w:t xml:space="preserve"> </w:t>
      </w:r>
      <w:r w:rsidRPr="00243909">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C1A7843" w14:textId="77777777" w:rsidR="00C6786D" w:rsidRPr="00243909" w:rsidRDefault="00C6786D" w:rsidP="00B0131E">
      <w:pPr>
        <w:ind w:firstLine="567"/>
        <w:jc w:val="both"/>
      </w:pPr>
      <w:r w:rsidRPr="0024390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3" w:name="_Toc55791997"/>
      <w:r w:rsidRPr="00243909">
        <w:t>ения.</w:t>
      </w:r>
    </w:p>
    <w:p w14:paraId="1E84AB50" w14:textId="77777777" w:rsidR="00C6786D" w:rsidRPr="00243909" w:rsidRDefault="00C6786D" w:rsidP="00C6786D">
      <w:pPr>
        <w:jc w:val="both"/>
      </w:pPr>
    </w:p>
    <w:p w14:paraId="62ACD109" w14:textId="77777777" w:rsidR="00C6786D" w:rsidRDefault="00C6786D" w:rsidP="00C6786D">
      <w:pPr>
        <w:jc w:val="center"/>
        <w:rPr>
          <w:b/>
        </w:rPr>
      </w:pPr>
      <w:r w:rsidRPr="00243909">
        <w:rPr>
          <w:b/>
        </w:rPr>
        <w:t>1</w:t>
      </w:r>
      <w:r>
        <w:rPr>
          <w:b/>
        </w:rPr>
        <w:t>7</w:t>
      </w:r>
      <w:r w:rsidRPr="00243909">
        <w:rPr>
          <w:b/>
        </w:rPr>
        <w:t>.ПРАВА НА РЕЗУЛЬТАТЫ ИНТЕЛЛЕКТУАЛЬНОЙ ДЕЯТЕЛЬНОСТИ</w:t>
      </w:r>
    </w:p>
    <w:p w14:paraId="1ADC3039" w14:textId="77777777" w:rsidR="00C6786D" w:rsidRPr="00243909" w:rsidRDefault="00C6786D" w:rsidP="00C6786D">
      <w:pPr>
        <w:jc w:val="center"/>
        <w:rPr>
          <w:b/>
        </w:rPr>
      </w:pPr>
    </w:p>
    <w:p w14:paraId="0C32A80B" w14:textId="77777777" w:rsidR="00C6786D" w:rsidRPr="00243909" w:rsidRDefault="00C6786D" w:rsidP="00C6786D">
      <w:pPr>
        <w:ind w:firstLine="567"/>
        <w:jc w:val="both"/>
        <w:rPr>
          <w:rFonts w:eastAsia="MS Mincho"/>
        </w:rPr>
      </w:pPr>
      <w:r w:rsidRPr="00243909">
        <w:rPr>
          <w:rFonts w:eastAsia="MS Mincho"/>
        </w:rPr>
        <w:t>1</w:t>
      </w:r>
      <w:r>
        <w:rPr>
          <w:rFonts w:eastAsia="MS Mincho"/>
        </w:rPr>
        <w:t>7</w:t>
      </w:r>
      <w:r w:rsidRPr="00243909">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0E655D5B" w14:textId="77777777" w:rsidR="00C6786D" w:rsidRPr="00243909" w:rsidRDefault="00C6786D" w:rsidP="00C6786D">
      <w:pPr>
        <w:ind w:firstLine="567"/>
        <w:jc w:val="both"/>
        <w:rPr>
          <w:rFonts w:eastAsia="MS Mincho"/>
        </w:rPr>
      </w:pPr>
      <w:r w:rsidRPr="00243909">
        <w:rPr>
          <w:rFonts w:eastAsia="MS Mincho"/>
        </w:rPr>
        <w:t>1</w:t>
      </w:r>
      <w:r>
        <w:rPr>
          <w:rFonts w:eastAsia="MS Mincho"/>
        </w:rPr>
        <w:t>7</w:t>
      </w:r>
      <w:r w:rsidRPr="00243909">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61BB17BD" w14:textId="77777777" w:rsidR="00C6786D" w:rsidRPr="00243909" w:rsidRDefault="00C6786D" w:rsidP="00C6786D">
      <w:pPr>
        <w:ind w:firstLine="567"/>
        <w:jc w:val="both"/>
        <w:rPr>
          <w:rFonts w:eastAsia="MS Mincho"/>
        </w:rPr>
      </w:pPr>
      <w:r w:rsidRPr="00243909">
        <w:rPr>
          <w:rFonts w:eastAsia="MS Mincho"/>
        </w:rPr>
        <w:t>1</w:t>
      </w:r>
      <w:r>
        <w:rPr>
          <w:rFonts w:eastAsia="MS Mincho"/>
        </w:rPr>
        <w:t>7</w:t>
      </w:r>
      <w:r w:rsidRPr="00243909">
        <w:rPr>
          <w:rFonts w:eastAsia="MS Mincho"/>
        </w:rPr>
        <w:t>.3. Подрядчик гарантирует, что:</w:t>
      </w:r>
    </w:p>
    <w:p w14:paraId="618AA9E4" w14:textId="77777777" w:rsidR="00C6786D" w:rsidRPr="00243909" w:rsidRDefault="00C6786D" w:rsidP="00C6786D">
      <w:pPr>
        <w:ind w:firstLine="567"/>
        <w:jc w:val="both"/>
        <w:rPr>
          <w:rFonts w:eastAsia="MS Mincho"/>
        </w:rPr>
      </w:pPr>
      <w:r w:rsidRPr="00243909">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FA46FD0" w14:textId="77777777" w:rsidR="00C6786D" w:rsidRPr="00243909" w:rsidRDefault="00C6786D" w:rsidP="00C6786D">
      <w:pPr>
        <w:ind w:firstLine="567"/>
        <w:jc w:val="both"/>
        <w:rPr>
          <w:rFonts w:eastAsia="MS Mincho"/>
        </w:rPr>
      </w:pPr>
      <w:r w:rsidRPr="00243909">
        <w:rPr>
          <w:rFonts w:eastAsia="MS Mincho"/>
        </w:rPr>
        <w:t>-</w:t>
      </w:r>
      <w:r w:rsidRPr="00243909">
        <w:t>выполнение Работ не нарушает исключительные права третьих лиц, в том числе: авторские, патентные и др.</w:t>
      </w:r>
    </w:p>
    <w:p w14:paraId="02624C31" w14:textId="77777777" w:rsidR="00C6786D" w:rsidRPr="00243909" w:rsidRDefault="00C6786D" w:rsidP="00C6786D">
      <w:pPr>
        <w:ind w:firstLine="567"/>
        <w:jc w:val="both"/>
        <w:rPr>
          <w:rFonts w:eastAsia="MS Mincho"/>
        </w:rPr>
      </w:pPr>
      <w:r w:rsidRPr="00243909">
        <w:rPr>
          <w:rFonts w:eastAsia="MS Mincho"/>
        </w:rPr>
        <w:t>1</w:t>
      </w:r>
      <w:r>
        <w:rPr>
          <w:rFonts w:eastAsia="MS Mincho"/>
        </w:rPr>
        <w:t>7</w:t>
      </w:r>
      <w:r w:rsidRPr="00243909">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011AE2C" w14:textId="77777777" w:rsidR="00C6786D" w:rsidRPr="00243909" w:rsidRDefault="00C6786D" w:rsidP="00C6786D">
      <w:pPr>
        <w:ind w:firstLine="567"/>
        <w:jc w:val="both"/>
        <w:rPr>
          <w:rFonts w:eastAsia="MS Mincho"/>
        </w:rPr>
      </w:pPr>
      <w:r w:rsidRPr="00243909">
        <w:rPr>
          <w:rFonts w:eastAsia="MS Mincho"/>
        </w:rPr>
        <w:t>1</w:t>
      </w:r>
      <w:r>
        <w:rPr>
          <w:rFonts w:eastAsia="MS Mincho"/>
        </w:rPr>
        <w:t>7</w:t>
      </w:r>
      <w:r w:rsidRPr="00243909">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11539493" w14:textId="77777777" w:rsidR="00C6786D" w:rsidRPr="00243909" w:rsidRDefault="00C6786D" w:rsidP="00C6786D">
      <w:pPr>
        <w:ind w:firstLine="567"/>
        <w:jc w:val="both"/>
        <w:rPr>
          <w:b/>
        </w:rPr>
      </w:pPr>
      <w:r w:rsidRPr="00243909">
        <w:rPr>
          <w:rFonts w:eastAsia="MS Mincho"/>
        </w:rPr>
        <w:t>1</w:t>
      </w:r>
      <w:r>
        <w:rPr>
          <w:rFonts w:eastAsia="MS Mincho"/>
        </w:rPr>
        <w:t>7</w:t>
      </w:r>
      <w:r w:rsidRPr="00243909">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4" w:name="_Hlk5789018"/>
    </w:p>
    <w:p w14:paraId="4E777390" w14:textId="77777777" w:rsidR="00C6786D" w:rsidRPr="00243909" w:rsidRDefault="00C6786D" w:rsidP="00C6786D">
      <w:pPr>
        <w:jc w:val="center"/>
        <w:rPr>
          <w:b/>
        </w:rPr>
      </w:pPr>
    </w:p>
    <w:p w14:paraId="579942F0" w14:textId="77777777" w:rsidR="00C6786D" w:rsidRPr="00243909" w:rsidRDefault="00C6786D" w:rsidP="00C6786D">
      <w:pPr>
        <w:jc w:val="center"/>
        <w:rPr>
          <w:b/>
        </w:rPr>
      </w:pPr>
      <w:r w:rsidRPr="00243909">
        <w:rPr>
          <w:b/>
        </w:rPr>
        <w:t>1</w:t>
      </w:r>
      <w:r>
        <w:rPr>
          <w:b/>
        </w:rPr>
        <w:t>8</w:t>
      </w:r>
      <w:r w:rsidRPr="00243909">
        <w:rPr>
          <w:b/>
        </w:rPr>
        <w:t xml:space="preserve">.УСЛОВИЯ КОНФИДЕНЦИАЛЬНОСТИ. </w:t>
      </w:r>
      <w:r w:rsidRPr="00243909">
        <w:rPr>
          <w:b/>
        </w:rPr>
        <w:br/>
        <w:t>АНТИКОРРУПЦИОННАЯ ОГОВОРКА</w:t>
      </w:r>
    </w:p>
    <w:p w14:paraId="2DA9D30C" w14:textId="77777777" w:rsidR="00C6786D" w:rsidRPr="00243909" w:rsidRDefault="00C6786D" w:rsidP="00C6786D">
      <w:pPr>
        <w:ind w:firstLine="567"/>
        <w:jc w:val="both"/>
      </w:pPr>
      <w:r w:rsidRPr="00243909">
        <w:t>1</w:t>
      </w:r>
      <w:r>
        <w:t>8</w:t>
      </w:r>
      <w:r w:rsidRPr="00243909">
        <w:t>.1.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w:t>
      </w:r>
      <w:r>
        <w:t>8</w:t>
      </w:r>
      <w:r w:rsidRPr="00243909">
        <w:t>.3 Контракта.</w:t>
      </w:r>
    </w:p>
    <w:p w14:paraId="67122F60" w14:textId="3287E960" w:rsidR="00C6786D" w:rsidRPr="00243909" w:rsidRDefault="00C6786D" w:rsidP="00C6786D">
      <w:pPr>
        <w:ind w:firstLine="567"/>
        <w:jc w:val="both"/>
      </w:pPr>
      <w:r w:rsidRPr="0024390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FB062AC" w14:textId="77777777" w:rsidR="00C6786D" w:rsidRPr="00243909" w:rsidRDefault="00C6786D" w:rsidP="00C6786D">
      <w:pPr>
        <w:ind w:firstLine="567"/>
        <w:jc w:val="both"/>
      </w:pPr>
      <w:r w:rsidRPr="00243909">
        <w:t>1</w:t>
      </w:r>
      <w:r>
        <w:t>8</w:t>
      </w:r>
      <w:r w:rsidRPr="00243909">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CC6306E" w14:textId="77777777" w:rsidR="00C6786D" w:rsidRPr="00243909" w:rsidRDefault="00C6786D" w:rsidP="00C6786D">
      <w:pPr>
        <w:ind w:firstLine="567"/>
        <w:jc w:val="both"/>
      </w:pPr>
      <w:r w:rsidRPr="00243909">
        <w:t>1</w:t>
      </w:r>
      <w:r>
        <w:t>8</w:t>
      </w:r>
      <w:r w:rsidRPr="00243909">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A3CE4E6" w14:textId="77777777" w:rsidR="00C6786D" w:rsidRPr="00243909" w:rsidRDefault="00C6786D" w:rsidP="00C6786D">
      <w:pPr>
        <w:ind w:firstLine="567"/>
        <w:jc w:val="both"/>
      </w:pPr>
      <w:r w:rsidRPr="00243909">
        <w:t>1</w:t>
      </w:r>
      <w:r>
        <w:t>8</w:t>
      </w:r>
      <w:r w:rsidRPr="00243909">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26059F" w14:textId="77777777" w:rsidR="00C6786D" w:rsidRPr="00243909" w:rsidRDefault="00C6786D" w:rsidP="00C6786D">
      <w:pPr>
        <w:ind w:firstLine="567"/>
        <w:jc w:val="both"/>
      </w:pPr>
      <w:r w:rsidRPr="00243909">
        <w:t>1</w:t>
      </w:r>
      <w:r>
        <w:t>8</w:t>
      </w:r>
      <w:r w:rsidRPr="00243909">
        <w:t>.5. В случае возникновения у Стороны подозрений, что произошло или может произойти нарушение каких-либо положений пункта 1</w:t>
      </w:r>
      <w:r>
        <w:t>8</w:t>
      </w:r>
      <w:r w:rsidRPr="00243909">
        <w:t>.4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8</w:t>
      </w:r>
      <w:r w:rsidRPr="00243909">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6B29C33" w14:textId="77777777" w:rsidR="00C6786D" w:rsidRPr="00243909" w:rsidRDefault="00C6786D" w:rsidP="00C6786D">
      <w:pPr>
        <w:ind w:firstLine="567"/>
        <w:jc w:val="both"/>
      </w:pPr>
      <w:r w:rsidRPr="00243909">
        <w:t>1</w:t>
      </w:r>
      <w:r>
        <w:t>6</w:t>
      </w:r>
      <w:r w:rsidRPr="00243909">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D1F1888" w14:textId="77777777" w:rsidR="00C6786D" w:rsidRPr="00243909" w:rsidRDefault="00C6786D" w:rsidP="00C6786D">
      <w:pPr>
        <w:ind w:firstLine="567"/>
        <w:jc w:val="both"/>
      </w:pPr>
      <w:r w:rsidRPr="00243909">
        <w:t>1</w:t>
      </w:r>
      <w:r>
        <w:t>8</w:t>
      </w:r>
      <w:r w:rsidRPr="00243909">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CFD089A" w14:textId="77777777" w:rsidR="00C6786D" w:rsidRPr="00243909" w:rsidRDefault="00C6786D" w:rsidP="00C6786D">
      <w:pPr>
        <w:ind w:firstLine="567"/>
        <w:jc w:val="both"/>
      </w:pPr>
      <w:r w:rsidRPr="00243909">
        <w:t>1</w:t>
      </w:r>
      <w:r>
        <w:t>8</w:t>
      </w:r>
      <w:r w:rsidRPr="00243909">
        <w:t xml:space="preserve">.8. В случае нарушения Стороной обязательств воздерживаться от запрещенных в </w:t>
      </w:r>
      <w:hyperlink w:anchor="p15" w:history="1">
        <w:r w:rsidRPr="00243909">
          <w:t>пункте</w:t>
        </w:r>
      </w:hyperlink>
      <w:r w:rsidRPr="00243909">
        <w:t xml:space="preserve"> 1</w:t>
      </w:r>
      <w:r>
        <w:t>8</w:t>
      </w:r>
      <w:r w:rsidRPr="00243909">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3"/>
    <w:bookmarkEnd w:id="54"/>
    <w:p w14:paraId="623FC4B3" w14:textId="77777777" w:rsidR="00C6786D" w:rsidRPr="00243909" w:rsidRDefault="00C6786D" w:rsidP="00C6786D">
      <w:pPr>
        <w:jc w:val="center"/>
        <w:rPr>
          <w:rFonts w:eastAsia="MS Mincho"/>
          <w:b/>
        </w:rPr>
      </w:pPr>
    </w:p>
    <w:p w14:paraId="4369EF2E" w14:textId="77777777" w:rsidR="00C6786D" w:rsidRPr="00243909" w:rsidRDefault="00C6786D" w:rsidP="00C6786D">
      <w:pPr>
        <w:jc w:val="center"/>
        <w:rPr>
          <w:rFonts w:eastAsia="MS Mincho"/>
          <w:b/>
        </w:rPr>
      </w:pPr>
      <w:r>
        <w:rPr>
          <w:rFonts w:eastAsia="MS Mincho"/>
          <w:b/>
        </w:rPr>
        <w:t>19</w:t>
      </w:r>
      <w:r w:rsidRPr="00243909">
        <w:rPr>
          <w:rFonts w:eastAsia="MS Mincho"/>
          <w:b/>
        </w:rPr>
        <w:t>.ДРУГИЕ УСЛОВИЯ КОНТРАКТА</w:t>
      </w:r>
    </w:p>
    <w:p w14:paraId="52097D9E" w14:textId="77777777" w:rsidR="00C6786D" w:rsidRPr="00243909" w:rsidRDefault="00C6786D" w:rsidP="00C6786D">
      <w:pPr>
        <w:ind w:firstLine="567"/>
        <w:jc w:val="both"/>
      </w:pPr>
      <w:bookmarkStart w:id="55" w:name="_Hlk532382413"/>
      <w:r>
        <w:t>19</w:t>
      </w:r>
      <w:r w:rsidRPr="00243909">
        <w:t>.1. Все уведомления Сторон, связанные с исполнением Контракта, направляются в письменной форме по почте по указанным в Разделе 2</w:t>
      </w:r>
      <w:r>
        <w:t>2</w:t>
      </w:r>
      <w:r w:rsidRPr="00243909">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5125024B" w14:textId="77777777" w:rsidR="00C6786D" w:rsidRPr="00243909" w:rsidRDefault="00C6786D" w:rsidP="00C6786D">
      <w:pPr>
        <w:ind w:firstLine="567"/>
        <w:jc w:val="both"/>
      </w:pPr>
      <w:r w:rsidRPr="00243909">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3D5E6AB" w14:textId="77777777" w:rsidR="00C6786D" w:rsidRPr="00243909" w:rsidRDefault="00C6786D" w:rsidP="00C6786D">
      <w:pPr>
        <w:ind w:firstLine="567"/>
        <w:jc w:val="both"/>
      </w:pPr>
      <w:r w:rsidRPr="0024390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FFEE56C" w14:textId="77777777" w:rsidR="00C6786D" w:rsidRPr="00243909" w:rsidRDefault="00C6786D" w:rsidP="00C6786D">
      <w:pPr>
        <w:ind w:firstLine="567"/>
        <w:jc w:val="both"/>
      </w:pPr>
      <w:r w:rsidRPr="00243909">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0B415A9" w14:textId="77777777" w:rsidR="00C6786D" w:rsidRPr="00243909" w:rsidRDefault="00C6786D" w:rsidP="00C6786D">
      <w:pPr>
        <w:ind w:firstLine="567"/>
        <w:jc w:val="both"/>
      </w:pPr>
      <w:r w:rsidRPr="0024390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5"/>
    <w:p w14:paraId="57AFBB6D" w14:textId="77777777" w:rsidR="00C6786D" w:rsidRPr="00243909" w:rsidRDefault="00C6786D" w:rsidP="00C6786D">
      <w:pPr>
        <w:ind w:firstLine="567"/>
        <w:jc w:val="both"/>
      </w:pPr>
      <w:r>
        <w:rPr>
          <w:rFonts w:eastAsia="MS Mincho"/>
        </w:rPr>
        <w:t>19</w:t>
      </w:r>
      <w:r w:rsidRPr="00243909">
        <w:rPr>
          <w:rFonts w:eastAsia="MS Mincho"/>
        </w:rPr>
        <w:t xml:space="preserve">.2. В том, что не урегулировано Контрактом, Стороны руководствуются </w:t>
      </w:r>
      <w:r w:rsidRPr="00243909">
        <w:t xml:space="preserve">действующим законодательством Российской Федерации. </w:t>
      </w:r>
    </w:p>
    <w:p w14:paraId="0BB625EF" w14:textId="77777777" w:rsidR="00C6786D" w:rsidRPr="00243909" w:rsidRDefault="00C6786D" w:rsidP="00C6786D">
      <w:pPr>
        <w:ind w:firstLine="567"/>
        <w:jc w:val="both"/>
      </w:pPr>
      <w:r>
        <w:rPr>
          <w:rFonts w:eastAsia="MS Mincho"/>
        </w:rPr>
        <w:t>19</w:t>
      </w:r>
      <w:r w:rsidRPr="00243909">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65D9F36D" w14:textId="77777777" w:rsidR="00C6786D" w:rsidRPr="00243909" w:rsidRDefault="00C6786D" w:rsidP="00C6786D">
      <w:pPr>
        <w:ind w:firstLine="567"/>
        <w:jc w:val="both"/>
        <w:rPr>
          <w:rFonts w:eastAsia="MS Mincho"/>
        </w:rPr>
      </w:pPr>
      <w:r w:rsidRPr="00243909">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55C7FE0" w14:textId="77777777" w:rsidR="00C6786D" w:rsidRPr="00243909" w:rsidRDefault="00C6786D" w:rsidP="00B0131E">
      <w:pPr>
        <w:ind w:firstLine="567"/>
        <w:jc w:val="both"/>
      </w:pPr>
      <w:r>
        <w:t>19</w:t>
      </w:r>
      <w:r w:rsidRPr="00243909">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8A2A810" w14:textId="77777777" w:rsidR="00C6786D" w:rsidRPr="00243909" w:rsidRDefault="00C6786D" w:rsidP="00B0131E">
      <w:pPr>
        <w:ind w:firstLine="567"/>
        <w:jc w:val="both"/>
      </w:pPr>
      <w:r>
        <w:t>19</w:t>
      </w:r>
      <w:r w:rsidRPr="00243909">
        <w:t>.5. В случае реорганизации, ликвидации одной из Сторон, последняя обязана в трехдневный срок уведомить об этом другую Сторону.</w:t>
      </w:r>
    </w:p>
    <w:p w14:paraId="1316590A" w14:textId="77777777" w:rsidR="00C6786D" w:rsidRPr="00243909" w:rsidRDefault="00C6786D" w:rsidP="00B0131E">
      <w:pPr>
        <w:ind w:firstLine="567"/>
        <w:jc w:val="both"/>
      </w:pPr>
      <w:r>
        <w:t>19</w:t>
      </w:r>
      <w:r w:rsidRPr="00243909">
        <w:t xml:space="preserve">.6.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w:t>
      </w:r>
      <w:r>
        <w:t xml:space="preserve">– Подрядчику, </w:t>
      </w:r>
      <w:r w:rsidRPr="00243909">
        <w:t>один экземпляр – Заказчику</w:t>
      </w:r>
      <w:r>
        <w:t>.</w:t>
      </w:r>
    </w:p>
    <w:p w14:paraId="5B628569" w14:textId="77777777" w:rsidR="00C6786D" w:rsidRPr="002D608E" w:rsidRDefault="00C6786D" w:rsidP="00C6786D">
      <w:pPr>
        <w:jc w:val="both"/>
        <w:rPr>
          <w:rFonts w:eastAsia="MS Mincho"/>
        </w:rPr>
      </w:pPr>
    </w:p>
    <w:p w14:paraId="6DA4F07F" w14:textId="77777777" w:rsidR="00C6786D" w:rsidRPr="00A672D1" w:rsidRDefault="00C6786D" w:rsidP="00C6786D">
      <w:pPr>
        <w:jc w:val="center"/>
        <w:rPr>
          <w:rFonts w:eastAsia="MS Mincho"/>
          <w:b/>
        </w:rPr>
      </w:pPr>
      <w:r>
        <w:rPr>
          <w:rFonts w:eastAsia="MS Mincho" w:hint="eastAsia"/>
          <w:b/>
        </w:rPr>
        <w:t>2</w:t>
      </w:r>
      <w:r>
        <w:rPr>
          <w:rFonts w:eastAsia="MS Mincho"/>
          <w:b/>
        </w:rPr>
        <w:t>0</w:t>
      </w:r>
      <w:r>
        <w:rPr>
          <w:rFonts w:eastAsia="MS Mincho" w:hint="eastAsia"/>
          <w:b/>
        </w:rPr>
        <w:t xml:space="preserve">. </w:t>
      </w:r>
      <w:r w:rsidRPr="00A672D1">
        <w:rPr>
          <w:rFonts w:eastAsia="MS Mincho"/>
          <w:b/>
          <w:caps/>
        </w:rPr>
        <w:t>Казначейское сопровождение по контракту</w:t>
      </w:r>
      <w:r>
        <w:rPr>
          <w:rFonts w:eastAsia="MS Mincho"/>
          <w:b/>
          <w:caps/>
        </w:rPr>
        <w:t>.</w:t>
      </w:r>
      <w:r w:rsidRPr="00A672D1">
        <w:rPr>
          <w:rFonts w:eastAsia="MS Mincho" w:hint="eastAsia"/>
          <w:vertAlign w:val="superscript"/>
        </w:rPr>
        <w:footnoteReference w:id="1"/>
      </w:r>
    </w:p>
    <w:p w14:paraId="6BAB32CB" w14:textId="77777777" w:rsidR="00C6786D" w:rsidRPr="002D608E" w:rsidRDefault="00C6786D" w:rsidP="00C6786D">
      <w:pPr>
        <w:autoSpaceDE w:val="0"/>
        <w:autoSpaceDN w:val="0"/>
        <w:adjustRightInd w:val="0"/>
        <w:jc w:val="both"/>
        <w:rPr>
          <w:rFonts w:eastAsia="Droid Sans Fallback"/>
          <w:lang w:eastAsia="zh-CN"/>
        </w:rPr>
      </w:pPr>
      <w:r>
        <w:t xml:space="preserve">           </w:t>
      </w:r>
      <w:r w:rsidRPr="002D608E">
        <w:rPr>
          <w:rFonts w:hint="eastAsia"/>
        </w:rPr>
        <w:t>2</w:t>
      </w:r>
      <w:r>
        <w:t>0</w:t>
      </w:r>
      <w:r w:rsidRPr="002D608E">
        <w:rPr>
          <w:rFonts w:hint="eastAsia"/>
        </w:rPr>
        <w:t xml:space="preserve">.1. </w:t>
      </w:r>
      <w:bookmarkStart w:id="58" w:name="_Hlk59885249"/>
      <w:r w:rsidRPr="002D608E">
        <w:rPr>
          <w:rFonts w:hint="eastAsia"/>
        </w:rPr>
        <w:t xml:space="preserve">Целевые средства по Контракту подлежат казначейскому сопровождению в соответствии с Законом № 44-ФЗ, </w:t>
      </w:r>
      <w:r w:rsidRPr="002D608E">
        <w:t>Федеральным законом от 08.12.2020 № 385-ФЗ «О федеральном бюджете на 2021 год и на плановый период 2022 и 2023 годов»</w:t>
      </w:r>
      <w:r w:rsidRPr="002D608E">
        <w:rPr>
          <w:rFonts w:hint="eastAsia"/>
        </w:rPr>
        <w:t xml:space="preserve">, постановлением Правительства РФ от </w:t>
      </w:r>
      <w:r w:rsidRPr="002D608E">
        <w:t>15</w:t>
      </w:r>
      <w:r w:rsidRPr="002D608E">
        <w:rPr>
          <w:rFonts w:hint="eastAsia"/>
        </w:rPr>
        <w:t>.12.20</w:t>
      </w:r>
      <w:r w:rsidRPr="002D608E">
        <w:t>20</w:t>
      </w:r>
      <w:r w:rsidRPr="002D608E">
        <w:rPr>
          <w:rFonts w:hint="eastAsia"/>
        </w:rPr>
        <w:t xml:space="preserve"> № </w:t>
      </w:r>
      <w:r w:rsidRPr="002D608E">
        <w:t>2106</w:t>
      </w:r>
      <w:r w:rsidRPr="002D608E">
        <w:rPr>
          <w:rFonts w:hint="eastAsia"/>
        </w:rPr>
        <w:t xml:space="preserve"> «</w:t>
      </w:r>
      <w:r w:rsidRPr="002D608E">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2D608E">
        <w:rPr>
          <w:rFonts w:hint="eastAsia"/>
        </w:rPr>
        <w:t>» (далее – Правила казначейского сопровождения),</w:t>
      </w:r>
      <w:r w:rsidRPr="002D608E">
        <w:t xml:space="preserve"> распоряжением Правительства РФ от 15.03.2021 № 618-р «</w:t>
      </w:r>
      <w:r w:rsidRPr="002D608E">
        <w:rPr>
          <w:rFonts w:eastAsia="Droid Sans Fallback"/>
          <w:lang w:eastAsia="zh-CN"/>
        </w:rPr>
        <w:t>Об обеспечении казначейского сопровождения</w:t>
      </w:r>
      <w:r w:rsidRPr="002D608E">
        <w:t>»,</w:t>
      </w:r>
      <w:r w:rsidRPr="002D608E">
        <w:rPr>
          <w:rFonts w:hint="eastAsia"/>
        </w:rPr>
        <w:t xml:space="preserve"> </w:t>
      </w:r>
      <w:r w:rsidRPr="002D608E">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2D608E">
        <w:rPr>
          <w:rFonts w:hint="eastAsia"/>
        </w:rPr>
        <w:t xml:space="preserve"> (далее – Порядок).</w:t>
      </w:r>
    </w:p>
    <w:p w14:paraId="21C87CED" w14:textId="77777777" w:rsidR="00C6786D" w:rsidRPr="002D608E" w:rsidRDefault="00C6786D" w:rsidP="00C6786D">
      <w:pPr>
        <w:ind w:firstLine="567"/>
        <w:contextualSpacing/>
        <w:jc w:val="both"/>
      </w:pPr>
      <w:r w:rsidRPr="002D608E">
        <w:rPr>
          <w:rFonts w:hint="eastAsia"/>
        </w:rPr>
        <w:t>2</w:t>
      </w:r>
      <w:r>
        <w:t>0</w:t>
      </w:r>
      <w:r w:rsidRPr="002D608E">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36D4839" w14:textId="77777777" w:rsidR="00C6786D" w:rsidRPr="002D608E" w:rsidRDefault="00C6786D" w:rsidP="00C6786D">
      <w:pPr>
        <w:ind w:firstLine="567"/>
        <w:contextualSpacing/>
        <w:jc w:val="both"/>
      </w:pPr>
      <w:r w:rsidRPr="002D608E">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278680F" w14:textId="77777777" w:rsidR="00C6786D" w:rsidRPr="002D608E" w:rsidRDefault="00C6786D" w:rsidP="00C6786D">
      <w:pPr>
        <w:ind w:firstLine="567"/>
        <w:contextualSpacing/>
        <w:jc w:val="both"/>
      </w:pPr>
      <w:r w:rsidRPr="002D608E">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03CC783" w14:textId="77777777" w:rsidR="00C6786D" w:rsidRPr="002D608E" w:rsidRDefault="00C6786D" w:rsidP="00C6786D">
      <w:pPr>
        <w:ind w:firstLine="567"/>
        <w:contextualSpacing/>
        <w:jc w:val="both"/>
      </w:pPr>
      <w:r w:rsidRPr="002D608E">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46BED20B" w14:textId="77777777" w:rsidR="00C6786D" w:rsidRPr="002D608E" w:rsidRDefault="00C6786D" w:rsidP="00C6786D">
      <w:pPr>
        <w:ind w:firstLine="567"/>
        <w:contextualSpacing/>
        <w:jc w:val="both"/>
      </w:pPr>
      <w:r w:rsidRPr="002D608E">
        <w:rPr>
          <w:rFonts w:hint="eastAsia"/>
        </w:rPr>
        <w:t>- на счета, открытые в банке юридическому лицу, за исключением:</w:t>
      </w:r>
    </w:p>
    <w:p w14:paraId="218CC797" w14:textId="77777777" w:rsidR="00C6786D" w:rsidRPr="002D608E" w:rsidRDefault="00C6786D" w:rsidP="00C6786D">
      <w:pPr>
        <w:ind w:firstLine="567"/>
        <w:contextualSpacing/>
        <w:jc w:val="both"/>
      </w:pPr>
      <w:r w:rsidRPr="002D608E">
        <w:rPr>
          <w:rFonts w:hint="eastAsia"/>
        </w:rPr>
        <w:t>- оплаты обязательств юридического лица в соответствии с валютным законодательством Российской Федерации;</w:t>
      </w:r>
    </w:p>
    <w:p w14:paraId="30D1AC4C" w14:textId="77777777" w:rsidR="00C6786D" w:rsidRPr="002D608E" w:rsidRDefault="00C6786D" w:rsidP="00C6786D">
      <w:pPr>
        <w:ind w:firstLine="567"/>
        <w:contextualSpacing/>
        <w:jc w:val="both"/>
      </w:pPr>
      <w:r w:rsidRPr="002D608E">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76CB9B2D" w14:textId="77777777" w:rsidR="00C6786D" w:rsidRPr="002D608E" w:rsidRDefault="00C6786D" w:rsidP="00C6786D">
      <w:pPr>
        <w:ind w:firstLine="567"/>
        <w:contextualSpacing/>
        <w:jc w:val="both"/>
      </w:pPr>
      <w:r w:rsidRPr="002D608E">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7C0CF6B2" w14:textId="77777777" w:rsidR="00C6786D" w:rsidRPr="002D608E" w:rsidRDefault="00C6786D" w:rsidP="00C6786D">
      <w:pPr>
        <w:ind w:firstLine="567"/>
        <w:contextualSpacing/>
        <w:jc w:val="both"/>
      </w:pPr>
      <w:r w:rsidRPr="002D608E">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860F37E" w14:textId="77777777" w:rsidR="00C6786D" w:rsidRPr="002D608E" w:rsidRDefault="00C6786D" w:rsidP="00C6786D">
      <w:pPr>
        <w:ind w:firstLine="567"/>
        <w:contextualSpacing/>
        <w:jc w:val="both"/>
      </w:pPr>
      <w:r w:rsidRPr="002D608E">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A69E0BE" w14:textId="77777777" w:rsidR="00C6786D" w:rsidRPr="002D608E" w:rsidRDefault="00C6786D" w:rsidP="00C6786D">
      <w:pPr>
        <w:ind w:firstLine="567"/>
        <w:contextualSpacing/>
        <w:jc w:val="both"/>
      </w:pPr>
      <w:r w:rsidRPr="002D608E">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ADFCD2A" w14:textId="77777777" w:rsidR="00C6786D" w:rsidRPr="002D608E" w:rsidRDefault="00C6786D" w:rsidP="00C6786D">
      <w:pPr>
        <w:ind w:firstLine="567"/>
        <w:contextualSpacing/>
        <w:jc w:val="both"/>
      </w:pPr>
      <w:r w:rsidRPr="002D608E">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6CE8C90" w14:textId="77777777" w:rsidR="00C6786D" w:rsidRPr="002D608E" w:rsidRDefault="00C6786D" w:rsidP="00C6786D">
      <w:pPr>
        <w:ind w:firstLine="567"/>
        <w:contextualSpacing/>
        <w:jc w:val="both"/>
      </w:pPr>
      <w:r w:rsidRPr="00243909">
        <w:rPr>
          <w:rFonts w:hint="eastAsia"/>
        </w:rPr>
        <w:t>2</w:t>
      </w:r>
      <w:r>
        <w:t>0</w:t>
      </w:r>
      <w:r w:rsidRPr="002D608E">
        <w:rPr>
          <w:rFonts w:hint="eastAsia"/>
        </w:rPr>
        <w:t>.3. Подрядчик обязан:</w:t>
      </w:r>
    </w:p>
    <w:p w14:paraId="1CF35505" w14:textId="77777777" w:rsidR="00C6786D" w:rsidRPr="002D608E" w:rsidRDefault="00C6786D" w:rsidP="00C6786D">
      <w:pPr>
        <w:ind w:firstLine="567"/>
        <w:contextualSpacing/>
        <w:jc w:val="both"/>
      </w:pPr>
      <w:r w:rsidRPr="002D608E">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E115917" w14:textId="77777777" w:rsidR="00C6786D" w:rsidRPr="002D608E" w:rsidRDefault="00C6786D" w:rsidP="00C6786D">
      <w:pPr>
        <w:ind w:firstLine="567"/>
        <w:contextualSpacing/>
        <w:jc w:val="both"/>
      </w:pPr>
      <w:r w:rsidRPr="002D608E">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A938AA4" w14:textId="77777777" w:rsidR="00C6786D" w:rsidRPr="002D608E" w:rsidRDefault="00C6786D" w:rsidP="00C6786D">
      <w:pPr>
        <w:ind w:firstLine="567"/>
        <w:contextualSpacing/>
        <w:jc w:val="both"/>
      </w:pPr>
      <w:r w:rsidRPr="002D608E">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2D608E">
        <w:t xml:space="preserve"> </w:t>
      </w:r>
      <w:r w:rsidRPr="002D608E">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493A93C3" w14:textId="77777777" w:rsidR="00C6786D" w:rsidRPr="002D608E" w:rsidRDefault="00C6786D" w:rsidP="00C6786D">
      <w:pPr>
        <w:ind w:firstLine="567"/>
        <w:contextualSpacing/>
        <w:jc w:val="both"/>
      </w:pPr>
      <w:r w:rsidRPr="002D608E">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58"/>
    <w:p w14:paraId="6743860A" w14:textId="77777777" w:rsidR="00C6786D" w:rsidRDefault="00C6786D" w:rsidP="00C6786D">
      <w:pPr>
        <w:jc w:val="center"/>
        <w:rPr>
          <w:b/>
        </w:rPr>
      </w:pPr>
    </w:p>
    <w:p w14:paraId="247A248C" w14:textId="77777777" w:rsidR="00C6786D" w:rsidRPr="00243909" w:rsidRDefault="00C6786D" w:rsidP="00C6786D">
      <w:pPr>
        <w:jc w:val="center"/>
        <w:rPr>
          <w:b/>
        </w:rPr>
      </w:pPr>
      <w:r w:rsidRPr="00243909">
        <w:rPr>
          <w:b/>
        </w:rPr>
        <w:t>2</w:t>
      </w:r>
      <w:r>
        <w:rPr>
          <w:b/>
        </w:rPr>
        <w:t>1</w:t>
      </w:r>
      <w:r w:rsidRPr="00243909">
        <w:rPr>
          <w:b/>
        </w:rPr>
        <w:t>.ПРИЛОЖЕНИЯ К КОНТРАКТУ</w:t>
      </w:r>
    </w:p>
    <w:p w14:paraId="7CD8CC72" w14:textId="77777777" w:rsidR="00C6786D" w:rsidRPr="00243909" w:rsidRDefault="00C6786D" w:rsidP="00C6786D">
      <w:pPr>
        <w:ind w:firstLine="567"/>
        <w:jc w:val="both"/>
      </w:pPr>
      <w:r w:rsidRPr="00243909">
        <w:t>2</w:t>
      </w:r>
      <w:r>
        <w:t>1</w:t>
      </w:r>
      <w:r w:rsidRPr="00243909">
        <w:t>.1. Все приложения к Контракту являются его неотъемлемой частью.</w:t>
      </w:r>
    </w:p>
    <w:p w14:paraId="24283D75" w14:textId="77777777" w:rsidR="00C6786D" w:rsidRPr="00243909" w:rsidRDefault="00C6786D" w:rsidP="00C6786D">
      <w:pPr>
        <w:ind w:firstLine="567"/>
        <w:jc w:val="both"/>
      </w:pPr>
      <w:r w:rsidRPr="00243909">
        <w:t>2</w:t>
      </w:r>
      <w:r>
        <w:t>1</w:t>
      </w:r>
      <w:r w:rsidRPr="00243909">
        <w:t>.2. Перечень приложений к Контракту:</w:t>
      </w:r>
    </w:p>
    <w:p w14:paraId="36CA77B6" w14:textId="6DD807CB" w:rsidR="00C6786D" w:rsidRDefault="00C6786D" w:rsidP="00C6786D">
      <w:pPr>
        <w:jc w:val="both"/>
      </w:pPr>
      <w:r w:rsidRPr="00243909">
        <w:t>Приложение №</w:t>
      </w:r>
      <w:r w:rsidR="00B0131E">
        <w:t xml:space="preserve"> </w:t>
      </w:r>
      <w:r w:rsidRPr="00243909">
        <w:t>1.1</w:t>
      </w:r>
      <w:r>
        <w:t xml:space="preserve"> -</w:t>
      </w:r>
      <w:r w:rsidRPr="00243909">
        <w:t>Техническое задание;</w:t>
      </w:r>
    </w:p>
    <w:p w14:paraId="105F6287" w14:textId="069AEC0C" w:rsidR="00C6786D" w:rsidRPr="00243909" w:rsidRDefault="00C6786D" w:rsidP="00C6786D">
      <w:pPr>
        <w:jc w:val="both"/>
      </w:pPr>
      <w:r>
        <w:t>Приложение №</w:t>
      </w:r>
      <w:r w:rsidR="00B0131E">
        <w:t xml:space="preserve"> </w:t>
      </w:r>
      <w:r>
        <w:t>1.2</w:t>
      </w:r>
      <w:r w:rsidR="00B0131E">
        <w:t xml:space="preserve"> </w:t>
      </w:r>
      <w:r>
        <w:t>-Сводная смета;</w:t>
      </w:r>
    </w:p>
    <w:p w14:paraId="36538D9D" w14:textId="1FFF048D" w:rsidR="00C6786D" w:rsidRPr="00243909" w:rsidRDefault="00C6786D" w:rsidP="00C6786D">
      <w:pPr>
        <w:jc w:val="both"/>
      </w:pPr>
      <w:r w:rsidRPr="00243909">
        <w:t>Приложение №</w:t>
      </w:r>
      <w:r w:rsidR="00B0131E">
        <w:t xml:space="preserve"> </w:t>
      </w:r>
      <w:r w:rsidRPr="00243909">
        <w:t>2 - Смета контракта (форма);</w:t>
      </w:r>
    </w:p>
    <w:p w14:paraId="3E6C9F32" w14:textId="3C979270" w:rsidR="00C6786D" w:rsidRPr="00243909" w:rsidRDefault="00C6786D" w:rsidP="00C6786D">
      <w:pPr>
        <w:jc w:val="both"/>
      </w:pPr>
      <w:r w:rsidRPr="00243909">
        <w:t>Приложение №</w:t>
      </w:r>
      <w:r w:rsidR="00B0131E">
        <w:t xml:space="preserve"> </w:t>
      </w:r>
      <w:r w:rsidRPr="00243909">
        <w:t>3 - Ведомость объемов работ</w:t>
      </w:r>
    </w:p>
    <w:p w14:paraId="68240EDD" w14:textId="69B8DC0C" w:rsidR="00C6786D" w:rsidRPr="00243909" w:rsidRDefault="00793E47" w:rsidP="00C6786D">
      <w:pPr>
        <w:jc w:val="both"/>
      </w:pPr>
      <w:hyperlink w:anchor="sub_12000" w:history="1">
        <w:r w:rsidR="00C6786D" w:rsidRPr="00243909">
          <w:t xml:space="preserve">Приложение </w:t>
        </w:r>
      </w:hyperlink>
      <w:r w:rsidR="00C6786D" w:rsidRPr="00243909">
        <w:t>№</w:t>
      </w:r>
      <w:r w:rsidR="00B0131E">
        <w:t xml:space="preserve"> </w:t>
      </w:r>
      <w:r w:rsidR="00C6786D" w:rsidRPr="00243909">
        <w:t>4 - График выполнения работ;</w:t>
      </w:r>
    </w:p>
    <w:p w14:paraId="4A5B1BFC" w14:textId="17959BB2" w:rsidR="00C6786D" w:rsidRPr="00243909" w:rsidRDefault="00793E47" w:rsidP="00C6786D">
      <w:pPr>
        <w:jc w:val="both"/>
      </w:pPr>
      <w:hyperlink w:anchor="sub_12000" w:history="1">
        <w:r w:rsidR="00C6786D" w:rsidRPr="00B0131E">
          <w:t>Приложение</w:t>
        </w:r>
      </w:hyperlink>
      <w:r w:rsidR="00C6786D" w:rsidRPr="00243909">
        <w:t>№</w:t>
      </w:r>
      <w:r w:rsidR="00B0131E">
        <w:t xml:space="preserve"> </w:t>
      </w:r>
      <w:r w:rsidR="00C6786D" w:rsidRPr="00243909">
        <w:t>5-Календарный график производства строительно-монтажных работ(форма);</w:t>
      </w:r>
    </w:p>
    <w:p w14:paraId="244D7B60" w14:textId="176F9FE4" w:rsidR="00C6786D" w:rsidRPr="00243909" w:rsidRDefault="00793E47" w:rsidP="00C6786D">
      <w:pPr>
        <w:jc w:val="both"/>
      </w:pPr>
      <w:hyperlink w:anchor="sub_14000" w:history="1">
        <w:r w:rsidR="00C6786D" w:rsidRPr="00243909">
          <w:t xml:space="preserve">Приложение </w:t>
        </w:r>
      </w:hyperlink>
      <w:r w:rsidR="00C6786D" w:rsidRPr="00243909">
        <w:t>№</w:t>
      </w:r>
      <w:r w:rsidR="00B0131E">
        <w:t xml:space="preserve"> </w:t>
      </w:r>
      <w:r w:rsidR="00C6786D" w:rsidRPr="00243909">
        <w:t>6 - Акт приема-передачи строительной площадки (форма);</w:t>
      </w:r>
    </w:p>
    <w:p w14:paraId="4B82C9C5" w14:textId="7406CDC4" w:rsidR="00C6786D" w:rsidRPr="00243909" w:rsidRDefault="00793E47" w:rsidP="00C6786D">
      <w:pPr>
        <w:jc w:val="both"/>
      </w:pPr>
      <w:hyperlink w:anchor="sub_14000" w:history="1">
        <w:r w:rsidR="00C6786D" w:rsidRPr="00243909">
          <w:t xml:space="preserve">Приложение </w:t>
        </w:r>
      </w:hyperlink>
      <w:r w:rsidR="00C6786D" w:rsidRPr="00243909">
        <w:t>№</w:t>
      </w:r>
      <w:r w:rsidR="00B0131E">
        <w:t xml:space="preserve"> </w:t>
      </w:r>
      <w:r w:rsidR="00C6786D" w:rsidRPr="00243909">
        <w:t>7 - Перечень документации, обязательной к применению (форма);</w:t>
      </w:r>
    </w:p>
    <w:p w14:paraId="738377BC" w14:textId="045F994D" w:rsidR="00C6786D" w:rsidRDefault="00C6786D" w:rsidP="00C6786D">
      <w:pPr>
        <w:jc w:val="both"/>
      </w:pPr>
      <w:r w:rsidRPr="00243909">
        <w:t>Приложения №</w:t>
      </w:r>
      <w:r w:rsidR="00B0131E">
        <w:t xml:space="preserve"> </w:t>
      </w:r>
      <w:r w:rsidRPr="00243909">
        <w:t>8 - Перечень работ, которые подрядчик обязан выполнить самостоятельно без привлечения других лиц к исполнению своих обязательств по контракту</w:t>
      </w:r>
      <w:r>
        <w:t>.</w:t>
      </w:r>
    </w:p>
    <w:p w14:paraId="15955A17" w14:textId="77777777" w:rsidR="00C6786D" w:rsidRDefault="00C6786D" w:rsidP="00C6786D">
      <w:pPr>
        <w:jc w:val="center"/>
        <w:rPr>
          <w:rFonts w:eastAsia="MS Mincho"/>
          <w:b/>
        </w:rPr>
      </w:pPr>
    </w:p>
    <w:p w14:paraId="1DADE253" w14:textId="77777777" w:rsidR="00C6786D" w:rsidRDefault="00C6786D" w:rsidP="00C6786D">
      <w:pPr>
        <w:jc w:val="center"/>
        <w:rPr>
          <w:rFonts w:eastAsia="MS Mincho"/>
          <w:b/>
        </w:rPr>
      </w:pPr>
      <w:r>
        <w:rPr>
          <w:rFonts w:eastAsia="MS Mincho"/>
          <w:b/>
        </w:rPr>
        <w:t>22.</w:t>
      </w:r>
      <w:r w:rsidRPr="00182639">
        <w:rPr>
          <w:rFonts w:eastAsia="MS Mincho"/>
          <w:b/>
        </w:rPr>
        <w:t xml:space="preserve">ЮРИДИЧЕСКИЕ АДРЕСА, </w:t>
      </w:r>
      <w:r>
        <w:rPr>
          <w:rFonts w:eastAsia="MS Mincho"/>
          <w:b/>
        </w:rPr>
        <w:br/>
      </w:r>
      <w:r w:rsidRPr="00182639">
        <w:rPr>
          <w:rFonts w:eastAsia="MS Mincho"/>
          <w:b/>
        </w:rPr>
        <w:t>БАНКОВСКИЕ РЕКВИЗИТЫ И ПОДПИСИ СТОРОН</w:t>
      </w:r>
    </w:p>
    <w:p w14:paraId="32D045F2" w14:textId="77777777" w:rsidR="00C6786D" w:rsidRPr="00182639" w:rsidRDefault="00C6786D" w:rsidP="00C6786D">
      <w:pPr>
        <w:jc w:val="center"/>
        <w:rPr>
          <w:rFonts w:eastAsia="MS Mincho"/>
          <w:b/>
        </w:rPr>
      </w:pPr>
    </w:p>
    <w:tbl>
      <w:tblPr>
        <w:tblW w:w="5244" w:type="pct"/>
        <w:tblInd w:w="-318" w:type="dxa"/>
        <w:tblLook w:val="00A0" w:firstRow="1" w:lastRow="0" w:firstColumn="1" w:lastColumn="0" w:noHBand="0" w:noVBand="0"/>
      </w:tblPr>
      <w:tblGrid>
        <w:gridCol w:w="5345"/>
        <w:gridCol w:w="5210"/>
      </w:tblGrid>
      <w:tr w:rsidR="00C6786D" w:rsidRPr="00F81AE4" w14:paraId="1FFB1EE3" w14:textId="77777777" w:rsidTr="00C6786D">
        <w:tc>
          <w:tcPr>
            <w:tcW w:w="2532" w:type="pct"/>
          </w:tcPr>
          <w:p w14:paraId="7B182CCD" w14:textId="77777777" w:rsidR="00C6786D" w:rsidRPr="00F81AE4" w:rsidRDefault="00C6786D" w:rsidP="00C6786D">
            <w:pPr>
              <w:jc w:val="center"/>
              <w:rPr>
                <w:rFonts w:eastAsia="Calibri"/>
                <w:b/>
                <w:bCs/>
                <w:color w:val="000000"/>
                <w:lang w:eastAsia="en-US"/>
              </w:rPr>
            </w:pPr>
            <w:r w:rsidRPr="00F81AE4">
              <w:rPr>
                <w:rFonts w:eastAsia="Calibri"/>
                <w:b/>
                <w:bCs/>
                <w:color w:val="000000"/>
                <w:lang w:eastAsia="en-US"/>
              </w:rPr>
              <w:t>ЗАКАЗЧИК:</w:t>
            </w:r>
          </w:p>
          <w:p w14:paraId="697BB725" w14:textId="77777777" w:rsidR="00C6786D" w:rsidRPr="00F81AE4" w:rsidRDefault="00C6786D" w:rsidP="00C6786D">
            <w:pPr>
              <w:jc w:val="center"/>
              <w:rPr>
                <w:rFonts w:eastAsia="Calibri"/>
                <w:b/>
                <w:lang w:eastAsia="en-US"/>
              </w:rPr>
            </w:pPr>
            <w:r w:rsidRPr="00F81AE4">
              <w:rPr>
                <w:rFonts w:eastAsia="Calibri"/>
                <w:b/>
                <w:lang w:eastAsia="en-US"/>
              </w:rPr>
              <w:t>Государственное унитарное предприятие Республики Крым «Крымтеплокоммунэнерго»</w:t>
            </w:r>
          </w:p>
          <w:p w14:paraId="4A2DFE40" w14:textId="77777777" w:rsidR="00C6786D" w:rsidRPr="00F81AE4" w:rsidRDefault="00C6786D" w:rsidP="00C6786D">
            <w:pPr>
              <w:rPr>
                <w:rFonts w:eastAsia="Calibri"/>
                <w:snapToGrid w:val="0"/>
                <w:lang w:eastAsia="en-US"/>
              </w:rPr>
            </w:pPr>
          </w:p>
          <w:p w14:paraId="617FC819" w14:textId="77777777" w:rsidR="00C6786D" w:rsidRPr="00F81AE4" w:rsidRDefault="00C6786D" w:rsidP="00C6786D">
            <w:pPr>
              <w:rPr>
                <w:rFonts w:eastAsia="Calibri"/>
                <w:snapToGrid w:val="0"/>
                <w:lang w:eastAsia="en-US"/>
              </w:rPr>
            </w:pPr>
            <w:r w:rsidRPr="00F81AE4">
              <w:rPr>
                <w:rFonts w:eastAsia="Calibri"/>
                <w:snapToGrid w:val="0"/>
                <w:lang w:eastAsia="en-US"/>
              </w:rPr>
              <w:t>ОГРН 1149102047962</w:t>
            </w:r>
          </w:p>
          <w:p w14:paraId="7E2C41AB" w14:textId="77777777" w:rsidR="00C6786D" w:rsidRPr="00F81AE4" w:rsidRDefault="00C6786D" w:rsidP="00C6786D">
            <w:pPr>
              <w:rPr>
                <w:rFonts w:eastAsia="Calibri"/>
                <w:snapToGrid w:val="0"/>
                <w:lang w:eastAsia="en-US"/>
              </w:rPr>
            </w:pPr>
            <w:r w:rsidRPr="00F81AE4">
              <w:rPr>
                <w:rFonts w:eastAsia="Calibri"/>
                <w:snapToGrid w:val="0"/>
                <w:lang w:eastAsia="en-US"/>
              </w:rPr>
              <w:t>ИНН 9102028499</w:t>
            </w:r>
          </w:p>
          <w:p w14:paraId="02E02E1E" w14:textId="77777777" w:rsidR="00C6786D" w:rsidRPr="00F81AE4" w:rsidRDefault="00C6786D" w:rsidP="00C6786D">
            <w:pPr>
              <w:rPr>
                <w:rFonts w:eastAsia="Calibri"/>
                <w:snapToGrid w:val="0"/>
                <w:lang w:eastAsia="en-US"/>
              </w:rPr>
            </w:pPr>
            <w:r w:rsidRPr="00F81AE4">
              <w:rPr>
                <w:rFonts w:eastAsia="Calibri"/>
                <w:snapToGrid w:val="0"/>
                <w:lang w:eastAsia="en-US"/>
              </w:rPr>
              <w:t xml:space="preserve">КПП 910201001 </w:t>
            </w:r>
          </w:p>
          <w:p w14:paraId="6D55E513" w14:textId="77777777" w:rsidR="00C6786D" w:rsidRPr="00F81AE4" w:rsidRDefault="00C6786D" w:rsidP="00C6786D">
            <w:pPr>
              <w:rPr>
                <w:rFonts w:eastAsia="Calibri"/>
                <w:snapToGrid w:val="0"/>
                <w:lang w:eastAsia="en-US"/>
              </w:rPr>
            </w:pPr>
            <w:r w:rsidRPr="00F81AE4">
              <w:rPr>
                <w:rFonts w:eastAsia="Calibri"/>
                <w:snapToGrid w:val="0"/>
                <w:lang w:eastAsia="en-US"/>
              </w:rPr>
              <w:t>ОКПО 00477038</w:t>
            </w:r>
          </w:p>
          <w:p w14:paraId="1342023E" w14:textId="77777777" w:rsidR="00C6786D" w:rsidRPr="00F81AE4" w:rsidRDefault="00C6786D" w:rsidP="00C6786D">
            <w:pPr>
              <w:rPr>
                <w:rFonts w:eastAsia="Calibri"/>
                <w:lang w:eastAsia="en-US"/>
              </w:rPr>
            </w:pPr>
            <w:r w:rsidRPr="00F81AE4">
              <w:rPr>
                <w:rFonts w:eastAsia="Calibri"/>
                <w:lang w:eastAsia="en-US"/>
              </w:rPr>
              <w:t>Юридический адрес: 295026, Республика Крым, г. Симферополь, ул. Гайдара 3а.</w:t>
            </w:r>
          </w:p>
          <w:p w14:paraId="665CC423" w14:textId="77777777" w:rsidR="00C6786D" w:rsidRPr="00F81AE4" w:rsidRDefault="00C6786D" w:rsidP="00C6786D">
            <w:pPr>
              <w:rPr>
                <w:rFonts w:eastAsia="Calibri"/>
                <w:lang w:eastAsia="en-US"/>
              </w:rPr>
            </w:pPr>
            <w:r w:rsidRPr="00F81AE4">
              <w:rPr>
                <w:rFonts w:eastAsia="Calibri"/>
                <w:lang w:eastAsia="en-US"/>
              </w:rPr>
              <w:t>Почтовый адрес: 295026, Республика Крым, г. Симферополь, ул. Гайдара 3а.</w:t>
            </w:r>
          </w:p>
          <w:p w14:paraId="0FDD54B9" w14:textId="77777777" w:rsidR="00C6786D" w:rsidRPr="00F81AE4" w:rsidRDefault="00C6786D" w:rsidP="00C6786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Банковские реквизиты:</w:t>
            </w:r>
          </w:p>
          <w:p w14:paraId="39080729" w14:textId="77777777" w:rsidR="00C6786D" w:rsidRPr="00F81AE4" w:rsidRDefault="00C6786D" w:rsidP="00C6786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 xml:space="preserve">Отд. РНКБ Банк (ПАО), г. Симферополь, </w:t>
            </w:r>
          </w:p>
          <w:p w14:paraId="04079474" w14:textId="77777777" w:rsidR="00C6786D" w:rsidRPr="00F81AE4" w:rsidRDefault="00C6786D" w:rsidP="00C6786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ИНН: 7701105460</w:t>
            </w:r>
          </w:p>
          <w:p w14:paraId="31D6D07A" w14:textId="77777777" w:rsidR="00C6786D" w:rsidRPr="00F81AE4" w:rsidRDefault="00C6786D" w:rsidP="00C6786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БИК: 043510607</w:t>
            </w:r>
          </w:p>
          <w:p w14:paraId="1908A3DA" w14:textId="77777777" w:rsidR="00C6786D" w:rsidRPr="00F81AE4" w:rsidRDefault="00C6786D" w:rsidP="00C6786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к/с 30101810335100000607</w:t>
            </w:r>
          </w:p>
          <w:p w14:paraId="7B829944" w14:textId="77777777" w:rsidR="00C6786D" w:rsidRPr="00F81AE4" w:rsidRDefault="00C6786D" w:rsidP="00C6786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р/с 40602810140480000012 – консолидир.</w:t>
            </w:r>
          </w:p>
        </w:tc>
        <w:tc>
          <w:tcPr>
            <w:tcW w:w="2468" w:type="pct"/>
          </w:tcPr>
          <w:p w14:paraId="5C3EB2F2" w14:textId="77777777" w:rsidR="00C6786D" w:rsidRPr="00F81AE4" w:rsidRDefault="00C6786D" w:rsidP="00C6786D">
            <w:pPr>
              <w:jc w:val="center"/>
              <w:rPr>
                <w:rFonts w:eastAsia="Calibri"/>
                <w:b/>
                <w:bCs/>
                <w:color w:val="000000"/>
                <w:lang w:eastAsia="en-US"/>
              </w:rPr>
            </w:pPr>
            <w:r w:rsidRPr="00F81AE4">
              <w:rPr>
                <w:rFonts w:eastAsia="Calibri"/>
                <w:b/>
                <w:lang w:eastAsia="en-US"/>
              </w:rPr>
              <w:t>ПОДРЯДЧИК:</w:t>
            </w:r>
          </w:p>
          <w:p w14:paraId="6C63E7D2" w14:textId="77777777" w:rsidR="00C6786D" w:rsidRPr="00F81AE4" w:rsidRDefault="00C6786D" w:rsidP="00C6786D">
            <w:pPr>
              <w:tabs>
                <w:tab w:val="left" w:pos="4425"/>
              </w:tabs>
              <w:jc w:val="both"/>
              <w:rPr>
                <w:rFonts w:eastAsia="Calibri"/>
                <w:b/>
                <w:lang w:eastAsia="en-US"/>
              </w:rPr>
            </w:pPr>
          </w:p>
          <w:p w14:paraId="4FC1516F" w14:textId="77777777" w:rsidR="00C6786D" w:rsidRPr="00F81AE4" w:rsidRDefault="00C6786D" w:rsidP="00C6786D">
            <w:pPr>
              <w:tabs>
                <w:tab w:val="left" w:pos="4425"/>
              </w:tabs>
              <w:jc w:val="center"/>
              <w:rPr>
                <w:rFonts w:eastAsia="Calibri"/>
                <w:b/>
                <w:lang w:eastAsia="en-US"/>
              </w:rPr>
            </w:pPr>
            <w:r w:rsidRPr="00F81AE4">
              <w:rPr>
                <w:rFonts w:eastAsia="Calibri"/>
                <w:b/>
                <w:lang w:eastAsia="en-US"/>
              </w:rPr>
              <w:t>Наименование</w:t>
            </w:r>
          </w:p>
          <w:p w14:paraId="465DE9C3" w14:textId="77777777" w:rsidR="00C6786D" w:rsidRPr="00F81AE4" w:rsidRDefault="00C6786D" w:rsidP="00C6786D">
            <w:pPr>
              <w:tabs>
                <w:tab w:val="left" w:pos="4425"/>
              </w:tabs>
              <w:rPr>
                <w:rFonts w:eastAsia="Calibri"/>
                <w:highlight w:val="yellow"/>
                <w:lang w:eastAsia="en-US"/>
              </w:rPr>
            </w:pPr>
          </w:p>
          <w:p w14:paraId="1BDDC0E6" w14:textId="77777777" w:rsidR="00C6786D" w:rsidRPr="00F81AE4" w:rsidRDefault="00C6786D" w:rsidP="00C6786D">
            <w:pPr>
              <w:tabs>
                <w:tab w:val="left" w:pos="4425"/>
              </w:tabs>
              <w:rPr>
                <w:rFonts w:eastAsia="Calibri"/>
                <w:lang w:eastAsia="en-US"/>
              </w:rPr>
            </w:pPr>
          </w:p>
          <w:p w14:paraId="253DEFFA" w14:textId="77777777" w:rsidR="00C6786D" w:rsidRPr="00F81AE4" w:rsidRDefault="00C6786D" w:rsidP="00C6786D">
            <w:pPr>
              <w:tabs>
                <w:tab w:val="left" w:pos="4425"/>
              </w:tabs>
              <w:rPr>
                <w:rFonts w:eastAsia="Calibri"/>
                <w:lang w:eastAsia="en-US"/>
              </w:rPr>
            </w:pPr>
            <w:r w:rsidRPr="00F81AE4">
              <w:rPr>
                <w:rFonts w:eastAsia="Calibri"/>
                <w:lang w:eastAsia="en-US"/>
              </w:rPr>
              <w:t xml:space="preserve">ОГРН  </w:t>
            </w:r>
          </w:p>
          <w:p w14:paraId="542C1B0B" w14:textId="77777777" w:rsidR="00C6786D" w:rsidRPr="00F81AE4" w:rsidRDefault="00C6786D" w:rsidP="00C6786D">
            <w:pPr>
              <w:tabs>
                <w:tab w:val="left" w:pos="4425"/>
              </w:tabs>
              <w:rPr>
                <w:rFonts w:eastAsia="Calibri"/>
                <w:lang w:eastAsia="en-US"/>
              </w:rPr>
            </w:pPr>
            <w:r w:rsidRPr="00F81AE4">
              <w:rPr>
                <w:rFonts w:eastAsia="Calibri"/>
                <w:lang w:eastAsia="en-US"/>
              </w:rPr>
              <w:t xml:space="preserve">ИНН </w:t>
            </w:r>
          </w:p>
          <w:p w14:paraId="3B164AF1" w14:textId="77777777" w:rsidR="00C6786D" w:rsidRPr="00F81AE4" w:rsidRDefault="00C6786D" w:rsidP="00C6786D">
            <w:pPr>
              <w:tabs>
                <w:tab w:val="left" w:pos="4425"/>
              </w:tabs>
              <w:rPr>
                <w:rFonts w:eastAsia="Calibri"/>
                <w:lang w:eastAsia="en-US"/>
              </w:rPr>
            </w:pPr>
            <w:r w:rsidRPr="00F81AE4">
              <w:rPr>
                <w:rFonts w:eastAsia="Calibri"/>
                <w:lang w:eastAsia="en-US"/>
              </w:rPr>
              <w:t xml:space="preserve">КПП </w:t>
            </w:r>
          </w:p>
          <w:p w14:paraId="6145C023" w14:textId="77777777" w:rsidR="00C6786D" w:rsidRPr="00F81AE4" w:rsidRDefault="00C6786D" w:rsidP="00C6786D">
            <w:pPr>
              <w:tabs>
                <w:tab w:val="left" w:pos="4425"/>
              </w:tabs>
              <w:rPr>
                <w:rFonts w:eastAsia="Calibri"/>
                <w:lang w:eastAsia="en-US"/>
              </w:rPr>
            </w:pPr>
            <w:r w:rsidRPr="00F81AE4">
              <w:rPr>
                <w:rFonts w:eastAsia="Calibri"/>
                <w:lang w:eastAsia="en-US"/>
              </w:rPr>
              <w:t xml:space="preserve">Юридический адрес: </w:t>
            </w:r>
          </w:p>
          <w:p w14:paraId="4BE8EE95" w14:textId="77777777" w:rsidR="00C6786D" w:rsidRPr="00F81AE4" w:rsidRDefault="00C6786D" w:rsidP="00C6786D">
            <w:pPr>
              <w:tabs>
                <w:tab w:val="left" w:pos="4425"/>
              </w:tabs>
              <w:rPr>
                <w:rFonts w:eastAsia="Calibri"/>
                <w:lang w:eastAsia="en-US"/>
              </w:rPr>
            </w:pPr>
          </w:p>
          <w:p w14:paraId="4215AB3C" w14:textId="77777777" w:rsidR="00C6786D" w:rsidRPr="00F81AE4" w:rsidRDefault="00C6786D" w:rsidP="00C6786D">
            <w:pPr>
              <w:tabs>
                <w:tab w:val="left" w:pos="4425"/>
              </w:tabs>
              <w:rPr>
                <w:rFonts w:eastAsia="Calibri"/>
                <w:lang w:eastAsia="en-US"/>
              </w:rPr>
            </w:pPr>
          </w:p>
          <w:p w14:paraId="54570638" w14:textId="77777777" w:rsidR="00C6786D" w:rsidRPr="00F81AE4" w:rsidRDefault="00C6786D" w:rsidP="00C6786D">
            <w:pPr>
              <w:tabs>
                <w:tab w:val="left" w:pos="4425"/>
              </w:tabs>
              <w:rPr>
                <w:rFonts w:eastAsia="Calibri"/>
                <w:lang w:eastAsia="en-US"/>
              </w:rPr>
            </w:pPr>
            <w:r w:rsidRPr="00F81AE4">
              <w:rPr>
                <w:rFonts w:eastAsia="Calibri"/>
                <w:lang w:eastAsia="en-US"/>
              </w:rPr>
              <w:t xml:space="preserve">Почтовый адрес: </w:t>
            </w:r>
          </w:p>
          <w:p w14:paraId="299681FD" w14:textId="77777777" w:rsidR="00C6786D" w:rsidRPr="00F81AE4" w:rsidRDefault="00C6786D" w:rsidP="00C6786D">
            <w:pPr>
              <w:tabs>
                <w:tab w:val="left" w:pos="4425"/>
              </w:tabs>
              <w:rPr>
                <w:rFonts w:eastAsia="Calibri"/>
                <w:lang w:eastAsia="en-US"/>
              </w:rPr>
            </w:pPr>
          </w:p>
          <w:p w14:paraId="0E05931E" w14:textId="77777777" w:rsidR="00C6786D" w:rsidRPr="00F81AE4" w:rsidRDefault="00C6786D" w:rsidP="00C6786D">
            <w:pPr>
              <w:tabs>
                <w:tab w:val="left" w:pos="4425"/>
              </w:tabs>
              <w:rPr>
                <w:rFonts w:eastAsia="Calibri"/>
                <w:highlight w:val="yellow"/>
                <w:lang w:eastAsia="en-US"/>
              </w:rPr>
            </w:pPr>
            <w:r w:rsidRPr="00F81AE4">
              <w:rPr>
                <w:rFonts w:eastAsia="Calibri"/>
                <w:lang w:eastAsia="en-US"/>
              </w:rPr>
              <w:t xml:space="preserve">Телефон: </w:t>
            </w:r>
          </w:p>
          <w:p w14:paraId="06E98EF7" w14:textId="77777777" w:rsidR="00C6786D" w:rsidRPr="00F81AE4" w:rsidRDefault="00C6786D" w:rsidP="00C6786D">
            <w:pPr>
              <w:tabs>
                <w:tab w:val="left" w:pos="4425"/>
              </w:tabs>
              <w:rPr>
                <w:rFonts w:eastAsia="Calibri"/>
                <w:highlight w:val="yellow"/>
                <w:lang w:eastAsia="en-US"/>
              </w:rPr>
            </w:pPr>
            <w:r w:rsidRPr="00F81AE4">
              <w:rPr>
                <w:rFonts w:eastAsia="Calibri"/>
                <w:lang w:eastAsia="en-US"/>
              </w:rPr>
              <w:t>Банковские реквизиты:</w:t>
            </w:r>
          </w:p>
          <w:p w14:paraId="491E3B86" w14:textId="77777777" w:rsidR="00C6786D" w:rsidRPr="00F81AE4" w:rsidRDefault="00C6786D" w:rsidP="00C6786D">
            <w:pPr>
              <w:tabs>
                <w:tab w:val="left" w:pos="4425"/>
              </w:tabs>
              <w:rPr>
                <w:rFonts w:eastAsia="Calibri"/>
                <w:lang w:eastAsia="en-US"/>
              </w:rPr>
            </w:pPr>
            <w:r w:rsidRPr="00F81AE4">
              <w:rPr>
                <w:rFonts w:eastAsia="Calibri"/>
                <w:lang w:eastAsia="en-US"/>
              </w:rPr>
              <w:t>ИНН:</w:t>
            </w:r>
          </w:p>
          <w:p w14:paraId="27DE5A73" w14:textId="77777777" w:rsidR="00C6786D" w:rsidRPr="00F81AE4" w:rsidRDefault="00C6786D" w:rsidP="00C6786D">
            <w:pPr>
              <w:tabs>
                <w:tab w:val="left" w:pos="4425"/>
              </w:tabs>
              <w:rPr>
                <w:rFonts w:eastAsia="Calibri"/>
                <w:lang w:eastAsia="en-US"/>
              </w:rPr>
            </w:pPr>
            <w:r w:rsidRPr="00F81AE4">
              <w:rPr>
                <w:rFonts w:eastAsia="Calibri"/>
                <w:lang w:eastAsia="en-US"/>
              </w:rPr>
              <w:t xml:space="preserve">БИК </w:t>
            </w:r>
          </w:p>
          <w:p w14:paraId="1840AE4B" w14:textId="77777777" w:rsidR="00C6786D" w:rsidRPr="00F81AE4" w:rsidRDefault="00C6786D" w:rsidP="00C6786D">
            <w:pPr>
              <w:tabs>
                <w:tab w:val="left" w:pos="4425"/>
              </w:tabs>
              <w:rPr>
                <w:rFonts w:eastAsia="Calibri"/>
                <w:lang w:eastAsia="en-US"/>
              </w:rPr>
            </w:pPr>
            <w:r w:rsidRPr="00F81AE4">
              <w:rPr>
                <w:rFonts w:eastAsia="Calibri"/>
                <w:lang w:eastAsia="en-US"/>
              </w:rPr>
              <w:t>к/с</w:t>
            </w:r>
          </w:p>
          <w:p w14:paraId="046B35C9" w14:textId="77777777" w:rsidR="00C6786D" w:rsidRPr="00F81AE4" w:rsidRDefault="00C6786D" w:rsidP="00C6786D">
            <w:pPr>
              <w:tabs>
                <w:tab w:val="left" w:pos="4425"/>
              </w:tabs>
              <w:rPr>
                <w:rFonts w:eastAsia="Calibri"/>
                <w:highlight w:val="yellow"/>
                <w:lang w:eastAsia="en-US"/>
              </w:rPr>
            </w:pPr>
            <w:r w:rsidRPr="00F81AE4">
              <w:rPr>
                <w:rFonts w:eastAsia="Calibri"/>
                <w:lang w:eastAsia="en-US"/>
              </w:rPr>
              <w:t>р/с</w:t>
            </w:r>
          </w:p>
        </w:tc>
      </w:tr>
      <w:tr w:rsidR="00C6786D" w:rsidRPr="00F81AE4" w14:paraId="2F578211" w14:textId="77777777" w:rsidTr="00C6786D">
        <w:tc>
          <w:tcPr>
            <w:tcW w:w="2532" w:type="pct"/>
          </w:tcPr>
          <w:p w14:paraId="7FDCAD26" w14:textId="77777777" w:rsidR="00C6786D" w:rsidRPr="00F81AE4" w:rsidRDefault="00C6786D" w:rsidP="00C6786D">
            <w:pPr>
              <w:jc w:val="both"/>
              <w:rPr>
                <w:rFonts w:eastAsia="Calibri"/>
                <w:b/>
                <w:lang w:eastAsia="en-US"/>
              </w:rPr>
            </w:pPr>
          </w:p>
          <w:p w14:paraId="4FEB7DF8" w14:textId="77777777" w:rsidR="00C6786D" w:rsidRPr="00F81AE4" w:rsidRDefault="00C6786D" w:rsidP="00C6786D">
            <w:pPr>
              <w:jc w:val="center"/>
              <w:rPr>
                <w:rFonts w:eastAsia="Calibri"/>
                <w:b/>
                <w:lang w:eastAsia="en-US"/>
              </w:rPr>
            </w:pPr>
            <w:r w:rsidRPr="00F81AE4">
              <w:rPr>
                <w:rFonts w:eastAsia="Calibri"/>
                <w:b/>
                <w:lang w:eastAsia="en-US"/>
              </w:rPr>
              <w:t>Заместитель генерального директора по капитальному строительству</w:t>
            </w:r>
          </w:p>
          <w:p w14:paraId="184C73FB" w14:textId="77777777" w:rsidR="00C6786D" w:rsidRPr="00F81AE4" w:rsidRDefault="00C6786D" w:rsidP="00C6786D">
            <w:pPr>
              <w:jc w:val="center"/>
              <w:rPr>
                <w:rFonts w:eastAsia="Calibri"/>
                <w:b/>
                <w:lang w:eastAsia="en-US"/>
              </w:rPr>
            </w:pPr>
            <w:r w:rsidRPr="00F81AE4">
              <w:rPr>
                <w:rFonts w:eastAsia="Calibri"/>
                <w:b/>
                <w:lang w:eastAsia="en-US"/>
              </w:rPr>
              <w:t>ГУП РК «Крымтеплокоммунэнерго»</w:t>
            </w:r>
          </w:p>
          <w:p w14:paraId="480A1257" w14:textId="77777777" w:rsidR="00C6786D" w:rsidRPr="00F81AE4" w:rsidRDefault="00C6786D" w:rsidP="00C6786D">
            <w:pPr>
              <w:jc w:val="both"/>
              <w:rPr>
                <w:rFonts w:eastAsia="Calibri"/>
                <w:b/>
                <w:lang w:eastAsia="en-US"/>
              </w:rPr>
            </w:pPr>
          </w:p>
          <w:p w14:paraId="456E6940" w14:textId="77777777" w:rsidR="00C6786D" w:rsidRPr="00F81AE4" w:rsidRDefault="00C6786D" w:rsidP="00C6786D">
            <w:pPr>
              <w:jc w:val="center"/>
              <w:rPr>
                <w:rFonts w:eastAsia="Calibri"/>
                <w:lang w:eastAsia="zh-CN"/>
              </w:rPr>
            </w:pPr>
            <w:r w:rsidRPr="00F81AE4">
              <w:rPr>
                <w:rFonts w:eastAsia="Calibri"/>
                <w:color w:val="000000"/>
                <w:lang w:eastAsia="zh-CN"/>
              </w:rPr>
              <w:t xml:space="preserve">________________ </w:t>
            </w:r>
            <w:r w:rsidRPr="00F81AE4">
              <w:rPr>
                <w:rFonts w:eastAsia="Calibri"/>
                <w:b/>
                <w:color w:val="000000"/>
                <w:lang w:eastAsia="zh-CN"/>
              </w:rPr>
              <w:t>Д. В. Прилипко</w:t>
            </w:r>
          </w:p>
        </w:tc>
        <w:tc>
          <w:tcPr>
            <w:tcW w:w="2468" w:type="pct"/>
          </w:tcPr>
          <w:p w14:paraId="37C88754" w14:textId="77777777" w:rsidR="00C6786D" w:rsidRPr="00F81AE4" w:rsidRDefault="00C6786D" w:rsidP="00C6786D">
            <w:pPr>
              <w:snapToGrid w:val="0"/>
              <w:jc w:val="both"/>
              <w:rPr>
                <w:rFonts w:eastAsia="Calibri"/>
                <w:color w:val="000000"/>
                <w:lang w:eastAsia="en-US"/>
              </w:rPr>
            </w:pPr>
          </w:p>
          <w:p w14:paraId="22FC7B82" w14:textId="77777777" w:rsidR="00C6786D" w:rsidRPr="00F81AE4" w:rsidRDefault="00C6786D" w:rsidP="00C6786D">
            <w:pPr>
              <w:snapToGrid w:val="0"/>
              <w:jc w:val="center"/>
              <w:rPr>
                <w:rFonts w:eastAsia="Calibri"/>
                <w:b/>
                <w:color w:val="000000"/>
                <w:lang w:eastAsia="en-US"/>
              </w:rPr>
            </w:pPr>
            <w:r w:rsidRPr="00F81AE4">
              <w:rPr>
                <w:rFonts w:eastAsia="Calibri"/>
                <w:b/>
                <w:color w:val="000000"/>
                <w:lang w:eastAsia="en-US"/>
              </w:rPr>
              <w:t>Должность</w:t>
            </w:r>
          </w:p>
          <w:p w14:paraId="4B1AE379" w14:textId="77777777" w:rsidR="00C6786D" w:rsidRPr="00F81AE4" w:rsidRDefault="00C6786D" w:rsidP="00C6786D">
            <w:pPr>
              <w:snapToGrid w:val="0"/>
              <w:jc w:val="center"/>
              <w:rPr>
                <w:rFonts w:eastAsia="Calibri"/>
                <w:b/>
                <w:color w:val="000000"/>
                <w:lang w:eastAsia="en-US"/>
              </w:rPr>
            </w:pPr>
          </w:p>
          <w:p w14:paraId="61956A1A" w14:textId="77777777" w:rsidR="00C6786D" w:rsidRPr="00F81AE4" w:rsidRDefault="00C6786D" w:rsidP="00C6786D">
            <w:pPr>
              <w:snapToGrid w:val="0"/>
              <w:rPr>
                <w:rFonts w:eastAsia="Calibri"/>
                <w:color w:val="000000"/>
                <w:lang w:eastAsia="zh-CN"/>
              </w:rPr>
            </w:pPr>
          </w:p>
          <w:p w14:paraId="3C145CC9" w14:textId="77777777" w:rsidR="00C6786D" w:rsidRDefault="00C6786D" w:rsidP="00C6786D">
            <w:pPr>
              <w:snapToGrid w:val="0"/>
              <w:jc w:val="center"/>
              <w:rPr>
                <w:rFonts w:eastAsia="Calibri"/>
                <w:b/>
                <w:color w:val="000000"/>
                <w:lang w:eastAsia="zh-CN"/>
              </w:rPr>
            </w:pPr>
          </w:p>
          <w:p w14:paraId="74384FBA" w14:textId="77777777" w:rsidR="00C6786D" w:rsidRPr="00F81AE4" w:rsidRDefault="00C6786D" w:rsidP="00C6786D">
            <w:pPr>
              <w:snapToGrid w:val="0"/>
              <w:jc w:val="center"/>
              <w:rPr>
                <w:rFonts w:eastAsia="Calibri"/>
                <w:b/>
                <w:highlight w:val="yellow"/>
                <w:lang w:eastAsia="en-US"/>
              </w:rPr>
            </w:pPr>
            <w:r w:rsidRPr="00F81AE4">
              <w:rPr>
                <w:rFonts w:eastAsia="Calibri"/>
                <w:b/>
                <w:color w:val="000000"/>
                <w:lang w:eastAsia="zh-CN"/>
              </w:rPr>
              <w:t>________________</w:t>
            </w:r>
            <w:r w:rsidRPr="00F81AE4">
              <w:rPr>
                <w:rFonts w:eastAsia="Calibri"/>
                <w:b/>
                <w:lang w:eastAsia="en-US"/>
              </w:rPr>
              <w:t xml:space="preserve"> Ф.И.О.</w:t>
            </w:r>
          </w:p>
        </w:tc>
      </w:tr>
      <w:tr w:rsidR="00C6786D" w:rsidRPr="00F81AE4" w14:paraId="0F45EC41" w14:textId="77777777" w:rsidTr="00C6786D">
        <w:trPr>
          <w:trHeight w:val="489"/>
        </w:trPr>
        <w:tc>
          <w:tcPr>
            <w:tcW w:w="2532" w:type="pct"/>
            <w:vAlign w:val="bottom"/>
          </w:tcPr>
          <w:p w14:paraId="4B258471" w14:textId="77777777" w:rsidR="00C6786D" w:rsidRPr="002715A5" w:rsidRDefault="00C6786D" w:rsidP="00C6786D">
            <w:pPr>
              <w:rPr>
                <w:rFonts w:eastAsia="Calibri"/>
                <w:lang w:eastAsia="en-US"/>
              </w:rPr>
            </w:pPr>
            <w:r w:rsidRPr="002715A5">
              <w:rPr>
                <w:rFonts w:eastAsia="Calibri"/>
                <w:lang w:eastAsia="en-US"/>
              </w:rPr>
              <w:t>М.П.</w:t>
            </w:r>
          </w:p>
        </w:tc>
        <w:tc>
          <w:tcPr>
            <w:tcW w:w="2468" w:type="pct"/>
            <w:vAlign w:val="bottom"/>
          </w:tcPr>
          <w:p w14:paraId="7956BAB7" w14:textId="77777777" w:rsidR="00C6786D" w:rsidRPr="002715A5" w:rsidRDefault="00C6786D" w:rsidP="00C6786D">
            <w:pPr>
              <w:snapToGrid w:val="0"/>
              <w:rPr>
                <w:rFonts w:eastAsia="Calibri"/>
                <w:color w:val="000000"/>
                <w:lang w:eastAsia="en-US"/>
              </w:rPr>
            </w:pPr>
            <w:r w:rsidRPr="002715A5">
              <w:rPr>
                <w:rFonts w:eastAsia="Calibri"/>
                <w:color w:val="000000"/>
                <w:lang w:eastAsia="en-US"/>
              </w:rPr>
              <w:t>М.П.</w:t>
            </w:r>
          </w:p>
        </w:tc>
      </w:tr>
    </w:tbl>
    <w:p w14:paraId="08853124" w14:textId="45F4E849" w:rsidR="00E67C28" w:rsidRDefault="00E67C28" w:rsidP="00C6786D">
      <w:pPr>
        <w:rPr>
          <w:i/>
          <w:sz w:val="20"/>
          <w:szCs w:val="20"/>
          <w:lang w:eastAsia="zh-CN" w:bidi="hi-IN"/>
        </w:rPr>
      </w:pPr>
    </w:p>
    <w:p w14:paraId="7116402C" w14:textId="77777777" w:rsidR="00E67C28" w:rsidRPr="00E67C28" w:rsidRDefault="00E67C28" w:rsidP="00E67C28">
      <w:pPr>
        <w:rPr>
          <w:sz w:val="20"/>
          <w:szCs w:val="20"/>
          <w:lang w:eastAsia="zh-CN" w:bidi="hi-IN"/>
        </w:rPr>
      </w:pPr>
    </w:p>
    <w:p w14:paraId="4F9A70B5" w14:textId="77777777" w:rsidR="00E67C28" w:rsidRPr="00E67C28" w:rsidRDefault="00E67C28" w:rsidP="00E67C28">
      <w:pPr>
        <w:rPr>
          <w:sz w:val="20"/>
          <w:szCs w:val="20"/>
          <w:lang w:eastAsia="zh-CN" w:bidi="hi-IN"/>
        </w:rPr>
      </w:pPr>
    </w:p>
    <w:p w14:paraId="7C29828B" w14:textId="77777777" w:rsidR="00E67C28" w:rsidRPr="00E67C28" w:rsidRDefault="00E67C28" w:rsidP="00E67C28">
      <w:pPr>
        <w:rPr>
          <w:sz w:val="20"/>
          <w:szCs w:val="20"/>
          <w:lang w:eastAsia="zh-CN" w:bidi="hi-IN"/>
        </w:rPr>
      </w:pPr>
    </w:p>
    <w:p w14:paraId="5F8019DA" w14:textId="5F82094D" w:rsidR="00E67C28" w:rsidRDefault="00E67C28" w:rsidP="00E67C28">
      <w:pPr>
        <w:rPr>
          <w:sz w:val="20"/>
          <w:szCs w:val="20"/>
          <w:lang w:eastAsia="zh-CN" w:bidi="hi-IN"/>
        </w:rPr>
      </w:pPr>
    </w:p>
    <w:p w14:paraId="5DDA131B" w14:textId="77777777" w:rsidR="00E67C28" w:rsidRDefault="00E67C28" w:rsidP="00E67C28">
      <w:pPr>
        <w:ind w:left="4680"/>
        <w:jc w:val="both"/>
        <w:rPr>
          <w:bCs/>
        </w:rPr>
      </w:pPr>
    </w:p>
    <w:p w14:paraId="54077A1E" w14:textId="77777777" w:rsidR="00E67C28" w:rsidRDefault="00E67C28" w:rsidP="00E67C28">
      <w:pPr>
        <w:ind w:left="4680"/>
        <w:jc w:val="both"/>
        <w:rPr>
          <w:bCs/>
        </w:rPr>
      </w:pPr>
    </w:p>
    <w:p w14:paraId="07F58C28" w14:textId="77777777" w:rsidR="00E67C28" w:rsidRDefault="00E67C28" w:rsidP="00E67C28">
      <w:pPr>
        <w:ind w:left="4680"/>
        <w:jc w:val="both"/>
        <w:rPr>
          <w:bCs/>
        </w:rPr>
      </w:pPr>
    </w:p>
    <w:p w14:paraId="3265202B" w14:textId="77777777" w:rsidR="00E67C28" w:rsidRDefault="00E67C28" w:rsidP="00E67C28">
      <w:pPr>
        <w:ind w:left="4680"/>
        <w:jc w:val="both"/>
        <w:rPr>
          <w:bCs/>
        </w:rPr>
      </w:pPr>
    </w:p>
    <w:p w14:paraId="66EFEF0E" w14:textId="77777777" w:rsidR="00E67C28" w:rsidRDefault="00E67C28" w:rsidP="00E67C28">
      <w:pPr>
        <w:ind w:left="4680"/>
        <w:jc w:val="both"/>
        <w:rPr>
          <w:bCs/>
        </w:rPr>
      </w:pPr>
    </w:p>
    <w:p w14:paraId="7567167A" w14:textId="6C8FE277" w:rsidR="00E67C28" w:rsidRPr="00137D21" w:rsidRDefault="00E67C28" w:rsidP="00E67C28">
      <w:pPr>
        <w:ind w:left="4680"/>
        <w:jc w:val="both"/>
        <w:rPr>
          <w:bCs/>
        </w:rPr>
      </w:pPr>
      <w:r w:rsidRPr="00137D21">
        <w:rPr>
          <w:bCs/>
        </w:rPr>
        <w:t xml:space="preserve">Приложение № 1.1 </w:t>
      </w:r>
    </w:p>
    <w:p w14:paraId="0ED62DA6" w14:textId="77777777" w:rsidR="00E67C28" w:rsidRPr="00137D21" w:rsidRDefault="00E67C28" w:rsidP="00E67C28">
      <w:pPr>
        <w:ind w:left="4680"/>
        <w:jc w:val="both"/>
        <w:rPr>
          <w:bCs/>
        </w:rPr>
      </w:pPr>
      <w:r w:rsidRPr="00137D21">
        <w:rPr>
          <w:bCs/>
        </w:rPr>
        <w:t xml:space="preserve">к Контракту </w:t>
      </w:r>
    </w:p>
    <w:p w14:paraId="49A1FF5D" w14:textId="77777777" w:rsidR="00E67C28" w:rsidRPr="00137D21" w:rsidRDefault="00E67C28" w:rsidP="00E67C28">
      <w:pPr>
        <w:ind w:left="4680"/>
        <w:jc w:val="both"/>
        <w:rPr>
          <w:bCs/>
        </w:rPr>
      </w:pPr>
      <w:r w:rsidRPr="00137D21">
        <w:rPr>
          <w:bCs/>
        </w:rPr>
        <w:t>№ __________ от «____»_________2021 года</w:t>
      </w:r>
    </w:p>
    <w:p w14:paraId="66CE6641" w14:textId="77777777" w:rsidR="00E67C28" w:rsidRDefault="00E67C28" w:rsidP="00E67C28">
      <w:pPr>
        <w:ind w:firstLine="709"/>
        <w:jc w:val="center"/>
        <w:rPr>
          <w:b/>
          <w:i/>
          <w:sz w:val="28"/>
          <w:szCs w:val="28"/>
        </w:rPr>
      </w:pPr>
    </w:p>
    <w:p w14:paraId="1735B2CB" w14:textId="77777777" w:rsidR="00E67C28" w:rsidRPr="00DD274D" w:rsidRDefault="00E67C28" w:rsidP="00E67C28">
      <w:pPr>
        <w:widowControl w:val="0"/>
        <w:jc w:val="center"/>
        <w:rPr>
          <w:b/>
        </w:rPr>
      </w:pPr>
      <w:r w:rsidRPr="00DD274D">
        <w:rPr>
          <w:b/>
        </w:rPr>
        <w:t>ТЕХНИЧЕСКОЕ ЗАДАНИЕ</w:t>
      </w:r>
    </w:p>
    <w:p w14:paraId="0C9BB97E" w14:textId="73732C50" w:rsidR="00E67C28" w:rsidRDefault="00E67C28" w:rsidP="00E67C28">
      <w:pPr>
        <w:ind w:left="-180" w:firstLine="709"/>
        <w:jc w:val="center"/>
        <w:rPr>
          <w:b/>
        </w:rPr>
      </w:pPr>
      <w:r w:rsidRPr="000C00DF">
        <w:rPr>
          <w:b/>
        </w:rPr>
        <w:t>«Капитальный ремонт участка наружных тепловых сетей от ВКЭК до ЦТП больницы г. Щелкино Ленинского района РК»</w:t>
      </w:r>
    </w:p>
    <w:p w14:paraId="2477E38A" w14:textId="77777777" w:rsidR="00E67C28" w:rsidRDefault="00E67C28" w:rsidP="00E67C28">
      <w:pPr>
        <w:ind w:left="-180" w:firstLine="709"/>
        <w:jc w:val="center"/>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829"/>
        <w:gridCol w:w="7225"/>
      </w:tblGrid>
      <w:tr w:rsidR="00E67C28" w:rsidRPr="00E67C28" w14:paraId="02EBF308" w14:textId="77777777" w:rsidTr="00E67C28">
        <w:trPr>
          <w:trHeight w:val="852"/>
        </w:trPr>
        <w:tc>
          <w:tcPr>
            <w:tcW w:w="1407" w:type="pct"/>
            <w:tcBorders>
              <w:top w:val="single" w:sz="4" w:space="0" w:color="auto"/>
              <w:left w:val="single" w:sz="4" w:space="0" w:color="auto"/>
              <w:bottom w:val="single" w:sz="4" w:space="0" w:color="auto"/>
              <w:right w:val="single" w:sz="4" w:space="0" w:color="auto"/>
            </w:tcBorders>
            <w:shd w:val="clear" w:color="auto" w:fill="FFFFFF"/>
          </w:tcPr>
          <w:p w14:paraId="4D27DAF6" w14:textId="77777777" w:rsidR="00E67C28" w:rsidRPr="00E67C28" w:rsidRDefault="00E67C28" w:rsidP="004A2E0F">
            <w:r w:rsidRPr="00E67C28">
              <w:t xml:space="preserve">1. Вид и цели выполнения работ </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0D07E514" w14:textId="77777777" w:rsidR="00E67C28" w:rsidRPr="00E67C28" w:rsidRDefault="00E67C28" w:rsidP="004A2E0F">
            <w:pPr>
              <w:ind w:left="-27"/>
              <w:jc w:val="both"/>
              <w:rPr>
                <w:highlight w:val="yellow"/>
              </w:rPr>
            </w:pPr>
            <w:r w:rsidRPr="00E67C28">
              <w:t>«Капитальный ремонт участка наружных тепловых сетей от ВКЭК до ЦТП больницы г. Щелкино Ленинского района РК».</w:t>
            </w:r>
          </w:p>
        </w:tc>
      </w:tr>
      <w:tr w:rsidR="00E67C28" w:rsidRPr="00E67C28" w14:paraId="6D1F1EAD" w14:textId="77777777" w:rsidTr="00E67C28">
        <w:trPr>
          <w:trHeight w:val="1553"/>
        </w:trPr>
        <w:tc>
          <w:tcPr>
            <w:tcW w:w="1407" w:type="pct"/>
            <w:tcBorders>
              <w:top w:val="single" w:sz="4" w:space="0" w:color="auto"/>
              <w:left w:val="single" w:sz="4" w:space="0" w:color="auto"/>
              <w:bottom w:val="single" w:sz="4" w:space="0" w:color="auto"/>
              <w:right w:val="single" w:sz="4" w:space="0" w:color="auto"/>
            </w:tcBorders>
            <w:shd w:val="clear" w:color="auto" w:fill="FFFFFF"/>
          </w:tcPr>
          <w:p w14:paraId="30D72750" w14:textId="77777777" w:rsidR="00E67C28" w:rsidRPr="00E67C28" w:rsidRDefault="00E67C28" w:rsidP="004A2E0F">
            <w:r w:rsidRPr="00E67C28">
              <w:t xml:space="preserve">2. Наличие проектной документации </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490C04C0" w14:textId="77777777" w:rsidR="00E67C28" w:rsidRPr="00E67C28" w:rsidRDefault="00E67C28" w:rsidP="004A2E0F">
            <w:pPr>
              <w:ind w:left="-27" w:firstLine="279"/>
              <w:jc w:val="both"/>
            </w:pPr>
            <w:r w:rsidRPr="00E67C28">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rsidRPr="00E67C28">
              <w:br/>
              <w:t xml:space="preserve">ГАУ РК «Государственная строительная экспертиза» </w:t>
            </w:r>
            <w:r w:rsidRPr="00E67C28">
              <w:br/>
              <w:t>№91-1-1-2-046881-2-021 от 20.08.2021 г.</w:t>
            </w:r>
          </w:p>
        </w:tc>
      </w:tr>
      <w:tr w:rsidR="00E67C28" w:rsidRPr="00E67C28" w14:paraId="4F7E645E" w14:textId="77777777" w:rsidTr="00E67C28">
        <w:trPr>
          <w:trHeight w:val="2403"/>
        </w:trPr>
        <w:tc>
          <w:tcPr>
            <w:tcW w:w="1407" w:type="pct"/>
            <w:tcBorders>
              <w:top w:val="single" w:sz="4" w:space="0" w:color="auto"/>
              <w:left w:val="single" w:sz="4" w:space="0" w:color="auto"/>
              <w:bottom w:val="single" w:sz="4" w:space="0" w:color="auto"/>
              <w:right w:val="single" w:sz="4" w:space="0" w:color="auto"/>
            </w:tcBorders>
            <w:shd w:val="clear" w:color="auto" w:fill="FFFFFF"/>
          </w:tcPr>
          <w:p w14:paraId="5DE8C663" w14:textId="77777777" w:rsidR="00E67C28" w:rsidRPr="00E67C28" w:rsidRDefault="00E67C28" w:rsidP="004A2E0F">
            <w:r w:rsidRPr="00E67C28">
              <w:t xml:space="preserve">3. Перечень и объемы выполнения работ: </w:t>
            </w:r>
          </w:p>
          <w:p w14:paraId="460FA166" w14:textId="77777777" w:rsidR="00E67C28" w:rsidRPr="00E67C28" w:rsidRDefault="00E67C28" w:rsidP="004A2E0F">
            <w:pPr>
              <w:rPr>
                <w:i/>
              </w:rPr>
            </w:pP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60AFB34C" w14:textId="6D0962D7" w:rsidR="00E67C28" w:rsidRPr="00E67C28" w:rsidRDefault="00E67C28" w:rsidP="00E67C28">
            <w:pPr>
              <w:ind w:left="-27"/>
              <w:jc w:val="both"/>
            </w:pPr>
            <w:r w:rsidRPr="00E67C28">
              <w:t xml:space="preserve">     Подрядчик выполняет работы по капитальному ремонту объекта: «Капитальный ремонт участка наружных тепловых сетей от ВКЭК до ЦТП больницы г. Щелкино Ленинского района РК», в соответствии с утвержденной проектно-сметной документацией, ведомостью объёмов работ</w:t>
            </w:r>
            <w:r>
              <w:t xml:space="preserve"> </w:t>
            </w:r>
            <w:r w:rsidRPr="00E67C28">
              <w:t xml:space="preserve">(Приложение №3 к Контракту). Предусматривается замена существующих стальных трубопроводов на стальные трубопроводы с ППУ-изоляцией (из пено полиуретана с защитной оболочкой из полиэтилена) </w:t>
            </w:r>
          </w:p>
        </w:tc>
      </w:tr>
      <w:tr w:rsidR="00E67C28" w:rsidRPr="00E67C28" w14:paraId="54E4E039" w14:textId="77777777" w:rsidTr="00E67C28">
        <w:trPr>
          <w:trHeight w:val="552"/>
        </w:trPr>
        <w:tc>
          <w:tcPr>
            <w:tcW w:w="1407" w:type="pct"/>
            <w:tcBorders>
              <w:top w:val="single" w:sz="4" w:space="0" w:color="auto"/>
              <w:left w:val="single" w:sz="4" w:space="0" w:color="auto"/>
              <w:bottom w:val="single" w:sz="4" w:space="0" w:color="auto"/>
              <w:right w:val="single" w:sz="4" w:space="0" w:color="auto"/>
            </w:tcBorders>
            <w:shd w:val="clear" w:color="auto" w:fill="FFFFFF"/>
          </w:tcPr>
          <w:p w14:paraId="3EDD4A5B" w14:textId="77777777" w:rsidR="00E67C28" w:rsidRPr="00E67C28" w:rsidRDefault="00E67C28" w:rsidP="004A2E0F">
            <w:r w:rsidRPr="00E67C28">
              <w:t xml:space="preserve">4. Место выполнения работ </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4A7A6797" w14:textId="1C21C905" w:rsidR="00E67C28" w:rsidRPr="00E67C28" w:rsidRDefault="00E67C28" w:rsidP="004A2E0F">
            <w:pPr>
              <w:tabs>
                <w:tab w:val="left" w:pos="360"/>
              </w:tabs>
              <w:ind w:left="-27" w:firstLine="279"/>
              <w:jc w:val="both"/>
            </w:pPr>
            <w:r w:rsidRPr="00E67C28">
              <w:t>Республика Крым, г.</w:t>
            </w:r>
            <w:r>
              <w:t xml:space="preserve"> </w:t>
            </w:r>
            <w:r w:rsidRPr="00E67C28">
              <w:t>Щёлкино.</w:t>
            </w:r>
          </w:p>
        </w:tc>
      </w:tr>
      <w:tr w:rsidR="00E67C28" w:rsidRPr="00E67C28" w14:paraId="6720A39E" w14:textId="77777777" w:rsidTr="00E67C28">
        <w:trPr>
          <w:trHeight w:val="2959"/>
        </w:trPr>
        <w:tc>
          <w:tcPr>
            <w:tcW w:w="1407" w:type="pct"/>
            <w:tcBorders>
              <w:top w:val="single" w:sz="4" w:space="0" w:color="auto"/>
              <w:left w:val="single" w:sz="4" w:space="0" w:color="auto"/>
              <w:bottom w:val="single" w:sz="4" w:space="0" w:color="auto"/>
              <w:right w:val="single" w:sz="4" w:space="0" w:color="auto"/>
            </w:tcBorders>
            <w:shd w:val="clear" w:color="auto" w:fill="FFFFFF"/>
          </w:tcPr>
          <w:p w14:paraId="6B7AD8C6" w14:textId="77777777" w:rsidR="00E67C28" w:rsidRPr="00E67C28" w:rsidRDefault="00E67C28" w:rsidP="004A2E0F">
            <w:r w:rsidRPr="00E67C28">
              <w:t xml:space="preserve">5. Требования по выполнению сопутствующих работ, оказанию сопутствующих услуг </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62DB1D9D" w14:textId="77777777" w:rsidR="00E67C28" w:rsidRPr="00E67C28" w:rsidRDefault="00E67C28" w:rsidP="004A2E0F">
            <w:pPr>
              <w:ind w:firstLine="252"/>
              <w:jc w:val="both"/>
              <w:rPr>
                <w:shd w:val="clear" w:color="auto" w:fill="FFFFFF"/>
              </w:rPr>
            </w:pPr>
            <w:r w:rsidRPr="00E67C28">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E67C28">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B0BE947" w14:textId="77777777" w:rsidR="00E67C28" w:rsidRPr="00E67C28" w:rsidRDefault="00E67C28" w:rsidP="004A2E0F">
            <w:pPr>
              <w:ind w:firstLine="252"/>
              <w:jc w:val="both"/>
              <w:rPr>
                <w:spacing w:val="5"/>
              </w:rPr>
            </w:pPr>
            <w:r w:rsidRPr="00E67C28">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E67C28">
              <w:rPr>
                <w:spacing w:val="5"/>
              </w:rPr>
              <w:t xml:space="preserve"> </w:t>
            </w:r>
          </w:p>
          <w:p w14:paraId="63010914" w14:textId="77777777" w:rsidR="00E67C28" w:rsidRPr="00E67C28" w:rsidRDefault="00E67C28" w:rsidP="004A2E0F">
            <w:pPr>
              <w:ind w:firstLine="252"/>
              <w:jc w:val="both"/>
              <w:rPr>
                <w:highlight w:val="green"/>
              </w:rPr>
            </w:pPr>
            <w:r w:rsidRPr="00E67C28">
              <w:rPr>
                <w:spacing w:val="5"/>
              </w:rPr>
              <w:t xml:space="preserve">3. </w:t>
            </w:r>
            <w:r w:rsidRPr="00E67C28">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E67C28">
              <w:t>должны быть предоставлены Заказчику за 2 дня до начала производства Работ, выполняемых с использованием этих материалов.</w:t>
            </w:r>
            <w:r w:rsidRPr="00E67C28">
              <w:rPr>
                <w:highlight w:val="green"/>
              </w:rPr>
              <w:t xml:space="preserve"> </w:t>
            </w:r>
          </w:p>
          <w:p w14:paraId="39C63EA0" w14:textId="77777777" w:rsidR="00E67C28" w:rsidRPr="00E67C28" w:rsidRDefault="00E67C28" w:rsidP="004A2E0F">
            <w:pPr>
              <w:ind w:firstLine="252"/>
              <w:jc w:val="both"/>
            </w:pPr>
            <w:r w:rsidRPr="00E67C28">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55D4B5B" w14:textId="77777777" w:rsidR="00E67C28" w:rsidRPr="00E67C28" w:rsidRDefault="00E67C28" w:rsidP="004A2E0F">
            <w:pPr>
              <w:suppressAutoHyphens/>
              <w:ind w:firstLine="252"/>
              <w:jc w:val="both"/>
              <w:rPr>
                <w:lang w:eastAsia="ar-SA"/>
              </w:rPr>
            </w:pPr>
            <w:r w:rsidRPr="00E67C28">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E67C28" w:rsidRPr="00E67C28" w14:paraId="01954E80" w14:textId="77777777" w:rsidTr="00FE5548">
        <w:trPr>
          <w:trHeight w:val="9621"/>
        </w:trPr>
        <w:tc>
          <w:tcPr>
            <w:tcW w:w="1407" w:type="pct"/>
            <w:tcBorders>
              <w:top w:val="single" w:sz="4" w:space="0" w:color="auto"/>
              <w:left w:val="single" w:sz="4" w:space="0" w:color="auto"/>
              <w:bottom w:val="single" w:sz="4" w:space="0" w:color="auto"/>
              <w:right w:val="single" w:sz="4" w:space="0" w:color="auto"/>
            </w:tcBorders>
            <w:shd w:val="clear" w:color="auto" w:fill="FFFFFF"/>
          </w:tcPr>
          <w:p w14:paraId="6A31E220" w14:textId="77777777" w:rsidR="00E67C28" w:rsidRPr="00E67C28" w:rsidRDefault="00E67C28" w:rsidP="004A2E0F">
            <w:r w:rsidRPr="00E67C28">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16BCDDE3" w14:textId="77777777" w:rsidR="00E67C28" w:rsidRPr="00E67C28" w:rsidRDefault="00E67C28" w:rsidP="004A2E0F">
            <w:pPr>
              <w:tabs>
                <w:tab w:val="left" w:pos="360"/>
              </w:tabs>
              <w:ind w:firstLine="252"/>
              <w:jc w:val="both"/>
            </w:pPr>
            <w:r w:rsidRPr="00E67C28">
              <w:t>1. Работы должны быть выполнены в соответствии со сметной и рабочей документацией по объекту «Капитальный ремонт участка наружных тепловых сетей от ВКЭК до ЦТП больницы г. Щелкино Ленинского района РК».  Любые отклонения обязательно согласовываются с Заказчиком.</w:t>
            </w:r>
          </w:p>
          <w:p w14:paraId="66991565" w14:textId="176542EA" w:rsidR="00E67C28" w:rsidRPr="00E67C28" w:rsidRDefault="00E67C28" w:rsidP="004A2E0F">
            <w:pPr>
              <w:tabs>
                <w:tab w:val="left" w:pos="360"/>
              </w:tabs>
              <w:ind w:firstLine="252"/>
              <w:jc w:val="both"/>
            </w:pPr>
            <w:r w:rsidRPr="00E67C28">
              <w:rPr>
                <w:lang w:eastAsia="ar-SA"/>
              </w:rPr>
              <w:t>2. После передачи Заказчиком 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г.</w:t>
            </w:r>
            <w:r>
              <w:rPr>
                <w:lang w:eastAsia="ar-SA"/>
              </w:rPr>
              <w:t xml:space="preserve"> </w:t>
            </w:r>
            <w:r w:rsidRPr="00E67C28">
              <w:rPr>
                <w:lang w:eastAsia="ar-SA"/>
              </w:rPr>
              <w:t>Щёлкино для получения ордера на разрытие.</w:t>
            </w:r>
          </w:p>
          <w:p w14:paraId="19D6ABEB" w14:textId="77777777" w:rsidR="00E67C28" w:rsidRPr="00E67C28" w:rsidRDefault="00E67C28" w:rsidP="004A2E0F">
            <w:pPr>
              <w:tabs>
                <w:tab w:val="left" w:pos="360"/>
              </w:tabs>
              <w:ind w:firstLine="252"/>
              <w:jc w:val="both"/>
              <w:rPr>
                <w:lang w:eastAsia="ar-SA"/>
              </w:rPr>
            </w:pPr>
            <w:r w:rsidRPr="00E67C28">
              <w:rPr>
                <w:lang w:eastAsia="ar-SA"/>
              </w:rPr>
              <w:t xml:space="preserve">3. Перед выполнением работ Подрядчику необходимо получить разрешение на производство работ. </w:t>
            </w:r>
          </w:p>
          <w:p w14:paraId="5B8E233F" w14:textId="77777777" w:rsidR="00E67C28" w:rsidRPr="00E67C28" w:rsidRDefault="00E67C28" w:rsidP="004A2E0F">
            <w:pPr>
              <w:tabs>
                <w:tab w:val="left" w:pos="360"/>
              </w:tabs>
              <w:ind w:firstLine="252"/>
              <w:jc w:val="both"/>
              <w:rPr>
                <w:lang w:eastAsia="ar-SA"/>
              </w:rPr>
            </w:pPr>
            <w:r w:rsidRPr="00E67C28">
              <w:rPr>
                <w:lang w:eastAsia="ar-SA"/>
              </w:rPr>
              <w:t>4.</w:t>
            </w:r>
            <w:r w:rsidRPr="00E67C28">
              <w:t>Подрядчик обязуется своими силами получить ордер на разрытие.</w:t>
            </w:r>
            <w:r w:rsidRPr="00E67C28">
              <w:rPr>
                <w:lang w:eastAsia="ar-SA"/>
              </w:rPr>
              <w:t xml:space="preserve"> </w:t>
            </w:r>
          </w:p>
          <w:p w14:paraId="76EB0FA9" w14:textId="77777777" w:rsidR="00E67C28" w:rsidRPr="00E67C28" w:rsidRDefault="00E67C28" w:rsidP="004A2E0F">
            <w:pPr>
              <w:pStyle w:val="Style8"/>
              <w:widowControl/>
              <w:spacing w:before="24"/>
              <w:ind w:firstLine="252"/>
              <w:rPr>
                <w:lang w:eastAsia="ar-SA"/>
              </w:rPr>
            </w:pPr>
            <w:r w:rsidRPr="00E67C28">
              <w:t xml:space="preserve">5. </w:t>
            </w:r>
            <w:r w:rsidRPr="00E67C28">
              <w:rPr>
                <w:lang w:eastAsia="ar-SA"/>
              </w:rPr>
              <w:t>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32C4B630" w14:textId="22C4D890" w:rsidR="00E67C28" w:rsidRPr="00E67C28" w:rsidRDefault="00E67C28" w:rsidP="004A2E0F">
            <w:pPr>
              <w:ind w:firstLine="252"/>
              <w:jc w:val="both"/>
            </w:pPr>
            <w:r w:rsidRPr="00E67C28">
              <w:t>6.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 Правил благоустройства, утверждённых Администрацией г.</w:t>
            </w:r>
            <w:r>
              <w:t xml:space="preserve"> </w:t>
            </w:r>
            <w:r w:rsidRPr="00E67C28">
              <w:t>Щёлкино.</w:t>
            </w:r>
          </w:p>
          <w:p w14:paraId="3F8E2994" w14:textId="77777777" w:rsidR="00E67C28" w:rsidRPr="00E67C28" w:rsidRDefault="00E67C28" w:rsidP="004A2E0F">
            <w:pPr>
              <w:ind w:firstLine="252"/>
              <w:jc w:val="both"/>
            </w:pPr>
            <w:r w:rsidRPr="00E67C28">
              <w:t>7. Подрядчик приобретает необходимые материалы и обеспечивает их доставку к месту производства работ.</w:t>
            </w:r>
          </w:p>
          <w:p w14:paraId="4BDDD9F2" w14:textId="74B4BFB6" w:rsidR="00E67C28" w:rsidRPr="00E67C28" w:rsidRDefault="00E67C28" w:rsidP="004A2E0F">
            <w:pPr>
              <w:ind w:firstLine="252"/>
              <w:jc w:val="both"/>
            </w:pPr>
            <w:r w:rsidRPr="00E67C28">
              <w:t>8. Все строительно-монтажные работы ведутся в соответствии с Правилами производства земляных работ на территории муниципального образования г.</w:t>
            </w:r>
            <w:r>
              <w:t xml:space="preserve"> </w:t>
            </w:r>
            <w:r w:rsidRPr="00E67C28">
              <w:t>Щёлкино, техническими регламентами, строительными нормами и правилами, а также утвержденной проектно-сметной документацией и др.</w:t>
            </w:r>
          </w:p>
          <w:p w14:paraId="18FF082F" w14:textId="77777777" w:rsidR="00E67C28" w:rsidRPr="00E67C28" w:rsidRDefault="00E67C28" w:rsidP="004A2E0F">
            <w:pPr>
              <w:ind w:firstLine="252"/>
              <w:jc w:val="both"/>
            </w:pPr>
            <w:r w:rsidRPr="00E67C28">
              <w:t>9.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0AE9C2CD" w14:textId="77777777" w:rsidR="00E67C28" w:rsidRPr="00E67C28" w:rsidRDefault="00E67C28" w:rsidP="004A2E0F">
            <w:pPr>
              <w:ind w:firstLine="252"/>
              <w:jc w:val="both"/>
            </w:pPr>
            <w:r w:rsidRPr="00E67C28">
              <w:t>10. Подрядчик может привлекать субподрядные организации только после согласования с Заказчиком.</w:t>
            </w:r>
          </w:p>
          <w:p w14:paraId="44E2F023" w14:textId="77777777" w:rsidR="00E67C28" w:rsidRPr="00E67C28" w:rsidRDefault="00E67C28" w:rsidP="004A2E0F">
            <w:pPr>
              <w:ind w:firstLine="252"/>
              <w:jc w:val="both"/>
            </w:pPr>
            <w:r w:rsidRPr="00E67C28">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1235B5C" w14:textId="77777777" w:rsidR="00E67C28" w:rsidRPr="00E67C28" w:rsidRDefault="00E67C28" w:rsidP="004A2E0F">
            <w:pPr>
              <w:tabs>
                <w:tab w:val="left" w:pos="360"/>
              </w:tabs>
              <w:ind w:firstLine="252"/>
              <w:jc w:val="both"/>
            </w:pPr>
            <w:r w:rsidRPr="00E67C28">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5474C0CC" w14:textId="7049D4F5" w:rsidR="00E67C28" w:rsidRPr="00E67C28" w:rsidRDefault="00E67C28" w:rsidP="004A2E0F">
            <w:pPr>
              <w:tabs>
                <w:tab w:val="left" w:pos="360"/>
              </w:tabs>
              <w:ind w:firstLine="252"/>
              <w:jc w:val="both"/>
            </w:pPr>
            <w:r w:rsidRPr="00E67C28">
              <w:t>12. Согласовывает с администрацией г.</w:t>
            </w:r>
            <w:r>
              <w:t xml:space="preserve"> </w:t>
            </w:r>
            <w:r w:rsidRPr="00E67C28">
              <w:t>Щёлкино место для вывоза образовавшегося в процессе выполнения работ строительного мусора.</w:t>
            </w:r>
          </w:p>
          <w:p w14:paraId="1E152CED" w14:textId="77777777" w:rsidR="00E67C28" w:rsidRPr="00E67C28" w:rsidRDefault="00E67C28" w:rsidP="004A2E0F">
            <w:pPr>
              <w:tabs>
                <w:tab w:val="left" w:pos="360"/>
              </w:tabs>
              <w:ind w:firstLine="252"/>
              <w:jc w:val="both"/>
            </w:pPr>
            <w:r w:rsidRPr="00E67C28">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2D693945" w14:textId="5B7BACD2" w:rsidR="00E67C28" w:rsidRPr="00E67C28" w:rsidRDefault="00E67C28" w:rsidP="004A2E0F">
            <w:pPr>
              <w:ind w:firstLine="252"/>
              <w:jc w:val="both"/>
            </w:pPr>
            <w:r w:rsidRPr="00E67C28">
              <w:t>13.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38C6D63F" w14:textId="77777777" w:rsidR="00E67C28" w:rsidRPr="00E67C28" w:rsidRDefault="00E67C28" w:rsidP="00E67C28">
            <w:pPr>
              <w:tabs>
                <w:tab w:val="left" w:pos="360"/>
              </w:tabs>
              <w:ind w:firstLine="252"/>
              <w:jc w:val="both"/>
            </w:pPr>
            <w:r w:rsidRPr="00E67C28">
              <w:rPr>
                <w:lang w:eastAsia="ar-SA"/>
              </w:rPr>
              <w:t>14.</w:t>
            </w:r>
            <w:r w:rsidRPr="00E67C28">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3F1601FC" w14:textId="77777777" w:rsidR="00E67C28" w:rsidRPr="00E67C28" w:rsidRDefault="00E67C28" w:rsidP="00E67C28">
            <w:pPr>
              <w:tabs>
                <w:tab w:val="left" w:pos="360"/>
              </w:tabs>
              <w:ind w:firstLine="252"/>
              <w:jc w:val="both"/>
            </w:pPr>
            <w:r w:rsidRPr="00E67C28">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A56E4E2" w14:textId="77777777" w:rsidR="00E67C28" w:rsidRPr="00E67C28" w:rsidRDefault="00E67C28" w:rsidP="00E67C28">
            <w:pPr>
              <w:tabs>
                <w:tab w:val="left" w:pos="360"/>
              </w:tabs>
              <w:ind w:firstLine="252"/>
              <w:jc w:val="both"/>
            </w:pPr>
            <w:r w:rsidRPr="00E67C28">
              <w:t>15.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2977EC2" w14:textId="77777777" w:rsidR="00E67C28" w:rsidRPr="00E67C28" w:rsidRDefault="00E67C28" w:rsidP="00E67C28">
            <w:pPr>
              <w:tabs>
                <w:tab w:val="left" w:pos="360"/>
              </w:tabs>
              <w:ind w:firstLine="252"/>
              <w:jc w:val="both"/>
            </w:pPr>
            <w:r w:rsidRPr="00E67C28">
              <w:t>16.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ремонтные работы и представлять по его требованию отчёты о ходе выполнения работ.</w:t>
            </w:r>
          </w:p>
          <w:p w14:paraId="08E684FD" w14:textId="77777777" w:rsidR="00E67C28" w:rsidRPr="00E67C28" w:rsidRDefault="00E67C28" w:rsidP="00E67C28">
            <w:pPr>
              <w:tabs>
                <w:tab w:val="left" w:pos="360"/>
              </w:tabs>
              <w:ind w:firstLine="252"/>
              <w:jc w:val="both"/>
            </w:pPr>
            <w:r w:rsidRPr="00E67C28">
              <w:t>17. Обеспечивать надлежащее качество предоставляемых услуг в соответствии с требованиями Технического задания.</w:t>
            </w:r>
          </w:p>
          <w:p w14:paraId="0E888D58" w14:textId="77777777" w:rsidR="00E67C28" w:rsidRPr="00E67C28" w:rsidRDefault="00E67C28" w:rsidP="004A2E0F">
            <w:pPr>
              <w:tabs>
                <w:tab w:val="left" w:pos="1260"/>
                <w:tab w:val="left" w:pos="1540"/>
                <w:tab w:val="left" w:pos="1820"/>
              </w:tabs>
              <w:autoSpaceDE w:val="0"/>
              <w:autoSpaceDN w:val="0"/>
              <w:adjustRightInd w:val="0"/>
              <w:ind w:firstLine="252"/>
              <w:jc w:val="both"/>
            </w:pPr>
            <w:r w:rsidRPr="00E67C28">
              <w:t>18.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27A3329E" w14:textId="77777777" w:rsidR="00E67C28" w:rsidRPr="00E67C28" w:rsidRDefault="00E67C28" w:rsidP="004A2E0F">
            <w:pPr>
              <w:tabs>
                <w:tab w:val="left" w:pos="1260"/>
                <w:tab w:val="left" w:pos="1540"/>
                <w:tab w:val="left" w:pos="1820"/>
              </w:tabs>
              <w:autoSpaceDE w:val="0"/>
              <w:autoSpaceDN w:val="0"/>
              <w:adjustRightInd w:val="0"/>
              <w:ind w:firstLine="252"/>
              <w:jc w:val="both"/>
            </w:pPr>
            <w:r w:rsidRPr="00E67C28">
              <w:t>19. 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3AD990D5" w14:textId="77777777" w:rsidR="00E67C28" w:rsidRPr="00E67C28" w:rsidRDefault="00E67C28" w:rsidP="004A2E0F">
            <w:pPr>
              <w:tabs>
                <w:tab w:val="left" w:pos="1260"/>
                <w:tab w:val="left" w:pos="1540"/>
                <w:tab w:val="left" w:pos="1820"/>
              </w:tabs>
              <w:autoSpaceDE w:val="0"/>
              <w:autoSpaceDN w:val="0"/>
              <w:adjustRightInd w:val="0"/>
              <w:ind w:firstLine="252"/>
              <w:jc w:val="both"/>
            </w:pPr>
            <w:r w:rsidRPr="00E67C28">
              <w:t>20. Требования к выполненным работам:</w:t>
            </w:r>
          </w:p>
          <w:p w14:paraId="47960AC4"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Федеральный закон от 30.12.2009 № 384-ФЗ «Технический регламент о безопасности зданий и сооружений»;</w:t>
            </w:r>
          </w:p>
          <w:p w14:paraId="6227D904"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Федеральный закон от 29.12.2004 № 190-ФЗ «Градостроительный Кодекс Российской Федерации»;</w:t>
            </w:r>
          </w:p>
          <w:p w14:paraId="2DBD6A29" w14:textId="77777777" w:rsidR="00E67C28" w:rsidRPr="00E67C28" w:rsidRDefault="00E67C28" w:rsidP="00E67C28">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E67C28">
              <w:rPr>
                <w:lang w:eastAsia="ar-SA"/>
              </w:rPr>
              <w:t>Федеральный закон от 22.07.2008 № 123-ФЗ «Технический регламент о требованиях пожарной безопасности»;</w:t>
            </w:r>
            <w:r w:rsidRPr="00E67C28">
              <w:t xml:space="preserve"> </w:t>
            </w:r>
          </w:p>
          <w:p w14:paraId="569E7C76" w14:textId="77777777" w:rsidR="00E67C28" w:rsidRPr="00E67C28" w:rsidRDefault="00E67C28" w:rsidP="00E67C28">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E67C28">
              <w:t>Федеральные нормы и Правила (ФНП) НД по Сварке РД 153-34.1-003-01;</w:t>
            </w:r>
          </w:p>
          <w:p w14:paraId="1919A558"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СП 48.13330.2011. Свод правил. Организация строительства. Актуализированная редакция СНиП 12-01-2004;</w:t>
            </w:r>
          </w:p>
          <w:p w14:paraId="07E8D8B8"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 xml:space="preserve">СНиП 2.05.02-85* «Автомобильные дороги»; </w:t>
            </w:r>
          </w:p>
          <w:p w14:paraId="0ACEC3B8"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39371826"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41-02-2003 «Тепловые сети»;</w:t>
            </w:r>
          </w:p>
          <w:p w14:paraId="11A64D63"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3.05.03-85 «Тепловые сети»;</w:t>
            </w:r>
          </w:p>
          <w:p w14:paraId="33F391CD"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ГОСТ 30732-2006 «Трубы и фасонные изделия стальные с тепловой изоляцией из пены полиуретана с защитной оболочкой. Технические условия»;</w:t>
            </w:r>
          </w:p>
          <w:p w14:paraId="222D4037"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СП 61.13 330.2012 «Тепловая изоляция оборудования трубопроводов»;</w:t>
            </w:r>
          </w:p>
          <w:p w14:paraId="3D05302F"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2.01.07-85* «Нагрузки и воздействия»;</w:t>
            </w:r>
          </w:p>
          <w:p w14:paraId="0B164961"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52-01-2003 «Бетонные и железобетонные конструкции. Основные положения»;</w:t>
            </w:r>
          </w:p>
          <w:p w14:paraId="7109BA98"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II-23-81(1990) «Стальные конструкции»;</w:t>
            </w:r>
          </w:p>
          <w:p w14:paraId="1D484771"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ГОСТ 21.605-82 (СТ СЭВ 5676-86) «Система проектной документации для строительства. Сети тепловые (тепломеханическая часть). Рабочие чертежи»;</w:t>
            </w:r>
          </w:p>
          <w:p w14:paraId="78E97504"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12-03-2001 «Безопасность труда в строительстве»,</w:t>
            </w:r>
          </w:p>
          <w:p w14:paraId="2F3B18C9"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СНиП 21-01-97*. Пожарная безопасность зданий и сооружений;</w:t>
            </w:r>
          </w:p>
          <w:p w14:paraId="09329417"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 xml:space="preserve">СНиП 12-03-2001 «Безопасность труда в строительстве».  Часть 1. Общие требования; </w:t>
            </w:r>
          </w:p>
          <w:p w14:paraId="7467EB41"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spacing w:val="1"/>
              </w:rPr>
              <w:t>СНиП  3.02.01-87 «Земляные  сооружения,  основания   и</w:t>
            </w:r>
            <w:r w:rsidRPr="00E67C28">
              <w:rPr>
                <w:spacing w:val="1"/>
              </w:rPr>
              <w:br/>
            </w:r>
            <w:r w:rsidRPr="00E67C28">
              <w:rPr>
                <w:spacing w:val="-1"/>
              </w:rPr>
              <w:t>фундаменты».</w:t>
            </w:r>
          </w:p>
          <w:p w14:paraId="51B8FF98"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ГОСТ 12.1.004-91. Межгосударственный стандарт. Система стандартов безопасности труда. Пожарная безопасность. Общие требования;</w:t>
            </w:r>
          </w:p>
          <w:p w14:paraId="4132421C"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01F087C" w14:textId="77777777" w:rsidR="00E67C28" w:rsidRPr="00E67C28" w:rsidRDefault="00E67C28" w:rsidP="00E67C28">
            <w:pPr>
              <w:numPr>
                <w:ilvl w:val="0"/>
                <w:numId w:val="53"/>
              </w:numPr>
              <w:tabs>
                <w:tab w:val="clear" w:pos="1080"/>
                <w:tab w:val="num" w:pos="432"/>
              </w:tabs>
              <w:suppressAutoHyphens/>
              <w:ind w:left="0" w:firstLine="252"/>
              <w:jc w:val="both"/>
              <w:rPr>
                <w:lang w:eastAsia="ar-SA"/>
              </w:rPr>
            </w:pPr>
            <w:r w:rsidRPr="00E67C28">
              <w:t xml:space="preserve">Правила благоустройства территории муниципального образования городской округ Симферополь, Республика Крым. </w:t>
            </w:r>
          </w:p>
        </w:tc>
      </w:tr>
      <w:tr w:rsidR="00E67C28" w:rsidRPr="00E67C28" w14:paraId="2E4F5137" w14:textId="77777777" w:rsidTr="00E67C28">
        <w:tc>
          <w:tcPr>
            <w:tcW w:w="1407" w:type="pct"/>
            <w:tcBorders>
              <w:top w:val="single" w:sz="4" w:space="0" w:color="auto"/>
              <w:left w:val="single" w:sz="4" w:space="0" w:color="auto"/>
              <w:bottom w:val="single" w:sz="4" w:space="0" w:color="auto"/>
              <w:right w:val="single" w:sz="4" w:space="0" w:color="auto"/>
            </w:tcBorders>
            <w:shd w:val="clear" w:color="auto" w:fill="FFFFFF"/>
          </w:tcPr>
          <w:p w14:paraId="57F1229F" w14:textId="77777777" w:rsidR="00E67C28" w:rsidRPr="00E67C28" w:rsidRDefault="00E67C28" w:rsidP="004A2E0F">
            <w:r w:rsidRPr="00E67C28">
              <w:t>7. Требования к безопасности выполнения работ и безопасности результатов работ</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58CA085A" w14:textId="77777777" w:rsidR="00E67C28" w:rsidRPr="00E67C28" w:rsidRDefault="00E67C28" w:rsidP="004A2E0F">
            <w:pPr>
              <w:tabs>
                <w:tab w:val="left" w:pos="1820"/>
              </w:tabs>
              <w:autoSpaceDE w:val="0"/>
              <w:autoSpaceDN w:val="0"/>
              <w:adjustRightInd w:val="0"/>
              <w:ind w:firstLine="333"/>
              <w:jc w:val="both"/>
            </w:pPr>
            <w:r w:rsidRPr="00E67C28">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9AF3AC9"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2.В период проведения работ Подрядчик должен нести ответственность за охрану зоны производства работ и объекта до сдачи его в эксплуатацию.</w:t>
            </w:r>
          </w:p>
          <w:p w14:paraId="326F25E9"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6D0E1CE8"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5177D223"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 xml:space="preserve">5.Для обеспечения безопасного движения Подрядчик обязан обеспечить: </w:t>
            </w:r>
          </w:p>
          <w:p w14:paraId="7CC56B3E"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 xml:space="preserve">-ограждение места производства работ; </w:t>
            </w:r>
          </w:p>
          <w:p w14:paraId="3CB02442"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-в период производства работ обеспечить безопасность движения пешеходов в зонах производства работ;</w:t>
            </w:r>
          </w:p>
          <w:p w14:paraId="4C6BBFD5"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 освещение всего места проведения работ в ночное время;</w:t>
            </w:r>
          </w:p>
          <w:p w14:paraId="5CAB2FA2" w14:textId="77777777" w:rsidR="00E67C28" w:rsidRPr="00E67C28" w:rsidRDefault="00E67C28" w:rsidP="004A2E0F">
            <w:pPr>
              <w:tabs>
                <w:tab w:val="left" w:pos="1260"/>
                <w:tab w:val="left" w:pos="1540"/>
                <w:tab w:val="left" w:pos="1820"/>
              </w:tabs>
              <w:autoSpaceDE w:val="0"/>
              <w:autoSpaceDN w:val="0"/>
              <w:adjustRightInd w:val="0"/>
              <w:ind w:firstLine="333"/>
              <w:jc w:val="both"/>
            </w:pPr>
            <w:r w:rsidRPr="00E67C28">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E67C28" w:rsidRPr="00E67C28" w14:paraId="36A4BDF3" w14:textId="77777777" w:rsidTr="00E67C28">
        <w:tc>
          <w:tcPr>
            <w:tcW w:w="1407" w:type="pct"/>
            <w:tcBorders>
              <w:top w:val="single" w:sz="4" w:space="0" w:color="auto"/>
              <w:left w:val="single" w:sz="4" w:space="0" w:color="auto"/>
              <w:bottom w:val="single" w:sz="4" w:space="0" w:color="auto"/>
              <w:right w:val="single" w:sz="4" w:space="0" w:color="auto"/>
            </w:tcBorders>
            <w:shd w:val="clear" w:color="auto" w:fill="FFFFFF"/>
          </w:tcPr>
          <w:p w14:paraId="33EB6C05" w14:textId="77777777" w:rsidR="00E67C28" w:rsidRPr="00E67C28" w:rsidRDefault="00E67C28" w:rsidP="004A2E0F">
            <w:r w:rsidRPr="00E67C28">
              <w:t>8. Порядок сдачи и приемки результатов работ.</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699BC8C4" w14:textId="77777777" w:rsidR="00E67C28" w:rsidRPr="00E67C28" w:rsidRDefault="00E67C28" w:rsidP="004A2E0F">
            <w:pPr>
              <w:ind w:left="-27" w:firstLine="279"/>
              <w:jc w:val="both"/>
            </w:pPr>
            <w:r w:rsidRPr="00E67C28">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871F5F3" w14:textId="77777777" w:rsidR="00E67C28" w:rsidRPr="00E67C28" w:rsidRDefault="00E67C28" w:rsidP="004A2E0F">
            <w:pPr>
              <w:ind w:left="-27" w:firstLine="279"/>
              <w:jc w:val="both"/>
            </w:pPr>
            <w:r w:rsidRPr="00E67C28">
              <w:t xml:space="preserve">Подрядчик должен подготовить и передать </w:t>
            </w:r>
          </w:p>
          <w:p w14:paraId="66F53095" w14:textId="77777777" w:rsidR="00E67C28" w:rsidRPr="00E67C28" w:rsidRDefault="00E67C28" w:rsidP="004A2E0F">
            <w:pPr>
              <w:ind w:left="-27" w:firstLine="279"/>
              <w:jc w:val="both"/>
            </w:pPr>
            <w:r w:rsidRPr="00E67C28">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6755C501" w14:textId="77777777" w:rsidR="00E67C28" w:rsidRPr="00E67C28" w:rsidRDefault="00E67C28" w:rsidP="004A2E0F">
            <w:pPr>
              <w:ind w:left="-27" w:firstLine="279"/>
              <w:jc w:val="both"/>
            </w:pPr>
            <w:r w:rsidRPr="00E67C28">
              <w:t xml:space="preserve"> Организация, выполнившая капитальный ремонт, оформляет и передает Заказчику следующую документацию:</w:t>
            </w:r>
            <w:r w:rsidRPr="00E67C28">
              <w:tab/>
            </w:r>
          </w:p>
          <w:p w14:paraId="6073A163" w14:textId="77777777" w:rsidR="00E67C28" w:rsidRPr="00E67C28" w:rsidRDefault="00E67C28" w:rsidP="004A2E0F">
            <w:pPr>
              <w:ind w:left="-27" w:firstLine="279"/>
              <w:jc w:val="both"/>
            </w:pPr>
            <w:r w:rsidRPr="00E67C28">
              <w:t xml:space="preserve">-Проект производства работ; </w:t>
            </w:r>
          </w:p>
          <w:p w14:paraId="4F032DA1" w14:textId="77777777" w:rsidR="00E67C28" w:rsidRPr="00E67C28" w:rsidRDefault="00E67C28" w:rsidP="004A2E0F">
            <w:pPr>
              <w:ind w:left="-27" w:firstLine="279"/>
              <w:jc w:val="both"/>
            </w:pPr>
            <w:r w:rsidRPr="00E67C28">
              <w:t>-Акт входного контроля применяемых материалов;</w:t>
            </w:r>
          </w:p>
          <w:p w14:paraId="47FA4B16" w14:textId="77777777" w:rsidR="00E67C28" w:rsidRPr="00E67C28" w:rsidRDefault="00E67C28" w:rsidP="004A2E0F">
            <w:pPr>
              <w:ind w:left="-27" w:firstLine="279"/>
              <w:jc w:val="both"/>
            </w:pPr>
            <w:r w:rsidRPr="00E67C28">
              <w:t>-Копии свидетельств аттестованных сварочных специалистов. Удостоверение и протокол;</w:t>
            </w:r>
          </w:p>
          <w:p w14:paraId="681F5D69" w14:textId="77777777" w:rsidR="00E67C28" w:rsidRPr="00E67C28" w:rsidRDefault="00E67C28" w:rsidP="004A2E0F">
            <w:pPr>
              <w:ind w:left="-27" w:firstLine="279"/>
              <w:jc w:val="both"/>
            </w:pPr>
            <w:r w:rsidRPr="00E67C28">
              <w:t xml:space="preserve">-Свидетельство аттестации сварочного оборудования; </w:t>
            </w:r>
          </w:p>
          <w:p w14:paraId="164F7DDB" w14:textId="77777777" w:rsidR="00E67C28" w:rsidRPr="00E67C28" w:rsidRDefault="00E67C28" w:rsidP="004A2E0F">
            <w:pPr>
              <w:ind w:left="-27" w:firstLine="279"/>
              <w:jc w:val="both"/>
            </w:pPr>
            <w:r w:rsidRPr="00E67C28">
              <w:t>-Свидетельство о готовности организации-заявителя к использованию аттестованной технологии сварки;</w:t>
            </w:r>
          </w:p>
          <w:p w14:paraId="029C05F1" w14:textId="77777777" w:rsidR="00E67C28" w:rsidRPr="00E67C28" w:rsidRDefault="00E67C28" w:rsidP="004A2E0F">
            <w:pPr>
              <w:ind w:left="-27" w:firstLine="279"/>
              <w:jc w:val="both"/>
            </w:pPr>
            <w:r w:rsidRPr="00E67C28">
              <w:t>-Акт на проверку сварочно-технологических свойств электродов;</w:t>
            </w:r>
          </w:p>
          <w:p w14:paraId="369C97B0" w14:textId="77777777" w:rsidR="00E67C28" w:rsidRPr="00E67C28" w:rsidRDefault="00E67C28" w:rsidP="004A2E0F">
            <w:pPr>
              <w:ind w:left="-27" w:firstLine="279"/>
              <w:jc w:val="both"/>
            </w:pPr>
            <w:r w:rsidRPr="00E67C28">
              <w:t>-Журнал сварочных работ;</w:t>
            </w:r>
          </w:p>
          <w:p w14:paraId="30740A11" w14:textId="77777777" w:rsidR="00E67C28" w:rsidRPr="00E67C28" w:rsidRDefault="00E67C28" w:rsidP="004A2E0F">
            <w:pPr>
              <w:ind w:left="-27" w:firstLine="279"/>
              <w:jc w:val="both"/>
            </w:pPr>
            <w:r w:rsidRPr="00E67C28">
              <w:t>-Сварочные формуляры;</w:t>
            </w:r>
          </w:p>
          <w:p w14:paraId="6EB2F175" w14:textId="77777777" w:rsidR="00E67C28" w:rsidRPr="00E67C28" w:rsidRDefault="00E67C28" w:rsidP="004A2E0F">
            <w:pPr>
              <w:ind w:left="-27" w:firstLine="279"/>
              <w:jc w:val="both"/>
            </w:pPr>
            <w:r w:rsidRPr="00E67C28">
              <w:t>-Акты на сварку контрольных соединений;</w:t>
            </w:r>
          </w:p>
          <w:p w14:paraId="61E61A0D" w14:textId="77777777" w:rsidR="00E67C28" w:rsidRPr="00E67C28" w:rsidRDefault="00E67C28" w:rsidP="004A2E0F">
            <w:pPr>
              <w:ind w:left="-27" w:firstLine="279"/>
              <w:jc w:val="both"/>
            </w:pPr>
            <w:r w:rsidRPr="00E67C28">
              <w:t>-Сведения о сварных соединениях и результатах их контроля;</w:t>
            </w:r>
          </w:p>
          <w:p w14:paraId="53824B00" w14:textId="77777777" w:rsidR="00E67C28" w:rsidRPr="00E67C28" w:rsidRDefault="00E67C28" w:rsidP="004A2E0F">
            <w:pPr>
              <w:ind w:left="-27" w:firstLine="279"/>
              <w:jc w:val="both"/>
            </w:pPr>
            <w:r w:rsidRPr="00E67C28">
              <w:t>-Сводная таблица сварных стыков;</w:t>
            </w:r>
          </w:p>
          <w:p w14:paraId="48841684" w14:textId="77777777" w:rsidR="00E67C28" w:rsidRPr="00E67C28" w:rsidRDefault="00E67C28" w:rsidP="004A2E0F">
            <w:pPr>
              <w:ind w:left="-27" w:firstLine="279"/>
              <w:jc w:val="both"/>
            </w:pPr>
            <w:r w:rsidRPr="00E67C28">
              <w:t>-Акт визуального и измерительного контроля;</w:t>
            </w:r>
          </w:p>
          <w:p w14:paraId="0E60A5CA" w14:textId="77777777" w:rsidR="00E67C28" w:rsidRPr="00E67C28" w:rsidRDefault="00E67C28" w:rsidP="004A2E0F">
            <w:pPr>
              <w:ind w:left="-27" w:firstLine="279"/>
              <w:jc w:val="both"/>
            </w:pPr>
            <w:r w:rsidRPr="00E67C28">
              <w:t>-Акт гидравлического испытания трубопровода;</w:t>
            </w:r>
          </w:p>
          <w:p w14:paraId="2CC4F613" w14:textId="77777777" w:rsidR="00E67C28" w:rsidRPr="00E67C28" w:rsidRDefault="00E67C28" w:rsidP="004A2E0F">
            <w:pPr>
              <w:ind w:left="-27" w:firstLine="279"/>
              <w:jc w:val="both"/>
            </w:pPr>
            <w:r w:rsidRPr="00E67C28">
              <w:t>-Акты скрытых работ.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1B20F984" w14:textId="77777777" w:rsidR="00E67C28" w:rsidRPr="00E67C28" w:rsidRDefault="00E67C28" w:rsidP="004A2E0F">
            <w:pPr>
              <w:tabs>
                <w:tab w:val="left" w:pos="333"/>
              </w:tabs>
              <w:ind w:firstLine="252"/>
              <w:jc w:val="both"/>
            </w:pPr>
            <w:r w:rsidRPr="00E67C28">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p w14:paraId="5B1102C9" w14:textId="77777777" w:rsidR="00E67C28" w:rsidRPr="00E67C28" w:rsidRDefault="00E67C28" w:rsidP="004A2E0F">
            <w:pPr>
              <w:tabs>
                <w:tab w:val="left" w:pos="333"/>
              </w:tabs>
              <w:jc w:val="both"/>
            </w:pPr>
          </w:p>
        </w:tc>
      </w:tr>
      <w:tr w:rsidR="00E67C28" w:rsidRPr="00E67C28" w14:paraId="362B9F1C" w14:textId="77777777" w:rsidTr="00E67C28">
        <w:tc>
          <w:tcPr>
            <w:tcW w:w="1407" w:type="pct"/>
            <w:tcBorders>
              <w:top w:val="single" w:sz="4" w:space="0" w:color="auto"/>
              <w:left w:val="single" w:sz="4" w:space="0" w:color="auto"/>
              <w:bottom w:val="single" w:sz="4" w:space="0" w:color="auto"/>
              <w:right w:val="single" w:sz="4" w:space="0" w:color="auto"/>
            </w:tcBorders>
            <w:shd w:val="clear" w:color="auto" w:fill="FFFFFF"/>
          </w:tcPr>
          <w:p w14:paraId="6917E074" w14:textId="77777777" w:rsidR="00E67C28" w:rsidRPr="00E67C28" w:rsidRDefault="00E67C28" w:rsidP="004A2E0F">
            <w:r w:rsidRPr="00E67C28">
              <w:t>9. Требования по передаче заказчику технических и иных документов по завершению и сдаче работ</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540A9F6D" w14:textId="77777777" w:rsidR="00E67C28" w:rsidRPr="00E67C28" w:rsidRDefault="00E67C28" w:rsidP="004A2E0F">
            <w:pPr>
              <w:tabs>
                <w:tab w:val="left" w:pos="360"/>
              </w:tabs>
              <w:ind w:firstLine="279"/>
              <w:jc w:val="both"/>
            </w:pPr>
            <w:r w:rsidRPr="00E67C28">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692F7E8" w14:textId="77777777" w:rsidR="00E67C28" w:rsidRPr="00E67C28" w:rsidRDefault="00E67C28" w:rsidP="004A2E0F">
            <w:pPr>
              <w:tabs>
                <w:tab w:val="left" w:pos="360"/>
              </w:tabs>
              <w:ind w:firstLine="279"/>
              <w:jc w:val="both"/>
            </w:pPr>
            <w:r w:rsidRPr="00E67C28">
              <w:t xml:space="preserve">Подрядчик должен подготовить и передать </w:t>
            </w:r>
          </w:p>
          <w:p w14:paraId="3F3D5AEB" w14:textId="77777777" w:rsidR="00E67C28" w:rsidRPr="00E67C28" w:rsidRDefault="00E67C28" w:rsidP="004A2E0F">
            <w:pPr>
              <w:tabs>
                <w:tab w:val="left" w:pos="360"/>
              </w:tabs>
              <w:ind w:firstLine="279"/>
              <w:jc w:val="both"/>
            </w:pPr>
            <w:r w:rsidRPr="00E67C28">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E67C28">
              <w:tab/>
            </w:r>
          </w:p>
          <w:p w14:paraId="2FD5C8D5" w14:textId="77777777" w:rsidR="00E67C28" w:rsidRPr="00E67C28" w:rsidRDefault="00E67C28" w:rsidP="004A2E0F">
            <w:pPr>
              <w:tabs>
                <w:tab w:val="left" w:pos="360"/>
              </w:tabs>
              <w:ind w:firstLine="279"/>
              <w:jc w:val="both"/>
            </w:pPr>
            <w:r w:rsidRPr="00E67C28">
              <w:t>Организация, выполнившая капитальный ремонт, оформляет и передает Заказчику следующую документацию:</w:t>
            </w:r>
          </w:p>
          <w:p w14:paraId="37865697" w14:textId="77777777" w:rsidR="00E67C28" w:rsidRPr="00E67C28" w:rsidRDefault="00E67C28" w:rsidP="00E67C28">
            <w:pPr>
              <w:numPr>
                <w:ilvl w:val="0"/>
                <w:numId w:val="52"/>
              </w:numPr>
              <w:tabs>
                <w:tab w:val="clear" w:pos="1080"/>
                <w:tab w:val="left" w:pos="360"/>
              </w:tabs>
              <w:ind w:left="432" w:hanging="180"/>
              <w:jc w:val="both"/>
            </w:pPr>
            <w:r w:rsidRPr="00E67C28">
              <w:t>Реестр исполнительной документации;</w:t>
            </w:r>
          </w:p>
          <w:p w14:paraId="37B4B613" w14:textId="77777777" w:rsidR="00E67C28" w:rsidRPr="00E67C28" w:rsidRDefault="00E67C28" w:rsidP="00E67C28">
            <w:pPr>
              <w:numPr>
                <w:ilvl w:val="0"/>
                <w:numId w:val="52"/>
              </w:numPr>
              <w:tabs>
                <w:tab w:val="clear" w:pos="1080"/>
                <w:tab w:val="left" w:pos="360"/>
                <w:tab w:val="left" w:pos="432"/>
                <w:tab w:val="left" w:pos="612"/>
                <w:tab w:val="num" w:pos="693"/>
              </w:tabs>
              <w:ind w:left="0" w:firstLine="252"/>
              <w:jc w:val="both"/>
            </w:pPr>
            <w:r w:rsidRPr="00E67C28">
              <w:t>ППР;</w:t>
            </w:r>
          </w:p>
          <w:p w14:paraId="2AB9BADD" w14:textId="77777777" w:rsidR="00E67C28" w:rsidRPr="00E67C28" w:rsidRDefault="00E67C28" w:rsidP="00E67C28">
            <w:pPr>
              <w:numPr>
                <w:ilvl w:val="0"/>
                <w:numId w:val="52"/>
              </w:numPr>
              <w:tabs>
                <w:tab w:val="clear" w:pos="1080"/>
                <w:tab w:val="left" w:pos="432"/>
                <w:tab w:val="left" w:pos="612"/>
              </w:tabs>
              <w:ind w:left="0" w:firstLine="252"/>
              <w:jc w:val="both"/>
            </w:pPr>
            <w:r w:rsidRPr="00E67C28">
              <w:t>Акты входного контроля материалов;</w:t>
            </w:r>
          </w:p>
          <w:p w14:paraId="32428076" w14:textId="77777777" w:rsidR="00E67C28" w:rsidRPr="00E67C28" w:rsidRDefault="00E67C28" w:rsidP="00E67C28">
            <w:pPr>
              <w:numPr>
                <w:ilvl w:val="0"/>
                <w:numId w:val="52"/>
              </w:numPr>
              <w:tabs>
                <w:tab w:val="clear" w:pos="1080"/>
                <w:tab w:val="left" w:pos="360"/>
                <w:tab w:val="num" w:pos="432"/>
              </w:tabs>
              <w:ind w:left="432" w:hanging="180"/>
              <w:jc w:val="both"/>
            </w:pPr>
            <w:r w:rsidRPr="00E67C28">
              <w:t>Ведомость изменений проекта;</w:t>
            </w:r>
          </w:p>
          <w:p w14:paraId="3C46EFFB" w14:textId="77777777" w:rsidR="00E67C28" w:rsidRPr="00E67C28" w:rsidRDefault="00E67C28" w:rsidP="00E67C28">
            <w:pPr>
              <w:numPr>
                <w:ilvl w:val="0"/>
                <w:numId w:val="51"/>
              </w:numPr>
              <w:tabs>
                <w:tab w:val="clear" w:pos="1080"/>
                <w:tab w:val="num" w:pos="153"/>
                <w:tab w:val="left" w:pos="432"/>
              </w:tabs>
              <w:ind w:left="0" w:firstLine="279"/>
              <w:jc w:val="both"/>
            </w:pPr>
            <w:r w:rsidRPr="00E67C28">
              <w:t>Общий журнал выполненных работ по форме № КС-6;</w:t>
            </w:r>
          </w:p>
          <w:p w14:paraId="0871441B" w14:textId="77777777" w:rsidR="00E67C28" w:rsidRPr="00E67C28" w:rsidRDefault="00E67C28" w:rsidP="00E67C28">
            <w:pPr>
              <w:numPr>
                <w:ilvl w:val="0"/>
                <w:numId w:val="51"/>
              </w:numPr>
              <w:tabs>
                <w:tab w:val="clear" w:pos="1080"/>
                <w:tab w:val="num" w:pos="153"/>
                <w:tab w:val="left" w:pos="432"/>
              </w:tabs>
              <w:ind w:left="0" w:firstLine="279"/>
              <w:jc w:val="both"/>
            </w:pPr>
            <w:r w:rsidRPr="00E67C28">
              <w:t>Журнал учета выполненных работ по форме № КС-6а;</w:t>
            </w:r>
          </w:p>
          <w:p w14:paraId="7C4E8411" w14:textId="77777777" w:rsidR="00E67C28" w:rsidRPr="00E67C28" w:rsidRDefault="00E67C28" w:rsidP="00E67C28">
            <w:pPr>
              <w:numPr>
                <w:ilvl w:val="0"/>
                <w:numId w:val="54"/>
              </w:numPr>
              <w:tabs>
                <w:tab w:val="clear" w:pos="1332"/>
                <w:tab w:val="left" w:pos="360"/>
                <w:tab w:val="num" w:pos="432"/>
              </w:tabs>
              <w:ind w:left="0" w:firstLine="252"/>
              <w:jc w:val="both"/>
            </w:pPr>
            <w:r w:rsidRPr="00E67C28">
              <w:t>Специальные журналы работ, журналы входного и операционного контроля качества;</w:t>
            </w:r>
          </w:p>
          <w:p w14:paraId="6B2D6C38" w14:textId="77777777" w:rsidR="00E67C28" w:rsidRPr="00E67C28" w:rsidRDefault="00E67C28" w:rsidP="00E67C28">
            <w:pPr>
              <w:numPr>
                <w:ilvl w:val="0"/>
                <w:numId w:val="54"/>
              </w:numPr>
              <w:tabs>
                <w:tab w:val="clear" w:pos="1332"/>
                <w:tab w:val="left" w:pos="360"/>
                <w:tab w:val="num" w:pos="432"/>
              </w:tabs>
              <w:ind w:left="0" w:firstLine="252"/>
              <w:jc w:val="both"/>
            </w:pPr>
            <w:r w:rsidRPr="00E67C28">
              <w:t>Документы о качестве (сертификаты, паспорта) на примененные материалы.</w:t>
            </w:r>
          </w:p>
          <w:p w14:paraId="489D9DD9" w14:textId="77777777" w:rsidR="00E67C28" w:rsidRPr="00E67C28" w:rsidRDefault="00E67C28" w:rsidP="00E67C28">
            <w:pPr>
              <w:numPr>
                <w:ilvl w:val="0"/>
                <w:numId w:val="54"/>
              </w:numPr>
              <w:tabs>
                <w:tab w:val="clear" w:pos="1332"/>
                <w:tab w:val="left" w:pos="360"/>
                <w:tab w:val="num" w:pos="432"/>
              </w:tabs>
              <w:ind w:left="0" w:firstLine="252"/>
              <w:jc w:val="both"/>
            </w:pPr>
            <w:r w:rsidRPr="00E67C28">
              <w:t>Другие документы, отражающие фактическое исполнение проектных решений, по усмотрению участников строительства с учетом их специфики.</w:t>
            </w:r>
          </w:p>
          <w:p w14:paraId="61BD7143" w14:textId="77777777" w:rsidR="00E67C28" w:rsidRPr="00E67C28" w:rsidRDefault="00E67C28" w:rsidP="00E67C28">
            <w:pPr>
              <w:numPr>
                <w:ilvl w:val="0"/>
                <w:numId w:val="52"/>
              </w:numPr>
              <w:tabs>
                <w:tab w:val="clear" w:pos="1080"/>
                <w:tab w:val="left" w:pos="360"/>
                <w:tab w:val="left" w:pos="432"/>
                <w:tab w:val="left" w:pos="612"/>
                <w:tab w:val="num" w:pos="693"/>
              </w:tabs>
              <w:ind w:left="0" w:firstLine="252"/>
              <w:jc w:val="both"/>
            </w:pPr>
            <w:r w:rsidRPr="00E67C28">
              <w:t>Журнал сварочных работ;</w:t>
            </w:r>
          </w:p>
          <w:p w14:paraId="3BAEF29A" w14:textId="77777777" w:rsidR="00E67C28" w:rsidRPr="00E67C28" w:rsidRDefault="00E67C28" w:rsidP="00E67C28">
            <w:pPr>
              <w:numPr>
                <w:ilvl w:val="0"/>
                <w:numId w:val="52"/>
              </w:numPr>
              <w:tabs>
                <w:tab w:val="clear" w:pos="1080"/>
                <w:tab w:val="left" w:pos="360"/>
                <w:tab w:val="left" w:pos="432"/>
                <w:tab w:val="left" w:pos="612"/>
                <w:tab w:val="num" w:pos="693"/>
              </w:tabs>
              <w:ind w:left="0" w:firstLine="252"/>
              <w:jc w:val="both"/>
            </w:pPr>
            <w:r w:rsidRPr="00E67C28">
              <w:t>Акты испытаний и опробования оборудования, систем и устройств;</w:t>
            </w:r>
          </w:p>
          <w:p w14:paraId="419DE0ED" w14:textId="77777777" w:rsidR="00E67C28" w:rsidRPr="00E67C28" w:rsidRDefault="00E67C28" w:rsidP="00E67C28">
            <w:pPr>
              <w:numPr>
                <w:ilvl w:val="0"/>
                <w:numId w:val="52"/>
              </w:numPr>
              <w:tabs>
                <w:tab w:val="clear" w:pos="1080"/>
                <w:tab w:val="left" w:pos="360"/>
                <w:tab w:val="left" w:pos="432"/>
                <w:tab w:val="left" w:pos="612"/>
                <w:tab w:val="num" w:pos="693"/>
              </w:tabs>
              <w:ind w:left="0" w:firstLine="252"/>
              <w:jc w:val="both"/>
            </w:pPr>
            <w:r w:rsidRPr="00E67C28">
              <w:t>Акты КС-2 и КС-3; счет-фактуру;</w:t>
            </w:r>
          </w:p>
          <w:p w14:paraId="60CABBE9" w14:textId="77777777" w:rsidR="00E67C28" w:rsidRPr="00E67C28" w:rsidRDefault="00E67C28" w:rsidP="00E67C28">
            <w:pPr>
              <w:numPr>
                <w:ilvl w:val="0"/>
                <w:numId w:val="54"/>
              </w:numPr>
              <w:tabs>
                <w:tab w:val="clear" w:pos="1332"/>
                <w:tab w:val="left" w:pos="360"/>
                <w:tab w:val="num" w:pos="432"/>
              </w:tabs>
              <w:ind w:left="0" w:firstLine="252"/>
              <w:jc w:val="both"/>
            </w:pPr>
            <w:r w:rsidRPr="00E67C28">
              <w:t>Разрешительная документация (приказ о назначении ответственных лиц на объекте, лицензии и т.д.);</w:t>
            </w:r>
          </w:p>
          <w:p w14:paraId="5C97D55A" w14:textId="77777777" w:rsidR="00E67C28" w:rsidRPr="00E67C28" w:rsidRDefault="00E67C28" w:rsidP="00E67C28">
            <w:pPr>
              <w:numPr>
                <w:ilvl w:val="0"/>
                <w:numId w:val="54"/>
              </w:numPr>
              <w:tabs>
                <w:tab w:val="clear" w:pos="1332"/>
                <w:tab w:val="left" w:pos="360"/>
                <w:tab w:val="num" w:pos="432"/>
              </w:tabs>
              <w:ind w:left="0" w:firstLine="252"/>
              <w:jc w:val="both"/>
            </w:pPr>
            <w:r w:rsidRPr="00E67C28">
              <w:t>Исполненные чертежи;</w:t>
            </w:r>
          </w:p>
          <w:p w14:paraId="47E0B343" w14:textId="77777777" w:rsidR="00E67C28" w:rsidRPr="00E67C28" w:rsidRDefault="00E67C28" w:rsidP="00E67C28">
            <w:pPr>
              <w:numPr>
                <w:ilvl w:val="0"/>
                <w:numId w:val="54"/>
              </w:numPr>
              <w:tabs>
                <w:tab w:val="clear" w:pos="1332"/>
                <w:tab w:val="left" w:pos="360"/>
                <w:tab w:val="num" w:pos="432"/>
              </w:tabs>
              <w:ind w:left="0" w:firstLine="252"/>
              <w:jc w:val="both"/>
            </w:pPr>
            <w:r w:rsidRPr="00E67C28">
              <w:t>Генеральный план с нанесенными зданиями, сооружениями и подземными коммуникациями;</w:t>
            </w:r>
          </w:p>
          <w:p w14:paraId="1249FBD1" w14:textId="77777777" w:rsidR="00E67C28" w:rsidRPr="00E67C28" w:rsidRDefault="00E67C28" w:rsidP="00E67C28">
            <w:pPr>
              <w:numPr>
                <w:ilvl w:val="0"/>
                <w:numId w:val="54"/>
              </w:numPr>
              <w:tabs>
                <w:tab w:val="clear" w:pos="1332"/>
                <w:tab w:val="left" w:pos="360"/>
                <w:tab w:val="num" w:pos="432"/>
              </w:tabs>
              <w:ind w:left="0" w:firstLine="252"/>
              <w:jc w:val="both"/>
            </w:pPr>
            <w:r w:rsidRPr="00E67C28">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3B4E38AC" w14:textId="77777777" w:rsidR="00E67C28" w:rsidRPr="00E67C28" w:rsidRDefault="00E67C28" w:rsidP="00E67C28">
            <w:pPr>
              <w:numPr>
                <w:ilvl w:val="0"/>
                <w:numId w:val="54"/>
              </w:numPr>
              <w:tabs>
                <w:tab w:val="clear" w:pos="1332"/>
                <w:tab w:val="left" w:pos="360"/>
                <w:tab w:val="num" w:pos="432"/>
              </w:tabs>
              <w:ind w:left="0" w:firstLine="252"/>
              <w:jc w:val="both"/>
            </w:pPr>
            <w:r w:rsidRPr="00E67C28">
              <w:t xml:space="preserve"> Акты освидетельствования скрытых работ; </w:t>
            </w:r>
          </w:p>
          <w:p w14:paraId="42E0FDB8" w14:textId="77777777" w:rsidR="00E67C28" w:rsidRPr="00E67C28" w:rsidRDefault="00E67C28" w:rsidP="00E67C28">
            <w:pPr>
              <w:numPr>
                <w:ilvl w:val="0"/>
                <w:numId w:val="54"/>
              </w:numPr>
              <w:tabs>
                <w:tab w:val="clear" w:pos="1332"/>
                <w:tab w:val="left" w:pos="360"/>
                <w:tab w:val="num" w:pos="432"/>
              </w:tabs>
              <w:ind w:left="0" w:firstLine="252"/>
              <w:jc w:val="both"/>
            </w:pPr>
            <w:r w:rsidRPr="00E67C28">
              <w:t xml:space="preserve"> Акты приемки скрытых работ; </w:t>
            </w:r>
          </w:p>
          <w:p w14:paraId="4C725083" w14:textId="77777777" w:rsidR="00E67C28" w:rsidRPr="00E67C28" w:rsidRDefault="00E67C28" w:rsidP="00E67C28">
            <w:pPr>
              <w:numPr>
                <w:ilvl w:val="0"/>
                <w:numId w:val="54"/>
              </w:numPr>
              <w:tabs>
                <w:tab w:val="clear" w:pos="1332"/>
                <w:tab w:val="left" w:pos="360"/>
                <w:tab w:val="num" w:pos="432"/>
              </w:tabs>
              <w:ind w:left="0" w:firstLine="252"/>
              <w:jc w:val="both"/>
            </w:pPr>
            <w:r w:rsidRPr="00E67C28">
              <w:t xml:space="preserve"> Акт по гидравлическому испытанию;</w:t>
            </w:r>
          </w:p>
          <w:p w14:paraId="5887952B" w14:textId="77777777" w:rsidR="00E67C28" w:rsidRPr="00E67C28" w:rsidRDefault="00E67C28" w:rsidP="00E67C28">
            <w:pPr>
              <w:numPr>
                <w:ilvl w:val="0"/>
                <w:numId w:val="54"/>
              </w:numPr>
              <w:tabs>
                <w:tab w:val="clear" w:pos="1332"/>
                <w:tab w:val="left" w:pos="360"/>
                <w:tab w:val="num" w:pos="432"/>
              </w:tabs>
              <w:ind w:left="0" w:firstLine="252"/>
              <w:jc w:val="both"/>
            </w:pPr>
            <w:r w:rsidRPr="00E67C28">
              <w:t xml:space="preserve"> Акт промывки трубопровода;</w:t>
            </w:r>
          </w:p>
          <w:p w14:paraId="64727BD2" w14:textId="77777777" w:rsidR="00E67C28" w:rsidRPr="00E67C28" w:rsidRDefault="00E67C28" w:rsidP="00E67C28">
            <w:pPr>
              <w:numPr>
                <w:ilvl w:val="0"/>
                <w:numId w:val="54"/>
              </w:numPr>
              <w:tabs>
                <w:tab w:val="clear" w:pos="1332"/>
                <w:tab w:val="left" w:pos="360"/>
                <w:tab w:val="num" w:pos="432"/>
              </w:tabs>
              <w:ind w:left="0" w:firstLine="252"/>
              <w:jc w:val="both"/>
            </w:pPr>
            <w:r w:rsidRPr="00E67C28">
              <w:t xml:space="preserve"> Акт приемки в эксплуатацию после ремонта трубопровода;</w:t>
            </w:r>
          </w:p>
          <w:p w14:paraId="17050208" w14:textId="77777777" w:rsidR="00E67C28" w:rsidRPr="00E67C28" w:rsidRDefault="00E67C28" w:rsidP="004A2E0F">
            <w:pPr>
              <w:tabs>
                <w:tab w:val="left" w:pos="360"/>
              </w:tabs>
              <w:jc w:val="both"/>
            </w:pPr>
            <w:r w:rsidRPr="00E67C28">
              <w:t xml:space="preserve">       -Акт приема-передачи возвратных материалов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E67C28" w:rsidRPr="00E67C28" w14:paraId="26EE8F31" w14:textId="77777777" w:rsidTr="00E67C28">
        <w:tc>
          <w:tcPr>
            <w:tcW w:w="1407" w:type="pct"/>
            <w:tcBorders>
              <w:top w:val="single" w:sz="4" w:space="0" w:color="auto"/>
              <w:left w:val="single" w:sz="4" w:space="0" w:color="auto"/>
              <w:bottom w:val="single" w:sz="4" w:space="0" w:color="auto"/>
              <w:right w:val="single" w:sz="4" w:space="0" w:color="auto"/>
            </w:tcBorders>
            <w:shd w:val="clear" w:color="auto" w:fill="FFFFFF"/>
          </w:tcPr>
          <w:p w14:paraId="4283C379" w14:textId="77777777" w:rsidR="00E67C28" w:rsidRPr="00E67C28" w:rsidRDefault="00E67C28" w:rsidP="004A2E0F">
            <w:r w:rsidRPr="00E67C28">
              <w:t xml:space="preserve">10. Требования по монтажу оборудования, пусконаладочным и иным работам </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53EECBAD" w14:textId="77777777" w:rsidR="00E67C28" w:rsidRPr="00E67C28" w:rsidRDefault="00E67C28" w:rsidP="004A2E0F">
            <w:pPr>
              <w:ind w:firstLine="252"/>
              <w:jc w:val="both"/>
            </w:pPr>
            <w:r w:rsidRPr="00E67C28">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0B089A12" w14:textId="77777777" w:rsidR="00E67C28" w:rsidRPr="00E67C28" w:rsidRDefault="00E67C28" w:rsidP="004A2E0F">
            <w:pPr>
              <w:ind w:firstLine="252"/>
              <w:jc w:val="both"/>
            </w:pPr>
            <w:r w:rsidRPr="00E67C28">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640B5F6E" w14:textId="77777777" w:rsidR="00E67C28" w:rsidRPr="00E67C28" w:rsidRDefault="00E67C28" w:rsidP="004A2E0F">
            <w:pPr>
              <w:ind w:firstLine="252"/>
              <w:jc w:val="both"/>
            </w:pPr>
            <w:r w:rsidRPr="00E67C28">
              <w:t xml:space="preserve">2. Соблюдение технологии сварки; </w:t>
            </w:r>
          </w:p>
          <w:p w14:paraId="2358F653" w14:textId="77777777" w:rsidR="00E67C28" w:rsidRPr="00E67C28" w:rsidRDefault="00E67C28" w:rsidP="004A2E0F">
            <w:pPr>
              <w:ind w:firstLine="252"/>
              <w:jc w:val="both"/>
            </w:pPr>
            <w:r w:rsidRPr="00E67C28">
              <w:t>3.Наличие аттестованного сварочного оборудования;    Подрядчик обеспечивает ограждение, освещение площадки согласно СП, предотвращает доступ посторонних на площадку производства работ.</w:t>
            </w:r>
          </w:p>
        </w:tc>
      </w:tr>
      <w:tr w:rsidR="00E67C28" w:rsidRPr="00E67C28" w14:paraId="26C34072" w14:textId="77777777" w:rsidTr="00E67C28">
        <w:trPr>
          <w:trHeight w:val="1417"/>
        </w:trPr>
        <w:tc>
          <w:tcPr>
            <w:tcW w:w="1407" w:type="pct"/>
            <w:tcBorders>
              <w:top w:val="single" w:sz="4" w:space="0" w:color="auto"/>
              <w:left w:val="single" w:sz="4" w:space="0" w:color="auto"/>
              <w:bottom w:val="single" w:sz="4" w:space="0" w:color="auto"/>
              <w:right w:val="single" w:sz="4" w:space="0" w:color="auto"/>
            </w:tcBorders>
            <w:shd w:val="clear" w:color="auto" w:fill="FFFFFF"/>
          </w:tcPr>
          <w:p w14:paraId="28F817C1" w14:textId="77777777" w:rsidR="00E67C28" w:rsidRPr="00E67C28" w:rsidRDefault="00E67C28" w:rsidP="004A2E0F">
            <w:r w:rsidRPr="00E67C28">
              <w:t>11. Требования к проведению инструктажа персонала Подрядчика  до выполнения работ  на объекте.</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50B40F7E" w14:textId="77777777" w:rsidR="00E67C28" w:rsidRPr="00E67C28" w:rsidRDefault="00E67C28" w:rsidP="004A2E0F">
            <w:pPr>
              <w:ind w:left="-27" w:firstLine="360"/>
              <w:jc w:val="both"/>
              <w:rPr>
                <w:highlight w:val="yellow"/>
              </w:rPr>
            </w:pPr>
            <w:r w:rsidRPr="00E67C28">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E67C28" w:rsidRPr="00E67C28" w14:paraId="4EACAA07" w14:textId="77777777" w:rsidTr="00E67C28">
        <w:tc>
          <w:tcPr>
            <w:tcW w:w="1407" w:type="pct"/>
            <w:tcBorders>
              <w:top w:val="single" w:sz="4" w:space="0" w:color="auto"/>
              <w:left w:val="single" w:sz="4" w:space="0" w:color="auto"/>
              <w:bottom w:val="single" w:sz="4" w:space="0" w:color="auto"/>
              <w:right w:val="single" w:sz="4" w:space="0" w:color="auto"/>
            </w:tcBorders>
            <w:shd w:val="clear" w:color="auto" w:fill="FFFFFF"/>
          </w:tcPr>
          <w:p w14:paraId="2B8C2FEE" w14:textId="77777777" w:rsidR="00E67C28" w:rsidRPr="00E67C28" w:rsidRDefault="00E67C28" w:rsidP="004A2E0F">
            <w:r w:rsidRPr="00E67C28">
              <w:t>12. Требования к квалификации Подрядчика (исполнителя)</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3C17811F" w14:textId="77777777" w:rsidR="00E67C28" w:rsidRPr="00E67C28" w:rsidRDefault="00E67C28" w:rsidP="004A2E0F">
            <w:pPr>
              <w:suppressAutoHyphens/>
              <w:ind w:firstLine="252"/>
              <w:jc w:val="both"/>
            </w:pPr>
            <w:r w:rsidRPr="00E67C28">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CC15CEC" w14:textId="77777777" w:rsidR="00E67C28" w:rsidRPr="00E67C28" w:rsidRDefault="00E67C28" w:rsidP="004A2E0F">
            <w:pPr>
              <w:suppressAutoHyphens/>
              <w:ind w:firstLine="252"/>
              <w:jc w:val="both"/>
            </w:pPr>
            <w:r w:rsidRPr="00E67C28">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116C1B2" w14:textId="77777777" w:rsidR="00E67C28" w:rsidRPr="00E67C28" w:rsidRDefault="00E67C28" w:rsidP="004A2E0F">
            <w:pPr>
              <w:suppressAutoHyphens/>
              <w:ind w:firstLine="252"/>
              <w:jc w:val="both"/>
            </w:pPr>
            <w:r w:rsidRPr="00E67C28">
              <w:t>а) иностранных юридических лиц;</w:t>
            </w:r>
          </w:p>
          <w:p w14:paraId="71119C28" w14:textId="77777777" w:rsidR="00E67C28" w:rsidRPr="00E67C28" w:rsidRDefault="00E67C28" w:rsidP="004A2E0F">
            <w:pPr>
              <w:suppressAutoHyphens/>
              <w:ind w:firstLine="252"/>
              <w:jc w:val="both"/>
            </w:pPr>
            <w:r w:rsidRPr="00E67C28">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9" w:tgtFrame="_blank" w:history="1">
              <w:r w:rsidRPr="00E67C28">
                <w:rPr>
                  <w:rStyle w:val="af"/>
                  <w:color w:val="auto"/>
                </w:rPr>
                <w:t>частью 3 статьи 55.4</w:t>
              </w:r>
            </w:hyperlink>
            <w:r w:rsidRPr="00E67C28">
              <w:t> Градостроительного Кодекса РФ.</w:t>
            </w:r>
          </w:p>
          <w:p w14:paraId="4BA0AA35" w14:textId="77777777" w:rsidR="00E67C28" w:rsidRPr="00E67C28" w:rsidRDefault="00E67C28" w:rsidP="004A2E0F">
            <w:pPr>
              <w:suppressAutoHyphens/>
              <w:ind w:firstLine="252"/>
              <w:jc w:val="both"/>
            </w:pPr>
            <w:r w:rsidRPr="00E67C28">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DAEA0DF" w14:textId="77777777" w:rsidR="00E67C28" w:rsidRPr="00E67C28" w:rsidRDefault="00E67C28" w:rsidP="004A2E0F">
            <w:pPr>
              <w:suppressAutoHyphens/>
              <w:ind w:firstLine="252"/>
              <w:jc w:val="both"/>
            </w:pPr>
            <w:r w:rsidRPr="00E67C28">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5F5E813F" w14:textId="77777777" w:rsidR="00E67C28" w:rsidRPr="00E67C28" w:rsidRDefault="00E67C28" w:rsidP="004A2E0F">
            <w:pPr>
              <w:suppressAutoHyphens/>
              <w:ind w:firstLine="252"/>
              <w:jc w:val="both"/>
            </w:pPr>
            <w:r w:rsidRPr="00E67C28">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914001" w14:textId="77777777" w:rsidR="00E67C28" w:rsidRPr="00E67C28" w:rsidRDefault="00E67C28" w:rsidP="004A2E0F">
            <w:pPr>
              <w:suppressAutoHyphens/>
              <w:ind w:firstLine="252"/>
              <w:jc w:val="both"/>
            </w:pPr>
            <w:r w:rsidRPr="00E67C28">
              <w:rPr>
                <w:i/>
                <w:iCs/>
              </w:rPr>
              <w:t>*Перечисленные требования не распространяются:</w:t>
            </w:r>
          </w:p>
          <w:p w14:paraId="2A513258" w14:textId="77777777" w:rsidR="00E67C28" w:rsidRPr="00E67C28" w:rsidRDefault="00E67C28" w:rsidP="004A2E0F">
            <w:pPr>
              <w:suppressAutoHyphens/>
              <w:ind w:firstLine="252"/>
              <w:jc w:val="both"/>
            </w:pPr>
            <w:r w:rsidRPr="00E67C28">
              <w:rPr>
                <w:i/>
                <w:iC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0805147E" w14:textId="77777777" w:rsidR="00E67C28" w:rsidRPr="00E67C28" w:rsidRDefault="00E67C28" w:rsidP="004A2E0F">
            <w:pPr>
              <w:suppressAutoHyphens/>
              <w:ind w:firstLine="252"/>
              <w:jc w:val="both"/>
            </w:pPr>
            <w:r w:rsidRPr="00E67C28">
              <w:rPr>
                <w:i/>
                <w:iCs/>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EFD3EE" w14:textId="77777777" w:rsidR="00E67C28" w:rsidRPr="00E67C28" w:rsidRDefault="00E67C28" w:rsidP="004A2E0F">
            <w:pPr>
              <w:ind w:firstLine="252"/>
              <w:jc w:val="both"/>
            </w:pPr>
            <w:r w:rsidRPr="00E67C28">
              <w:t>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1CA2271B" w14:textId="77777777" w:rsidR="00E67C28" w:rsidRPr="00E67C28" w:rsidRDefault="00E67C28" w:rsidP="004A2E0F">
            <w:pPr>
              <w:ind w:firstLine="252"/>
              <w:jc w:val="both"/>
            </w:pPr>
            <w:r w:rsidRPr="00E67C28">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13C301E4" w14:textId="77777777" w:rsidR="00E67C28" w:rsidRPr="00E67C28" w:rsidRDefault="00E67C28" w:rsidP="004A2E0F">
            <w:pPr>
              <w:ind w:firstLine="252"/>
              <w:jc w:val="both"/>
            </w:pPr>
            <w:r w:rsidRPr="00E67C28">
              <w:t xml:space="preserve">2. Соблюдение технологии сварки; </w:t>
            </w:r>
          </w:p>
          <w:p w14:paraId="3B2C3B74" w14:textId="77777777" w:rsidR="00E67C28" w:rsidRPr="00E67C28" w:rsidRDefault="00E67C28" w:rsidP="004A2E0F">
            <w:pPr>
              <w:ind w:firstLine="252"/>
              <w:jc w:val="both"/>
            </w:pPr>
            <w:r w:rsidRPr="00E67C28">
              <w:t xml:space="preserve">3. Наличие аттестованного сварочного оборудования; </w:t>
            </w:r>
          </w:p>
          <w:p w14:paraId="2AF1B0C0" w14:textId="77777777" w:rsidR="00E67C28" w:rsidRPr="00E67C28" w:rsidRDefault="00E67C28" w:rsidP="004A2E0F">
            <w:pPr>
              <w:ind w:firstLine="252"/>
              <w:jc w:val="both"/>
            </w:pPr>
            <w:r w:rsidRPr="00E67C28">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151686E6" w14:textId="77777777" w:rsidR="00E67C28" w:rsidRPr="00E67C28" w:rsidRDefault="00E67C28" w:rsidP="004A2E0F">
            <w:pPr>
              <w:ind w:firstLine="252"/>
              <w:jc w:val="both"/>
            </w:pPr>
            <w:r w:rsidRPr="00E67C28">
              <w:t xml:space="preserve">Подрядчик обеспечивает соблюдение технологии сварки  (разрешение в соответствии с ПБ 03-273-99, </w:t>
            </w:r>
          </w:p>
          <w:p w14:paraId="1C41F488" w14:textId="77777777" w:rsidR="00E67C28" w:rsidRPr="00E67C28" w:rsidRDefault="00E67C28" w:rsidP="004A2E0F">
            <w:pPr>
              <w:ind w:firstLine="252"/>
              <w:jc w:val="both"/>
            </w:pPr>
            <w:r w:rsidRPr="00E67C28">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14:paraId="294ECA1E" w14:textId="77777777" w:rsidR="00E67C28" w:rsidRPr="00E67C28" w:rsidRDefault="00E67C28" w:rsidP="004A2E0F">
            <w:pPr>
              <w:ind w:firstLine="252"/>
              <w:jc w:val="both"/>
            </w:pPr>
            <w:r w:rsidRPr="00E67C28">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E67C28" w:rsidRPr="00E67C28" w14:paraId="522E9961" w14:textId="77777777" w:rsidTr="00E67C28">
        <w:tc>
          <w:tcPr>
            <w:tcW w:w="1407" w:type="pct"/>
            <w:tcBorders>
              <w:top w:val="single" w:sz="4" w:space="0" w:color="auto"/>
              <w:left w:val="single" w:sz="4" w:space="0" w:color="auto"/>
              <w:bottom w:val="single" w:sz="4" w:space="0" w:color="auto"/>
              <w:right w:val="single" w:sz="4" w:space="0" w:color="auto"/>
            </w:tcBorders>
            <w:shd w:val="clear" w:color="auto" w:fill="FFFFFF"/>
          </w:tcPr>
          <w:p w14:paraId="5103B32C" w14:textId="77777777" w:rsidR="00E67C28" w:rsidRPr="00E67C28" w:rsidRDefault="00E67C28" w:rsidP="004A2E0F">
            <w:r w:rsidRPr="00E67C28">
              <w:t xml:space="preserve">13. Иные требования к работам  и условиям их выполнения по усмотрению заказчика </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15FD76A7" w14:textId="77777777" w:rsidR="00E67C28" w:rsidRPr="00E67C28" w:rsidRDefault="00E67C28" w:rsidP="00E67C28">
            <w:pPr>
              <w:numPr>
                <w:ilvl w:val="0"/>
                <w:numId w:val="50"/>
              </w:numPr>
              <w:tabs>
                <w:tab w:val="clear" w:pos="1100"/>
                <w:tab w:val="left" w:pos="432"/>
                <w:tab w:val="num" w:pos="648"/>
              </w:tabs>
              <w:ind w:left="0" w:firstLine="252"/>
              <w:jc w:val="both"/>
            </w:pPr>
            <w:r w:rsidRPr="00E67C28">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37BDAC13" w14:textId="77777777" w:rsidR="00E67C28" w:rsidRPr="00E67C28" w:rsidRDefault="00E67C28" w:rsidP="00E67C28">
            <w:pPr>
              <w:numPr>
                <w:ilvl w:val="0"/>
                <w:numId w:val="50"/>
              </w:numPr>
              <w:tabs>
                <w:tab w:val="clear" w:pos="1100"/>
                <w:tab w:val="left" w:pos="432"/>
                <w:tab w:val="num" w:pos="648"/>
              </w:tabs>
              <w:ind w:left="0" w:firstLine="252"/>
              <w:jc w:val="both"/>
            </w:pPr>
            <w:r w:rsidRPr="00E67C28">
              <w:t xml:space="preserve">Выполнение работ не должно препятствовать или создавать неудобства в работе сотрудников Заказчика или представлять угрозу.  </w:t>
            </w:r>
          </w:p>
          <w:p w14:paraId="027F32B7" w14:textId="77777777" w:rsidR="00E67C28" w:rsidRPr="00E67C28" w:rsidRDefault="00E67C28" w:rsidP="00E67C28">
            <w:pPr>
              <w:numPr>
                <w:ilvl w:val="0"/>
                <w:numId w:val="50"/>
              </w:numPr>
              <w:tabs>
                <w:tab w:val="clear" w:pos="1100"/>
                <w:tab w:val="left" w:pos="432"/>
                <w:tab w:val="num" w:pos="648"/>
              </w:tabs>
              <w:ind w:left="0" w:firstLine="252"/>
              <w:jc w:val="both"/>
            </w:pPr>
            <w:r w:rsidRPr="00E67C28">
              <w:t>При выполнении Работ Подрядчик должен:</w:t>
            </w:r>
          </w:p>
          <w:p w14:paraId="64C959D7" w14:textId="77777777" w:rsidR="00E67C28" w:rsidRPr="00E67C28" w:rsidRDefault="00E67C28" w:rsidP="00E67C28">
            <w:pPr>
              <w:numPr>
                <w:ilvl w:val="1"/>
                <w:numId w:val="50"/>
              </w:numPr>
              <w:tabs>
                <w:tab w:val="clear" w:pos="1820"/>
                <w:tab w:val="left" w:pos="519"/>
              </w:tabs>
              <w:ind w:left="-27" w:firstLine="252"/>
              <w:jc w:val="both"/>
            </w:pPr>
            <w:r w:rsidRPr="00E67C28">
              <w:t>Провести инструктаж работникам по технике   безопасности с оформлением соответствующих документов.</w:t>
            </w:r>
          </w:p>
          <w:p w14:paraId="1B887243" w14:textId="77777777" w:rsidR="00E67C28" w:rsidRPr="00E67C28" w:rsidRDefault="00E67C28" w:rsidP="00E67C28">
            <w:pPr>
              <w:numPr>
                <w:ilvl w:val="1"/>
                <w:numId w:val="50"/>
              </w:numPr>
              <w:tabs>
                <w:tab w:val="clear" w:pos="1820"/>
                <w:tab w:val="left" w:pos="519"/>
              </w:tabs>
              <w:ind w:left="0" w:firstLine="252"/>
              <w:jc w:val="both"/>
            </w:pPr>
            <w:r w:rsidRPr="00E67C28">
              <w:t>Предоставить Заказчику вместе с результатом Работ всю исполнительную документацию.</w:t>
            </w:r>
          </w:p>
          <w:p w14:paraId="5C94470F" w14:textId="77777777" w:rsidR="00E67C28" w:rsidRPr="00E67C28" w:rsidRDefault="00E67C28" w:rsidP="00E67C28">
            <w:pPr>
              <w:numPr>
                <w:ilvl w:val="1"/>
                <w:numId w:val="50"/>
              </w:numPr>
              <w:tabs>
                <w:tab w:val="clear" w:pos="1820"/>
                <w:tab w:val="left" w:pos="519"/>
              </w:tabs>
              <w:ind w:left="252" w:firstLine="252"/>
              <w:jc w:val="both"/>
            </w:pPr>
            <w:r w:rsidRPr="00E67C28">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3F76F8AB" w14:textId="77777777" w:rsidR="00E67C28" w:rsidRPr="00E67C28" w:rsidRDefault="00E67C28" w:rsidP="004A2E0F">
            <w:pPr>
              <w:tabs>
                <w:tab w:val="left" w:pos="519"/>
              </w:tabs>
              <w:jc w:val="both"/>
            </w:pPr>
          </w:p>
        </w:tc>
      </w:tr>
      <w:tr w:rsidR="00E67C28" w:rsidRPr="00E67C28" w14:paraId="7C84202A" w14:textId="77777777" w:rsidTr="00E67C28">
        <w:tc>
          <w:tcPr>
            <w:tcW w:w="1407" w:type="pct"/>
            <w:tcBorders>
              <w:top w:val="single" w:sz="4" w:space="0" w:color="auto"/>
              <w:left w:val="single" w:sz="4" w:space="0" w:color="auto"/>
              <w:bottom w:val="single" w:sz="4" w:space="0" w:color="auto"/>
              <w:right w:val="single" w:sz="4" w:space="0" w:color="auto"/>
            </w:tcBorders>
            <w:shd w:val="clear" w:color="auto" w:fill="FFFFFF"/>
          </w:tcPr>
          <w:p w14:paraId="60BEEF3C" w14:textId="77777777" w:rsidR="00E67C28" w:rsidRPr="00E67C28" w:rsidRDefault="00E67C28" w:rsidP="004A2E0F">
            <w:r w:rsidRPr="00E67C28">
              <w:t>14. Документы, передаваемые подрядчику после заключения Контракта:</w:t>
            </w:r>
          </w:p>
        </w:tc>
        <w:tc>
          <w:tcPr>
            <w:tcW w:w="3593" w:type="pct"/>
            <w:tcBorders>
              <w:top w:val="single" w:sz="4" w:space="0" w:color="auto"/>
              <w:left w:val="single" w:sz="4" w:space="0" w:color="auto"/>
              <w:bottom w:val="single" w:sz="4" w:space="0" w:color="auto"/>
              <w:right w:val="single" w:sz="4" w:space="0" w:color="auto"/>
            </w:tcBorders>
            <w:shd w:val="clear" w:color="auto" w:fill="FFFFFF"/>
          </w:tcPr>
          <w:p w14:paraId="17ECB833" w14:textId="77777777" w:rsidR="00E67C28" w:rsidRPr="00E67C28" w:rsidRDefault="00E67C28" w:rsidP="004A2E0F">
            <w:pPr>
              <w:tabs>
                <w:tab w:val="left" w:pos="612"/>
              </w:tabs>
              <w:autoSpaceDE w:val="0"/>
              <w:ind w:firstLine="432"/>
              <w:jc w:val="both"/>
            </w:pPr>
            <w:r w:rsidRPr="00E67C28">
              <w:t>1.Рабочий проект «Капитальный ремонт участка наружных тепловых сетей от ВКЭК до ЦТП больницы г. Щелкино Ленинского района РК».</w:t>
            </w:r>
          </w:p>
          <w:p w14:paraId="6F63497A" w14:textId="77777777" w:rsidR="00E67C28" w:rsidRPr="00E67C28" w:rsidRDefault="00E67C28" w:rsidP="004A2E0F">
            <w:pPr>
              <w:tabs>
                <w:tab w:val="left" w:pos="612"/>
              </w:tabs>
              <w:autoSpaceDE w:val="0"/>
              <w:jc w:val="both"/>
            </w:pPr>
            <w:r w:rsidRPr="00E67C28">
              <w:t xml:space="preserve">       2.Сметная документация «Капитальный ремонт участка наружных тепловых сетей от ВКЭК до ЦТП больницы г. Щелкино Ленинского района РК»:</w:t>
            </w:r>
          </w:p>
          <w:p w14:paraId="4F06BC10" w14:textId="6C650EFF" w:rsidR="00E67C28" w:rsidRPr="00E67C28" w:rsidRDefault="00E67C28" w:rsidP="004A2E0F">
            <w:pPr>
              <w:tabs>
                <w:tab w:val="left" w:pos="612"/>
              </w:tabs>
              <w:autoSpaceDE w:val="0"/>
              <w:jc w:val="both"/>
            </w:pPr>
            <w:r w:rsidRPr="00E67C28">
              <w:t xml:space="preserve">        -сводный сметный расчет стоимости строительства (капитального ремонта) в ценах</w:t>
            </w:r>
            <w:r>
              <w:t xml:space="preserve"> </w:t>
            </w:r>
            <w:r w:rsidRPr="00E67C28">
              <w:rPr>
                <w:lang w:val="en-US"/>
              </w:rPr>
              <w:t>II</w:t>
            </w:r>
            <w:r w:rsidRPr="00E67C28">
              <w:t>-й квартал 2021г.;</w:t>
            </w:r>
          </w:p>
          <w:p w14:paraId="50699DA2" w14:textId="77777777" w:rsidR="00E67C28" w:rsidRPr="00E67C28" w:rsidRDefault="00E67C28" w:rsidP="004A2E0F">
            <w:pPr>
              <w:tabs>
                <w:tab w:val="left" w:pos="612"/>
              </w:tabs>
              <w:autoSpaceDE w:val="0"/>
              <w:jc w:val="both"/>
            </w:pPr>
            <w:r w:rsidRPr="00E67C28">
              <w:t xml:space="preserve">         -Сводный сметный расчет стоимости строительства (капитального ремонта) в ценах 2000 года;</w:t>
            </w:r>
          </w:p>
          <w:p w14:paraId="7ED1384C" w14:textId="77777777" w:rsidR="00E67C28" w:rsidRPr="00E67C28" w:rsidRDefault="00E67C28" w:rsidP="00E67C28">
            <w:pPr>
              <w:numPr>
                <w:ilvl w:val="0"/>
                <w:numId w:val="55"/>
              </w:numPr>
              <w:tabs>
                <w:tab w:val="clear" w:pos="1512"/>
                <w:tab w:val="left" w:pos="612"/>
                <w:tab w:val="num" w:pos="972"/>
              </w:tabs>
              <w:autoSpaceDE w:val="0"/>
              <w:ind w:left="0" w:firstLine="792"/>
              <w:jc w:val="both"/>
            </w:pPr>
            <w:r w:rsidRPr="00E67C28">
              <w:t>Локальная смета № 02-01-01;</w:t>
            </w:r>
          </w:p>
          <w:p w14:paraId="3B69C3C1" w14:textId="77777777" w:rsidR="00E67C28" w:rsidRPr="00E67C28" w:rsidRDefault="00E67C28" w:rsidP="00E67C28">
            <w:pPr>
              <w:numPr>
                <w:ilvl w:val="0"/>
                <w:numId w:val="55"/>
              </w:numPr>
              <w:tabs>
                <w:tab w:val="clear" w:pos="1512"/>
                <w:tab w:val="left" w:pos="612"/>
                <w:tab w:val="num" w:pos="972"/>
              </w:tabs>
              <w:ind w:left="0" w:firstLine="792"/>
              <w:jc w:val="both"/>
            </w:pPr>
            <w:r w:rsidRPr="00E67C28">
              <w:t>Локальная ресурсная ведомость № 02-01-01;</w:t>
            </w:r>
          </w:p>
          <w:p w14:paraId="63879E99" w14:textId="77777777" w:rsidR="00E67C28" w:rsidRPr="00E67C28" w:rsidRDefault="00E67C28" w:rsidP="00E67C28">
            <w:pPr>
              <w:numPr>
                <w:ilvl w:val="0"/>
                <w:numId w:val="55"/>
              </w:numPr>
              <w:tabs>
                <w:tab w:val="clear" w:pos="1512"/>
                <w:tab w:val="left" w:pos="612"/>
                <w:tab w:val="num" w:pos="972"/>
              </w:tabs>
              <w:ind w:left="0" w:firstLine="792"/>
              <w:jc w:val="both"/>
            </w:pPr>
            <w:r w:rsidRPr="00E67C28">
              <w:t>Ведомость объемов № 02-01-01.</w:t>
            </w:r>
          </w:p>
          <w:p w14:paraId="64DC4B77" w14:textId="77777777" w:rsidR="00E67C28" w:rsidRPr="00E67C28" w:rsidRDefault="00E67C28" w:rsidP="004A2E0F">
            <w:pPr>
              <w:tabs>
                <w:tab w:val="left" w:pos="612"/>
              </w:tabs>
              <w:ind w:firstLine="432"/>
              <w:jc w:val="both"/>
            </w:pPr>
            <w:r w:rsidRPr="00E67C28">
              <w:t>4. Положительное заключение «Государственной строительной экспертизы» по проверке достоверности определения сметной стоимости №91-1-1-2-046881-2-021 от 20.08.2021г.</w:t>
            </w:r>
          </w:p>
          <w:p w14:paraId="7248060B" w14:textId="77777777" w:rsidR="00E67C28" w:rsidRPr="00E67C28" w:rsidRDefault="00E67C28" w:rsidP="004A2E0F">
            <w:pPr>
              <w:tabs>
                <w:tab w:val="left" w:pos="612"/>
              </w:tabs>
              <w:ind w:firstLine="432"/>
              <w:jc w:val="both"/>
            </w:pPr>
            <w:r w:rsidRPr="00E67C28">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501CD0D3" w14:textId="77777777" w:rsidR="00E67C28" w:rsidRPr="00E67C28" w:rsidRDefault="00E67C28" w:rsidP="004A2E0F">
            <w:pPr>
              <w:tabs>
                <w:tab w:val="left" w:pos="612"/>
              </w:tabs>
              <w:ind w:firstLine="432"/>
              <w:jc w:val="both"/>
              <w:rPr>
                <w:highlight w:val="yellow"/>
              </w:rPr>
            </w:pPr>
          </w:p>
        </w:tc>
      </w:tr>
    </w:tbl>
    <w:p w14:paraId="73D2F293" w14:textId="77777777" w:rsidR="00E67C28" w:rsidRPr="00EA0972" w:rsidRDefault="00E67C28" w:rsidP="00E67C28">
      <w:pPr>
        <w:rPr>
          <w:b/>
          <w:sz w:val="28"/>
          <w:szCs w:val="28"/>
        </w:rPr>
      </w:pPr>
    </w:p>
    <w:tbl>
      <w:tblPr>
        <w:tblW w:w="5115" w:type="pct"/>
        <w:tblInd w:w="-72" w:type="dxa"/>
        <w:tblLook w:val="00A0" w:firstRow="1" w:lastRow="0" w:firstColumn="1" w:lastColumn="0" w:noHBand="0" w:noVBand="0"/>
      </w:tblPr>
      <w:tblGrid>
        <w:gridCol w:w="5086"/>
        <w:gridCol w:w="5209"/>
      </w:tblGrid>
      <w:tr w:rsidR="00E67C28" w:rsidRPr="00EA0972" w14:paraId="7E76E2D3" w14:textId="77777777" w:rsidTr="004A2E0F">
        <w:tc>
          <w:tcPr>
            <w:tcW w:w="2470" w:type="pct"/>
          </w:tcPr>
          <w:p w14:paraId="657695F3" w14:textId="77777777" w:rsidR="00E67C28" w:rsidRPr="00EA0972" w:rsidRDefault="00E67C28" w:rsidP="004A2E0F">
            <w:pPr>
              <w:rPr>
                <w:b/>
                <w:bCs/>
                <w:color w:val="000000"/>
              </w:rPr>
            </w:pPr>
            <w:r>
              <w:rPr>
                <w:b/>
                <w:bCs/>
                <w:color w:val="000000"/>
              </w:rPr>
              <w:t xml:space="preserve">                  </w:t>
            </w:r>
            <w:r w:rsidRPr="00EA0972">
              <w:rPr>
                <w:b/>
                <w:bCs/>
                <w:color w:val="000000"/>
              </w:rPr>
              <w:t>ЗАКАЗЧИК:</w:t>
            </w:r>
          </w:p>
          <w:p w14:paraId="11637BE6" w14:textId="77777777" w:rsidR="00E67C28" w:rsidRPr="00EA0972" w:rsidRDefault="00E67C28" w:rsidP="004A2E0F"/>
        </w:tc>
        <w:tc>
          <w:tcPr>
            <w:tcW w:w="2530" w:type="pct"/>
          </w:tcPr>
          <w:p w14:paraId="3094DA42" w14:textId="77777777" w:rsidR="00E67C28" w:rsidRPr="00EA0972" w:rsidRDefault="00E67C28" w:rsidP="004A2E0F">
            <w:pPr>
              <w:rPr>
                <w:b/>
                <w:bCs/>
                <w:color w:val="000000"/>
              </w:rPr>
            </w:pPr>
            <w:r w:rsidRPr="00EA0972">
              <w:rPr>
                <w:b/>
              </w:rPr>
              <w:t>ИСПОЛНИТЕЛЬ:</w:t>
            </w:r>
          </w:p>
          <w:p w14:paraId="5985D630" w14:textId="77777777" w:rsidR="00E67C28" w:rsidRPr="00EA0972" w:rsidRDefault="00E67C28" w:rsidP="004A2E0F">
            <w:pPr>
              <w:tabs>
                <w:tab w:val="left" w:pos="4425"/>
              </w:tabs>
              <w:rPr>
                <w:b/>
              </w:rPr>
            </w:pPr>
          </w:p>
        </w:tc>
      </w:tr>
      <w:tr w:rsidR="00E67C28" w:rsidRPr="00EA0972" w14:paraId="481CD802" w14:textId="77777777" w:rsidTr="004A2E0F">
        <w:tc>
          <w:tcPr>
            <w:tcW w:w="2470" w:type="pct"/>
          </w:tcPr>
          <w:p w14:paraId="31E8AE5E" w14:textId="77777777" w:rsidR="00E67C28" w:rsidRPr="009A230C" w:rsidRDefault="00E67C28" w:rsidP="004A2E0F">
            <w:pPr>
              <w:jc w:val="both"/>
              <w:rPr>
                <w:b/>
              </w:rPr>
            </w:pPr>
            <w:r w:rsidRPr="009A230C">
              <w:rPr>
                <w:b/>
              </w:rPr>
              <w:t xml:space="preserve">Заместитель генерального директора </w:t>
            </w:r>
          </w:p>
          <w:p w14:paraId="46760D69" w14:textId="77777777" w:rsidR="00E67C28" w:rsidRPr="009A230C" w:rsidRDefault="00E67C28" w:rsidP="004A2E0F">
            <w:pPr>
              <w:jc w:val="both"/>
              <w:rPr>
                <w:b/>
              </w:rPr>
            </w:pPr>
            <w:r w:rsidRPr="009A230C">
              <w:rPr>
                <w:b/>
              </w:rPr>
              <w:t>по капитальному строительству</w:t>
            </w:r>
          </w:p>
          <w:p w14:paraId="39ED5700" w14:textId="77777777" w:rsidR="00E67C28" w:rsidRDefault="00E67C28" w:rsidP="004A2E0F">
            <w:pPr>
              <w:suppressAutoHyphens/>
              <w:jc w:val="both"/>
              <w:rPr>
                <w:b/>
              </w:rPr>
            </w:pPr>
            <w:r w:rsidRPr="009A230C">
              <w:rPr>
                <w:b/>
              </w:rPr>
              <w:t>Прилипко Д.В.</w:t>
            </w:r>
          </w:p>
          <w:p w14:paraId="612F7D61" w14:textId="77777777" w:rsidR="00E67C28" w:rsidRDefault="00E67C28" w:rsidP="004A2E0F">
            <w:pPr>
              <w:suppressAutoHyphens/>
              <w:ind w:firstLine="567"/>
              <w:jc w:val="both"/>
              <w:rPr>
                <w:b/>
              </w:rPr>
            </w:pPr>
          </w:p>
          <w:p w14:paraId="75E9DF08" w14:textId="77777777" w:rsidR="00E67C28" w:rsidRDefault="00E67C28" w:rsidP="004A2E0F">
            <w:pPr>
              <w:suppressAutoHyphens/>
              <w:ind w:firstLine="567"/>
              <w:jc w:val="both"/>
              <w:rPr>
                <w:b/>
              </w:rPr>
            </w:pPr>
            <w:r>
              <w:rPr>
                <w:b/>
              </w:rPr>
              <w:t>_________________ФИО</w:t>
            </w:r>
          </w:p>
          <w:p w14:paraId="281E2C38" w14:textId="3362CAB7" w:rsidR="00E67C28" w:rsidRPr="00EA0972" w:rsidRDefault="00E67C28" w:rsidP="004A2E0F">
            <w:pPr>
              <w:suppressAutoHyphens/>
              <w:ind w:firstLine="567"/>
              <w:jc w:val="both"/>
              <w:rPr>
                <w:lang w:eastAsia="zh-CN"/>
              </w:rPr>
            </w:pPr>
            <w:r w:rsidRPr="00EA0972">
              <w:rPr>
                <w:color w:val="000000"/>
                <w:lang w:eastAsia="ar-SA"/>
              </w:rPr>
              <w:t>м.п.</w:t>
            </w:r>
          </w:p>
        </w:tc>
        <w:tc>
          <w:tcPr>
            <w:tcW w:w="2530" w:type="pct"/>
          </w:tcPr>
          <w:p w14:paraId="289332FE" w14:textId="77777777" w:rsidR="00E67C28" w:rsidRPr="00EA0972" w:rsidRDefault="00E67C28" w:rsidP="004A2E0F">
            <w:pPr>
              <w:snapToGrid w:val="0"/>
              <w:jc w:val="both"/>
              <w:rPr>
                <w:color w:val="000000"/>
                <w:lang w:eastAsia="ar-SA"/>
              </w:rPr>
            </w:pPr>
          </w:p>
          <w:p w14:paraId="3217FB2A" w14:textId="77777777" w:rsidR="00E67C28" w:rsidRPr="00EA0972" w:rsidRDefault="00E67C28" w:rsidP="004A2E0F">
            <w:pPr>
              <w:tabs>
                <w:tab w:val="left" w:pos="4425"/>
              </w:tabs>
              <w:ind w:firstLine="709"/>
              <w:jc w:val="both"/>
            </w:pPr>
          </w:p>
          <w:p w14:paraId="5D0B3945" w14:textId="77777777" w:rsidR="00E67C28" w:rsidRPr="00EA0972" w:rsidRDefault="00E67C28" w:rsidP="004A2E0F">
            <w:pPr>
              <w:tabs>
                <w:tab w:val="left" w:pos="4425"/>
              </w:tabs>
              <w:ind w:firstLine="709"/>
              <w:jc w:val="both"/>
            </w:pPr>
          </w:p>
          <w:p w14:paraId="12A1030E" w14:textId="77777777" w:rsidR="00E67C28" w:rsidRPr="00EA0972" w:rsidRDefault="00E67C28" w:rsidP="004A2E0F">
            <w:pPr>
              <w:tabs>
                <w:tab w:val="left" w:pos="4425"/>
              </w:tabs>
              <w:ind w:firstLine="709"/>
              <w:jc w:val="both"/>
            </w:pPr>
          </w:p>
          <w:p w14:paraId="45FEF4A5" w14:textId="77777777" w:rsidR="00E67C28" w:rsidRPr="00EA0972" w:rsidRDefault="00E67C28" w:rsidP="004A2E0F">
            <w:pPr>
              <w:snapToGrid w:val="0"/>
              <w:jc w:val="both"/>
              <w:rPr>
                <w:color w:val="000000"/>
                <w:lang w:eastAsia="ar-SA"/>
              </w:rPr>
            </w:pPr>
            <w:r w:rsidRPr="00EA0972">
              <w:t xml:space="preserve">______________ </w:t>
            </w:r>
            <w:r w:rsidRPr="00EA0972">
              <w:rPr>
                <w:b/>
              </w:rPr>
              <w:t>ФИО</w:t>
            </w:r>
          </w:p>
          <w:p w14:paraId="60FC3F7F" w14:textId="77777777" w:rsidR="00E67C28" w:rsidRPr="00EA0972" w:rsidRDefault="00E67C28" w:rsidP="004A2E0F">
            <w:pPr>
              <w:snapToGrid w:val="0"/>
              <w:ind w:firstLine="567"/>
              <w:jc w:val="both"/>
            </w:pPr>
            <w:r w:rsidRPr="00EA0972">
              <w:rPr>
                <w:color w:val="000000"/>
                <w:lang w:eastAsia="ar-SA"/>
              </w:rPr>
              <w:t>м.п.</w:t>
            </w:r>
          </w:p>
        </w:tc>
      </w:tr>
    </w:tbl>
    <w:p w14:paraId="518C3863" w14:textId="0B5C1179" w:rsidR="00E67C28" w:rsidRDefault="00E67C28" w:rsidP="00E67C28">
      <w:pPr>
        <w:rPr>
          <w:sz w:val="20"/>
          <w:szCs w:val="20"/>
          <w:lang w:eastAsia="zh-CN" w:bidi="hi-IN"/>
        </w:rPr>
      </w:pPr>
    </w:p>
    <w:p w14:paraId="66170AD3" w14:textId="77777777" w:rsidR="00C6786D" w:rsidRPr="00E67C28" w:rsidRDefault="00C6786D" w:rsidP="00E67C28">
      <w:pPr>
        <w:rPr>
          <w:sz w:val="20"/>
          <w:szCs w:val="20"/>
          <w:lang w:eastAsia="zh-CN" w:bidi="hi-IN"/>
        </w:rPr>
        <w:sectPr w:rsidR="00C6786D" w:rsidRPr="00E67C28" w:rsidSect="00C6786D">
          <w:headerReference w:type="even" r:id="rId40"/>
          <w:footerReference w:type="even" r:id="rId41"/>
          <w:headerReference w:type="first" r:id="rId42"/>
          <w:footerReference w:type="first" r:id="rId43"/>
          <w:pgSz w:w="11906" w:h="16838" w:code="9"/>
          <w:pgMar w:top="568" w:right="566" w:bottom="568" w:left="1276" w:header="0" w:footer="284" w:gutter="0"/>
          <w:cols w:space="720"/>
          <w:docGrid w:linePitch="360"/>
        </w:sectPr>
      </w:pPr>
    </w:p>
    <w:p w14:paraId="78BAD60A" w14:textId="77777777" w:rsidR="00C6786D" w:rsidRDefault="00C6786D" w:rsidP="00C6786D">
      <w:pPr>
        <w:jc w:val="center"/>
        <w:rPr>
          <w:sz w:val="22"/>
        </w:rPr>
      </w:pPr>
      <w:r w:rsidRPr="00242791">
        <w:rPr>
          <w:noProof/>
          <w:sz w:val="22"/>
        </w:rPr>
        <mc:AlternateContent>
          <mc:Choice Requires="wps">
            <w:drawing>
              <wp:anchor distT="72390" distB="72390" distL="72390" distR="72390" simplePos="0" relativeHeight="251665408" behindDoc="0" locked="0" layoutInCell="1" allowOverlap="1" wp14:anchorId="08F4CF06" wp14:editId="32B6DC17">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797DB02" w14:textId="77777777" w:rsidR="004A2E0F" w:rsidRDefault="004A2E0F" w:rsidP="00C6786D">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CF06"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2797DB02" w14:textId="77777777" w:rsidR="004A2E0F" w:rsidRDefault="004A2E0F" w:rsidP="00C6786D">
                      <w:pPr>
                        <w:pStyle w:val="FrameContents"/>
                      </w:pPr>
                    </w:p>
                  </w:txbxContent>
                </v:textbox>
              </v:shape>
            </w:pict>
          </mc:Fallback>
        </mc:AlternateContent>
      </w:r>
      <w:r>
        <w:rPr>
          <w:sz w:val="22"/>
        </w:rPr>
        <w:t xml:space="preserve">                                                                                                                                                                                       </w:t>
      </w:r>
      <w:r w:rsidRPr="00242791">
        <w:rPr>
          <w:sz w:val="22"/>
        </w:rPr>
        <w:t>Приложение №1</w:t>
      </w:r>
      <w:r>
        <w:rPr>
          <w:sz w:val="22"/>
        </w:rPr>
        <w:t>.2.</w:t>
      </w:r>
    </w:p>
    <w:p w14:paraId="32B24508" w14:textId="77777777" w:rsidR="00C6786D" w:rsidRPr="00242791" w:rsidRDefault="00C6786D" w:rsidP="00C6786D">
      <w:pPr>
        <w:jc w:val="center"/>
        <w:rPr>
          <w:sz w:val="22"/>
        </w:rPr>
      </w:pPr>
      <w:r w:rsidRPr="00242791">
        <w:rPr>
          <w:sz w:val="22"/>
        </w:rPr>
        <w:t xml:space="preserve"> </w:t>
      </w:r>
      <w:r>
        <w:rPr>
          <w:sz w:val="22"/>
        </w:rPr>
        <w:t xml:space="preserve">                                                                                                                                                                                                             </w:t>
      </w:r>
      <w:r w:rsidRPr="00242791">
        <w:rPr>
          <w:sz w:val="22"/>
        </w:rPr>
        <w:t>к Контракту</w:t>
      </w:r>
      <w:r>
        <w:rPr>
          <w:sz w:val="22"/>
        </w:rPr>
        <w:t xml:space="preserve"> </w:t>
      </w:r>
      <w:r w:rsidRPr="00A20D4A">
        <w:rPr>
          <w:sz w:val="22"/>
        </w:rPr>
        <w:t>№______________</w:t>
      </w:r>
    </w:p>
    <w:p w14:paraId="7C0F0012" w14:textId="77777777" w:rsidR="00C6786D" w:rsidRPr="00242791" w:rsidRDefault="00C6786D" w:rsidP="00C6786D">
      <w:pPr>
        <w:jc w:val="center"/>
        <w:rPr>
          <w:sz w:val="22"/>
        </w:rPr>
      </w:pPr>
      <w:r>
        <w:rPr>
          <w:sz w:val="22"/>
        </w:rPr>
        <w:t xml:space="preserve">                                                                                                                                                                                                   </w:t>
      </w:r>
      <w:r w:rsidRPr="00242791">
        <w:rPr>
          <w:sz w:val="22"/>
        </w:rPr>
        <w:t xml:space="preserve">от </w:t>
      </w:r>
      <w:r>
        <w:rPr>
          <w:sz w:val="22"/>
        </w:rPr>
        <w:t>_______</w:t>
      </w:r>
      <w:r w:rsidRPr="00242791">
        <w:rPr>
          <w:sz w:val="22"/>
        </w:rPr>
        <w:t>_______20</w:t>
      </w:r>
      <w:r>
        <w:rPr>
          <w:sz w:val="22"/>
        </w:rPr>
        <w:t>21</w:t>
      </w:r>
      <w:r w:rsidRPr="00242791">
        <w:rPr>
          <w:sz w:val="22"/>
        </w:rPr>
        <w:t xml:space="preserve"> г. </w:t>
      </w:r>
    </w:p>
    <w:p w14:paraId="6682AD45" w14:textId="77777777" w:rsidR="00C6786D" w:rsidRDefault="00C6786D" w:rsidP="00C6786D">
      <w:pPr>
        <w:pStyle w:val="2f3"/>
        <w:widowControl w:val="0"/>
        <w:jc w:val="center"/>
        <w:outlineLvl w:val="0"/>
        <w:rPr>
          <w:rFonts w:ascii="Times New Roman" w:hAnsi="Times New Roman" w:cs="Times New Roman"/>
          <w:b/>
          <w:lang w:eastAsia="en-US"/>
        </w:rPr>
      </w:pPr>
      <w:r>
        <w:rPr>
          <w:rFonts w:ascii="Times New Roman" w:hAnsi="Times New Roman" w:cs="Times New Roman"/>
          <w:b/>
          <w:lang w:eastAsia="en-US"/>
        </w:rPr>
        <w:t xml:space="preserve">Сводная смета </w:t>
      </w:r>
    </w:p>
    <w:p w14:paraId="3E3E1E49" w14:textId="77777777" w:rsidR="00C6786D" w:rsidRDefault="00C6786D" w:rsidP="00C6786D">
      <w:pPr>
        <w:pStyle w:val="2f3"/>
        <w:widowControl w:val="0"/>
        <w:outlineLvl w:val="0"/>
        <w:rPr>
          <w:rFonts w:ascii="Times New Roman" w:hAnsi="Times New Roman" w:cs="Times New Roman"/>
          <w:b/>
          <w:lang w:eastAsia="en-US"/>
        </w:rPr>
      </w:pPr>
      <w:r>
        <w:rPr>
          <w:rFonts w:ascii="Times New Roman" w:hAnsi="Times New Roman" w:cs="Times New Roman"/>
          <w:b/>
          <w:lang w:eastAsia="en-US"/>
        </w:rPr>
        <w:t xml:space="preserve">                                                                              </w:t>
      </w:r>
      <w:r w:rsidRPr="00852AB8">
        <w:rPr>
          <w:rFonts w:ascii="Times New Roman" w:hAnsi="Times New Roman" w:cs="Times New Roman"/>
          <w:b/>
          <w:lang w:eastAsia="en-US"/>
        </w:rPr>
        <w:t xml:space="preserve">на выполнение </w:t>
      </w:r>
      <w:r>
        <w:rPr>
          <w:rFonts w:ascii="Times New Roman" w:hAnsi="Times New Roman" w:cs="Times New Roman"/>
          <w:b/>
          <w:lang w:eastAsia="en-US"/>
        </w:rPr>
        <w:t xml:space="preserve">работ </w:t>
      </w:r>
      <w:r w:rsidRPr="00852AB8">
        <w:rPr>
          <w:rFonts w:ascii="Times New Roman" w:hAnsi="Times New Roman" w:cs="Times New Roman"/>
          <w:b/>
          <w:lang w:eastAsia="en-US"/>
        </w:rPr>
        <w:t xml:space="preserve">по объекту: </w:t>
      </w:r>
    </w:p>
    <w:p w14:paraId="701CB7C6" w14:textId="77777777" w:rsidR="00C6786D" w:rsidRDefault="00C6786D" w:rsidP="00C6786D">
      <w:pPr>
        <w:pStyle w:val="2f3"/>
        <w:widowControl w:val="0"/>
        <w:outlineLvl w:val="0"/>
      </w:pPr>
      <w:r>
        <w:rPr>
          <w:rFonts w:ascii="Times New Roman" w:hAnsi="Times New Roman" w:cs="Times New Roman"/>
          <w:b/>
          <w:lang w:eastAsia="en-US"/>
        </w:rPr>
        <w:t xml:space="preserve">             </w:t>
      </w:r>
      <w:r w:rsidRPr="00A75E6C">
        <w:rPr>
          <w:rFonts w:ascii="Times New Roman" w:hAnsi="Times New Roman" w:cs="Times New Roman"/>
          <w:b/>
          <w:lang w:eastAsia="en-US"/>
        </w:rPr>
        <w:t>«Капитальный ремонт участка наружных тепловых сетей от ВКЭК до ЦТП больницы г. Щелкино Ленинского района РК».</w:t>
      </w: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C6786D" w:rsidRPr="0067599B" w14:paraId="7FE3CC5D" w14:textId="77777777" w:rsidTr="00C6786D">
        <w:trPr>
          <w:trHeight w:val="255"/>
        </w:trPr>
        <w:tc>
          <w:tcPr>
            <w:tcW w:w="520" w:type="dxa"/>
            <w:tcBorders>
              <w:top w:val="nil"/>
              <w:left w:val="nil"/>
              <w:bottom w:val="nil"/>
              <w:right w:val="nil"/>
            </w:tcBorders>
            <w:shd w:val="clear" w:color="auto" w:fill="auto"/>
            <w:noWrap/>
            <w:hideMark/>
          </w:tcPr>
          <w:p w14:paraId="18C31E4B" w14:textId="77777777" w:rsidR="00C6786D" w:rsidRPr="0067599B" w:rsidRDefault="00C6786D" w:rsidP="00C6786D">
            <w:pPr>
              <w:jc w:val="center"/>
              <w:rPr>
                <w:sz w:val="22"/>
                <w:szCs w:val="22"/>
              </w:rPr>
            </w:pPr>
          </w:p>
        </w:tc>
        <w:tc>
          <w:tcPr>
            <w:tcW w:w="7562" w:type="dxa"/>
            <w:gridSpan w:val="2"/>
            <w:tcBorders>
              <w:top w:val="nil"/>
              <w:left w:val="nil"/>
              <w:bottom w:val="nil"/>
              <w:right w:val="nil"/>
            </w:tcBorders>
            <w:shd w:val="clear" w:color="auto" w:fill="auto"/>
            <w:noWrap/>
            <w:hideMark/>
          </w:tcPr>
          <w:p w14:paraId="106DE45D" w14:textId="77777777" w:rsidR="00C6786D" w:rsidRPr="0067599B" w:rsidRDefault="00C6786D" w:rsidP="00C6786D">
            <w:pPr>
              <w:rPr>
                <w:sz w:val="22"/>
                <w:szCs w:val="22"/>
              </w:rPr>
            </w:pPr>
            <w:r w:rsidRPr="0067599B">
              <w:rPr>
                <w:sz w:val="22"/>
                <w:szCs w:val="22"/>
              </w:rPr>
              <w:t xml:space="preserve">Составлена в ценах по состоянию на </w:t>
            </w:r>
            <w:r>
              <w:rPr>
                <w:sz w:val="22"/>
                <w:szCs w:val="22"/>
              </w:rPr>
              <w:t>II квартал 2021</w:t>
            </w:r>
            <w:r w:rsidRPr="0067599B">
              <w:rPr>
                <w:sz w:val="22"/>
                <w:szCs w:val="22"/>
              </w:rPr>
              <w:t xml:space="preserve"> г. </w:t>
            </w:r>
          </w:p>
        </w:tc>
        <w:tc>
          <w:tcPr>
            <w:tcW w:w="1380" w:type="dxa"/>
            <w:tcBorders>
              <w:top w:val="nil"/>
              <w:left w:val="nil"/>
              <w:bottom w:val="nil"/>
              <w:right w:val="nil"/>
            </w:tcBorders>
            <w:shd w:val="clear" w:color="auto" w:fill="auto"/>
            <w:noWrap/>
            <w:vAlign w:val="center"/>
            <w:hideMark/>
          </w:tcPr>
          <w:p w14:paraId="62DE7157" w14:textId="77777777" w:rsidR="00C6786D" w:rsidRPr="0067599B" w:rsidRDefault="00C6786D" w:rsidP="00C6786D">
            <w:pPr>
              <w:jc w:val="right"/>
              <w:rPr>
                <w:sz w:val="22"/>
                <w:szCs w:val="22"/>
              </w:rPr>
            </w:pPr>
          </w:p>
        </w:tc>
        <w:tc>
          <w:tcPr>
            <w:tcW w:w="1360" w:type="dxa"/>
            <w:tcBorders>
              <w:top w:val="nil"/>
              <w:left w:val="nil"/>
              <w:bottom w:val="nil"/>
              <w:right w:val="nil"/>
            </w:tcBorders>
            <w:shd w:val="clear" w:color="auto" w:fill="auto"/>
            <w:noWrap/>
            <w:vAlign w:val="center"/>
            <w:hideMark/>
          </w:tcPr>
          <w:p w14:paraId="0AAF013B" w14:textId="77777777" w:rsidR="00C6786D" w:rsidRPr="0067599B" w:rsidRDefault="00C6786D" w:rsidP="00C6786D">
            <w:pPr>
              <w:jc w:val="center"/>
              <w:rPr>
                <w:sz w:val="22"/>
                <w:szCs w:val="22"/>
              </w:rPr>
            </w:pPr>
          </w:p>
        </w:tc>
        <w:tc>
          <w:tcPr>
            <w:tcW w:w="1584" w:type="dxa"/>
            <w:tcBorders>
              <w:top w:val="nil"/>
              <w:left w:val="nil"/>
              <w:bottom w:val="nil"/>
              <w:right w:val="nil"/>
            </w:tcBorders>
            <w:shd w:val="clear" w:color="auto" w:fill="auto"/>
            <w:noWrap/>
            <w:vAlign w:val="center"/>
            <w:hideMark/>
          </w:tcPr>
          <w:p w14:paraId="76CEFA1D" w14:textId="77777777" w:rsidR="00C6786D" w:rsidRPr="0067599B" w:rsidRDefault="00C6786D" w:rsidP="00C6786D">
            <w:pPr>
              <w:jc w:val="center"/>
              <w:rPr>
                <w:sz w:val="22"/>
                <w:szCs w:val="22"/>
              </w:rPr>
            </w:pPr>
          </w:p>
        </w:tc>
        <w:tc>
          <w:tcPr>
            <w:tcW w:w="1320" w:type="dxa"/>
            <w:tcBorders>
              <w:top w:val="nil"/>
              <w:left w:val="nil"/>
              <w:bottom w:val="nil"/>
              <w:right w:val="nil"/>
            </w:tcBorders>
            <w:shd w:val="clear" w:color="auto" w:fill="auto"/>
            <w:noWrap/>
            <w:vAlign w:val="center"/>
            <w:hideMark/>
          </w:tcPr>
          <w:p w14:paraId="7D5E27E3" w14:textId="77777777" w:rsidR="00C6786D" w:rsidRPr="0067599B" w:rsidRDefault="00C6786D" w:rsidP="00C6786D">
            <w:pPr>
              <w:jc w:val="center"/>
              <w:rPr>
                <w:sz w:val="22"/>
                <w:szCs w:val="22"/>
              </w:rPr>
            </w:pPr>
          </w:p>
        </w:tc>
        <w:tc>
          <w:tcPr>
            <w:tcW w:w="1481" w:type="dxa"/>
            <w:tcBorders>
              <w:top w:val="nil"/>
              <w:left w:val="nil"/>
              <w:bottom w:val="nil"/>
              <w:right w:val="nil"/>
            </w:tcBorders>
            <w:shd w:val="clear" w:color="auto" w:fill="auto"/>
            <w:noWrap/>
            <w:vAlign w:val="center"/>
            <w:hideMark/>
          </w:tcPr>
          <w:p w14:paraId="202D2B53" w14:textId="77777777" w:rsidR="00C6786D" w:rsidRPr="0067599B" w:rsidRDefault="00C6786D" w:rsidP="00C6786D">
            <w:pPr>
              <w:jc w:val="center"/>
              <w:rPr>
                <w:sz w:val="22"/>
                <w:szCs w:val="22"/>
              </w:rPr>
            </w:pPr>
          </w:p>
        </w:tc>
      </w:tr>
      <w:tr w:rsidR="00C6786D" w:rsidRPr="0067599B" w14:paraId="21626E0D" w14:textId="77777777" w:rsidTr="00C6786D">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41B59" w14:textId="77777777" w:rsidR="00C6786D" w:rsidRPr="0067599B" w:rsidRDefault="00C6786D" w:rsidP="00C6786D">
            <w:pPr>
              <w:jc w:val="center"/>
              <w:rPr>
                <w:sz w:val="22"/>
                <w:szCs w:val="22"/>
              </w:rPr>
            </w:pPr>
            <w:r w:rsidRPr="0067599B">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A0012" w14:textId="77777777" w:rsidR="00C6786D" w:rsidRPr="0067599B" w:rsidRDefault="00C6786D" w:rsidP="00C6786D">
            <w:pPr>
              <w:jc w:val="center"/>
              <w:rPr>
                <w:sz w:val="22"/>
                <w:szCs w:val="22"/>
              </w:rPr>
            </w:pPr>
            <w:r w:rsidRPr="0067599B">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18B1A" w14:textId="77777777" w:rsidR="00C6786D" w:rsidRPr="0067599B" w:rsidRDefault="00C6786D" w:rsidP="00C6786D">
            <w:pPr>
              <w:jc w:val="center"/>
              <w:rPr>
                <w:sz w:val="22"/>
                <w:szCs w:val="22"/>
              </w:rPr>
            </w:pPr>
            <w:r w:rsidRPr="0067599B">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E2591C" w14:textId="77777777" w:rsidR="00C6786D" w:rsidRPr="0067599B" w:rsidRDefault="00C6786D" w:rsidP="00C6786D">
            <w:pPr>
              <w:jc w:val="center"/>
              <w:rPr>
                <w:sz w:val="22"/>
                <w:szCs w:val="22"/>
              </w:rPr>
            </w:pPr>
            <w:r w:rsidRPr="0067599B">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159E4" w14:textId="77777777" w:rsidR="00C6786D" w:rsidRPr="0067599B" w:rsidRDefault="00C6786D" w:rsidP="00C6786D">
            <w:pPr>
              <w:jc w:val="center"/>
              <w:rPr>
                <w:sz w:val="22"/>
                <w:szCs w:val="22"/>
              </w:rPr>
            </w:pPr>
            <w:r w:rsidRPr="0067599B">
              <w:rPr>
                <w:sz w:val="22"/>
                <w:szCs w:val="22"/>
              </w:rPr>
              <w:t>Общая сметная стоимость, тыс. руб.</w:t>
            </w:r>
          </w:p>
        </w:tc>
      </w:tr>
      <w:tr w:rsidR="00C6786D" w:rsidRPr="0067599B" w14:paraId="3FE0CC48" w14:textId="77777777" w:rsidTr="00C6786D">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824A3B1" w14:textId="77777777" w:rsidR="00C6786D" w:rsidRPr="0067599B" w:rsidRDefault="00C6786D" w:rsidP="00C6786D">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10A89545" w14:textId="77777777" w:rsidR="00C6786D" w:rsidRPr="0067599B" w:rsidRDefault="00C6786D" w:rsidP="00C6786D">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E7334FC" w14:textId="77777777" w:rsidR="00C6786D" w:rsidRPr="0067599B" w:rsidRDefault="00C6786D" w:rsidP="00C6786D">
            <w:pPr>
              <w:rPr>
                <w:sz w:val="22"/>
                <w:szCs w:val="22"/>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14C474E0" w14:textId="77777777" w:rsidR="00C6786D" w:rsidRPr="0067599B" w:rsidRDefault="00C6786D" w:rsidP="00C6786D">
            <w:pPr>
              <w:jc w:val="center"/>
              <w:rPr>
                <w:sz w:val="22"/>
                <w:szCs w:val="22"/>
              </w:rPr>
            </w:pPr>
            <w:r w:rsidRPr="0067599B">
              <w:rPr>
                <w:sz w:val="22"/>
                <w:szCs w:val="22"/>
              </w:rPr>
              <w:t>строитель-</w:t>
            </w:r>
            <w:r w:rsidRPr="0067599B">
              <w:rPr>
                <w:sz w:val="22"/>
                <w:szCs w:val="22"/>
              </w:rPr>
              <w:br/>
              <w:t>ных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4FC47A3C" w14:textId="77777777" w:rsidR="00C6786D" w:rsidRPr="0067599B" w:rsidRDefault="00C6786D" w:rsidP="00C6786D">
            <w:pPr>
              <w:jc w:val="center"/>
              <w:rPr>
                <w:sz w:val="22"/>
                <w:szCs w:val="22"/>
              </w:rPr>
            </w:pPr>
            <w:r w:rsidRPr="0067599B">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14:paraId="3F9226DD" w14:textId="77777777" w:rsidR="00C6786D" w:rsidRPr="0067599B" w:rsidRDefault="00C6786D" w:rsidP="00C6786D">
            <w:pPr>
              <w:jc w:val="center"/>
              <w:rPr>
                <w:sz w:val="22"/>
                <w:szCs w:val="22"/>
              </w:rPr>
            </w:pPr>
            <w:r w:rsidRPr="0067599B">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64E9C8AB" w14:textId="77777777" w:rsidR="00C6786D" w:rsidRPr="0067599B" w:rsidRDefault="00C6786D" w:rsidP="00C6786D">
            <w:pPr>
              <w:jc w:val="center"/>
              <w:rPr>
                <w:sz w:val="22"/>
                <w:szCs w:val="22"/>
              </w:rPr>
            </w:pPr>
            <w:r w:rsidRPr="0067599B">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7C446E6" w14:textId="77777777" w:rsidR="00C6786D" w:rsidRPr="0067599B" w:rsidRDefault="00C6786D" w:rsidP="00C6786D">
            <w:pPr>
              <w:rPr>
                <w:sz w:val="22"/>
                <w:szCs w:val="22"/>
              </w:rPr>
            </w:pPr>
          </w:p>
        </w:tc>
      </w:tr>
      <w:tr w:rsidR="00C6786D" w:rsidRPr="0067599B" w14:paraId="1F2DDC58" w14:textId="77777777" w:rsidTr="00C6786D">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E09C132" w14:textId="77777777" w:rsidR="00C6786D" w:rsidRPr="0067599B" w:rsidRDefault="00C6786D" w:rsidP="00C6786D">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745693D" w14:textId="77777777" w:rsidR="00C6786D" w:rsidRPr="0067599B" w:rsidRDefault="00C6786D" w:rsidP="00C6786D">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CE32D57" w14:textId="77777777" w:rsidR="00C6786D" w:rsidRPr="0067599B" w:rsidRDefault="00C6786D" w:rsidP="00C6786D">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424F36D3" w14:textId="77777777" w:rsidR="00C6786D" w:rsidRPr="0067599B" w:rsidRDefault="00C6786D" w:rsidP="00C6786D">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73F71CC8" w14:textId="77777777" w:rsidR="00C6786D" w:rsidRPr="0067599B" w:rsidRDefault="00C6786D" w:rsidP="00C6786D">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6A182694" w14:textId="77777777" w:rsidR="00C6786D" w:rsidRPr="0067599B" w:rsidRDefault="00C6786D" w:rsidP="00C6786D">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3B8CFAC5" w14:textId="77777777" w:rsidR="00C6786D" w:rsidRPr="0067599B" w:rsidRDefault="00C6786D" w:rsidP="00C6786D">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A7D2CD6" w14:textId="77777777" w:rsidR="00C6786D" w:rsidRPr="0067599B" w:rsidRDefault="00C6786D" w:rsidP="00C6786D">
            <w:pPr>
              <w:rPr>
                <w:sz w:val="22"/>
                <w:szCs w:val="22"/>
              </w:rPr>
            </w:pPr>
          </w:p>
        </w:tc>
      </w:tr>
      <w:tr w:rsidR="00C6786D" w:rsidRPr="0067599B" w14:paraId="766BD0DB" w14:textId="77777777" w:rsidTr="00C6786D">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D6AE433" w14:textId="77777777" w:rsidR="00C6786D" w:rsidRPr="0067599B" w:rsidRDefault="00C6786D" w:rsidP="00C6786D">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8C15643" w14:textId="77777777" w:rsidR="00C6786D" w:rsidRPr="0067599B" w:rsidRDefault="00C6786D" w:rsidP="00C6786D">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3C172B19" w14:textId="77777777" w:rsidR="00C6786D" w:rsidRPr="0067599B" w:rsidRDefault="00C6786D" w:rsidP="00C6786D">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5FDD20FE" w14:textId="77777777" w:rsidR="00C6786D" w:rsidRPr="0067599B" w:rsidRDefault="00C6786D" w:rsidP="00C6786D">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414791FB" w14:textId="77777777" w:rsidR="00C6786D" w:rsidRPr="0067599B" w:rsidRDefault="00C6786D" w:rsidP="00C6786D">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71B81EA0" w14:textId="77777777" w:rsidR="00C6786D" w:rsidRPr="0067599B" w:rsidRDefault="00C6786D" w:rsidP="00C6786D">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3F7BD52A" w14:textId="77777777" w:rsidR="00C6786D" w:rsidRPr="0067599B" w:rsidRDefault="00C6786D" w:rsidP="00C6786D">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0CAD7B9C" w14:textId="77777777" w:rsidR="00C6786D" w:rsidRPr="0067599B" w:rsidRDefault="00C6786D" w:rsidP="00C6786D">
            <w:pPr>
              <w:rPr>
                <w:sz w:val="22"/>
                <w:szCs w:val="22"/>
              </w:rPr>
            </w:pPr>
          </w:p>
        </w:tc>
      </w:tr>
      <w:tr w:rsidR="00C6786D" w:rsidRPr="0067599B" w14:paraId="1EEC063B" w14:textId="77777777" w:rsidTr="00C6786D">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213862D0" w14:textId="77777777" w:rsidR="00C6786D" w:rsidRPr="0067599B" w:rsidRDefault="00C6786D" w:rsidP="00C6786D">
            <w:pPr>
              <w:jc w:val="center"/>
              <w:rPr>
                <w:sz w:val="22"/>
                <w:szCs w:val="22"/>
              </w:rPr>
            </w:pPr>
            <w:r w:rsidRPr="0067599B">
              <w:rPr>
                <w:sz w:val="22"/>
                <w:szCs w:val="22"/>
              </w:rPr>
              <w:t>1</w:t>
            </w:r>
          </w:p>
        </w:tc>
        <w:tc>
          <w:tcPr>
            <w:tcW w:w="2306" w:type="dxa"/>
            <w:tcBorders>
              <w:top w:val="nil"/>
              <w:left w:val="nil"/>
              <w:bottom w:val="nil"/>
              <w:right w:val="single" w:sz="4" w:space="0" w:color="auto"/>
            </w:tcBorders>
            <w:shd w:val="clear" w:color="auto" w:fill="auto"/>
            <w:noWrap/>
            <w:vAlign w:val="center"/>
            <w:hideMark/>
          </w:tcPr>
          <w:p w14:paraId="0B3385C8" w14:textId="77777777" w:rsidR="00C6786D" w:rsidRPr="0067599B" w:rsidRDefault="00C6786D" w:rsidP="00C6786D">
            <w:pPr>
              <w:jc w:val="center"/>
              <w:rPr>
                <w:sz w:val="22"/>
                <w:szCs w:val="22"/>
              </w:rPr>
            </w:pPr>
            <w:r w:rsidRPr="0067599B">
              <w:rPr>
                <w:sz w:val="22"/>
                <w:szCs w:val="22"/>
              </w:rPr>
              <w:t>2</w:t>
            </w:r>
          </w:p>
        </w:tc>
        <w:tc>
          <w:tcPr>
            <w:tcW w:w="5256" w:type="dxa"/>
            <w:tcBorders>
              <w:top w:val="nil"/>
              <w:left w:val="nil"/>
              <w:bottom w:val="nil"/>
              <w:right w:val="single" w:sz="4" w:space="0" w:color="auto"/>
            </w:tcBorders>
            <w:shd w:val="clear" w:color="auto" w:fill="auto"/>
            <w:noWrap/>
            <w:vAlign w:val="center"/>
            <w:hideMark/>
          </w:tcPr>
          <w:p w14:paraId="529FF052" w14:textId="77777777" w:rsidR="00C6786D" w:rsidRPr="0067599B" w:rsidRDefault="00C6786D" w:rsidP="00C6786D">
            <w:pPr>
              <w:jc w:val="center"/>
              <w:rPr>
                <w:sz w:val="22"/>
                <w:szCs w:val="22"/>
              </w:rPr>
            </w:pPr>
            <w:r w:rsidRPr="0067599B">
              <w:rPr>
                <w:sz w:val="22"/>
                <w:szCs w:val="22"/>
              </w:rPr>
              <w:t>3</w:t>
            </w:r>
          </w:p>
        </w:tc>
        <w:tc>
          <w:tcPr>
            <w:tcW w:w="1380" w:type="dxa"/>
            <w:tcBorders>
              <w:top w:val="nil"/>
              <w:left w:val="nil"/>
              <w:bottom w:val="nil"/>
              <w:right w:val="single" w:sz="4" w:space="0" w:color="auto"/>
            </w:tcBorders>
            <w:shd w:val="clear" w:color="auto" w:fill="auto"/>
            <w:noWrap/>
            <w:vAlign w:val="center"/>
            <w:hideMark/>
          </w:tcPr>
          <w:p w14:paraId="5CD34923" w14:textId="77777777" w:rsidR="00C6786D" w:rsidRPr="0067599B" w:rsidRDefault="00C6786D" w:rsidP="00C6786D">
            <w:pPr>
              <w:jc w:val="center"/>
              <w:rPr>
                <w:sz w:val="22"/>
                <w:szCs w:val="22"/>
              </w:rPr>
            </w:pPr>
            <w:r w:rsidRPr="0067599B">
              <w:rPr>
                <w:sz w:val="22"/>
                <w:szCs w:val="22"/>
              </w:rPr>
              <w:t>4</w:t>
            </w:r>
          </w:p>
        </w:tc>
        <w:tc>
          <w:tcPr>
            <w:tcW w:w="1360" w:type="dxa"/>
            <w:tcBorders>
              <w:top w:val="nil"/>
              <w:left w:val="nil"/>
              <w:bottom w:val="nil"/>
              <w:right w:val="single" w:sz="4" w:space="0" w:color="auto"/>
            </w:tcBorders>
            <w:shd w:val="clear" w:color="auto" w:fill="auto"/>
            <w:noWrap/>
            <w:vAlign w:val="center"/>
            <w:hideMark/>
          </w:tcPr>
          <w:p w14:paraId="30A9AB44" w14:textId="77777777" w:rsidR="00C6786D" w:rsidRPr="0067599B" w:rsidRDefault="00C6786D" w:rsidP="00C6786D">
            <w:pPr>
              <w:jc w:val="center"/>
              <w:rPr>
                <w:sz w:val="22"/>
                <w:szCs w:val="22"/>
              </w:rPr>
            </w:pPr>
            <w:r w:rsidRPr="0067599B">
              <w:rPr>
                <w:sz w:val="22"/>
                <w:szCs w:val="22"/>
              </w:rPr>
              <w:t>5</w:t>
            </w:r>
          </w:p>
        </w:tc>
        <w:tc>
          <w:tcPr>
            <w:tcW w:w="1584" w:type="dxa"/>
            <w:tcBorders>
              <w:top w:val="nil"/>
              <w:left w:val="nil"/>
              <w:bottom w:val="nil"/>
              <w:right w:val="single" w:sz="4" w:space="0" w:color="auto"/>
            </w:tcBorders>
            <w:shd w:val="clear" w:color="auto" w:fill="auto"/>
            <w:noWrap/>
            <w:vAlign w:val="center"/>
            <w:hideMark/>
          </w:tcPr>
          <w:p w14:paraId="781C2A97" w14:textId="77777777" w:rsidR="00C6786D" w:rsidRPr="0067599B" w:rsidRDefault="00C6786D" w:rsidP="00C6786D">
            <w:pPr>
              <w:jc w:val="center"/>
              <w:rPr>
                <w:sz w:val="22"/>
                <w:szCs w:val="22"/>
              </w:rPr>
            </w:pPr>
            <w:r w:rsidRPr="0067599B">
              <w:rPr>
                <w:sz w:val="22"/>
                <w:szCs w:val="22"/>
              </w:rPr>
              <w:t>6</w:t>
            </w:r>
          </w:p>
        </w:tc>
        <w:tc>
          <w:tcPr>
            <w:tcW w:w="1320" w:type="dxa"/>
            <w:tcBorders>
              <w:top w:val="nil"/>
              <w:left w:val="nil"/>
              <w:bottom w:val="nil"/>
              <w:right w:val="single" w:sz="4" w:space="0" w:color="auto"/>
            </w:tcBorders>
            <w:shd w:val="clear" w:color="auto" w:fill="auto"/>
            <w:noWrap/>
            <w:vAlign w:val="center"/>
            <w:hideMark/>
          </w:tcPr>
          <w:p w14:paraId="6B9AC95B" w14:textId="77777777" w:rsidR="00C6786D" w:rsidRPr="0067599B" w:rsidRDefault="00C6786D" w:rsidP="00C6786D">
            <w:pPr>
              <w:jc w:val="center"/>
              <w:rPr>
                <w:sz w:val="22"/>
                <w:szCs w:val="22"/>
              </w:rPr>
            </w:pPr>
            <w:r w:rsidRPr="0067599B">
              <w:rPr>
                <w:sz w:val="22"/>
                <w:szCs w:val="22"/>
              </w:rPr>
              <w:t>7</w:t>
            </w:r>
          </w:p>
        </w:tc>
        <w:tc>
          <w:tcPr>
            <w:tcW w:w="1481" w:type="dxa"/>
            <w:tcBorders>
              <w:top w:val="nil"/>
              <w:left w:val="nil"/>
              <w:bottom w:val="nil"/>
              <w:right w:val="single" w:sz="4" w:space="0" w:color="auto"/>
            </w:tcBorders>
            <w:shd w:val="clear" w:color="auto" w:fill="auto"/>
            <w:noWrap/>
            <w:vAlign w:val="center"/>
            <w:hideMark/>
          </w:tcPr>
          <w:p w14:paraId="2C2B947B" w14:textId="77777777" w:rsidR="00C6786D" w:rsidRPr="0067599B" w:rsidRDefault="00C6786D" w:rsidP="00C6786D">
            <w:pPr>
              <w:jc w:val="center"/>
              <w:rPr>
                <w:sz w:val="22"/>
                <w:szCs w:val="22"/>
              </w:rPr>
            </w:pPr>
            <w:r w:rsidRPr="0067599B">
              <w:rPr>
                <w:sz w:val="22"/>
                <w:szCs w:val="22"/>
              </w:rPr>
              <w:t>8</w:t>
            </w:r>
          </w:p>
        </w:tc>
      </w:tr>
      <w:tr w:rsidR="00C6786D" w:rsidRPr="0067599B" w14:paraId="29489145" w14:textId="77777777" w:rsidTr="00C6786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B7CD37" w14:textId="77777777" w:rsidR="00C6786D" w:rsidRPr="0067599B" w:rsidRDefault="00C6786D" w:rsidP="00C6786D">
            <w:pPr>
              <w:rPr>
                <w:b/>
                <w:bCs/>
                <w:sz w:val="22"/>
                <w:szCs w:val="22"/>
              </w:rPr>
            </w:pPr>
            <w:r w:rsidRPr="0067599B">
              <w:rPr>
                <w:b/>
                <w:bCs/>
                <w:sz w:val="22"/>
                <w:szCs w:val="22"/>
              </w:rPr>
              <w:t>Глава 1. Подготовка территории строительства</w:t>
            </w:r>
          </w:p>
        </w:tc>
      </w:tr>
      <w:tr w:rsidR="00C6786D" w:rsidRPr="0067599B" w14:paraId="5C368624"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FF9D92F" w14:textId="77777777" w:rsidR="00C6786D" w:rsidRPr="0067599B" w:rsidRDefault="00C6786D" w:rsidP="00C6786D">
            <w:pPr>
              <w:jc w:val="center"/>
              <w:rPr>
                <w:sz w:val="22"/>
                <w:szCs w:val="22"/>
              </w:rPr>
            </w:pPr>
            <w:r w:rsidRPr="0067599B">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0F0DC71B" w14:textId="77777777" w:rsidR="00C6786D" w:rsidRPr="0067599B" w:rsidRDefault="00C6786D" w:rsidP="00C6786D">
            <w:pPr>
              <w:rPr>
                <w:sz w:val="22"/>
                <w:szCs w:val="22"/>
              </w:rPr>
            </w:pPr>
          </w:p>
        </w:tc>
        <w:tc>
          <w:tcPr>
            <w:tcW w:w="5256" w:type="dxa"/>
            <w:tcBorders>
              <w:top w:val="nil"/>
              <w:left w:val="nil"/>
              <w:bottom w:val="single" w:sz="4" w:space="0" w:color="auto"/>
              <w:right w:val="single" w:sz="4" w:space="0" w:color="auto"/>
            </w:tcBorders>
            <w:shd w:val="clear" w:color="auto" w:fill="auto"/>
            <w:hideMark/>
          </w:tcPr>
          <w:p w14:paraId="1E9C00EC" w14:textId="77777777" w:rsidR="00C6786D" w:rsidRPr="0067599B" w:rsidRDefault="00C6786D" w:rsidP="00C6786D">
            <w:pPr>
              <w:rPr>
                <w:sz w:val="22"/>
                <w:szCs w:val="22"/>
              </w:rPr>
            </w:pPr>
          </w:p>
        </w:tc>
        <w:tc>
          <w:tcPr>
            <w:tcW w:w="1380" w:type="dxa"/>
            <w:tcBorders>
              <w:top w:val="nil"/>
              <w:left w:val="nil"/>
              <w:bottom w:val="single" w:sz="4" w:space="0" w:color="auto"/>
              <w:right w:val="single" w:sz="4" w:space="0" w:color="auto"/>
            </w:tcBorders>
            <w:shd w:val="clear" w:color="auto" w:fill="auto"/>
          </w:tcPr>
          <w:p w14:paraId="61DC145B" w14:textId="77777777" w:rsidR="00C6786D" w:rsidRPr="0067599B" w:rsidRDefault="00C6786D" w:rsidP="00C6786D">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5305D0DB" w14:textId="77777777" w:rsidR="00C6786D" w:rsidRPr="0067599B" w:rsidRDefault="00C6786D" w:rsidP="00C6786D">
            <w:pPr>
              <w:jc w:val="right"/>
              <w:rPr>
                <w:sz w:val="22"/>
                <w:szCs w:val="22"/>
              </w:rPr>
            </w:pPr>
          </w:p>
        </w:tc>
        <w:tc>
          <w:tcPr>
            <w:tcW w:w="1584" w:type="dxa"/>
            <w:tcBorders>
              <w:top w:val="nil"/>
              <w:left w:val="nil"/>
              <w:bottom w:val="single" w:sz="4" w:space="0" w:color="auto"/>
              <w:right w:val="single" w:sz="4" w:space="0" w:color="auto"/>
            </w:tcBorders>
            <w:shd w:val="clear" w:color="auto" w:fill="auto"/>
            <w:noWrap/>
            <w:hideMark/>
          </w:tcPr>
          <w:p w14:paraId="212A4DAF" w14:textId="77777777" w:rsidR="00C6786D" w:rsidRPr="0067599B" w:rsidRDefault="00C6786D" w:rsidP="00C6786D">
            <w:pPr>
              <w:jc w:val="right"/>
              <w:rPr>
                <w:sz w:val="22"/>
                <w:szCs w:val="22"/>
              </w:rPr>
            </w:pP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6EF2EA2B" w14:textId="77777777" w:rsidR="00C6786D" w:rsidRPr="0067599B" w:rsidRDefault="00C6786D" w:rsidP="00C6786D">
            <w:pPr>
              <w:jc w:val="right"/>
              <w:rPr>
                <w:sz w:val="22"/>
                <w:szCs w:val="22"/>
              </w:rPr>
            </w:pP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780E6B47" w14:textId="77777777" w:rsidR="00C6786D" w:rsidRPr="0067599B" w:rsidRDefault="00C6786D" w:rsidP="00C6786D">
            <w:pPr>
              <w:jc w:val="right"/>
              <w:rPr>
                <w:sz w:val="22"/>
                <w:szCs w:val="22"/>
              </w:rPr>
            </w:pPr>
          </w:p>
        </w:tc>
      </w:tr>
      <w:tr w:rsidR="00C6786D" w:rsidRPr="0067599B" w14:paraId="20CEAF3B" w14:textId="77777777" w:rsidTr="00C6786D">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14:paraId="32C4FCF4" w14:textId="77777777" w:rsidR="00C6786D" w:rsidRPr="0067599B" w:rsidRDefault="00C6786D" w:rsidP="00C6786D">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4A28E95E" w14:textId="77777777" w:rsidR="00C6786D" w:rsidRPr="0067599B" w:rsidRDefault="00C6786D" w:rsidP="00C6786D">
            <w:pPr>
              <w:jc w:val="right"/>
              <w:rPr>
                <w:b/>
                <w:bCs/>
                <w:sz w:val="22"/>
                <w:szCs w:val="22"/>
              </w:rPr>
            </w:pPr>
            <w:r w:rsidRPr="0067599B">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14:paraId="1E8D94FD" w14:textId="77777777" w:rsidR="00C6786D" w:rsidRPr="0067599B" w:rsidRDefault="00C6786D" w:rsidP="00C6786D">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14:paraId="38997F95"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73C05084"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33DDCC8B"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5EFCBC3F" w14:textId="77777777" w:rsidR="00C6786D" w:rsidRPr="0067599B" w:rsidRDefault="00C6786D" w:rsidP="00C6786D">
            <w:pPr>
              <w:jc w:val="right"/>
              <w:rPr>
                <w:sz w:val="22"/>
                <w:szCs w:val="22"/>
              </w:rPr>
            </w:pPr>
            <w:r>
              <w:rPr>
                <w:sz w:val="22"/>
                <w:szCs w:val="22"/>
              </w:rPr>
              <w:t>0,00</w:t>
            </w:r>
          </w:p>
        </w:tc>
      </w:tr>
      <w:tr w:rsidR="00C6786D" w:rsidRPr="0067599B" w14:paraId="1007792A" w14:textId="77777777" w:rsidTr="00C6786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342524F4" w14:textId="77777777" w:rsidR="00C6786D" w:rsidRPr="0067599B" w:rsidRDefault="00C6786D" w:rsidP="00C6786D">
            <w:pPr>
              <w:rPr>
                <w:b/>
                <w:bCs/>
                <w:sz w:val="22"/>
                <w:szCs w:val="22"/>
              </w:rPr>
            </w:pPr>
            <w:r w:rsidRPr="0067599B">
              <w:rPr>
                <w:b/>
                <w:bCs/>
                <w:sz w:val="22"/>
                <w:szCs w:val="22"/>
              </w:rPr>
              <w:t>Глава 2. Основные объекты строительства</w:t>
            </w:r>
          </w:p>
        </w:tc>
      </w:tr>
      <w:tr w:rsidR="00C6786D" w:rsidRPr="00596E90" w14:paraId="3A301438"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09BFEF8B" w14:textId="77777777" w:rsidR="00C6786D" w:rsidRPr="0067599B" w:rsidRDefault="00C6786D" w:rsidP="00C6786D">
            <w:pPr>
              <w:jc w:val="center"/>
              <w:rPr>
                <w:sz w:val="22"/>
                <w:szCs w:val="22"/>
              </w:rPr>
            </w:pPr>
            <w:r w:rsidRPr="0067599B">
              <w:rPr>
                <w:sz w:val="22"/>
                <w:szCs w:val="22"/>
              </w:rPr>
              <w:t>2</w:t>
            </w:r>
          </w:p>
        </w:tc>
        <w:tc>
          <w:tcPr>
            <w:tcW w:w="2306" w:type="dxa"/>
            <w:tcBorders>
              <w:top w:val="nil"/>
              <w:left w:val="nil"/>
              <w:bottom w:val="single" w:sz="4" w:space="0" w:color="auto"/>
              <w:right w:val="single" w:sz="4" w:space="0" w:color="auto"/>
            </w:tcBorders>
            <w:shd w:val="clear" w:color="auto" w:fill="auto"/>
            <w:hideMark/>
          </w:tcPr>
          <w:p w14:paraId="23554C37" w14:textId="77777777" w:rsidR="00C6786D" w:rsidRPr="0067599B" w:rsidRDefault="00C6786D" w:rsidP="00C6786D">
            <w:pPr>
              <w:rPr>
                <w:sz w:val="22"/>
                <w:szCs w:val="22"/>
              </w:rPr>
            </w:pPr>
            <w:r w:rsidRPr="0067599B">
              <w:rPr>
                <w:sz w:val="22"/>
                <w:szCs w:val="22"/>
              </w:rPr>
              <w:t>02-01</w:t>
            </w:r>
            <w:r>
              <w:rPr>
                <w:sz w:val="22"/>
                <w:szCs w:val="22"/>
              </w:rPr>
              <w:t>-01</w:t>
            </w:r>
          </w:p>
        </w:tc>
        <w:tc>
          <w:tcPr>
            <w:tcW w:w="5256" w:type="dxa"/>
            <w:tcBorders>
              <w:top w:val="nil"/>
              <w:left w:val="nil"/>
              <w:bottom w:val="single" w:sz="4" w:space="0" w:color="auto"/>
              <w:right w:val="single" w:sz="4" w:space="0" w:color="auto"/>
            </w:tcBorders>
            <w:shd w:val="clear" w:color="auto" w:fill="auto"/>
            <w:hideMark/>
          </w:tcPr>
          <w:p w14:paraId="1A598D9C" w14:textId="77777777" w:rsidR="00C6786D" w:rsidRPr="0067599B" w:rsidRDefault="00C6786D" w:rsidP="00C6786D">
            <w:pPr>
              <w:rPr>
                <w:sz w:val="22"/>
                <w:szCs w:val="22"/>
              </w:rPr>
            </w:pPr>
            <w:r w:rsidRPr="00A672D1">
              <w:rPr>
                <w:sz w:val="22"/>
                <w:szCs w:val="22"/>
              </w:rPr>
              <w:t>Капитальный ремонт участка наружных тепловых сетей от ВКЭК до ЦТП больницы г. Щелкино Ленинского района РК</w:t>
            </w:r>
          </w:p>
        </w:tc>
        <w:tc>
          <w:tcPr>
            <w:tcW w:w="1380" w:type="dxa"/>
            <w:tcBorders>
              <w:top w:val="nil"/>
              <w:left w:val="nil"/>
              <w:bottom w:val="single" w:sz="4" w:space="0" w:color="auto"/>
              <w:right w:val="single" w:sz="4" w:space="0" w:color="auto"/>
            </w:tcBorders>
            <w:shd w:val="clear" w:color="auto" w:fill="auto"/>
          </w:tcPr>
          <w:p w14:paraId="789A52EA" w14:textId="77777777" w:rsidR="00C6786D" w:rsidRPr="0067599B" w:rsidRDefault="00C6786D" w:rsidP="00C6786D">
            <w:pPr>
              <w:jc w:val="right"/>
              <w:rPr>
                <w:sz w:val="22"/>
                <w:szCs w:val="22"/>
              </w:rPr>
            </w:pPr>
            <w:r>
              <w:rPr>
                <w:sz w:val="22"/>
                <w:szCs w:val="22"/>
              </w:rPr>
              <w:t>5912,30</w:t>
            </w:r>
          </w:p>
        </w:tc>
        <w:tc>
          <w:tcPr>
            <w:tcW w:w="1360" w:type="dxa"/>
            <w:tcBorders>
              <w:top w:val="nil"/>
              <w:left w:val="nil"/>
              <w:bottom w:val="single" w:sz="4" w:space="0" w:color="auto"/>
              <w:right w:val="single" w:sz="4" w:space="0" w:color="auto"/>
            </w:tcBorders>
            <w:shd w:val="clear" w:color="auto" w:fill="auto"/>
          </w:tcPr>
          <w:p w14:paraId="536BD285"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tcPr>
          <w:p w14:paraId="6A78075D"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19BF6CD4"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5FBEC606" w14:textId="77777777" w:rsidR="00C6786D" w:rsidRDefault="00C6786D" w:rsidP="00C6786D">
            <w:pPr>
              <w:jc w:val="right"/>
              <w:rPr>
                <w:sz w:val="22"/>
                <w:szCs w:val="22"/>
              </w:rPr>
            </w:pPr>
            <w:r>
              <w:rPr>
                <w:sz w:val="22"/>
                <w:szCs w:val="22"/>
              </w:rPr>
              <w:t>5912,30</w:t>
            </w:r>
          </w:p>
          <w:p w14:paraId="34BFB92F" w14:textId="77777777" w:rsidR="00C6786D" w:rsidRPr="0067599B" w:rsidRDefault="00C6786D" w:rsidP="00C6786D">
            <w:pPr>
              <w:jc w:val="right"/>
              <w:rPr>
                <w:sz w:val="22"/>
                <w:szCs w:val="22"/>
              </w:rPr>
            </w:pPr>
          </w:p>
        </w:tc>
      </w:tr>
      <w:tr w:rsidR="00C6786D" w:rsidRPr="0067599B" w14:paraId="284B37CE"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tcPr>
          <w:p w14:paraId="61848182" w14:textId="77777777" w:rsidR="00C6786D" w:rsidRPr="0067599B" w:rsidRDefault="00C6786D" w:rsidP="00C6786D">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336937E9" w14:textId="77777777" w:rsidR="00C6786D" w:rsidRPr="0067599B" w:rsidRDefault="00C6786D" w:rsidP="00C6786D">
            <w:pPr>
              <w:rPr>
                <w:sz w:val="22"/>
                <w:szCs w:val="22"/>
              </w:rPr>
            </w:pPr>
          </w:p>
        </w:tc>
        <w:tc>
          <w:tcPr>
            <w:tcW w:w="5256" w:type="dxa"/>
            <w:tcBorders>
              <w:top w:val="nil"/>
              <w:left w:val="nil"/>
              <w:bottom w:val="single" w:sz="4" w:space="0" w:color="auto"/>
              <w:right w:val="single" w:sz="4" w:space="0" w:color="auto"/>
            </w:tcBorders>
            <w:shd w:val="clear" w:color="auto" w:fill="auto"/>
          </w:tcPr>
          <w:p w14:paraId="6692BDC2" w14:textId="77777777" w:rsidR="00C6786D" w:rsidRPr="0067599B" w:rsidRDefault="00C6786D" w:rsidP="00C6786D">
            <w:pPr>
              <w:rPr>
                <w:sz w:val="22"/>
                <w:szCs w:val="22"/>
              </w:rPr>
            </w:pPr>
          </w:p>
        </w:tc>
        <w:tc>
          <w:tcPr>
            <w:tcW w:w="1380" w:type="dxa"/>
            <w:tcBorders>
              <w:top w:val="nil"/>
              <w:left w:val="nil"/>
              <w:bottom w:val="single" w:sz="4" w:space="0" w:color="auto"/>
              <w:right w:val="single" w:sz="4" w:space="0" w:color="auto"/>
            </w:tcBorders>
            <w:shd w:val="clear" w:color="auto" w:fill="auto"/>
          </w:tcPr>
          <w:p w14:paraId="2686ACB2" w14:textId="77777777" w:rsidR="00C6786D" w:rsidRPr="0067599B" w:rsidRDefault="00C6786D" w:rsidP="00C6786D">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179BEDC0" w14:textId="77777777" w:rsidR="00C6786D" w:rsidRPr="0067599B" w:rsidRDefault="00C6786D" w:rsidP="00C6786D">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53FCA45C" w14:textId="77777777" w:rsidR="00C6786D" w:rsidRPr="0067599B" w:rsidRDefault="00C6786D" w:rsidP="00C6786D">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1E3A2D73" w14:textId="77777777" w:rsidR="00C6786D" w:rsidRPr="0067599B" w:rsidRDefault="00C6786D" w:rsidP="00C6786D">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38EE47F4" w14:textId="77777777" w:rsidR="00C6786D" w:rsidRPr="0067599B" w:rsidRDefault="00C6786D" w:rsidP="00C6786D">
            <w:pPr>
              <w:jc w:val="right"/>
              <w:rPr>
                <w:sz w:val="22"/>
                <w:szCs w:val="22"/>
              </w:rPr>
            </w:pPr>
          </w:p>
        </w:tc>
      </w:tr>
      <w:tr w:rsidR="00C6786D" w:rsidRPr="0067599B" w14:paraId="25C21C58" w14:textId="77777777" w:rsidTr="00C6786D">
        <w:trPr>
          <w:trHeight w:val="475"/>
        </w:trPr>
        <w:tc>
          <w:tcPr>
            <w:tcW w:w="520" w:type="dxa"/>
            <w:tcBorders>
              <w:top w:val="nil"/>
              <w:left w:val="single" w:sz="4" w:space="0" w:color="auto"/>
              <w:bottom w:val="single" w:sz="4" w:space="0" w:color="auto"/>
              <w:right w:val="single" w:sz="4" w:space="0" w:color="auto"/>
            </w:tcBorders>
            <w:shd w:val="clear" w:color="auto" w:fill="auto"/>
            <w:noWrap/>
            <w:hideMark/>
          </w:tcPr>
          <w:p w14:paraId="68A89D58" w14:textId="77777777" w:rsidR="00C6786D" w:rsidRPr="0067599B" w:rsidRDefault="00C6786D" w:rsidP="00C6786D">
            <w:pPr>
              <w:jc w:val="center"/>
              <w:rPr>
                <w:sz w:val="22"/>
                <w:szCs w:val="22"/>
              </w:rPr>
            </w:pPr>
            <w:r w:rsidRPr="0067599B">
              <w:rPr>
                <w:sz w:val="22"/>
                <w:szCs w:val="22"/>
              </w:rPr>
              <w:t> </w:t>
            </w:r>
            <w:r>
              <w:rPr>
                <w:sz w:val="22"/>
                <w:szCs w:val="22"/>
              </w:rPr>
              <w:t>7</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27A92C0F" w14:textId="77777777" w:rsidR="00C6786D" w:rsidRPr="0067599B" w:rsidRDefault="00C6786D" w:rsidP="00C6786D">
            <w:pPr>
              <w:rPr>
                <w:b/>
                <w:bCs/>
                <w:sz w:val="22"/>
                <w:szCs w:val="22"/>
              </w:rPr>
            </w:pPr>
            <w:r w:rsidRPr="0067599B">
              <w:rPr>
                <w:b/>
                <w:bCs/>
                <w:sz w:val="22"/>
                <w:szCs w:val="22"/>
              </w:rPr>
              <w:t>Итого по Глав</w:t>
            </w:r>
            <w:r>
              <w:rPr>
                <w:b/>
                <w:bCs/>
                <w:sz w:val="22"/>
                <w:szCs w:val="22"/>
              </w:rPr>
              <w:t>ам 1-7</w:t>
            </w:r>
          </w:p>
        </w:tc>
        <w:tc>
          <w:tcPr>
            <w:tcW w:w="1380" w:type="dxa"/>
            <w:tcBorders>
              <w:top w:val="nil"/>
              <w:left w:val="nil"/>
              <w:bottom w:val="single" w:sz="4" w:space="0" w:color="auto"/>
              <w:right w:val="single" w:sz="4" w:space="0" w:color="auto"/>
            </w:tcBorders>
            <w:shd w:val="clear" w:color="auto" w:fill="auto"/>
          </w:tcPr>
          <w:p w14:paraId="200C154A" w14:textId="77777777" w:rsidR="00C6786D" w:rsidRPr="0067599B" w:rsidRDefault="00C6786D" w:rsidP="00C6786D">
            <w:pPr>
              <w:jc w:val="right"/>
              <w:rPr>
                <w:sz w:val="22"/>
                <w:szCs w:val="22"/>
              </w:rPr>
            </w:pPr>
            <w:r>
              <w:rPr>
                <w:sz w:val="22"/>
                <w:szCs w:val="22"/>
              </w:rPr>
              <w:t>5912,30</w:t>
            </w:r>
          </w:p>
        </w:tc>
        <w:tc>
          <w:tcPr>
            <w:tcW w:w="1360" w:type="dxa"/>
            <w:tcBorders>
              <w:top w:val="nil"/>
              <w:left w:val="nil"/>
              <w:bottom w:val="single" w:sz="4" w:space="0" w:color="auto"/>
              <w:right w:val="single" w:sz="4" w:space="0" w:color="auto"/>
            </w:tcBorders>
            <w:shd w:val="clear" w:color="auto" w:fill="auto"/>
          </w:tcPr>
          <w:p w14:paraId="0A99898F"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tcPr>
          <w:p w14:paraId="3F3EE5FA"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6B09760B"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6502761C" w14:textId="77777777" w:rsidR="00C6786D" w:rsidRDefault="00C6786D" w:rsidP="00C6786D">
            <w:pPr>
              <w:jc w:val="right"/>
              <w:rPr>
                <w:sz w:val="22"/>
                <w:szCs w:val="22"/>
              </w:rPr>
            </w:pPr>
            <w:r>
              <w:rPr>
                <w:sz w:val="22"/>
                <w:szCs w:val="22"/>
              </w:rPr>
              <w:t>5912,30</w:t>
            </w:r>
          </w:p>
          <w:p w14:paraId="2A7A0297" w14:textId="77777777" w:rsidR="00C6786D" w:rsidRPr="0067599B" w:rsidRDefault="00C6786D" w:rsidP="00C6786D">
            <w:pPr>
              <w:jc w:val="right"/>
              <w:rPr>
                <w:sz w:val="22"/>
                <w:szCs w:val="22"/>
              </w:rPr>
            </w:pPr>
          </w:p>
        </w:tc>
      </w:tr>
      <w:tr w:rsidR="00C6786D" w:rsidRPr="0067599B" w14:paraId="27A0E82B" w14:textId="77777777" w:rsidTr="00C6786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tcPr>
          <w:p w14:paraId="22C62C5E" w14:textId="77777777" w:rsidR="00C6786D" w:rsidRPr="0067599B" w:rsidRDefault="00C6786D" w:rsidP="00C6786D">
            <w:pPr>
              <w:rPr>
                <w:b/>
                <w:bCs/>
                <w:sz w:val="22"/>
                <w:szCs w:val="22"/>
              </w:rPr>
            </w:pPr>
          </w:p>
        </w:tc>
      </w:tr>
      <w:tr w:rsidR="00C6786D" w:rsidRPr="0067599B" w14:paraId="4234BE9E"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62F7812D" w14:textId="77777777" w:rsidR="00C6786D" w:rsidRPr="0067599B" w:rsidRDefault="00C6786D" w:rsidP="00C6786D">
            <w:pPr>
              <w:jc w:val="center"/>
              <w:rPr>
                <w:sz w:val="22"/>
                <w:szCs w:val="22"/>
              </w:rPr>
            </w:pPr>
            <w:r>
              <w:rPr>
                <w:sz w:val="22"/>
                <w:szCs w:val="22"/>
              </w:rPr>
              <w:t>8</w:t>
            </w:r>
          </w:p>
        </w:tc>
        <w:tc>
          <w:tcPr>
            <w:tcW w:w="2306" w:type="dxa"/>
            <w:tcBorders>
              <w:top w:val="nil"/>
              <w:left w:val="nil"/>
              <w:bottom w:val="single" w:sz="4" w:space="0" w:color="auto"/>
              <w:right w:val="single" w:sz="4" w:space="0" w:color="auto"/>
            </w:tcBorders>
            <w:shd w:val="clear" w:color="auto" w:fill="auto"/>
            <w:hideMark/>
          </w:tcPr>
          <w:p w14:paraId="4C238718" w14:textId="77777777" w:rsidR="00C6786D" w:rsidRPr="00596E90" w:rsidRDefault="00C6786D" w:rsidP="00C6786D">
            <w:pPr>
              <w:rPr>
                <w:b/>
                <w:sz w:val="22"/>
                <w:szCs w:val="22"/>
              </w:rPr>
            </w:pPr>
            <w:r w:rsidRPr="00596E90">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14:paraId="0A028534" w14:textId="77777777" w:rsidR="00C6786D" w:rsidRPr="0067599B" w:rsidRDefault="00C6786D" w:rsidP="00C6786D">
            <w:pPr>
              <w:rPr>
                <w:sz w:val="22"/>
                <w:szCs w:val="22"/>
              </w:rPr>
            </w:pPr>
          </w:p>
        </w:tc>
        <w:tc>
          <w:tcPr>
            <w:tcW w:w="1380" w:type="dxa"/>
            <w:tcBorders>
              <w:top w:val="nil"/>
              <w:left w:val="nil"/>
              <w:bottom w:val="single" w:sz="4" w:space="0" w:color="auto"/>
              <w:right w:val="single" w:sz="4" w:space="0" w:color="auto"/>
            </w:tcBorders>
            <w:shd w:val="clear" w:color="auto" w:fill="auto"/>
          </w:tcPr>
          <w:p w14:paraId="1DBCDB6F" w14:textId="77777777" w:rsidR="00C6786D" w:rsidRPr="0067599B" w:rsidRDefault="00C6786D" w:rsidP="00C6786D">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713AE5FF" w14:textId="77777777" w:rsidR="00C6786D" w:rsidRPr="0067599B" w:rsidRDefault="00C6786D" w:rsidP="00C6786D">
            <w:pPr>
              <w:jc w:val="right"/>
              <w:rPr>
                <w:sz w:val="22"/>
                <w:szCs w:val="22"/>
              </w:rPr>
            </w:pPr>
          </w:p>
        </w:tc>
        <w:tc>
          <w:tcPr>
            <w:tcW w:w="1584" w:type="dxa"/>
            <w:tcBorders>
              <w:top w:val="nil"/>
              <w:left w:val="nil"/>
              <w:bottom w:val="single" w:sz="4" w:space="0" w:color="auto"/>
              <w:right w:val="single" w:sz="4" w:space="0" w:color="auto"/>
            </w:tcBorders>
            <w:shd w:val="clear" w:color="auto" w:fill="auto"/>
          </w:tcPr>
          <w:p w14:paraId="7B965C12" w14:textId="77777777" w:rsidR="00C6786D" w:rsidRPr="0067599B" w:rsidRDefault="00C6786D" w:rsidP="00C6786D">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5257293B" w14:textId="77777777" w:rsidR="00C6786D" w:rsidRPr="0067599B" w:rsidRDefault="00C6786D" w:rsidP="00C6786D">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74D59EA9" w14:textId="77777777" w:rsidR="00C6786D" w:rsidRPr="0067599B" w:rsidRDefault="00C6786D" w:rsidP="00C6786D">
            <w:pPr>
              <w:jc w:val="right"/>
              <w:rPr>
                <w:sz w:val="22"/>
                <w:szCs w:val="22"/>
              </w:rPr>
            </w:pPr>
          </w:p>
        </w:tc>
      </w:tr>
      <w:tr w:rsidR="00C6786D" w:rsidRPr="0067599B" w14:paraId="492FBB2B"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tcPr>
          <w:p w14:paraId="7C818BBC" w14:textId="77777777" w:rsidR="00C6786D" w:rsidRDefault="00C6786D" w:rsidP="00C6786D">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10DAB16C" w14:textId="77777777" w:rsidR="00C6786D" w:rsidRPr="00E457FF" w:rsidRDefault="00C6786D" w:rsidP="00C6786D">
            <w:pPr>
              <w:rPr>
                <w:b/>
                <w:sz w:val="22"/>
                <w:szCs w:val="22"/>
              </w:rPr>
            </w:pPr>
            <w:r w:rsidRPr="008C0519">
              <w:rPr>
                <w:b/>
                <w:sz w:val="22"/>
                <w:szCs w:val="22"/>
              </w:rPr>
              <w:t>Итого по Глав</w:t>
            </w:r>
            <w:r>
              <w:rPr>
                <w:b/>
                <w:sz w:val="22"/>
                <w:szCs w:val="22"/>
              </w:rPr>
              <w:t>ам 1-8</w:t>
            </w:r>
          </w:p>
        </w:tc>
        <w:tc>
          <w:tcPr>
            <w:tcW w:w="5256" w:type="dxa"/>
            <w:tcBorders>
              <w:top w:val="nil"/>
              <w:left w:val="nil"/>
              <w:bottom w:val="single" w:sz="4" w:space="0" w:color="auto"/>
              <w:right w:val="single" w:sz="4" w:space="0" w:color="auto"/>
            </w:tcBorders>
            <w:shd w:val="clear" w:color="auto" w:fill="auto"/>
          </w:tcPr>
          <w:p w14:paraId="30D5351B" w14:textId="77777777" w:rsidR="00C6786D" w:rsidRPr="00E457FF" w:rsidRDefault="00C6786D" w:rsidP="00C6786D">
            <w:pPr>
              <w:rPr>
                <w:b/>
                <w:sz w:val="22"/>
                <w:szCs w:val="22"/>
              </w:rPr>
            </w:pPr>
          </w:p>
        </w:tc>
        <w:tc>
          <w:tcPr>
            <w:tcW w:w="1380" w:type="dxa"/>
            <w:tcBorders>
              <w:top w:val="nil"/>
              <w:left w:val="nil"/>
              <w:bottom w:val="single" w:sz="4" w:space="0" w:color="auto"/>
              <w:right w:val="single" w:sz="4" w:space="0" w:color="auto"/>
            </w:tcBorders>
            <w:shd w:val="clear" w:color="auto" w:fill="auto"/>
          </w:tcPr>
          <w:p w14:paraId="7E632179" w14:textId="77777777" w:rsidR="00C6786D" w:rsidRPr="0067599B" w:rsidRDefault="00C6786D" w:rsidP="00C6786D">
            <w:pPr>
              <w:jc w:val="right"/>
              <w:rPr>
                <w:sz w:val="22"/>
                <w:szCs w:val="22"/>
              </w:rPr>
            </w:pPr>
            <w:r>
              <w:rPr>
                <w:sz w:val="22"/>
                <w:szCs w:val="22"/>
              </w:rPr>
              <w:t>5912,30</w:t>
            </w:r>
          </w:p>
        </w:tc>
        <w:tc>
          <w:tcPr>
            <w:tcW w:w="1360" w:type="dxa"/>
            <w:tcBorders>
              <w:top w:val="nil"/>
              <w:left w:val="nil"/>
              <w:bottom w:val="single" w:sz="4" w:space="0" w:color="auto"/>
              <w:right w:val="single" w:sz="4" w:space="0" w:color="auto"/>
            </w:tcBorders>
            <w:shd w:val="clear" w:color="auto" w:fill="auto"/>
          </w:tcPr>
          <w:p w14:paraId="3C0828E7"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tcPr>
          <w:p w14:paraId="2015E8D5"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0391EEBA"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108003A8" w14:textId="77777777" w:rsidR="00C6786D" w:rsidRDefault="00C6786D" w:rsidP="00C6786D">
            <w:pPr>
              <w:jc w:val="right"/>
              <w:rPr>
                <w:sz w:val="22"/>
                <w:szCs w:val="22"/>
              </w:rPr>
            </w:pPr>
            <w:r>
              <w:rPr>
                <w:sz w:val="22"/>
                <w:szCs w:val="22"/>
              </w:rPr>
              <w:t>5912,30</w:t>
            </w:r>
          </w:p>
          <w:p w14:paraId="1A18EC58" w14:textId="77777777" w:rsidR="00C6786D" w:rsidRPr="0067599B" w:rsidRDefault="00C6786D" w:rsidP="00C6786D">
            <w:pPr>
              <w:jc w:val="right"/>
              <w:rPr>
                <w:sz w:val="22"/>
                <w:szCs w:val="22"/>
              </w:rPr>
            </w:pPr>
          </w:p>
        </w:tc>
      </w:tr>
      <w:tr w:rsidR="00C6786D" w:rsidRPr="0067599B" w14:paraId="600B8EE3"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472C3A3C" w14:textId="77777777" w:rsidR="00C6786D" w:rsidRPr="0067599B" w:rsidRDefault="00C6786D" w:rsidP="00C6786D">
            <w:pPr>
              <w:jc w:val="center"/>
              <w:rPr>
                <w:sz w:val="22"/>
                <w:szCs w:val="22"/>
              </w:rPr>
            </w:pPr>
            <w:r>
              <w:rPr>
                <w:sz w:val="22"/>
                <w:szCs w:val="22"/>
              </w:rPr>
              <w:t>9</w:t>
            </w:r>
          </w:p>
        </w:tc>
        <w:tc>
          <w:tcPr>
            <w:tcW w:w="2306" w:type="dxa"/>
            <w:tcBorders>
              <w:top w:val="nil"/>
              <w:left w:val="nil"/>
              <w:bottom w:val="single" w:sz="4" w:space="0" w:color="auto"/>
              <w:right w:val="single" w:sz="4" w:space="0" w:color="auto"/>
            </w:tcBorders>
            <w:shd w:val="clear" w:color="auto" w:fill="auto"/>
            <w:hideMark/>
          </w:tcPr>
          <w:p w14:paraId="06C2F2EE" w14:textId="77777777" w:rsidR="00C6786D" w:rsidRPr="00E457FF" w:rsidRDefault="00C6786D" w:rsidP="00C6786D">
            <w:pPr>
              <w:rPr>
                <w:b/>
                <w:sz w:val="22"/>
                <w:szCs w:val="22"/>
              </w:rPr>
            </w:pPr>
            <w:r w:rsidRPr="00E457FF">
              <w:rPr>
                <w:b/>
                <w:sz w:val="22"/>
                <w:szCs w:val="22"/>
              </w:rPr>
              <w:t>Глава 9</w:t>
            </w:r>
            <w:r>
              <w:rPr>
                <w:b/>
                <w:sz w:val="22"/>
                <w:szCs w:val="22"/>
              </w:rPr>
              <w:t xml:space="preserve"> Проектные </w:t>
            </w:r>
          </w:p>
        </w:tc>
        <w:tc>
          <w:tcPr>
            <w:tcW w:w="5256" w:type="dxa"/>
            <w:tcBorders>
              <w:top w:val="nil"/>
              <w:left w:val="nil"/>
              <w:bottom w:val="single" w:sz="4" w:space="0" w:color="auto"/>
              <w:right w:val="single" w:sz="4" w:space="0" w:color="auto"/>
            </w:tcBorders>
            <w:shd w:val="clear" w:color="auto" w:fill="auto"/>
            <w:hideMark/>
          </w:tcPr>
          <w:p w14:paraId="7FEE53D9" w14:textId="77777777" w:rsidR="00C6786D" w:rsidRPr="00E457FF" w:rsidRDefault="00C6786D" w:rsidP="00C6786D">
            <w:pPr>
              <w:rPr>
                <w:b/>
                <w:sz w:val="22"/>
                <w:szCs w:val="22"/>
              </w:rPr>
            </w:pPr>
            <w:r w:rsidRPr="00E457FF">
              <w:rPr>
                <w:b/>
                <w:sz w:val="22"/>
                <w:szCs w:val="22"/>
              </w:rPr>
              <w:t>и изыскательские работы, авторский надзор</w:t>
            </w:r>
          </w:p>
        </w:tc>
        <w:tc>
          <w:tcPr>
            <w:tcW w:w="1380" w:type="dxa"/>
            <w:tcBorders>
              <w:top w:val="nil"/>
              <w:left w:val="nil"/>
              <w:bottom w:val="single" w:sz="4" w:space="0" w:color="auto"/>
              <w:right w:val="single" w:sz="4" w:space="0" w:color="auto"/>
            </w:tcBorders>
            <w:shd w:val="clear" w:color="auto" w:fill="auto"/>
          </w:tcPr>
          <w:p w14:paraId="75139F4B" w14:textId="77777777" w:rsidR="00C6786D" w:rsidRPr="0067599B" w:rsidRDefault="00C6786D" w:rsidP="00C6786D">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0CD2FD01" w14:textId="77777777" w:rsidR="00C6786D" w:rsidRPr="0067599B" w:rsidRDefault="00C6786D" w:rsidP="00C6786D">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1540D37A" w14:textId="77777777" w:rsidR="00C6786D" w:rsidRPr="0067599B" w:rsidRDefault="00C6786D" w:rsidP="00C6786D">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72FDA710" w14:textId="77777777" w:rsidR="00C6786D" w:rsidRPr="0067599B" w:rsidRDefault="00C6786D" w:rsidP="00C6786D">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07FF166A" w14:textId="77777777" w:rsidR="00C6786D" w:rsidRPr="0067599B" w:rsidRDefault="00C6786D" w:rsidP="00C6786D">
            <w:pPr>
              <w:jc w:val="right"/>
              <w:rPr>
                <w:sz w:val="22"/>
                <w:szCs w:val="22"/>
              </w:rPr>
            </w:pPr>
          </w:p>
        </w:tc>
      </w:tr>
      <w:tr w:rsidR="00C6786D" w:rsidRPr="0067599B" w14:paraId="6214E665"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tcPr>
          <w:p w14:paraId="36758504" w14:textId="77777777" w:rsidR="00C6786D" w:rsidRPr="0067599B" w:rsidRDefault="00C6786D" w:rsidP="00C6786D">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557CA92B" w14:textId="77777777" w:rsidR="00C6786D" w:rsidRPr="009064C3" w:rsidRDefault="00C6786D" w:rsidP="00C6786D">
            <w:pPr>
              <w:rPr>
                <w:b/>
                <w:sz w:val="22"/>
                <w:szCs w:val="22"/>
              </w:rPr>
            </w:pPr>
          </w:p>
        </w:tc>
        <w:tc>
          <w:tcPr>
            <w:tcW w:w="5256" w:type="dxa"/>
            <w:tcBorders>
              <w:top w:val="nil"/>
              <w:left w:val="nil"/>
              <w:bottom w:val="single" w:sz="4" w:space="0" w:color="auto"/>
              <w:right w:val="single" w:sz="4" w:space="0" w:color="auto"/>
            </w:tcBorders>
            <w:shd w:val="clear" w:color="auto" w:fill="auto"/>
          </w:tcPr>
          <w:p w14:paraId="2A72B1BC" w14:textId="77777777" w:rsidR="00C6786D" w:rsidRPr="006B4371" w:rsidRDefault="00C6786D" w:rsidP="00C6786D">
            <w:pPr>
              <w:rPr>
                <w:sz w:val="22"/>
                <w:szCs w:val="22"/>
              </w:rPr>
            </w:pPr>
            <w:r w:rsidRPr="006B4371">
              <w:rPr>
                <w:sz w:val="22"/>
                <w:szCs w:val="22"/>
              </w:rPr>
              <w:t>Средства на оплату проведения экспертизы</w:t>
            </w:r>
          </w:p>
        </w:tc>
        <w:tc>
          <w:tcPr>
            <w:tcW w:w="1380" w:type="dxa"/>
            <w:tcBorders>
              <w:top w:val="nil"/>
              <w:left w:val="nil"/>
              <w:bottom w:val="single" w:sz="4" w:space="0" w:color="auto"/>
              <w:right w:val="single" w:sz="4" w:space="0" w:color="auto"/>
            </w:tcBorders>
            <w:shd w:val="clear" w:color="auto" w:fill="auto"/>
          </w:tcPr>
          <w:p w14:paraId="0D194E58" w14:textId="77777777" w:rsidR="00C6786D" w:rsidRPr="006B4371" w:rsidRDefault="00C6786D" w:rsidP="00C6786D">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1EDF3FAA" w14:textId="77777777" w:rsidR="00C6786D" w:rsidRPr="006B4371" w:rsidRDefault="00C6786D" w:rsidP="00C6786D">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759A3159" w14:textId="77777777" w:rsidR="00C6786D" w:rsidRPr="006B4371" w:rsidRDefault="00C6786D" w:rsidP="00C6786D">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3764264F" w14:textId="77777777" w:rsidR="00C6786D" w:rsidRPr="006B4371" w:rsidRDefault="00C6786D" w:rsidP="00C6786D">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181E6BA9" w14:textId="77777777" w:rsidR="00C6786D" w:rsidRPr="006B4371" w:rsidRDefault="00C6786D" w:rsidP="00C6786D">
            <w:pPr>
              <w:jc w:val="right"/>
              <w:rPr>
                <w:sz w:val="22"/>
                <w:szCs w:val="22"/>
              </w:rPr>
            </w:pPr>
          </w:p>
        </w:tc>
      </w:tr>
      <w:tr w:rsidR="00C6786D" w:rsidRPr="0067599B" w14:paraId="6537AF58"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6D78CC7" w14:textId="77777777" w:rsidR="00C6786D" w:rsidRPr="0067599B" w:rsidRDefault="00C6786D" w:rsidP="00C6786D">
            <w:pPr>
              <w:jc w:val="center"/>
              <w:rPr>
                <w:sz w:val="22"/>
                <w:szCs w:val="22"/>
              </w:rPr>
            </w:pPr>
          </w:p>
        </w:tc>
        <w:tc>
          <w:tcPr>
            <w:tcW w:w="2306" w:type="dxa"/>
            <w:tcBorders>
              <w:top w:val="nil"/>
              <w:left w:val="nil"/>
              <w:bottom w:val="single" w:sz="4" w:space="0" w:color="auto"/>
              <w:right w:val="single" w:sz="4" w:space="0" w:color="auto"/>
            </w:tcBorders>
            <w:shd w:val="clear" w:color="auto" w:fill="auto"/>
            <w:hideMark/>
          </w:tcPr>
          <w:p w14:paraId="26409133" w14:textId="77777777" w:rsidR="00C6786D" w:rsidRPr="009064C3" w:rsidRDefault="00C6786D" w:rsidP="00C6786D">
            <w:pPr>
              <w:rPr>
                <w:b/>
                <w:sz w:val="22"/>
                <w:szCs w:val="22"/>
              </w:rPr>
            </w:pPr>
            <w:r w:rsidRPr="009064C3">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14:paraId="160F2261" w14:textId="77777777" w:rsidR="00C6786D" w:rsidRPr="009064C3" w:rsidRDefault="00C6786D" w:rsidP="00C6786D">
            <w:pPr>
              <w:rPr>
                <w:b/>
                <w:sz w:val="22"/>
                <w:szCs w:val="22"/>
              </w:rPr>
            </w:pPr>
          </w:p>
        </w:tc>
        <w:tc>
          <w:tcPr>
            <w:tcW w:w="1380" w:type="dxa"/>
            <w:tcBorders>
              <w:top w:val="nil"/>
              <w:left w:val="nil"/>
              <w:bottom w:val="single" w:sz="4" w:space="0" w:color="auto"/>
              <w:right w:val="single" w:sz="4" w:space="0" w:color="auto"/>
            </w:tcBorders>
            <w:shd w:val="clear" w:color="auto" w:fill="auto"/>
          </w:tcPr>
          <w:p w14:paraId="5DA69657" w14:textId="77777777" w:rsidR="00C6786D" w:rsidRPr="0067599B" w:rsidRDefault="00C6786D" w:rsidP="00C6786D">
            <w:pPr>
              <w:jc w:val="right"/>
              <w:rPr>
                <w:sz w:val="22"/>
                <w:szCs w:val="22"/>
              </w:rPr>
            </w:pPr>
            <w:r>
              <w:rPr>
                <w:sz w:val="22"/>
                <w:szCs w:val="22"/>
              </w:rPr>
              <w:t>5912,30</w:t>
            </w:r>
          </w:p>
        </w:tc>
        <w:tc>
          <w:tcPr>
            <w:tcW w:w="1360" w:type="dxa"/>
            <w:tcBorders>
              <w:top w:val="nil"/>
              <w:left w:val="nil"/>
              <w:bottom w:val="single" w:sz="4" w:space="0" w:color="auto"/>
              <w:right w:val="single" w:sz="4" w:space="0" w:color="auto"/>
            </w:tcBorders>
            <w:shd w:val="clear" w:color="auto" w:fill="auto"/>
          </w:tcPr>
          <w:p w14:paraId="5AE25CCC"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tcPr>
          <w:p w14:paraId="390EEC1B"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0C84942A"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5534C641" w14:textId="77777777" w:rsidR="00C6786D" w:rsidRDefault="00C6786D" w:rsidP="00C6786D">
            <w:pPr>
              <w:jc w:val="right"/>
              <w:rPr>
                <w:sz w:val="22"/>
                <w:szCs w:val="22"/>
              </w:rPr>
            </w:pPr>
            <w:r>
              <w:rPr>
                <w:sz w:val="22"/>
                <w:szCs w:val="22"/>
              </w:rPr>
              <w:t>5912,30</w:t>
            </w:r>
          </w:p>
          <w:p w14:paraId="64A691E3" w14:textId="77777777" w:rsidR="00C6786D" w:rsidRPr="0067599B" w:rsidRDefault="00C6786D" w:rsidP="00C6786D">
            <w:pPr>
              <w:jc w:val="right"/>
              <w:rPr>
                <w:sz w:val="22"/>
                <w:szCs w:val="22"/>
              </w:rPr>
            </w:pPr>
          </w:p>
        </w:tc>
      </w:tr>
      <w:tr w:rsidR="00C6786D" w:rsidRPr="0067599B" w14:paraId="20CDCC9B" w14:textId="77777777" w:rsidTr="00C6786D">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244EA2CE" w14:textId="77777777" w:rsidR="00C6786D" w:rsidRPr="0067599B" w:rsidRDefault="00C6786D" w:rsidP="00C6786D">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77C87886" w14:textId="77777777" w:rsidR="00C6786D" w:rsidRPr="0067599B" w:rsidRDefault="00C6786D" w:rsidP="00C6786D">
            <w:pPr>
              <w:rPr>
                <w:b/>
                <w:bCs/>
                <w:sz w:val="22"/>
                <w:szCs w:val="22"/>
              </w:rPr>
            </w:pPr>
            <w:r>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14:paraId="60C495A7" w14:textId="77777777" w:rsidR="00C6786D" w:rsidRPr="0067599B" w:rsidRDefault="00C6786D" w:rsidP="00C6786D">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70AE13F0" w14:textId="77777777" w:rsidR="00C6786D" w:rsidRPr="0067599B" w:rsidRDefault="00C6786D" w:rsidP="00C6786D">
            <w:pPr>
              <w:jc w:val="right"/>
              <w:rPr>
                <w:sz w:val="22"/>
                <w:szCs w:val="22"/>
              </w:rPr>
            </w:pPr>
          </w:p>
        </w:tc>
        <w:tc>
          <w:tcPr>
            <w:tcW w:w="1584" w:type="dxa"/>
            <w:tcBorders>
              <w:top w:val="nil"/>
              <w:left w:val="nil"/>
              <w:bottom w:val="single" w:sz="4" w:space="0" w:color="auto"/>
              <w:right w:val="single" w:sz="4" w:space="0" w:color="auto"/>
            </w:tcBorders>
            <w:shd w:val="clear" w:color="auto" w:fill="auto"/>
          </w:tcPr>
          <w:p w14:paraId="613FCA15" w14:textId="77777777" w:rsidR="00C6786D" w:rsidRPr="0067599B" w:rsidRDefault="00C6786D" w:rsidP="00C6786D">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6738770C" w14:textId="77777777" w:rsidR="00C6786D" w:rsidRPr="0067599B" w:rsidRDefault="00C6786D" w:rsidP="00C6786D">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7C3BE504" w14:textId="77777777" w:rsidR="00C6786D" w:rsidRPr="0067599B" w:rsidRDefault="00C6786D" w:rsidP="00C6786D">
            <w:pPr>
              <w:jc w:val="right"/>
              <w:rPr>
                <w:sz w:val="22"/>
                <w:szCs w:val="22"/>
              </w:rPr>
            </w:pPr>
          </w:p>
        </w:tc>
      </w:tr>
      <w:tr w:rsidR="00C6786D" w:rsidRPr="0067599B" w14:paraId="0B46B133" w14:textId="77777777" w:rsidTr="00C6786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22F1D6B" w14:textId="77777777" w:rsidR="00C6786D" w:rsidRPr="0067599B" w:rsidRDefault="00C6786D" w:rsidP="00C6786D">
            <w:pPr>
              <w:jc w:val="center"/>
              <w:rPr>
                <w:sz w:val="22"/>
                <w:szCs w:val="22"/>
              </w:rPr>
            </w:pPr>
            <w:r>
              <w:rPr>
                <w:sz w:val="22"/>
                <w:szCs w:val="22"/>
              </w:rPr>
              <w:t>10</w:t>
            </w:r>
          </w:p>
        </w:tc>
        <w:tc>
          <w:tcPr>
            <w:tcW w:w="2306" w:type="dxa"/>
            <w:tcBorders>
              <w:top w:val="nil"/>
              <w:left w:val="nil"/>
              <w:bottom w:val="single" w:sz="4" w:space="0" w:color="auto"/>
              <w:right w:val="single" w:sz="4" w:space="0" w:color="auto"/>
            </w:tcBorders>
            <w:shd w:val="clear" w:color="auto" w:fill="auto"/>
            <w:hideMark/>
          </w:tcPr>
          <w:p w14:paraId="348853CF" w14:textId="77777777" w:rsidR="00C6786D" w:rsidRPr="0067599B" w:rsidRDefault="00C6786D" w:rsidP="00C6786D">
            <w:pPr>
              <w:rPr>
                <w:sz w:val="22"/>
                <w:szCs w:val="22"/>
              </w:rPr>
            </w:pPr>
            <w:r>
              <w:rPr>
                <w:sz w:val="22"/>
                <w:szCs w:val="22"/>
              </w:rPr>
              <w:t>п.179 Приказа Минстроя России от 04.08.2020г. №421/пр</w:t>
            </w:r>
          </w:p>
        </w:tc>
        <w:tc>
          <w:tcPr>
            <w:tcW w:w="5256" w:type="dxa"/>
            <w:tcBorders>
              <w:top w:val="nil"/>
              <w:left w:val="nil"/>
              <w:bottom w:val="single" w:sz="4" w:space="0" w:color="auto"/>
              <w:right w:val="single" w:sz="4" w:space="0" w:color="auto"/>
            </w:tcBorders>
            <w:shd w:val="clear" w:color="auto" w:fill="auto"/>
            <w:hideMark/>
          </w:tcPr>
          <w:p w14:paraId="6D04000B" w14:textId="77777777" w:rsidR="00C6786D" w:rsidRPr="0067599B" w:rsidRDefault="00C6786D" w:rsidP="00C6786D">
            <w:pPr>
              <w:rPr>
                <w:sz w:val="22"/>
                <w:szCs w:val="22"/>
              </w:rPr>
            </w:pPr>
            <w:r>
              <w:rPr>
                <w:sz w:val="22"/>
                <w:szCs w:val="22"/>
              </w:rPr>
              <w:t>Непредвиденные затраты-3%</w:t>
            </w:r>
          </w:p>
        </w:tc>
        <w:tc>
          <w:tcPr>
            <w:tcW w:w="1380" w:type="dxa"/>
            <w:tcBorders>
              <w:top w:val="nil"/>
              <w:left w:val="nil"/>
              <w:bottom w:val="single" w:sz="4" w:space="0" w:color="auto"/>
              <w:right w:val="single" w:sz="4" w:space="0" w:color="auto"/>
            </w:tcBorders>
            <w:shd w:val="clear" w:color="auto" w:fill="auto"/>
          </w:tcPr>
          <w:p w14:paraId="4D8289A6" w14:textId="77777777" w:rsidR="00C6786D" w:rsidRDefault="00C6786D" w:rsidP="00C6786D">
            <w:pPr>
              <w:jc w:val="right"/>
              <w:rPr>
                <w:sz w:val="22"/>
                <w:szCs w:val="22"/>
              </w:rPr>
            </w:pPr>
            <w:r>
              <w:rPr>
                <w:sz w:val="22"/>
                <w:szCs w:val="22"/>
              </w:rPr>
              <w:t>177,37</w:t>
            </w:r>
          </w:p>
          <w:p w14:paraId="23E795A0" w14:textId="77777777" w:rsidR="00C6786D" w:rsidRPr="0067599B" w:rsidRDefault="00C6786D" w:rsidP="00C6786D">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0663D952"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tcPr>
          <w:p w14:paraId="3F94C920"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49F49C27"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4817619A" w14:textId="77777777" w:rsidR="00C6786D" w:rsidRDefault="00C6786D" w:rsidP="00C6786D">
            <w:pPr>
              <w:jc w:val="right"/>
              <w:rPr>
                <w:sz w:val="22"/>
                <w:szCs w:val="22"/>
              </w:rPr>
            </w:pPr>
            <w:r>
              <w:rPr>
                <w:sz w:val="22"/>
                <w:szCs w:val="22"/>
              </w:rPr>
              <w:t>177,37</w:t>
            </w:r>
          </w:p>
          <w:p w14:paraId="44083E31" w14:textId="77777777" w:rsidR="00C6786D" w:rsidRPr="0067599B" w:rsidRDefault="00C6786D" w:rsidP="00C6786D">
            <w:pPr>
              <w:jc w:val="right"/>
              <w:rPr>
                <w:sz w:val="22"/>
                <w:szCs w:val="22"/>
              </w:rPr>
            </w:pPr>
          </w:p>
        </w:tc>
      </w:tr>
      <w:tr w:rsidR="00C6786D" w:rsidRPr="0067599B" w14:paraId="3545701A" w14:textId="77777777" w:rsidTr="00C6786D">
        <w:trPr>
          <w:trHeight w:val="559"/>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208AB60" w14:textId="77777777" w:rsidR="00C6786D" w:rsidRPr="0067599B" w:rsidRDefault="00C6786D" w:rsidP="00C6786D">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11A33E0C" w14:textId="77777777" w:rsidR="00C6786D" w:rsidRPr="0067599B" w:rsidRDefault="00C6786D" w:rsidP="00C6786D">
            <w:pPr>
              <w:rPr>
                <w:b/>
                <w:bCs/>
                <w:sz w:val="22"/>
                <w:szCs w:val="22"/>
              </w:rPr>
            </w:pPr>
            <w:r w:rsidRPr="0067599B">
              <w:rPr>
                <w:b/>
                <w:bCs/>
                <w:sz w:val="22"/>
                <w:szCs w:val="22"/>
              </w:rPr>
              <w:t xml:space="preserve">Итого </w:t>
            </w:r>
            <w:r>
              <w:rPr>
                <w:b/>
                <w:bCs/>
                <w:sz w:val="22"/>
                <w:szCs w:val="22"/>
              </w:rPr>
              <w:t>с учётом непредвиденных затрат</w:t>
            </w:r>
          </w:p>
        </w:tc>
        <w:tc>
          <w:tcPr>
            <w:tcW w:w="1380" w:type="dxa"/>
            <w:tcBorders>
              <w:top w:val="nil"/>
              <w:left w:val="nil"/>
              <w:bottom w:val="single" w:sz="4" w:space="0" w:color="auto"/>
              <w:right w:val="single" w:sz="4" w:space="0" w:color="auto"/>
            </w:tcBorders>
            <w:shd w:val="clear" w:color="auto" w:fill="auto"/>
          </w:tcPr>
          <w:p w14:paraId="3E90005E" w14:textId="77777777" w:rsidR="00C6786D" w:rsidRPr="0067599B" w:rsidRDefault="00C6786D" w:rsidP="00C6786D">
            <w:pPr>
              <w:jc w:val="right"/>
              <w:rPr>
                <w:sz w:val="22"/>
                <w:szCs w:val="22"/>
              </w:rPr>
            </w:pPr>
            <w:r>
              <w:rPr>
                <w:sz w:val="22"/>
                <w:szCs w:val="22"/>
              </w:rPr>
              <w:t>6089,67</w:t>
            </w:r>
          </w:p>
        </w:tc>
        <w:tc>
          <w:tcPr>
            <w:tcW w:w="1360" w:type="dxa"/>
            <w:tcBorders>
              <w:top w:val="nil"/>
              <w:left w:val="nil"/>
              <w:bottom w:val="single" w:sz="4" w:space="0" w:color="auto"/>
              <w:right w:val="single" w:sz="4" w:space="0" w:color="auto"/>
            </w:tcBorders>
            <w:shd w:val="clear" w:color="auto" w:fill="auto"/>
            <w:noWrap/>
          </w:tcPr>
          <w:p w14:paraId="356ADDDB"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tcPr>
          <w:p w14:paraId="5FCDEDE1"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7A2BA9FA"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7824C278" w14:textId="77777777" w:rsidR="00C6786D" w:rsidRPr="0067599B" w:rsidRDefault="00C6786D" w:rsidP="00C6786D">
            <w:pPr>
              <w:jc w:val="right"/>
              <w:rPr>
                <w:sz w:val="22"/>
                <w:szCs w:val="22"/>
              </w:rPr>
            </w:pPr>
            <w:r>
              <w:rPr>
                <w:sz w:val="22"/>
                <w:szCs w:val="22"/>
              </w:rPr>
              <w:t>6089,67</w:t>
            </w:r>
          </w:p>
        </w:tc>
      </w:tr>
      <w:tr w:rsidR="00C6786D" w:rsidRPr="0067599B" w14:paraId="13A5163B" w14:textId="77777777" w:rsidTr="00C6786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43EA6EAF" w14:textId="77777777" w:rsidR="00C6786D" w:rsidRPr="0067599B" w:rsidRDefault="00C6786D" w:rsidP="00C6786D">
            <w:pPr>
              <w:rPr>
                <w:b/>
                <w:bCs/>
                <w:sz w:val="22"/>
                <w:szCs w:val="22"/>
              </w:rPr>
            </w:pPr>
            <w:r w:rsidRPr="0067599B">
              <w:rPr>
                <w:b/>
                <w:bCs/>
                <w:sz w:val="22"/>
                <w:szCs w:val="22"/>
              </w:rPr>
              <w:t>Налоги и обязательные платежи</w:t>
            </w:r>
          </w:p>
        </w:tc>
      </w:tr>
      <w:tr w:rsidR="00C6786D" w:rsidRPr="0067599B" w14:paraId="1F80395E" w14:textId="77777777" w:rsidTr="00C6786D">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3F528311" w14:textId="77777777" w:rsidR="00C6786D" w:rsidRPr="0067599B" w:rsidRDefault="00C6786D" w:rsidP="00C6786D">
            <w:pPr>
              <w:jc w:val="center"/>
              <w:rPr>
                <w:sz w:val="22"/>
                <w:szCs w:val="22"/>
              </w:rPr>
            </w:pPr>
            <w:r w:rsidRPr="0067599B">
              <w:rPr>
                <w:sz w:val="22"/>
                <w:szCs w:val="22"/>
              </w:rPr>
              <w:t>1</w:t>
            </w:r>
            <w:r>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5B7AEE67" w14:textId="77777777" w:rsidR="00C6786D" w:rsidRPr="0067599B" w:rsidRDefault="00C6786D" w:rsidP="00C6786D">
            <w:pPr>
              <w:rPr>
                <w:sz w:val="22"/>
                <w:szCs w:val="22"/>
              </w:rPr>
            </w:pPr>
            <w:r>
              <w:rPr>
                <w:sz w:val="22"/>
                <w:szCs w:val="22"/>
              </w:rPr>
              <w:t>Федеральный закон от 03.08.2018 №303- ФЗ</w:t>
            </w:r>
          </w:p>
        </w:tc>
        <w:tc>
          <w:tcPr>
            <w:tcW w:w="5256" w:type="dxa"/>
            <w:tcBorders>
              <w:top w:val="nil"/>
              <w:left w:val="nil"/>
              <w:bottom w:val="single" w:sz="4" w:space="0" w:color="auto"/>
              <w:right w:val="single" w:sz="4" w:space="0" w:color="auto"/>
            </w:tcBorders>
            <w:shd w:val="clear" w:color="auto" w:fill="auto"/>
            <w:hideMark/>
          </w:tcPr>
          <w:p w14:paraId="1618CD59" w14:textId="77777777" w:rsidR="00C6786D" w:rsidRPr="0067599B" w:rsidRDefault="00C6786D" w:rsidP="00C6786D">
            <w:pPr>
              <w:rPr>
                <w:sz w:val="22"/>
                <w:szCs w:val="22"/>
              </w:rPr>
            </w:pPr>
            <w:r w:rsidRPr="0067599B">
              <w:rPr>
                <w:sz w:val="22"/>
                <w:szCs w:val="22"/>
              </w:rPr>
              <w:t>НДС - 20%</w:t>
            </w:r>
          </w:p>
        </w:tc>
        <w:tc>
          <w:tcPr>
            <w:tcW w:w="1380" w:type="dxa"/>
            <w:tcBorders>
              <w:top w:val="nil"/>
              <w:left w:val="nil"/>
              <w:bottom w:val="single" w:sz="4" w:space="0" w:color="auto"/>
              <w:right w:val="single" w:sz="4" w:space="0" w:color="auto"/>
            </w:tcBorders>
            <w:shd w:val="clear" w:color="auto" w:fill="auto"/>
          </w:tcPr>
          <w:p w14:paraId="508A8056" w14:textId="77777777" w:rsidR="00C6786D" w:rsidRPr="0067599B" w:rsidRDefault="00C6786D" w:rsidP="00C6786D">
            <w:pPr>
              <w:jc w:val="right"/>
              <w:rPr>
                <w:sz w:val="22"/>
                <w:szCs w:val="22"/>
              </w:rPr>
            </w:pPr>
            <w:r>
              <w:rPr>
                <w:sz w:val="22"/>
                <w:szCs w:val="22"/>
              </w:rPr>
              <w:t>1217,93</w:t>
            </w:r>
          </w:p>
        </w:tc>
        <w:tc>
          <w:tcPr>
            <w:tcW w:w="1360" w:type="dxa"/>
            <w:tcBorders>
              <w:top w:val="nil"/>
              <w:left w:val="nil"/>
              <w:bottom w:val="single" w:sz="4" w:space="0" w:color="auto"/>
              <w:right w:val="single" w:sz="4" w:space="0" w:color="auto"/>
            </w:tcBorders>
            <w:shd w:val="clear" w:color="auto" w:fill="auto"/>
          </w:tcPr>
          <w:p w14:paraId="6C6A3523"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tcPr>
          <w:p w14:paraId="41856E02"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tcPr>
          <w:p w14:paraId="36DA2AF4"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6AAE9F84" w14:textId="77777777" w:rsidR="00C6786D" w:rsidRDefault="00C6786D" w:rsidP="00C6786D">
            <w:pPr>
              <w:jc w:val="right"/>
              <w:rPr>
                <w:sz w:val="22"/>
                <w:szCs w:val="22"/>
              </w:rPr>
            </w:pPr>
            <w:r>
              <w:rPr>
                <w:sz w:val="22"/>
                <w:szCs w:val="22"/>
              </w:rPr>
              <w:t>1217,93</w:t>
            </w:r>
          </w:p>
          <w:p w14:paraId="482A72BB" w14:textId="77777777" w:rsidR="00C6786D" w:rsidRPr="0067599B" w:rsidRDefault="00C6786D" w:rsidP="00C6786D">
            <w:pPr>
              <w:jc w:val="right"/>
              <w:rPr>
                <w:sz w:val="22"/>
                <w:szCs w:val="22"/>
              </w:rPr>
            </w:pPr>
          </w:p>
        </w:tc>
      </w:tr>
      <w:tr w:rsidR="00C6786D" w:rsidRPr="0067599B" w14:paraId="329C0E1D" w14:textId="77777777" w:rsidTr="00C6786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15257EED" w14:textId="77777777" w:rsidR="00C6786D" w:rsidRPr="0067599B" w:rsidRDefault="00C6786D" w:rsidP="00C6786D">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5A831147" w14:textId="77777777" w:rsidR="00C6786D" w:rsidRPr="0067599B" w:rsidRDefault="00C6786D" w:rsidP="00C6786D">
            <w:pPr>
              <w:jc w:val="right"/>
              <w:rPr>
                <w:b/>
                <w:bCs/>
                <w:sz w:val="22"/>
                <w:szCs w:val="22"/>
              </w:rPr>
            </w:pPr>
            <w:r w:rsidRPr="0067599B">
              <w:rPr>
                <w:b/>
                <w:bCs/>
                <w:sz w:val="22"/>
                <w:szCs w:val="22"/>
              </w:rPr>
              <w:t>Итого по сводному расчету</w:t>
            </w:r>
          </w:p>
        </w:tc>
        <w:tc>
          <w:tcPr>
            <w:tcW w:w="1380" w:type="dxa"/>
            <w:tcBorders>
              <w:top w:val="nil"/>
              <w:left w:val="nil"/>
              <w:bottom w:val="single" w:sz="4" w:space="0" w:color="auto"/>
              <w:right w:val="single" w:sz="4" w:space="0" w:color="auto"/>
            </w:tcBorders>
            <w:shd w:val="clear" w:color="auto" w:fill="auto"/>
          </w:tcPr>
          <w:p w14:paraId="713AC00F" w14:textId="77777777" w:rsidR="00C6786D" w:rsidRPr="0067599B" w:rsidRDefault="00C6786D" w:rsidP="00C6786D">
            <w:pPr>
              <w:jc w:val="right"/>
              <w:rPr>
                <w:sz w:val="22"/>
                <w:szCs w:val="22"/>
              </w:rPr>
            </w:pPr>
            <w:r>
              <w:rPr>
                <w:sz w:val="22"/>
                <w:szCs w:val="22"/>
              </w:rPr>
              <w:t>7307,6</w:t>
            </w:r>
          </w:p>
        </w:tc>
        <w:tc>
          <w:tcPr>
            <w:tcW w:w="1360" w:type="dxa"/>
            <w:tcBorders>
              <w:top w:val="nil"/>
              <w:left w:val="nil"/>
              <w:bottom w:val="single" w:sz="4" w:space="0" w:color="auto"/>
              <w:right w:val="single" w:sz="4" w:space="0" w:color="auto"/>
            </w:tcBorders>
            <w:shd w:val="clear" w:color="auto" w:fill="auto"/>
          </w:tcPr>
          <w:p w14:paraId="75E6F589"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tcPr>
          <w:p w14:paraId="38666CCD"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tcPr>
          <w:p w14:paraId="4C68BAD4" w14:textId="77777777" w:rsidR="00C6786D" w:rsidRPr="0067599B" w:rsidRDefault="00C6786D" w:rsidP="00C6786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68D4465B" w14:textId="77777777" w:rsidR="00C6786D" w:rsidRPr="0067599B" w:rsidRDefault="00C6786D" w:rsidP="00C6786D">
            <w:pPr>
              <w:jc w:val="right"/>
              <w:rPr>
                <w:sz w:val="22"/>
                <w:szCs w:val="22"/>
              </w:rPr>
            </w:pPr>
            <w:r>
              <w:rPr>
                <w:sz w:val="22"/>
                <w:szCs w:val="22"/>
              </w:rPr>
              <w:t>7307,6</w:t>
            </w:r>
          </w:p>
        </w:tc>
      </w:tr>
      <w:tr w:rsidR="00C6786D" w:rsidRPr="0067599B" w14:paraId="382D05E6" w14:textId="77777777" w:rsidTr="00C6786D">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7D64E72" w14:textId="77777777" w:rsidR="00C6786D" w:rsidRPr="0067599B" w:rsidRDefault="00C6786D" w:rsidP="00C6786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38C3212" w14:textId="77777777" w:rsidR="00C6786D" w:rsidRPr="0067599B" w:rsidRDefault="00C6786D" w:rsidP="00C6786D">
            <w:pPr>
              <w:jc w:val="right"/>
              <w:rPr>
                <w:b/>
                <w:bCs/>
                <w:sz w:val="22"/>
                <w:szCs w:val="22"/>
              </w:rPr>
            </w:pPr>
            <w:r w:rsidRPr="0096360E">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1469C165" w14:textId="77777777" w:rsidR="00C6786D" w:rsidRPr="000C3C47" w:rsidRDefault="00C6786D" w:rsidP="00C6786D">
            <w:pPr>
              <w:rPr>
                <w:b/>
                <w:sz w:val="22"/>
                <w:szCs w:val="22"/>
              </w:rPr>
            </w:pPr>
            <w:r>
              <w:rPr>
                <w:b/>
                <w:sz w:val="22"/>
                <w:szCs w:val="22"/>
              </w:rPr>
              <w:t xml:space="preserve"> 7307600,00( семь миллионов триста семь тысяч шестьсот) рублей,00 копеек.</w:t>
            </w:r>
          </w:p>
        </w:tc>
      </w:tr>
      <w:tr w:rsidR="00C6786D" w:rsidRPr="0067599B" w14:paraId="0ECF740E" w14:textId="77777777" w:rsidTr="00C6786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24829F6" w14:textId="77777777" w:rsidR="00C6786D" w:rsidRPr="0067599B" w:rsidRDefault="00C6786D" w:rsidP="00C6786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57EA14E" w14:textId="77777777" w:rsidR="00C6786D" w:rsidRPr="0096360E" w:rsidRDefault="00C6786D" w:rsidP="00C6786D">
            <w:pPr>
              <w:jc w:val="right"/>
              <w:rPr>
                <w:b/>
                <w:bCs/>
                <w:sz w:val="22"/>
                <w:szCs w:val="22"/>
              </w:rPr>
            </w:pPr>
            <w:r>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5FEE622" w14:textId="77777777" w:rsidR="00C6786D" w:rsidRPr="005E1F1F" w:rsidRDefault="00C6786D" w:rsidP="00C6786D">
            <w:pPr>
              <w:rPr>
                <w:b/>
                <w:sz w:val="22"/>
                <w:szCs w:val="22"/>
              </w:rPr>
            </w:pPr>
            <w:r w:rsidRPr="005E1F1F">
              <w:rPr>
                <w:b/>
                <w:sz w:val="22"/>
                <w:szCs w:val="22"/>
              </w:rPr>
              <w:t xml:space="preserve"> </w:t>
            </w:r>
            <w:r w:rsidRPr="00E5213A">
              <w:rPr>
                <w:b/>
                <w:sz w:val="22"/>
                <w:szCs w:val="22"/>
              </w:rPr>
              <w:t>7509363</w:t>
            </w:r>
            <w:r>
              <w:rPr>
                <w:b/>
                <w:sz w:val="22"/>
                <w:szCs w:val="22"/>
              </w:rPr>
              <w:t xml:space="preserve">,00 </w:t>
            </w:r>
            <w:r w:rsidRPr="00E5213A">
              <w:rPr>
                <w:b/>
                <w:sz w:val="22"/>
                <w:szCs w:val="22"/>
              </w:rPr>
              <w:t>руб</w:t>
            </w:r>
            <w:r>
              <w:rPr>
                <w:b/>
                <w:sz w:val="22"/>
                <w:szCs w:val="22"/>
              </w:rPr>
              <w:t>лей</w:t>
            </w:r>
            <w:r w:rsidRPr="00E5213A">
              <w:rPr>
                <w:b/>
                <w:sz w:val="22"/>
                <w:szCs w:val="22"/>
              </w:rPr>
              <w:t xml:space="preserve"> (семь миллионов пятьсот девять тысяч триста шестьдесят три руб. 00 коп.)</w:t>
            </w:r>
          </w:p>
        </w:tc>
      </w:tr>
      <w:tr w:rsidR="00C6786D" w:rsidRPr="0067599B" w14:paraId="39276413" w14:textId="77777777" w:rsidTr="00C6786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7A3FE6C" w14:textId="77777777" w:rsidR="00C6786D" w:rsidRPr="0067599B" w:rsidRDefault="00C6786D" w:rsidP="00C6786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9645E0E" w14:textId="77777777" w:rsidR="00C6786D" w:rsidRPr="0096360E" w:rsidRDefault="00C6786D" w:rsidP="00C6786D">
            <w:pPr>
              <w:jc w:val="right"/>
              <w:rPr>
                <w:b/>
                <w:bCs/>
                <w:sz w:val="22"/>
                <w:szCs w:val="22"/>
              </w:rPr>
            </w:pPr>
          </w:p>
        </w:tc>
        <w:tc>
          <w:tcPr>
            <w:tcW w:w="7125" w:type="dxa"/>
            <w:gridSpan w:val="5"/>
            <w:tcBorders>
              <w:top w:val="single" w:sz="4" w:space="0" w:color="auto"/>
              <w:left w:val="nil"/>
              <w:bottom w:val="single" w:sz="4" w:space="0" w:color="auto"/>
              <w:right w:val="single" w:sz="4" w:space="0" w:color="auto"/>
            </w:tcBorders>
            <w:shd w:val="clear" w:color="auto" w:fill="auto"/>
          </w:tcPr>
          <w:p w14:paraId="1A7943B6" w14:textId="77777777" w:rsidR="00C6786D" w:rsidRDefault="00C6786D" w:rsidP="00C6786D">
            <w:pPr>
              <w:jc w:val="right"/>
              <w:rPr>
                <w:sz w:val="22"/>
                <w:szCs w:val="22"/>
              </w:rPr>
            </w:pPr>
          </w:p>
        </w:tc>
      </w:tr>
      <w:tr w:rsidR="00C6786D" w:rsidRPr="0067599B" w14:paraId="7534FEBA" w14:textId="77777777" w:rsidTr="00C6786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7370744" w14:textId="77777777" w:rsidR="00C6786D" w:rsidRPr="0067599B" w:rsidRDefault="00C6786D" w:rsidP="00C6786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51E97CA" w14:textId="77777777" w:rsidR="00C6786D" w:rsidRPr="0096360E" w:rsidRDefault="00C6786D" w:rsidP="00C6786D">
            <w:pPr>
              <w:jc w:val="right"/>
              <w:rPr>
                <w:b/>
                <w:bCs/>
                <w:sz w:val="22"/>
                <w:szCs w:val="22"/>
              </w:rPr>
            </w:pPr>
            <w:r w:rsidRPr="0096360E">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11B2034B" w14:textId="77777777" w:rsidR="00C6786D" w:rsidRDefault="00C6786D" w:rsidP="00C6786D">
            <w:pPr>
              <w:jc w:val="right"/>
              <w:rPr>
                <w:sz w:val="22"/>
                <w:szCs w:val="22"/>
              </w:rPr>
            </w:pPr>
          </w:p>
        </w:tc>
      </w:tr>
      <w:tr w:rsidR="00C6786D" w:rsidRPr="0067599B" w14:paraId="1382EB3D" w14:textId="77777777" w:rsidTr="00C6786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D1D2567" w14:textId="77777777" w:rsidR="00C6786D" w:rsidRPr="0067599B" w:rsidRDefault="00C6786D" w:rsidP="00C6786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2308F66" w14:textId="77777777" w:rsidR="00C6786D" w:rsidRPr="0096360E" w:rsidRDefault="00C6786D" w:rsidP="00C6786D">
            <w:pPr>
              <w:jc w:val="right"/>
              <w:rPr>
                <w:b/>
                <w:bCs/>
                <w:sz w:val="22"/>
                <w:szCs w:val="22"/>
              </w:rPr>
            </w:pPr>
            <w:r>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0BFA11A0" w14:textId="77777777" w:rsidR="00C6786D" w:rsidRDefault="00C6786D" w:rsidP="00C6786D">
            <w:pPr>
              <w:jc w:val="right"/>
              <w:rPr>
                <w:sz w:val="22"/>
                <w:szCs w:val="22"/>
              </w:rPr>
            </w:pPr>
          </w:p>
        </w:tc>
      </w:tr>
      <w:tr w:rsidR="00C6786D" w:rsidRPr="0067599B" w14:paraId="03D7807F" w14:textId="77777777" w:rsidTr="00C6786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0873AE9" w14:textId="77777777" w:rsidR="00C6786D" w:rsidRPr="0067599B" w:rsidRDefault="00C6786D" w:rsidP="00C6786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EEBB583" w14:textId="77777777" w:rsidR="00C6786D" w:rsidRDefault="00C6786D" w:rsidP="00C6786D">
            <w:pPr>
              <w:jc w:val="right"/>
              <w:rPr>
                <w:b/>
                <w:bCs/>
                <w:sz w:val="22"/>
                <w:szCs w:val="22"/>
              </w:rPr>
            </w:pPr>
            <w:r w:rsidRPr="0096360E">
              <w:rPr>
                <w:b/>
                <w:bCs/>
                <w:sz w:val="22"/>
                <w:szCs w:val="22"/>
              </w:rPr>
              <w:t>В том числе НДС - 20%</w:t>
            </w:r>
            <w:r>
              <w:rPr>
                <w:b/>
                <w:bCs/>
                <w:sz w:val="22"/>
                <w:szCs w:val="22"/>
              </w:rPr>
              <w:t>,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39F5DA0" w14:textId="77777777" w:rsidR="00C6786D" w:rsidRDefault="00C6786D" w:rsidP="00C6786D">
            <w:pPr>
              <w:jc w:val="right"/>
              <w:rPr>
                <w:sz w:val="22"/>
                <w:szCs w:val="22"/>
              </w:rPr>
            </w:pPr>
          </w:p>
        </w:tc>
      </w:tr>
    </w:tbl>
    <w:p w14:paraId="7D69328B" w14:textId="77777777" w:rsidR="00C6786D" w:rsidRDefault="00C6786D" w:rsidP="00C6786D">
      <w:pPr>
        <w:tabs>
          <w:tab w:val="left" w:pos="11482"/>
        </w:tabs>
        <w:ind w:right="111"/>
        <w:rPr>
          <w:i/>
          <w:sz w:val="20"/>
          <w:szCs w:val="20"/>
        </w:rPr>
      </w:pPr>
    </w:p>
    <w:p w14:paraId="47C4F75B" w14:textId="77777777" w:rsidR="00C6786D" w:rsidRDefault="00C6786D" w:rsidP="00C6786D">
      <w:pPr>
        <w:tabs>
          <w:tab w:val="left" w:pos="11482"/>
        </w:tabs>
        <w:ind w:right="111"/>
        <w:rPr>
          <w:i/>
          <w:sz w:val="20"/>
          <w:szCs w:val="20"/>
        </w:rPr>
      </w:pPr>
    </w:p>
    <w:p w14:paraId="6A523772" w14:textId="77777777" w:rsidR="00C6786D" w:rsidRPr="005D7889" w:rsidRDefault="00C6786D" w:rsidP="00C6786D">
      <w:pPr>
        <w:jc w:val="both"/>
        <w:rPr>
          <w:bCs/>
          <w:color w:val="000000"/>
          <w:kern w:val="1"/>
          <w:sz w:val="16"/>
          <w:szCs w:val="16"/>
          <w:lang w:bidi="hi-IN"/>
        </w:rPr>
      </w:pPr>
      <w:r>
        <w:rPr>
          <w:i/>
          <w:iCs/>
          <w:sz w:val="16"/>
          <w:szCs w:val="16"/>
        </w:rPr>
        <w:t>*</w:t>
      </w:r>
      <w:r w:rsidRPr="005D7889">
        <w:rPr>
          <w:bCs/>
          <w:color w:val="000000"/>
          <w:kern w:val="1"/>
          <w:sz w:val="16"/>
          <w:szCs w:val="16"/>
          <w:lang w:bidi="hi-IN"/>
        </w:rPr>
        <w:t>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Контракта предложенного Подрядчиком, к начальной (максимальной) цене контракта в соответствии с заявкой и документацией.</w:t>
      </w:r>
    </w:p>
    <w:p w14:paraId="6F260500" w14:textId="77777777" w:rsidR="00C6786D" w:rsidRDefault="00C6786D" w:rsidP="00C6786D">
      <w:pPr>
        <w:rPr>
          <w:i/>
          <w:iCs/>
          <w:sz w:val="16"/>
          <w:szCs w:val="16"/>
        </w:rPr>
      </w:pPr>
    </w:p>
    <w:p w14:paraId="209AC31E" w14:textId="77777777" w:rsidR="00C6786D" w:rsidRDefault="00C6786D" w:rsidP="00C6786D"/>
    <w:tbl>
      <w:tblPr>
        <w:tblW w:w="11078" w:type="dxa"/>
        <w:jc w:val="center"/>
        <w:tblLook w:val="00A0" w:firstRow="1" w:lastRow="0" w:firstColumn="1" w:lastColumn="0" w:noHBand="0" w:noVBand="0"/>
      </w:tblPr>
      <w:tblGrid>
        <w:gridCol w:w="5903"/>
        <w:gridCol w:w="5175"/>
      </w:tblGrid>
      <w:tr w:rsidR="00C6786D" w:rsidRPr="006F1725" w14:paraId="5BBE5AE2" w14:textId="77777777" w:rsidTr="00C6786D">
        <w:trPr>
          <w:trHeight w:val="422"/>
          <w:jc w:val="center"/>
        </w:trPr>
        <w:tc>
          <w:tcPr>
            <w:tcW w:w="5903" w:type="dxa"/>
          </w:tcPr>
          <w:p w14:paraId="6C3C21F3" w14:textId="77777777" w:rsidR="00C6786D" w:rsidRDefault="00C6786D" w:rsidP="00C6786D">
            <w:pPr>
              <w:jc w:val="center"/>
              <w:rPr>
                <w:rFonts w:eastAsia="Calibri"/>
                <w:b/>
                <w:bCs/>
                <w:color w:val="000000"/>
                <w:lang w:eastAsia="en-US"/>
              </w:rPr>
            </w:pPr>
          </w:p>
          <w:p w14:paraId="59EF4F20" w14:textId="77777777" w:rsidR="00C6786D" w:rsidRPr="006F1725" w:rsidRDefault="00C6786D" w:rsidP="00C6786D">
            <w:pPr>
              <w:jc w:val="center"/>
              <w:rPr>
                <w:rFonts w:eastAsia="Calibri"/>
                <w:b/>
                <w:bCs/>
                <w:color w:val="000000"/>
                <w:lang w:eastAsia="en-US"/>
              </w:rPr>
            </w:pPr>
            <w:r w:rsidRPr="006F1725">
              <w:rPr>
                <w:rFonts w:eastAsia="Calibri"/>
                <w:b/>
                <w:bCs/>
                <w:color w:val="000000"/>
                <w:lang w:eastAsia="en-US"/>
              </w:rPr>
              <w:t>ЗАКАЗЧИК:</w:t>
            </w:r>
          </w:p>
        </w:tc>
        <w:tc>
          <w:tcPr>
            <w:tcW w:w="5175" w:type="dxa"/>
          </w:tcPr>
          <w:p w14:paraId="4CBB7589" w14:textId="77777777" w:rsidR="00C6786D" w:rsidRDefault="00C6786D" w:rsidP="00C6786D">
            <w:pPr>
              <w:jc w:val="center"/>
              <w:rPr>
                <w:rFonts w:eastAsia="Calibri"/>
                <w:b/>
                <w:lang w:eastAsia="en-US"/>
              </w:rPr>
            </w:pPr>
          </w:p>
          <w:p w14:paraId="4E98ECB9" w14:textId="77777777" w:rsidR="00C6786D" w:rsidRPr="006F1725" w:rsidRDefault="00C6786D" w:rsidP="00C6786D">
            <w:pPr>
              <w:jc w:val="center"/>
              <w:rPr>
                <w:rFonts w:eastAsia="Calibri"/>
                <w:b/>
                <w:bCs/>
                <w:color w:val="000000"/>
                <w:lang w:eastAsia="en-US"/>
              </w:rPr>
            </w:pPr>
            <w:r w:rsidRPr="006F1725">
              <w:rPr>
                <w:rFonts w:eastAsia="Calibri"/>
                <w:b/>
                <w:lang w:eastAsia="en-US"/>
              </w:rPr>
              <w:t>ПОДРЯДЧИК:</w:t>
            </w:r>
          </w:p>
        </w:tc>
      </w:tr>
      <w:tr w:rsidR="00C6786D" w:rsidRPr="006F1725" w14:paraId="578B09BA" w14:textId="77777777" w:rsidTr="00C6786D">
        <w:trPr>
          <w:jc w:val="center"/>
        </w:trPr>
        <w:tc>
          <w:tcPr>
            <w:tcW w:w="5903" w:type="dxa"/>
          </w:tcPr>
          <w:p w14:paraId="30B17C99" w14:textId="77777777" w:rsidR="00C6786D" w:rsidRPr="006F1725" w:rsidRDefault="00C6786D" w:rsidP="00C6786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2405D406" w14:textId="77777777" w:rsidR="00C6786D" w:rsidRPr="006F1725" w:rsidRDefault="00C6786D" w:rsidP="00C6786D">
            <w:pPr>
              <w:jc w:val="center"/>
              <w:rPr>
                <w:rFonts w:eastAsia="Calibri"/>
                <w:b/>
                <w:lang w:eastAsia="en-US"/>
              </w:rPr>
            </w:pPr>
            <w:r w:rsidRPr="006F1725">
              <w:rPr>
                <w:rFonts w:eastAsia="Calibri"/>
                <w:b/>
                <w:lang w:eastAsia="en-US"/>
              </w:rPr>
              <w:t>ГУП РК «Крымтеплокоммунэнерго»</w:t>
            </w:r>
          </w:p>
          <w:p w14:paraId="0EA3A6E0" w14:textId="77777777" w:rsidR="00C6786D" w:rsidRPr="006F1725" w:rsidRDefault="00C6786D" w:rsidP="00C6786D">
            <w:pPr>
              <w:jc w:val="center"/>
              <w:rPr>
                <w:rFonts w:eastAsia="Calibri"/>
                <w:b/>
                <w:lang w:eastAsia="en-US"/>
              </w:rPr>
            </w:pPr>
          </w:p>
          <w:p w14:paraId="374597CC" w14:textId="77777777" w:rsidR="00C6786D" w:rsidRPr="006F1725" w:rsidRDefault="00C6786D" w:rsidP="00C6786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5175" w:type="dxa"/>
          </w:tcPr>
          <w:p w14:paraId="03DD3E56" w14:textId="77777777" w:rsidR="00C6786D" w:rsidRPr="006F1725" w:rsidRDefault="00C6786D" w:rsidP="00C6786D">
            <w:pPr>
              <w:snapToGrid w:val="0"/>
              <w:jc w:val="center"/>
              <w:rPr>
                <w:rFonts w:eastAsia="Calibri"/>
                <w:b/>
                <w:color w:val="000000"/>
                <w:lang w:eastAsia="en-US"/>
              </w:rPr>
            </w:pPr>
            <w:r w:rsidRPr="006F1725">
              <w:rPr>
                <w:rFonts w:eastAsia="Calibri"/>
                <w:b/>
                <w:color w:val="000000"/>
                <w:lang w:eastAsia="en-US"/>
              </w:rPr>
              <w:t>Должность</w:t>
            </w:r>
          </w:p>
          <w:p w14:paraId="59AD18D2" w14:textId="77777777" w:rsidR="00C6786D" w:rsidRPr="006F1725" w:rsidRDefault="00C6786D" w:rsidP="00C6786D">
            <w:pPr>
              <w:snapToGrid w:val="0"/>
              <w:jc w:val="center"/>
              <w:rPr>
                <w:rFonts w:eastAsia="Calibri"/>
                <w:b/>
                <w:color w:val="000000"/>
                <w:lang w:eastAsia="en-US"/>
              </w:rPr>
            </w:pPr>
          </w:p>
          <w:p w14:paraId="609E173D" w14:textId="77777777" w:rsidR="00C6786D" w:rsidRPr="006F1725" w:rsidRDefault="00C6786D" w:rsidP="00C6786D">
            <w:pPr>
              <w:tabs>
                <w:tab w:val="left" w:pos="4425"/>
              </w:tabs>
              <w:jc w:val="center"/>
              <w:rPr>
                <w:rFonts w:eastAsia="Calibri"/>
                <w:lang w:eastAsia="en-US"/>
              </w:rPr>
            </w:pPr>
          </w:p>
          <w:p w14:paraId="2BEE6F08" w14:textId="77777777" w:rsidR="00C6786D" w:rsidRPr="006F1725" w:rsidRDefault="00C6786D" w:rsidP="00C6786D">
            <w:pPr>
              <w:snapToGrid w:val="0"/>
              <w:jc w:val="center"/>
              <w:rPr>
                <w:rFonts w:eastAsia="Calibri"/>
                <w:color w:val="000000"/>
                <w:lang w:eastAsia="zh-CN"/>
              </w:rPr>
            </w:pPr>
          </w:p>
          <w:p w14:paraId="752640A6" w14:textId="77777777" w:rsidR="00C6786D" w:rsidRPr="006F1725" w:rsidRDefault="00C6786D" w:rsidP="00C6786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6786D" w:rsidRPr="006F1725" w14:paraId="24179A64" w14:textId="77777777" w:rsidTr="00C6786D">
        <w:trPr>
          <w:trHeight w:val="398"/>
          <w:jc w:val="center"/>
        </w:trPr>
        <w:tc>
          <w:tcPr>
            <w:tcW w:w="5903" w:type="dxa"/>
            <w:vAlign w:val="bottom"/>
          </w:tcPr>
          <w:p w14:paraId="0C01144B" w14:textId="77777777" w:rsidR="00C6786D" w:rsidRPr="006F1725" w:rsidRDefault="00C6786D" w:rsidP="00C6786D">
            <w:pPr>
              <w:rPr>
                <w:rFonts w:eastAsia="Calibri"/>
                <w:lang w:eastAsia="en-US"/>
              </w:rPr>
            </w:pPr>
            <w:r w:rsidRPr="006F1725">
              <w:rPr>
                <w:rFonts w:eastAsia="Calibri"/>
                <w:lang w:eastAsia="en-US"/>
              </w:rPr>
              <w:t>М.П.</w:t>
            </w:r>
          </w:p>
        </w:tc>
        <w:tc>
          <w:tcPr>
            <w:tcW w:w="5175" w:type="dxa"/>
            <w:vAlign w:val="bottom"/>
          </w:tcPr>
          <w:p w14:paraId="20742E0E" w14:textId="77777777" w:rsidR="00C6786D" w:rsidRPr="006F1725" w:rsidRDefault="00C6786D" w:rsidP="00C6786D">
            <w:pPr>
              <w:snapToGrid w:val="0"/>
              <w:rPr>
                <w:rFonts w:eastAsia="Calibri"/>
                <w:color w:val="000000"/>
                <w:lang w:eastAsia="en-US"/>
              </w:rPr>
            </w:pPr>
            <w:r w:rsidRPr="006F1725">
              <w:rPr>
                <w:rFonts w:eastAsia="Calibri"/>
                <w:color w:val="000000"/>
                <w:lang w:eastAsia="en-US"/>
              </w:rPr>
              <w:t>М.П.</w:t>
            </w:r>
          </w:p>
        </w:tc>
      </w:tr>
    </w:tbl>
    <w:p w14:paraId="388AB6DC" w14:textId="77777777" w:rsidR="00C6786D" w:rsidRDefault="00C6786D" w:rsidP="00C6786D"/>
    <w:p w14:paraId="3C95E92B" w14:textId="77777777" w:rsidR="00C6786D" w:rsidRDefault="00C6786D" w:rsidP="00C6786D">
      <w:pPr>
        <w:spacing w:line="252" w:lineRule="auto"/>
        <w:rPr>
          <w:sz w:val="20"/>
          <w:szCs w:val="20"/>
        </w:rPr>
      </w:pPr>
    </w:p>
    <w:p w14:paraId="5E1EE8E4" w14:textId="77777777" w:rsidR="00C6786D" w:rsidRDefault="00C6786D" w:rsidP="00C6786D">
      <w:pPr>
        <w:spacing w:line="252" w:lineRule="auto"/>
        <w:rPr>
          <w:sz w:val="20"/>
          <w:szCs w:val="20"/>
        </w:rPr>
      </w:pPr>
    </w:p>
    <w:p w14:paraId="47E8B091" w14:textId="2DD4622A" w:rsidR="00C6786D" w:rsidRDefault="00C6786D" w:rsidP="00C6786D">
      <w:pPr>
        <w:spacing w:line="252" w:lineRule="auto"/>
        <w:rPr>
          <w:sz w:val="20"/>
          <w:szCs w:val="20"/>
        </w:rPr>
        <w:sectPr w:rsidR="00C6786D" w:rsidSect="00C6786D">
          <w:headerReference w:type="even" r:id="rId44"/>
          <w:headerReference w:type="default" r:id="rId45"/>
          <w:footerReference w:type="even" r:id="rId46"/>
          <w:footerReference w:type="default" r:id="rId47"/>
          <w:headerReference w:type="first" r:id="rId48"/>
          <w:footerReference w:type="first" r:id="rId49"/>
          <w:pgSz w:w="16838" w:h="11906" w:orient="landscape"/>
          <w:pgMar w:top="868" w:right="1387" w:bottom="992" w:left="1134" w:header="397" w:footer="431" w:gutter="0"/>
          <w:cols w:space="720"/>
          <w:titlePg/>
          <w:docGrid w:linePitch="360"/>
        </w:sectPr>
      </w:pPr>
    </w:p>
    <w:p w14:paraId="225A54AC" w14:textId="77777777" w:rsidR="00FE5548" w:rsidRDefault="00C6786D" w:rsidP="00C6786D">
      <w:pPr>
        <w:jc w:val="center"/>
      </w:pPr>
      <w:r>
        <w:t xml:space="preserve">                                                                        </w:t>
      </w:r>
    </w:p>
    <w:p w14:paraId="64B8F984" w14:textId="77777777" w:rsidR="00FE5548" w:rsidRPr="00714CB1" w:rsidRDefault="00FE5548" w:rsidP="00FE5548">
      <w:pPr>
        <w:contextualSpacing/>
        <w:jc w:val="right"/>
      </w:pPr>
      <w:r w:rsidRPr="00714CB1">
        <w:t>Приложение №</w:t>
      </w:r>
      <w:r>
        <w:t>2</w:t>
      </w:r>
      <w:r w:rsidRPr="00714CB1">
        <w:t xml:space="preserve"> к Контракту</w:t>
      </w:r>
    </w:p>
    <w:p w14:paraId="27491CF0" w14:textId="77777777" w:rsidR="00FE5548" w:rsidRPr="00714CB1" w:rsidRDefault="00FE5548" w:rsidP="00FE5548">
      <w:pPr>
        <w:contextualSpacing/>
        <w:jc w:val="right"/>
      </w:pPr>
      <w:r w:rsidRPr="00714CB1">
        <w:t>от «___» ________2021 г. №____</w:t>
      </w:r>
    </w:p>
    <w:p w14:paraId="3AE7F0D0" w14:textId="77777777" w:rsidR="00FE5548" w:rsidRDefault="00FE5548" w:rsidP="00FE5548">
      <w:pPr>
        <w:contextualSpacing/>
        <w:jc w:val="center"/>
        <w:rPr>
          <w:b/>
        </w:rPr>
      </w:pPr>
    </w:p>
    <w:p w14:paraId="6F0E3C4B" w14:textId="77777777" w:rsidR="00FE5548" w:rsidRDefault="00FE5548" w:rsidP="00FE5548">
      <w:pPr>
        <w:contextualSpacing/>
        <w:jc w:val="center"/>
        <w:rPr>
          <w:b/>
        </w:rPr>
      </w:pPr>
    </w:p>
    <w:p w14:paraId="102BF632" w14:textId="77777777" w:rsidR="00FE5548" w:rsidRDefault="00FE5548" w:rsidP="00FE5548">
      <w:pPr>
        <w:contextualSpacing/>
        <w:jc w:val="center"/>
        <w:rPr>
          <w:b/>
        </w:rPr>
      </w:pPr>
    </w:p>
    <w:p w14:paraId="019093D7" w14:textId="77777777" w:rsidR="00FE5548" w:rsidRDefault="00FE5548" w:rsidP="00FE5548">
      <w:pPr>
        <w:contextualSpacing/>
        <w:jc w:val="center"/>
        <w:rPr>
          <w:b/>
        </w:rPr>
      </w:pPr>
    </w:p>
    <w:p w14:paraId="22845103" w14:textId="77777777" w:rsidR="00FE5548" w:rsidRDefault="00FE5548" w:rsidP="00FE5548">
      <w:pPr>
        <w:contextualSpacing/>
        <w:jc w:val="center"/>
        <w:rPr>
          <w:b/>
        </w:rPr>
      </w:pPr>
    </w:p>
    <w:p w14:paraId="49249284" w14:textId="77777777" w:rsidR="00FE5548" w:rsidRDefault="00FE5548" w:rsidP="00FE5548">
      <w:pPr>
        <w:contextualSpacing/>
        <w:jc w:val="center"/>
        <w:rPr>
          <w:b/>
        </w:rPr>
      </w:pPr>
    </w:p>
    <w:p w14:paraId="1B15C0AA" w14:textId="77777777" w:rsidR="00FE5548" w:rsidRDefault="00FE5548" w:rsidP="00FE5548">
      <w:pPr>
        <w:contextualSpacing/>
        <w:jc w:val="center"/>
        <w:rPr>
          <w:b/>
        </w:rPr>
      </w:pPr>
    </w:p>
    <w:p w14:paraId="2C8CE85D" w14:textId="77777777" w:rsidR="00FE5548" w:rsidRDefault="00FE5548" w:rsidP="00FE5548">
      <w:pPr>
        <w:contextualSpacing/>
        <w:jc w:val="center"/>
        <w:rPr>
          <w:b/>
        </w:rPr>
      </w:pPr>
      <w:r w:rsidRPr="00714CB1">
        <w:rPr>
          <w:b/>
        </w:rPr>
        <w:t xml:space="preserve">Приложение №2 - </w:t>
      </w:r>
      <w:r w:rsidRPr="00580578">
        <w:rPr>
          <w:b/>
        </w:rPr>
        <w:t>Смета контракта (форма)</w:t>
      </w:r>
    </w:p>
    <w:p w14:paraId="34BB10E0" w14:textId="77777777" w:rsidR="00FE5548" w:rsidRDefault="00FE5548" w:rsidP="00FE5548">
      <w:pPr>
        <w:contextualSpacing/>
        <w:jc w:val="center"/>
        <w:rPr>
          <w:b/>
        </w:rPr>
      </w:pPr>
    </w:p>
    <w:p w14:paraId="07833A18" w14:textId="77777777" w:rsidR="00FE5548" w:rsidRDefault="00FE5548" w:rsidP="00FE5548">
      <w:pPr>
        <w:contextualSpacing/>
        <w:jc w:val="center"/>
        <w:rPr>
          <w:b/>
        </w:rPr>
      </w:pPr>
    </w:p>
    <w:p w14:paraId="50586097" w14:textId="77777777" w:rsidR="00FE5548" w:rsidRDefault="00FE5548" w:rsidP="00FE5548">
      <w:pPr>
        <w:contextualSpacing/>
        <w:jc w:val="center"/>
        <w:rPr>
          <w:b/>
        </w:rPr>
      </w:pPr>
    </w:p>
    <w:p w14:paraId="697E71B2" w14:textId="77777777" w:rsidR="00FE5548" w:rsidRDefault="00FE5548" w:rsidP="00FE5548">
      <w:pPr>
        <w:contextualSpacing/>
        <w:jc w:val="center"/>
        <w:rPr>
          <w:b/>
        </w:rPr>
      </w:pPr>
    </w:p>
    <w:p w14:paraId="32DCA8A2" w14:textId="77777777" w:rsidR="00FE5548" w:rsidRDefault="00FE5548" w:rsidP="00FE5548">
      <w:pPr>
        <w:contextualSpacing/>
        <w:jc w:val="center"/>
        <w:rPr>
          <w:b/>
        </w:rPr>
      </w:pPr>
    </w:p>
    <w:p w14:paraId="563E2910" w14:textId="77777777" w:rsidR="00FE5548" w:rsidRDefault="00FE5548" w:rsidP="00FE5548">
      <w:pPr>
        <w:contextualSpacing/>
        <w:jc w:val="center"/>
        <w:rPr>
          <w:b/>
        </w:rPr>
      </w:pPr>
    </w:p>
    <w:p w14:paraId="29BA3F54" w14:textId="77777777" w:rsidR="00FE5548" w:rsidRDefault="00FE5548" w:rsidP="00FE5548">
      <w:pPr>
        <w:contextualSpacing/>
        <w:jc w:val="center"/>
        <w:rPr>
          <w:b/>
        </w:rPr>
      </w:pPr>
    </w:p>
    <w:p w14:paraId="691C3E4C" w14:textId="77777777" w:rsidR="00FE5548" w:rsidRDefault="00FE5548" w:rsidP="00FE5548">
      <w:pPr>
        <w:contextualSpacing/>
        <w:jc w:val="center"/>
        <w:rPr>
          <w:b/>
        </w:rPr>
      </w:pPr>
      <w:r>
        <w:rPr>
          <w:b/>
        </w:rPr>
        <w:t>В</w:t>
      </w:r>
      <w:r w:rsidRPr="00714CB1">
        <w:rPr>
          <w:b/>
        </w:rPr>
        <w:t xml:space="preserve"> отдельном файле</w:t>
      </w:r>
    </w:p>
    <w:p w14:paraId="7B8EE011" w14:textId="77777777" w:rsidR="00FE5548" w:rsidRDefault="00FE5548" w:rsidP="00FE5548">
      <w:pPr>
        <w:contextualSpacing/>
        <w:jc w:val="center"/>
        <w:rPr>
          <w:b/>
        </w:rPr>
      </w:pPr>
      <w:r w:rsidRPr="00714CB1">
        <w:rPr>
          <w:b/>
        </w:rPr>
        <w:t>«</w:t>
      </w:r>
      <w:r w:rsidRPr="00580578">
        <w:rPr>
          <w:b/>
        </w:rPr>
        <w:t>Приложение №2 СМЕТА КОНТРАКТА.xlsx</w:t>
      </w:r>
      <w:r w:rsidRPr="00714CB1">
        <w:rPr>
          <w:b/>
        </w:rPr>
        <w:t>»</w:t>
      </w:r>
    </w:p>
    <w:p w14:paraId="3B2FF14A" w14:textId="77777777" w:rsidR="00FE5548" w:rsidRDefault="00FE5548" w:rsidP="00C6786D">
      <w:pPr>
        <w:jc w:val="center"/>
      </w:pPr>
    </w:p>
    <w:p w14:paraId="069DA484" w14:textId="77777777" w:rsidR="00FE5548" w:rsidRDefault="00FE5548" w:rsidP="00C6786D">
      <w:pPr>
        <w:jc w:val="center"/>
      </w:pPr>
    </w:p>
    <w:p w14:paraId="034F7A56" w14:textId="77777777" w:rsidR="00FE5548" w:rsidRDefault="00FE5548" w:rsidP="00C6786D">
      <w:pPr>
        <w:jc w:val="center"/>
      </w:pPr>
    </w:p>
    <w:p w14:paraId="73742723" w14:textId="77777777" w:rsidR="00FE5548" w:rsidRDefault="00FE5548" w:rsidP="00C6786D">
      <w:pPr>
        <w:jc w:val="center"/>
      </w:pPr>
    </w:p>
    <w:p w14:paraId="5B78CC2C" w14:textId="77777777" w:rsidR="00FE5548" w:rsidRDefault="00FE5548" w:rsidP="00C6786D">
      <w:pPr>
        <w:jc w:val="center"/>
      </w:pPr>
    </w:p>
    <w:p w14:paraId="1FA8DA06" w14:textId="77777777" w:rsidR="00FE5548" w:rsidRDefault="00FE5548" w:rsidP="00FE5548">
      <w:pPr>
        <w:contextualSpacing/>
        <w:jc w:val="right"/>
      </w:pPr>
    </w:p>
    <w:p w14:paraId="44C54A15" w14:textId="77777777" w:rsidR="00FE5548" w:rsidRDefault="00FE5548" w:rsidP="00FE5548">
      <w:pPr>
        <w:contextualSpacing/>
        <w:jc w:val="right"/>
      </w:pPr>
    </w:p>
    <w:p w14:paraId="37438808" w14:textId="77777777" w:rsidR="00FE5548" w:rsidRDefault="00FE5548" w:rsidP="00FE5548">
      <w:pPr>
        <w:contextualSpacing/>
        <w:jc w:val="right"/>
      </w:pPr>
    </w:p>
    <w:p w14:paraId="5DCBEB7E" w14:textId="77777777" w:rsidR="00FE5548" w:rsidRDefault="00FE5548" w:rsidP="00FE5548">
      <w:pPr>
        <w:contextualSpacing/>
        <w:jc w:val="right"/>
      </w:pPr>
    </w:p>
    <w:p w14:paraId="640A2FCD" w14:textId="77777777" w:rsidR="00FE5548" w:rsidRDefault="00FE5548" w:rsidP="00FE5548">
      <w:pPr>
        <w:contextualSpacing/>
        <w:jc w:val="right"/>
      </w:pPr>
    </w:p>
    <w:p w14:paraId="5E54DFA8" w14:textId="77777777" w:rsidR="00FE5548" w:rsidRDefault="00FE5548" w:rsidP="00FE5548">
      <w:pPr>
        <w:contextualSpacing/>
        <w:jc w:val="right"/>
      </w:pPr>
    </w:p>
    <w:p w14:paraId="6C3DB710" w14:textId="77777777" w:rsidR="00FE5548" w:rsidRDefault="00FE5548" w:rsidP="00FE5548">
      <w:pPr>
        <w:contextualSpacing/>
        <w:jc w:val="right"/>
      </w:pPr>
    </w:p>
    <w:p w14:paraId="79CC9107" w14:textId="77777777" w:rsidR="00FE5548" w:rsidRDefault="00FE5548" w:rsidP="00FE5548">
      <w:pPr>
        <w:contextualSpacing/>
        <w:jc w:val="right"/>
      </w:pPr>
    </w:p>
    <w:p w14:paraId="74F74BDE" w14:textId="77777777" w:rsidR="00FE5548" w:rsidRDefault="00FE5548" w:rsidP="00FE5548">
      <w:pPr>
        <w:contextualSpacing/>
        <w:jc w:val="right"/>
      </w:pPr>
    </w:p>
    <w:p w14:paraId="58835592" w14:textId="77777777" w:rsidR="00FE5548" w:rsidRDefault="00FE5548" w:rsidP="00FE5548">
      <w:pPr>
        <w:contextualSpacing/>
        <w:jc w:val="right"/>
      </w:pPr>
    </w:p>
    <w:p w14:paraId="57055624" w14:textId="77777777" w:rsidR="00FE5548" w:rsidRDefault="00FE5548" w:rsidP="00FE5548">
      <w:pPr>
        <w:contextualSpacing/>
        <w:jc w:val="right"/>
      </w:pPr>
    </w:p>
    <w:p w14:paraId="5FDFBBBC" w14:textId="77777777" w:rsidR="00FE5548" w:rsidRDefault="00FE5548" w:rsidP="00FE5548">
      <w:pPr>
        <w:contextualSpacing/>
        <w:jc w:val="right"/>
      </w:pPr>
    </w:p>
    <w:p w14:paraId="601E79E9" w14:textId="77777777" w:rsidR="00FE5548" w:rsidRDefault="00FE5548" w:rsidP="00FE5548">
      <w:pPr>
        <w:contextualSpacing/>
        <w:jc w:val="right"/>
      </w:pPr>
    </w:p>
    <w:p w14:paraId="782813A4" w14:textId="77777777" w:rsidR="00FE5548" w:rsidRDefault="00FE5548" w:rsidP="00FE5548">
      <w:pPr>
        <w:contextualSpacing/>
        <w:jc w:val="right"/>
      </w:pPr>
    </w:p>
    <w:p w14:paraId="15C3E30B" w14:textId="77777777" w:rsidR="00FE5548" w:rsidRDefault="00FE5548" w:rsidP="00FE5548">
      <w:pPr>
        <w:contextualSpacing/>
        <w:jc w:val="right"/>
      </w:pPr>
    </w:p>
    <w:p w14:paraId="284FB79A" w14:textId="77777777" w:rsidR="00FE5548" w:rsidRDefault="00FE5548" w:rsidP="00FE5548">
      <w:pPr>
        <w:contextualSpacing/>
        <w:jc w:val="right"/>
      </w:pPr>
    </w:p>
    <w:p w14:paraId="012B9FE2" w14:textId="77777777" w:rsidR="00FE5548" w:rsidRDefault="00FE5548" w:rsidP="00FE5548">
      <w:pPr>
        <w:contextualSpacing/>
        <w:jc w:val="right"/>
      </w:pPr>
    </w:p>
    <w:p w14:paraId="20AF3F92" w14:textId="77777777" w:rsidR="00FE5548" w:rsidRDefault="00FE5548" w:rsidP="00FE5548">
      <w:pPr>
        <w:contextualSpacing/>
        <w:jc w:val="right"/>
      </w:pPr>
    </w:p>
    <w:p w14:paraId="1008CC72" w14:textId="77777777" w:rsidR="00FE5548" w:rsidRDefault="00FE5548" w:rsidP="00FE5548">
      <w:pPr>
        <w:contextualSpacing/>
        <w:jc w:val="right"/>
      </w:pPr>
    </w:p>
    <w:p w14:paraId="290FD7D4" w14:textId="77777777" w:rsidR="00FE5548" w:rsidRDefault="00FE5548" w:rsidP="00FE5548">
      <w:pPr>
        <w:contextualSpacing/>
        <w:jc w:val="right"/>
      </w:pPr>
    </w:p>
    <w:p w14:paraId="7F460952" w14:textId="77777777" w:rsidR="00FE5548" w:rsidRDefault="00FE5548" w:rsidP="00FE5548">
      <w:pPr>
        <w:contextualSpacing/>
        <w:jc w:val="right"/>
      </w:pPr>
    </w:p>
    <w:p w14:paraId="3D3DF8CC" w14:textId="77777777" w:rsidR="00FE5548" w:rsidRDefault="00FE5548" w:rsidP="00FE5548">
      <w:pPr>
        <w:contextualSpacing/>
        <w:jc w:val="right"/>
      </w:pPr>
    </w:p>
    <w:p w14:paraId="077FE8FC" w14:textId="77777777" w:rsidR="00FE5548" w:rsidRDefault="00FE5548" w:rsidP="00FE5548">
      <w:pPr>
        <w:contextualSpacing/>
        <w:jc w:val="right"/>
      </w:pPr>
    </w:p>
    <w:p w14:paraId="4E54E64F" w14:textId="77777777" w:rsidR="00FE5548" w:rsidRDefault="00FE5548" w:rsidP="00FE5548">
      <w:pPr>
        <w:contextualSpacing/>
        <w:jc w:val="right"/>
      </w:pPr>
    </w:p>
    <w:p w14:paraId="4B6FB5BA" w14:textId="77777777" w:rsidR="00FE5548" w:rsidRDefault="00FE5548" w:rsidP="00FE5548">
      <w:pPr>
        <w:contextualSpacing/>
        <w:jc w:val="right"/>
      </w:pPr>
    </w:p>
    <w:p w14:paraId="2AED6F81" w14:textId="77777777" w:rsidR="00FE5548" w:rsidRDefault="00FE5548" w:rsidP="00FE5548">
      <w:pPr>
        <w:contextualSpacing/>
        <w:jc w:val="right"/>
      </w:pPr>
    </w:p>
    <w:p w14:paraId="622DC74B" w14:textId="77777777" w:rsidR="00FE5548" w:rsidRDefault="00FE5548" w:rsidP="00FE5548">
      <w:pPr>
        <w:contextualSpacing/>
        <w:jc w:val="right"/>
      </w:pPr>
    </w:p>
    <w:p w14:paraId="1991B651" w14:textId="77777777" w:rsidR="00FE5548" w:rsidRDefault="00FE5548" w:rsidP="00FE5548">
      <w:pPr>
        <w:contextualSpacing/>
        <w:jc w:val="right"/>
      </w:pPr>
    </w:p>
    <w:p w14:paraId="6DBDA0B1" w14:textId="77777777" w:rsidR="00FE5548" w:rsidRDefault="00FE5548" w:rsidP="00FE5548">
      <w:pPr>
        <w:contextualSpacing/>
        <w:jc w:val="right"/>
      </w:pPr>
    </w:p>
    <w:p w14:paraId="77C54ED1" w14:textId="77777777" w:rsidR="00FE5548" w:rsidRDefault="00FE5548" w:rsidP="00FE5548">
      <w:pPr>
        <w:contextualSpacing/>
        <w:jc w:val="right"/>
      </w:pPr>
    </w:p>
    <w:p w14:paraId="4949DFF5" w14:textId="7E774F61" w:rsidR="00FE5548" w:rsidRPr="00714CB1" w:rsidRDefault="00FE5548" w:rsidP="00FE5548">
      <w:pPr>
        <w:contextualSpacing/>
        <w:jc w:val="right"/>
      </w:pPr>
      <w:r w:rsidRPr="00714CB1">
        <w:t>Приложение №</w:t>
      </w:r>
      <w:r>
        <w:t>3</w:t>
      </w:r>
      <w:r w:rsidRPr="00714CB1">
        <w:t xml:space="preserve"> к Контракту</w:t>
      </w:r>
    </w:p>
    <w:p w14:paraId="32218E00" w14:textId="77777777" w:rsidR="00FE5548" w:rsidRPr="00714CB1" w:rsidRDefault="00FE5548" w:rsidP="00FE5548">
      <w:pPr>
        <w:contextualSpacing/>
        <w:jc w:val="right"/>
      </w:pPr>
      <w:r w:rsidRPr="00714CB1">
        <w:t>от «___» ________2021 г. №____</w:t>
      </w:r>
    </w:p>
    <w:p w14:paraId="4C51613A" w14:textId="77777777" w:rsidR="00FE5548" w:rsidRDefault="00FE5548" w:rsidP="00FE5548">
      <w:pPr>
        <w:contextualSpacing/>
        <w:jc w:val="center"/>
        <w:rPr>
          <w:b/>
        </w:rPr>
      </w:pPr>
    </w:p>
    <w:p w14:paraId="690BD5FE" w14:textId="77777777" w:rsidR="00FE5548" w:rsidRDefault="00FE5548" w:rsidP="00FE5548">
      <w:pPr>
        <w:contextualSpacing/>
        <w:jc w:val="center"/>
        <w:rPr>
          <w:b/>
        </w:rPr>
      </w:pPr>
    </w:p>
    <w:p w14:paraId="061D6F02" w14:textId="77777777" w:rsidR="00FE5548" w:rsidRDefault="00FE5548" w:rsidP="00FE5548">
      <w:pPr>
        <w:contextualSpacing/>
        <w:jc w:val="center"/>
        <w:rPr>
          <w:b/>
        </w:rPr>
      </w:pPr>
    </w:p>
    <w:p w14:paraId="32384B43" w14:textId="77777777" w:rsidR="00FE5548" w:rsidRDefault="00FE5548" w:rsidP="00FE5548">
      <w:pPr>
        <w:contextualSpacing/>
        <w:jc w:val="center"/>
        <w:rPr>
          <w:b/>
        </w:rPr>
      </w:pPr>
    </w:p>
    <w:p w14:paraId="34AC1146" w14:textId="77777777" w:rsidR="00FE5548" w:rsidRDefault="00FE5548" w:rsidP="00FE5548">
      <w:pPr>
        <w:contextualSpacing/>
        <w:jc w:val="center"/>
        <w:rPr>
          <w:b/>
        </w:rPr>
      </w:pPr>
    </w:p>
    <w:p w14:paraId="481F6C4B" w14:textId="77777777" w:rsidR="00FE5548" w:rsidRDefault="00FE5548" w:rsidP="00FE5548">
      <w:pPr>
        <w:contextualSpacing/>
        <w:jc w:val="center"/>
        <w:rPr>
          <w:b/>
        </w:rPr>
      </w:pPr>
    </w:p>
    <w:p w14:paraId="788A461F" w14:textId="77777777" w:rsidR="00FE5548" w:rsidRDefault="00FE5548" w:rsidP="00FE5548">
      <w:pPr>
        <w:contextualSpacing/>
        <w:jc w:val="center"/>
        <w:rPr>
          <w:b/>
        </w:rPr>
      </w:pPr>
    </w:p>
    <w:p w14:paraId="6BB0FB09" w14:textId="6D291692" w:rsidR="00FE5548" w:rsidRDefault="00FE5548" w:rsidP="00FE5548">
      <w:pPr>
        <w:contextualSpacing/>
        <w:jc w:val="center"/>
        <w:rPr>
          <w:b/>
        </w:rPr>
      </w:pPr>
      <w:r w:rsidRPr="00714CB1">
        <w:rPr>
          <w:b/>
        </w:rPr>
        <w:t>Приложение №</w:t>
      </w:r>
      <w:r>
        <w:rPr>
          <w:b/>
        </w:rPr>
        <w:t>3</w:t>
      </w:r>
      <w:r w:rsidRPr="00714CB1">
        <w:rPr>
          <w:b/>
        </w:rPr>
        <w:t xml:space="preserve"> - </w:t>
      </w:r>
      <w:r w:rsidRPr="00FE5548">
        <w:rPr>
          <w:b/>
        </w:rPr>
        <w:t>Ведомость объёма работ</w:t>
      </w:r>
    </w:p>
    <w:p w14:paraId="7F9B7822" w14:textId="77777777" w:rsidR="00FE5548" w:rsidRDefault="00FE5548" w:rsidP="00FE5548">
      <w:pPr>
        <w:contextualSpacing/>
        <w:jc w:val="center"/>
        <w:rPr>
          <w:b/>
        </w:rPr>
      </w:pPr>
    </w:p>
    <w:p w14:paraId="0A5CB7E7" w14:textId="77777777" w:rsidR="00FE5548" w:rsidRDefault="00FE5548" w:rsidP="00FE5548">
      <w:pPr>
        <w:contextualSpacing/>
        <w:jc w:val="center"/>
        <w:rPr>
          <w:b/>
        </w:rPr>
      </w:pPr>
    </w:p>
    <w:p w14:paraId="2207BCA9" w14:textId="77777777" w:rsidR="00FE5548" w:rsidRDefault="00FE5548" w:rsidP="00FE5548">
      <w:pPr>
        <w:contextualSpacing/>
        <w:jc w:val="center"/>
        <w:rPr>
          <w:b/>
        </w:rPr>
      </w:pPr>
    </w:p>
    <w:p w14:paraId="1DDD6B86" w14:textId="77777777" w:rsidR="00FE5548" w:rsidRDefault="00FE5548" w:rsidP="00FE5548">
      <w:pPr>
        <w:contextualSpacing/>
        <w:jc w:val="center"/>
        <w:rPr>
          <w:b/>
        </w:rPr>
      </w:pPr>
    </w:p>
    <w:p w14:paraId="5272BC22" w14:textId="77777777" w:rsidR="00FE5548" w:rsidRDefault="00FE5548" w:rsidP="00FE5548">
      <w:pPr>
        <w:contextualSpacing/>
        <w:jc w:val="center"/>
        <w:rPr>
          <w:b/>
        </w:rPr>
      </w:pPr>
    </w:p>
    <w:p w14:paraId="16A856FF" w14:textId="77777777" w:rsidR="00FE5548" w:rsidRDefault="00FE5548" w:rsidP="00FE5548">
      <w:pPr>
        <w:contextualSpacing/>
        <w:jc w:val="center"/>
        <w:rPr>
          <w:b/>
        </w:rPr>
      </w:pPr>
    </w:p>
    <w:p w14:paraId="531E24AA" w14:textId="77777777" w:rsidR="00FE5548" w:rsidRDefault="00FE5548" w:rsidP="00FE5548">
      <w:pPr>
        <w:contextualSpacing/>
        <w:jc w:val="center"/>
        <w:rPr>
          <w:b/>
        </w:rPr>
      </w:pPr>
    </w:p>
    <w:p w14:paraId="46717828" w14:textId="77777777" w:rsidR="00FE5548" w:rsidRDefault="00FE5548" w:rsidP="00FE5548">
      <w:pPr>
        <w:contextualSpacing/>
        <w:jc w:val="center"/>
        <w:rPr>
          <w:b/>
        </w:rPr>
      </w:pPr>
      <w:r>
        <w:rPr>
          <w:b/>
        </w:rPr>
        <w:t>В</w:t>
      </w:r>
      <w:r w:rsidRPr="00714CB1">
        <w:rPr>
          <w:b/>
        </w:rPr>
        <w:t xml:space="preserve"> отдельном файле</w:t>
      </w:r>
    </w:p>
    <w:p w14:paraId="0A1B6DAD" w14:textId="1976A7F6" w:rsidR="00FE5548" w:rsidRDefault="00FE5548" w:rsidP="00FE5548">
      <w:pPr>
        <w:contextualSpacing/>
        <w:jc w:val="center"/>
        <w:rPr>
          <w:b/>
        </w:rPr>
      </w:pPr>
      <w:r w:rsidRPr="00714CB1">
        <w:rPr>
          <w:b/>
        </w:rPr>
        <w:t>«</w:t>
      </w:r>
      <w:r w:rsidRPr="00FE5548">
        <w:rPr>
          <w:b/>
        </w:rPr>
        <w:t>Приложение №3 Ведомость объёма работ</w:t>
      </w:r>
      <w:r w:rsidRPr="00580578">
        <w:rPr>
          <w:b/>
        </w:rPr>
        <w:t>.xlsx</w:t>
      </w:r>
      <w:r w:rsidRPr="00714CB1">
        <w:rPr>
          <w:b/>
        </w:rPr>
        <w:t>»</w:t>
      </w:r>
    </w:p>
    <w:p w14:paraId="594B42D7" w14:textId="77777777" w:rsidR="00FE5548" w:rsidRDefault="00FE5548" w:rsidP="00FE5548">
      <w:pPr>
        <w:jc w:val="center"/>
      </w:pPr>
    </w:p>
    <w:p w14:paraId="7CEF72B3" w14:textId="77777777" w:rsidR="00FE5548" w:rsidRDefault="00FE5548" w:rsidP="00C6786D">
      <w:pPr>
        <w:jc w:val="center"/>
      </w:pPr>
    </w:p>
    <w:p w14:paraId="74386F9D" w14:textId="77777777" w:rsidR="00FE5548" w:rsidRDefault="00FE5548" w:rsidP="00C6786D">
      <w:pPr>
        <w:jc w:val="center"/>
      </w:pPr>
    </w:p>
    <w:p w14:paraId="467FD728" w14:textId="77777777" w:rsidR="00FE5548" w:rsidRDefault="00FE5548" w:rsidP="00FE5548">
      <w:pPr>
        <w:jc w:val="right"/>
      </w:pPr>
    </w:p>
    <w:p w14:paraId="625D9256" w14:textId="77777777" w:rsidR="00FE5548" w:rsidRDefault="00FE5548" w:rsidP="00FE5548">
      <w:pPr>
        <w:jc w:val="right"/>
      </w:pPr>
    </w:p>
    <w:p w14:paraId="075118EC" w14:textId="77777777" w:rsidR="00FE5548" w:rsidRDefault="00FE5548" w:rsidP="00FE5548">
      <w:pPr>
        <w:jc w:val="right"/>
      </w:pPr>
    </w:p>
    <w:p w14:paraId="213BC7E6" w14:textId="77777777" w:rsidR="00FE5548" w:rsidRDefault="00FE5548" w:rsidP="00FE5548">
      <w:pPr>
        <w:jc w:val="right"/>
      </w:pPr>
    </w:p>
    <w:p w14:paraId="2FE85182" w14:textId="77777777" w:rsidR="00FE5548" w:rsidRDefault="00FE5548" w:rsidP="00FE5548">
      <w:pPr>
        <w:jc w:val="right"/>
      </w:pPr>
    </w:p>
    <w:p w14:paraId="51872485" w14:textId="77777777" w:rsidR="00FE5548" w:rsidRDefault="00FE5548" w:rsidP="00FE5548">
      <w:pPr>
        <w:jc w:val="right"/>
      </w:pPr>
    </w:p>
    <w:p w14:paraId="7B519A0F" w14:textId="77777777" w:rsidR="00FE5548" w:rsidRDefault="00FE5548" w:rsidP="00FE5548">
      <w:pPr>
        <w:jc w:val="right"/>
      </w:pPr>
    </w:p>
    <w:p w14:paraId="28AB7DFD" w14:textId="77777777" w:rsidR="00FE5548" w:rsidRDefault="00FE5548" w:rsidP="00FE5548">
      <w:pPr>
        <w:jc w:val="right"/>
      </w:pPr>
    </w:p>
    <w:p w14:paraId="50108F3A" w14:textId="77777777" w:rsidR="00FE5548" w:rsidRDefault="00FE5548" w:rsidP="00FE5548">
      <w:pPr>
        <w:jc w:val="right"/>
      </w:pPr>
    </w:p>
    <w:p w14:paraId="6C8DBFC1" w14:textId="77777777" w:rsidR="00FE5548" w:rsidRDefault="00FE5548" w:rsidP="00FE5548">
      <w:pPr>
        <w:jc w:val="right"/>
      </w:pPr>
    </w:p>
    <w:p w14:paraId="110931E0" w14:textId="77777777" w:rsidR="00FE5548" w:rsidRDefault="00FE5548" w:rsidP="00FE5548">
      <w:pPr>
        <w:jc w:val="right"/>
      </w:pPr>
    </w:p>
    <w:p w14:paraId="0FA9DEB1" w14:textId="77777777" w:rsidR="00FE5548" w:rsidRDefault="00FE5548" w:rsidP="00FE5548">
      <w:pPr>
        <w:jc w:val="right"/>
      </w:pPr>
    </w:p>
    <w:p w14:paraId="23C67437" w14:textId="77777777" w:rsidR="00FE5548" w:rsidRDefault="00FE5548" w:rsidP="00FE5548">
      <w:pPr>
        <w:jc w:val="right"/>
      </w:pPr>
    </w:p>
    <w:p w14:paraId="365396E4" w14:textId="77777777" w:rsidR="00FE5548" w:rsidRDefault="00FE5548" w:rsidP="00FE5548">
      <w:pPr>
        <w:jc w:val="right"/>
      </w:pPr>
    </w:p>
    <w:p w14:paraId="3DB0261A" w14:textId="77777777" w:rsidR="00FE5548" w:rsidRDefault="00FE5548" w:rsidP="00FE5548">
      <w:pPr>
        <w:jc w:val="right"/>
      </w:pPr>
    </w:p>
    <w:p w14:paraId="436429DD" w14:textId="77777777" w:rsidR="00FE5548" w:rsidRDefault="00FE5548" w:rsidP="00FE5548">
      <w:pPr>
        <w:jc w:val="right"/>
      </w:pPr>
    </w:p>
    <w:p w14:paraId="3E280132" w14:textId="77777777" w:rsidR="00FE5548" w:rsidRDefault="00FE5548" w:rsidP="00FE5548">
      <w:pPr>
        <w:jc w:val="right"/>
      </w:pPr>
    </w:p>
    <w:p w14:paraId="0D9522CB" w14:textId="77777777" w:rsidR="00FE5548" w:rsidRDefault="00FE5548" w:rsidP="00FE5548">
      <w:pPr>
        <w:jc w:val="right"/>
      </w:pPr>
    </w:p>
    <w:p w14:paraId="057C6F80" w14:textId="77777777" w:rsidR="00FE5548" w:rsidRDefault="00FE5548" w:rsidP="00FE5548">
      <w:pPr>
        <w:jc w:val="right"/>
      </w:pPr>
    </w:p>
    <w:p w14:paraId="2DED36D7" w14:textId="77777777" w:rsidR="00FE5548" w:rsidRDefault="00FE5548" w:rsidP="00FE5548">
      <w:pPr>
        <w:jc w:val="right"/>
      </w:pPr>
    </w:p>
    <w:p w14:paraId="22CC8444" w14:textId="77777777" w:rsidR="00FE5548" w:rsidRDefault="00FE5548" w:rsidP="00FE5548">
      <w:pPr>
        <w:jc w:val="right"/>
      </w:pPr>
    </w:p>
    <w:p w14:paraId="2421BE53" w14:textId="77777777" w:rsidR="00FE5548" w:rsidRDefault="00FE5548" w:rsidP="00FE5548">
      <w:pPr>
        <w:jc w:val="right"/>
      </w:pPr>
    </w:p>
    <w:p w14:paraId="391D0D13" w14:textId="77777777" w:rsidR="00FE5548" w:rsidRDefault="00FE5548" w:rsidP="00FE5548">
      <w:pPr>
        <w:jc w:val="right"/>
      </w:pPr>
    </w:p>
    <w:p w14:paraId="3F724390" w14:textId="77777777" w:rsidR="00FE5548" w:rsidRDefault="00FE5548" w:rsidP="00FE5548">
      <w:pPr>
        <w:jc w:val="right"/>
      </w:pPr>
    </w:p>
    <w:p w14:paraId="390E1DC2" w14:textId="77777777" w:rsidR="00FE5548" w:rsidRDefault="00FE5548" w:rsidP="00FE5548">
      <w:pPr>
        <w:jc w:val="right"/>
      </w:pPr>
    </w:p>
    <w:p w14:paraId="0CCDF69E" w14:textId="77777777" w:rsidR="00FE5548" w:rsidRDefault="00FE5548" w:rsidP="00FE5548">
      <w:pPr>
        <w:jc w:val="right"/>
      </w:pPr>
    </w:p>
    <w:p w14:paraId="06664D1E" w14:textId="77777777" w:rsidR="00FE5548" w:rsidRDefault="00FE5548" w:rsidP="00FE5548">
      <w:pPr>
        <w:jc w:val="right"/>
      </w:pPr>
    </w:p>
    <w:p w14:paraId="7CB5A1C5" w14:textId="77777777" w:rsidR="00FE5548" w:rsidRDefault="00FE5548" w:rsidP="00FE5548">
      <w:pPr>
        <w:jc w:val="right"/>
      </w:pPr>
    </w:p>
    <w:p w14:paraId="69B39E3E" w14:textId="77777777" w:rsidR="00FE5548" w:rsidRDefault="00FE5548" w:rsidP="00FE5548">
      <w:pPr>
        <w:jc w:val="right"/>
      </w:pPr>
    </w:p>
    <w:p w14:paraId="3C694710" w14:textId="77777777" w:rsidR="00FE5548" w:rsidRDefault="00FE5548" w:rsidP="00FE5548">
      <w:pPr>
        <w:jc w:val="right"/>
      </w:pPr>
    </w:p>
    <w:p w14:paraId="5317E61C" w14:textId="77777777" w:rsidR="00FE5548" w:rsidRDefault="00FE5548" w:rsidP="00FE5548">
      <w:pPr>
        <w:jc w:val="right"/>
      </w:pPr>
    </w:p>
    <w:p w14:paraId="733C6668" w14:textId="77777777" w:rsidR="00FE5548" w:rsidRDefault="00FE5548" w:rsidP="00FE5548">
      <w:pPr>
        <w:jc w:val="right"/>
      </w:pPr>
    </w:p>
    <w:p w14:paraId="44CA796D" w14:textId="6EDA4C86" w:rsidR="00C6786D" w:rsidRDefault="00C6786D" w:rsidP="00FE5548">
      <w:pPr>
        <w:jc w:val="right"/>
      </w:pPr>
      <w:r>
        <w:t xml:space="preserve">Приложение № 4 </w:t>
      </w:r>
    </w:p>
    <w:p w14:paraId="26A120C4" w14:textId="77777777" w:rsidR="00C6786D" w:rsidRDefault="00C6786D" w:rsidP="00FE5548">
      <w:pPr>
        <w:jc w:val="right"/>
      </w:pPr>
      <w:r>
        <w:t xml:space="preserve">                                                                                                         к Контракту №__________________</w:t>
      </w:r>
    </w:p>
    <w:p w14:paraId="0E72D4B3" w14:textId="77777777" w:rsidR="00C6786D" w:rsidRDefault="00C6786D" w:rsidP="00FE5548">
      <w:pPr>
        <w:jc w:val="right"/>
      </w:pPr>
      <w:r>
        <w:t xml:space="preserve">                                                                                     от «___» ________2021 г. </w:t>
      </w:r>
    </w:p>
    <w:p w14:paraId="6656942B" w14:textId="77777777" w:rsidR="00C6786D" w:rsidRDefault="00C6786D" w:rsidP="00C6786D">
      <w:pPr>
        <w:jc w:val="center"/>
        <w:rPr>
          <w:b/>
        </w:rPr>
      </w:pPr>
    </w:p>
    <w:p w14:paraId="227F17DB" w14:textId="77777777" w:rsidR="00C6786D" w:rsidRDefault="00C6786D" w:rsidP="00C6786D">
      <w:pPr>
        <w:jc w:val="center"/>
        <w:rPr>
          <w:b/>
        </w:rPr>
      </w:pPr>
      <w:r>
        <w:rPr>
          <w:b/>
        </w:rPr>
        <w:t>График выполнения работ</w:t>
      </w:r>
    </w:p>
    <w:p w14:paraId="00C2E50F" w14:textId="77777777" w:rsidR="00C6786D" w:rsidRPr="00C67FF0" w:rsidRDefault="00C6786D" w:rsidP="00C6786D">
      <w:pPr>
        <w:jc w:val="center"/>
        <w:rPr>
          <w:b/>
          <w:bCs/>
        </w:rPr>
      </w:pPr>
      <w:r w:rsidRPr="00B028BE">
        <w:rPr>
          <w:b/>
        </w:rPr>
        <w:t xml:space="preserve">по объекту: </w:t>
      </w:r>
      <w:r w:rsidRPr="00C67FF0">
        <w:rPr>
          <w:b/>
          <w:bCs/>
        </w:rPr>
        <w:t xml:space="preserve">«Капитальный ремонт участка наружных тепловых сетей от ВКЭК до ЦТП больницы г. Щелкино Ленинского района РК». </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6"/>
        <w:gridCol w:w="4339"/>
        <w:gridCol w:w="2111"/>
        <w:gridCol w:w="2976"/>
      </w:tblGrid>
      <w:tr w:rsidR="00C6786D" w14:paraId="5499727F" w14:textId="77777777" w:rsidTr="00C6786D">
        <w:trPr>
          <w:cantSplit/>
          <w:trHeight w:val="1086"/>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DA2247" w14:textId="77777777" w:rsidR="00C6786D" w:rsidRPr="00E97E3F" w:rsidRDefault="00C6786D" w:rsidP="00C6786D">
            <w:pPr>
              <w:jc w:val="center"/>
              <w:rPr>
                <w:b/>
                <w:bCs/>
                <w:sz w:val="22"/>
                <w:szCs w:val="22"/>
                <w:lang w:eastAsia="zh-CN" w:bidi="hi-IN"/>
              </w:rPr>
            </w:pPr>
            <w:r w:rsidRPr="00E97E3F">
              <w:rPr>
                <w:b/>
                <w:bCs/>
                <w:sz w:val="22"/>
                <w:szCs w:val="22"/>
                <w:lang w:eastAsia="zh-CN" w:bidi="hi-IN"/>
              </w:rPr>
              <w:t>№</w:t>
            </w:r>
            <w:r w:rsidRPr="00E97E3F">
              <w:rPr>
                <w:b/>
                <w:bCs/>
                <w:sz w:val="22"/>
                <w:szCs w:val="22"/>
                <w:lang w:eastAsia="zh-CN" w:bidi="hi-IN"/>
              </w:rPr>
              <w:br/>
              <w:t>п/п</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61CF9D" w14:textId="77777777" w:rsidR="00C6786D" w:rsidRPr="00E97E3F" w:rsidRDefault="00C6786D" w:rsidP="00C6786D">
            <w:pPr>
              <w:jc w:val="center"/>
              <w:rPr>
                <w:b/>
                <w:bCs/>
                <w:sz w:val="22"/>
                <w:szCs w:val="22"/>
                <w:lang w:eastAsia="zh-CN" w:bidi="hi-IN"/>
              </w:rPr>
            </w:pPr>
            <w:r w:rsidRPr="00E97E3F">
              <w:rPr>
                <w:b/>
                <w:bCs/>
                <w:sz w:val="22"/>
                <w:szCs w:val="22"/>
                <w:lang w:eastAsia="zh-CN" w:bidi="hi-IN"/>
              </w:rPr>
              <w:t>Наименование отдельных видов работ</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6ACD4" w14:textId="77777777" w:rsidR="00C6786D" w:rsidRPr="00E97E3F" w:rsidRDefault="00C6786D" w:rsidP="00C6786D">
            <w:pPr>
              <w:jc w:val="center"/>
              <w:rPr>
                <w:b/>
                <w:bCs/>
                <w:sz w:val="22"/>
                <w:szCs w:val="22"/>
                <w:lang w:eastAsia="zh-CN" w:bidi="hi-IN"/>
              </w:rPr>
            </w:pPr>
            <w:r w:rsidRPr="00E97E3F">
              <w:rPr>
                <w:b/>
                <w:bCs/>
                <w:sz w:val="22"/>
                <w:szCs w:val="22"/>
                <w:lang w:eastAsia="zh-CN" w:bidi="hi-IN"/>
              </w:rPr>
              <w:t>Срок выполнения работ, календарных дней</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0FEFB" w14:textId="77777777" w:rsidR="00C6786D" w:rsidRPr="00E97E3F" w:rsidRDefault="00C6786D" w:rsidP="00C6786D">
            <w:pPr>
              <w:jc w:val="center"/>
              <w:rPr>
                <w:b/>
                <w:bCs/>
                <w:sz w:val="22"/>
                <w:szCs w:val="22"/>
                <w:lang w:eastAsia="zh-CN" w:bidi="hi-IN"/>
              </w:rPr>
            </w:pPr>
            <w:r w:rsidRPr="00E97E3F">
              <w:rPr>
                <w:b/>
                <w:bCs/>
                <w:sz w:val="22"/>
                <w:szCs w:val="22"/>
                <w:lang w:eastAsia="zh-CN" w:bidi="hi-IN"/>
              </w:rPr>
              <w:t>Окончание работ,</w:t>
            </w:r>
            <w:r w:rsidRPr="00E97E3F">
              <w:rPr>
                <w:sz w:val="22"/>
                <w:szCs w:val="22"/>
              </w:rPr>
              <w:t xml:space="preserve"> </w:t>
            </w:r>
            <w:r w:rsidRPr="00E97E3F">
              <w:rPr>
                <w:sz w:val="22"/>
                <w:szCs w:val="22"/>
              </w:rPr>
              <w:br/>
            </w:r>
            <w:r w:rsidRPr="00E97E3F">
              <w:rPr>
                <w:b/>
                <w:bCs/>
                <w:sz w:val="22"/>
                <w:szCs w:val="22"/>
                <w:lang w:eastAsia="zh-CN" w:bidi="hi-IN"/>
              </w:rPr>
              <w:t xml:space="preserve">с момента  заключения Контракта, </w:t>
            </w:r>
          </w:p>
          <w:p w14:paraId="1842C558" w14:textId="77777777" w:rsidR="00C6786D" w:rsidRPr="00E97E3F" w:rsidRDefault="00C6786D" w:rsidP="00C6786D">
            <w:pPr>
              <w:jc w:val="center"/>
              <w:rPr>
                <w:b/>
                <w:bCs/>
                <w:sz w:val="22"/>
                <w:szCs w:val="22"/>
                <w:lang w:eastAsia="zh-CN" w:bidi="hi-IN"/>
              </w:rPr>
            </w:pPr>
            <w:r w:rsidRPr="00E97E3F">
              <w:rPr>
                <w:b/>
                <w:bCs/>
                <w:sz w:val="22"/>
                <w:szCs w:val="22"/>
                <w:lang w:eastAsia="zh-CN" w:bidi="hi-IN"/>
              </w:rPr>
              <w:t xml:space="preserve">не позднее, </w:t>
            </w:r>
            <w:r w:rsidRPr="00E97E3F">
              <w:rPr>
                <w:b/>
                <w:bCs/>
                <w:sz w:val="22"/>
                <w:szCs w:val="22"/>
                <w:lang w:eastAsia="zh-CN" w:bidi="hi-IN"/>
              </w:rPr>
              <w:br/>
              <w:t>календарных дней</w:t>
            </w:r>
          </w:p>
        </w:tc>
      </w:tr>
      <w:tr w:rsidR="00C6786D" w14:paraId="1E0F6EB8" w14:textId="77777777" w:rsidTr="00C6786D">
        <w:trPr>
          <w:cantSplit/>
          <w:trHeight w:val="315"/>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A4E73" w14:textId="77777777" w:rsidR="00C6786D" w:rsidRPr="00405F0E" w:rsidRDefault="00C6786D" w:rsidP="00C6786D">
            <w:pPr>
              <w:jc w:val="center"/>
              <w:rPr>
                <w:b/>
                <w:i/>
                <w:iCs/>
                <w:sz w:val="22"/>
                <w:szCs w:val="22"/>
                <w:lang w:eastAsia="zh-CN" w:bidi="hi-IN"/>
              </w:rPr>
            </w:pPr>
            <w:r w:rsidRPr="00405F0E">
              <w:rPr>
                <w:b/>
                <w:i/>
                <w:iCs/>
                <w:sz w:val="22"/>
                <w:szCs w:val="22"/>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06339" w14:textId="77777777" w:rsidR="00C6786D" w:rsidRPr="00405F0E" w:rsidRDefault="00C6786D" w:rsidP="00C6786D">
            <w:pPr>
              <w:jc w:val="center"/>
              <w:rPr>
                <w:b/>
                <w:i/>
                <w:iCs/>
                <w:sz w:val="22"/>
                <w:szCs w:val="22"/>
                <w:lang w:eastAsia="zh-CN" w:bidi="hi-IN"/>
              </w:rPr>
            </w:pPr>
            <w:r w:rsidRPr="00405F0E">
              <w:rPr>
                <w:b/>
                <w:i/>
                <w:iCs/>
                <w:sz w:val="22"/>
                <w:szCs w:val="22"/>
                <w:lang w:eastAsia="zh-CN" w:bidi="hi-IN"/>
              </w:rPr>
              <w:t>2</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B6C8E" w14:textId="77777777" w:rsidR="00C6786D" w:rsidRPr="00405F0E" w:rsidRDefault="00C6786D" w:rsidP="00C6786D">
            <w:pPr>
              <w:jc w:val="center"/>
              <w:rPr>
                <w:b/>
                <w:i/>
                <w:iCs/>
                <w:sz w:val="22"/>
                <w:szCs w:val="22"/>
                <w:lang w:eastAsia="zh-CN" w:bidi="hi-IN"/>
              </w:rPr>
            </w:pPr>
            <w:r w:rsidRPr="00405F0E">
              <w:rPr>
                <w:b/>
                <w:i/>
                <w:iCs/>
                <w:sz w:val="22"/>
                <w:szCs w:val="22"/>
                <w:lang w:eastAsia="zh-CN" w:bidi="hi-IN"/>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A605E53" w14:textId="77777777" w:rsidR="00C6786D" w:rsidRPr="00405F0E" w:rsidRDefault="00C6786D" w:rsidP="00C6786D">
            <w:pPr>
              <w:jc w:val="center"/>
              <w:rPr>
                <w:b/>
                <w:i/>
                <w:iCs/>
                <w:sz w:val="22"/>
                <w:szCs w:val="22"/>
                <w:lang w:eastAsia="zh-CN" w:bidi="hi-IN"/>
              </w:rPr>
            </w:pPr>
            <w:r w:rsidRPr="00405F0E">
              <w:rPr>
                <w:b/>
                <w:i/>
                <w:iCs/>
                <w:sz w:val="22"/>
                <w:szCs w:val="22"/>
                <w:lang w:eastAsia="zh-CN" w:bidi="hi-IN"/>
              </w:rPr>
              <w:t>4</w:t>
            </w:r>
          </w:p>
        </w:tc>
      </w:tr>
      <w:tr w:rsidR="00C6786D" w14:paraId="55BEB9E4" w14:textId="77777777" w:rsidTr="00C6786D">
        <w:trPr>
          <w:cantSplit/>
          <w:trHeight w:val="31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51175725" w14:textId="77777777" w:rsidR="00C6786D" w:rsidRPr="00E97E3F" w:rsidRDefault="00C6786D" w:rsidP="00C6786D">
            <w:pPr>
              <w:jc w:val="center"/>
              <w:rPr>
                <w:lang w:eastAsia="zh-CN" w:bidi="hi-IN"/>
              </w:rPr>
            </w:pPr>
            <w:r w:rsidRPr="00E97E3F">
              <w:rPr>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0776F92B" w14:textId="77777777" w:rsidR="00C6786D" w:rsidRPr="00E97E3F" w:rsidRDefault="00C6786D" w:rsidP="00C6786D">
            <w:pPr>
              <w:rPr>
                <w:lang w:eastAsia="zh-CN" w:bidi="hi-IN"/>
              </w:rPr>
            </w:pPr>
            <w:r w:rsidRPr="00E97E3F">
              <w:rPr>
                <w:lang w:eastAsia="zh-CN" w:bidi="hi-IN"/>
              </w:rPr>
              <w:t xml:space="preserve">Разработка ППР </w:t>
            </w:r>
            <w:r w:rsidRPr="00E97E3F">
              <w:rPr>
                <w:lang w:eastAsia="zh-CN" w:bidi="hi-IN"/>
              </w:rPr>
              <w:br/>
              <w:t>в соответствии с СП48.13330.2011</w:t>
            </w:r>
          </w:p>
        </w:tc>
        <w:tc>
          <w:tcPr>
            <w:tcW w:w="2111" w:type="dxa"/>
            <w:tcBorders>
              <w:top w:val="single" w:sz="4" w:space="0" w:color="auto"/>
              <w:left w:val="single" w:sz="4" w:space="0" w:color="auto"/>
              <w:bottom w:val="single" w:sz="4" w:space="0" w:color="auto"/>
              <w:right w:val="single" w:sz="4" w:space="0" w:color="auto"/>
            </w:tcBorders>
            <w:vAlign w:val="center"/>
          </w:tcPr>
          <w:p w14:paraId="7A41881C" w14:textId="77777777" w:rsidR="00C6786D" w:rsidRPr="00E97E3F" w:rsidRDefault="00C6786D" w:rsidP="00C6786D">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FA1CB" w14:textId="77777777" w:rsidR="00C6786D" w:rsidRPr="00E97E3F" w:rsidRDefault="00C6786D" w:rsidP="00C6786D">
            <w:pPr>
              <w:jc w:val="center"/>
              <w:rPr>
                <w:color w:val="000000"/>
                <w:lang w:eastAsia="zh-CN" w:bidi="hi-IN"/>
              </w:rPr>
            </w:pPr>
            <w:r>
              <w:rPr>
                <w:color w:val="000000"/>
                <w:lang w:eastAsia="zh-CN" w:bidi="hi-IN"/>
              </w:rPr>
              <w:t>5</w:t>
            </w:r>
          </w:p>
        </w:tc>
      </w:tr>
      <w:tr w:rsidR="00C6786D" w14:paraId="5F79F0CC" w14:textId="77777777" w:rsidTr="00C6786D">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EE552B" w14:textId="77777777" w:rsidR="00C6786D" w:rsidRPr="00E97E3F" w:rsidRDefault="00C6786D" w:rsidP="00C6786D">
            <w:pPr>
              <w:jc w:val="center"/>
              <w:rPr>
                <w:lang w:eastAsia="zh-CN" w:bidi="hi-IN"/>
              </w:rPr>
            </w:pPr>
            <w:r w:rsidRPr="00E97E3F">
              <w:rPr>
                <w:lang w:eastAsia="zh-CN" w:bidi="hi-IN"/>
              </w:rPr>
              <w:t>2</w:t>
            </w:r>
          </w:p>
        </w:tc>
        <w:tc>
          <w:tcPr>
            <w:tcW w:w="4339" w:type="dxa"/>
            <w:tcBorders>
              <w:top w:val="single" w:sz="4" w:space="0" w:color="auto"/>
              <w:left w:val="single" w:sz="4" w:space="0" w:color="auto"/>
              <w:bottom w:val="single" w:sz="4" w:space="0" w:color="auto"/>
              <w:right w:val="single" w:sz="4" w:space="0" w:color="auto"/>
            </w:tcBorders>
            <w:vAlign w:val="center"/>
          </w:tcPr>
          <w:p w14:paraId="22461755" w14:textId="77777777" w:rsidR="00C6786D" w:rsidRPr="00E97E3F" w:rsidRDefault="00C6786D" w:rsidP="00C6786D">
            <w:pPr>
              <w:rPr>
                <w:lang w:eastAsia="zh-CN" w:bidi="hi-IN"/>
              </w:rPr>
            </w:pPr>
            <w:r w:rsidRPr="00EA63A0">
              <w:rPr>
                <w:lang w:eastAsia="zh-CN" w:bidi="hi-IN"/>
              </w:rPr>
              <w:t>Ограждение строительной площадки</w:t>
            </w:r>
            <w:r>
              <w:rPr>
                <w:lang w:eastAsia="zh-CN" w:bidi="hi-IN"/>
              </w:rPr>
              <w:t>, расстановка дорожных знаков согласно ПОДД.</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75F9E102" w14:textId="77777777" w:rsidR="00C6786D" w:rsidRPr="00E97E3F" w:rsidRDefault="00C6786D" w:rsidP="00C6786D">
            <w:pPr>
              <w:jc w:val="center"/>
              <w:rPr>
                <w:lang w:eastAsia="zh-CN" w:bidi="hi-IN"/>
              </w:rPr>
            </w:pPr>
            <w:r>
              <w:rPr>
                <w:lang w:eastAsia="zh-CN" w:bidi="hi-IN"/>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E39EE5C" w14:textId="77777777" w:rsidR="00C6786D" w:rsidRPr="00E97E3F" w:rsidRDefault="00C6786D" w:rsidP="00C6786D">
            <w:pPr>
              <w:jc w:val="center"/>
              <w:rPr>
                <w:color w:val="000000"/>
                <w:lang w:eastAsia="zh-CN" w:bidi="hi-IN"/>
              </w:rPr>
            </w:pPr>
            <w:r>
              <w:rPr>
                <w:color w:val="000000"/>
                <w:lang w:eastAsia="zh-CN" w:bidi="hi-IN"/>
              </w:rPr>
              <w:t>7</w:t>
            </w:r>
          </w:p>
        </w:tc>
      </w:tr>
      <w:tr w:rsidR="00C6786D" w14:paraId="62C76A8D" w14:textId="77777777" w:rsidTr="00C6786D">
        <w:trPr>
          <w:cantSplit/>
          <w:trHeight w:val="63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6417B6D9" w14:textId="77777777" w:rsidR="00C6786D" w:rsidRPr="00E97E3F" w:rsidRDefault="00C6786D" w:rsidP="00C6786D">
            <w:pPr>
              <w:jc w:val="center"/>
              <w:rPr>
                <w:lang w:eastAsia="zh-CN" w:bidi="hi-IN"/>
              </w:rPr>
            </w:pPr>
            <w:r w:rsidRPr="00E97E3F">
              <w:rPr>
                <w:lang w:eastAsia="zh-CN" w:bidi="hi-IN"/>
              </w:rPr>
              <w:t>3</w:t>
            </w:r>
          </w:p>
        </w:tc>
        <w:tc>
          <w:tcPr>
            <w:tcW w:w="4339" w:type="dxa"/>
            <w:tcBorders>
              <w:top w:val="single" w:sz="4" w:space="0" w:color="auto"/>
              <w:left w:val="single" w:sz="4" w:space="0" w:color="auto"/>
              <w:bottom w:val="single" w:sz="4" w:space="0" w:color="auto"/>
              <w:right w:val="single" w:sz="4" w:space="0" w:color="auto"/>
            </w:tcBorders>
            <w:vAlign w:val="center"/>
          </w:tcPr>
          <w:p w14:paraId="7CCE7C85" w14:textId="77777777" w:rsidR="00C6786D" w:rsidRPr="00E97E3F" w:rsidRDefault="00C6786D" w:rsidP="00C6786D">
            <w:pPr>
              <w:rPr>
                <w:lang w:eastAsia="zh-CN" w:bidi="hi-IN"/>
              </w:rPr>
            </w:pPr>
            <w:r w:rsidRPr="007729C8">
              <w:rPr>
                <w:lang w:eastAsia="zh-CN" w:bidi="hi-IN"/>
              </w:rPr>
              <w:t xml:space="preserve">Капитальный ремонт участка наружных тепловых сетей от ВКЭК до ЦТП больницы г. Щелкино Ленинского района РК </w:t>
            </w:r>
            <w:r>
              <w:rPr>
                <w:lang w:eastAsia="zh-CN" w:bidi="hi-IN"/>
              </w:rPr>
              <w:t>в 2021г.</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188BE46B" w14:textId="77777777" w:rsidR="00C6786D" w:rsidRPr="00E97E3F" w:rsidRDefault="00C6786D" w:rsidP="00C6786D">
            <w:pPr>
              <w:jc w:val="center"/>
              <w:rPr>
                <w:lang w:eastAsia="zh-CN" w:bidi="hi-IN"/>
              </w:rPr>
            </w:pPr>
            <w:r>
              <w:rPr>
                <w:lang w:eastAsia="zh-CN" w:bidi="hi-IN"/>
              </w:rPr>
              <w:t>58</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49C69824" w14:textId="77777777" w:rsidR="00C6786D" w:rsidRPr="00E97E3F" w:rsidRDefault="00C6786D" w:rsidP="00C6786D">
            <w:pPr>
              <w:jc w:val="center"/>
              <w:rPr>
                <w:color w:val="000000"/>
                <w:lang w:eastAsia="zh-CN" w:bidi="hi-IN"/>
              </w:rPr>
            </w:pPr>
            <w:r>
              <w:rPr>
                <w:color w:val="000000"/>
                <w:lang w:eastAsia="zh-CN" w:bidi="hi-IN"/>
              </w:rPr>
              <w:t>65</w:t>
            </w:r>
          </w:p>
        </w:tc>
      </w:tr>
      <w:tr w:rsidR="00C6786D" w14:paraId="202A8101" w14:textId="77777777" w:rsidTr="00C6786D">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F9C62" w14:textId="77777777" w:rsidR="00C6786D" w:rsidRPr="00E97E3F" w:rsidRDefault="00C6786D" w:rsidP="00C6786D">
            <w:pPr>
              <w:jc w:val="center"/>
              <w:rPr>
                <w:lang w:eastAsia="zh-CN" w:bidi="hi-IN"/>
              </w:rPr>
            </w:pPr>
            <w:r>
              <w:rPr>
                <w:lang w:eastAsia="zh-CN" w:bidi="hi-IN"/>
              </w:rPr>
              <w:t>4</w:t>
            </w:r>
          </w:p>
        </w:tc>
        <w:tc>
          <w:tcPr>
            <w:tcW w:w="4339" w:type="dxa"/>
            <w:tcBorders>
              <w:top w:val="single" w:sz="4" w:space="0" w:color="auto"/>
              <w:left w:val="single" w:sz="4" w:space="0" w:color="auto"/>
              <w:bottom w:val="single" w:sz="4" w:space="0" w:color="auto"/>
              <w:right w:val="single" w:sz="4" w:space="0" w:color="auto"/>
            </w:tcBorders>
            <w:vAlign w:val="center"/>
          </w:tcPr>
          <w:p w14:paraId="642F2A6D" w14:textId="77777777" w:rsidR="00C6786D" w:rsidRPr="00E97E3F" w:rsidRDefault="00C6786D" w:rsidP="00C6786D">
            <w:pPr>
              <w:rPr>
                <w:lang w:eastAsia="zh-CN" w:bidi="hi-IN"/>
              </w:rPr>
            </w:pPr>
            <w:r w:rsidRPr="00D04879">
              <w:rPr>
                <w:lang w:eastAsia="zh-CN" w:bidi="hi-IN"/>
              </w:rPr>
              <w:t>Подготовка комплектов разрешительной и исполнительной приёмо-сдаточной документации</w:t>
            </w:r>
            <w:r>
              <w:rPr>
                <w:lang w:eastAsia="zh-CN" w:bidi="hi-IN"/>
              </w:rPr>
              <w:t>(п</w:t>
            </w:r>
            <w:r w:rsidRPr="008C7DA7">
              <w:rPr>
                <w:lang w:eastAsia="zh-CN" w:bidi="hi-IN"/>
              </w:rPr>
              <w:t>ередачи Заказчику  акт</w:t>
            </w:r>
            <w:r>
              <w:rPr>
                <w:lang w:eastAsia="zh-CN" w:bidi="hi-IN"/>
              </w:rPr>
              <w:t>ов</w:t>
            </w:r>
            <w:r w:rsidRPr="008C7DA7">
              <w:rPr>
                <w:lang w:eastAsia="zh-CN" w:bidi="hi-IN"/>
              </w:rPr>
              <w:t xml:space="preserve"> о приемке выполненных работ по форме №КС-2 и справки о стоимости выполненных работ по форме №КС-3, актов скрытых работ, актов испытаний,</w:t>
            </w:r>
            <w:r>
              <w:rPr>
                <w:lang w:eastAsia="zh-CN" w:bidi="hi-IN"/>
              </w:rPr>
              <w:t xml:space="preserve"> исполнительную документацию,</w:t>
            </w:r>
            <w:r w:rsidRPr="008C7DA7">
              <w:rPr>
                <w:lang w:eastAsia="zh-CN" w:bidi="hi-IN"/>
              </w:rPr>
              <w:t xml:space="preserve"> акт</w:t>
            </w:r>
            <w:r>
              <w:rPr>
                <w:lang w:eastAsia="zh-CN" w:bidi="hi-IN"/>
              </w:rPr>
              <w:t xml:space="preserve"> приёмки-передачи строительной площадки,</w:t>
            </w:r>
            <w:r w:rsidRPr="008C7DA7">
              <w:rPr>
                <w:lang w:eastAsia="zh-CN" w:bidi="hi-IN"/>
              </w:rPr>
              <w:t xml:space="preserve"> других документ</w:t>
            </w:r>
            <w:r>
              <w:rPr>
                <w:lang w:eastAsia="zh-CN" w:bidi="hi-IN"/>
              </w:rPr>
              <w:t>ы).</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007B74BD" w14:textId="77777777" w:rsidR="00C6786D" w:rsidRPr="00E97E3F" w:rsidRDefault="00C6786D" w:rsidP="00C6786D">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1B3A21AC" w14:textId="77777777" w:rsidR="00C6786D" w:rsidRPr="00E97E3F" w:rsidRDefault="00C6786D" w:rsidP="00C6786D">
            <w:pPr>
              <w:jc w:val="center"/>
              <w:rPr>
                <w:color w:val="000000"/>
                <w:lang w:eastAsia="zh-CN" w:bidi="hi-IN"/>
              </w:rPr>
            </w:pPr>
            <w:r>
              <w:rPr>
                <w:color w:val="000000"/>
                <w:lang w:eastAsia="zh-CN" w:bidi="hi-IN"/>
              </w:rPr>
              <w:t>70</w:t>
            </w:r>
          </w:p>
        </w:tc>
      </w:tr>
      <w:tr w:rsidR="00C6786D" w14:paraId="0433776B" w14:textId="77777777" w:rsidTr="00C6786D">
        <w:trPr>
          <w:cantSplit/>
          <w:trHeight w:val="945"/>
          <w:jc w:val="center"/>
        </w:trPr>
        <w:tc>
          <w:tcPr>
            <w:tcW w:w="656" w:type="dxa"/>
            <w:tcBorders>
              <w:top w:val="single" w:sz="4" w:space="0" w:color="auto"/>
              <w:left w:val="single" w:sz="4" w:space="0" w:color="auto"/>
              <w:bottom w:val="single" w:sz="4" w:space="0" w:color="auto"/>
              <w:right w:val="single" w:sz="4" w:space="0" w:color="auto"/>
            </w:tcBorders>
            <w:vAlign w:val="center"/>
          </w:tcPr>
          <w:p w14:paraId="19A3C737" w14:textId="77777777" w:rsidR="00C6786D" w:rsidRPr="00E97E3F" w:rsidRDefault="00C6786D" w:rsidP="00C6786D">
            <w:pPr>
              <w:jc w:val="center"/>
              <w:rPr>
                <w:lang w:eastAsia="zh-CN" w:bidi="hi-IN"/>
              </w:rPr>
            </w:pPr>
          </w:p>
        </w:tc>
        <w:tc>
          <w:tcPr>
            <w:tcW w:w="4339" w:type="dxa"/>
            <w:tcBorders>
              <w:top w:val="single" w:sz="4" w:space="0" w:color="auto"/>
              <w:left w:val="single" w:sz="4" w:space="0" w:color="auto"/>
              <w:bottom w:val="single" w:sz="4" w:space="0" w:color="auto"/>
              <w:right w:val="single" w:sz="4" w:space="0" w:color="auto"/>
            </w:tcBorders>
            <w:vAlign w:val="center"/>
          </w:tcPr>
          <w:p w14:paraId="3B1E3B85" w14:textId="77777777" w:rsidR="00C6786D" w:rsidRPr="00E97E3F" w:rsidRDefault="00C6786D" w:rsidP="00C6786D">
            <w:pPr>
              <w:rPr>
                <w:bCs/>
                <w:lang w:eastAsia="zh-CN" w:bidi="hi-IN"/>
              </w:rPr>
            </w:pP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11DE37CC" w14:textId="77777777" w:rsidR="00C6786D" w:rsidRPr="00E97E3F" w:rsidRDefault="00C6786D" w:rsidP="00C6786D">
            <w:pPr>
              <w:jc w:val="center"/>
              <w:rPr>
                <w:lang w:eastAsia="zh-CN" w:bidi="hi-IN"/>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150F3A12" w14:textId="77777777" w:rsidR="00C6786D" w:rsidRPr="00E97E3F" w:rsidRDefault="00C6786D" w:rsidP="00C6786D">
            <w:pPr>
              <w:jc w:val="center"/>
              <w:rPr>
                <w:color w:val="000000"/>
                <w:lang w:eastAsia="zh-CN" w:bidi="hi-IN"/>
              </w:rPr>
            </w:pPr>
          </w:p>
        </w:tc>
      </w:tr>
    </w:tbl>
    <w:p w14:paraId="45790429" w14:textId="77777777" w:rsidR="00C6786D" w:rsidRDefault="00C6786D" w:rsidP="00C6786D">
      <w:pPr>
        <w:ind w:firstLine="567"/>
        <w:jc w:val="both"/>
        <w:rPr>
          <w:rFonts w:eastAsia="Arial"/>
        </w:rPr>
      </w:pPr>
    </w:p>
    <w:p w14:paraId="4EA16CE3" w14:textId="77777777" w:rsidR="00C6786D" w:rsidRPr="00B057B0" w:rsidRDefault="00C6786D" w:rsidP="00C6786D">
      <w:pPr>
        <w:ind w:firstLine="567"/>
        <w:jc w:val="both"/>
        <w:rPr>
          <w:rFonts w:eastAsia="Arial"/>
        </w:rPr>
      </w:pPr>
      <w:r w:rsidRPr="00B057B0">
        <w:rPr>
          <w:rFonts w:eastAsia="Arial"/>
        </w:rPr>
        <w:t>Работы, предусмотренные Контрактом, выполняются в сроки</w:t>
      </w:r>
      <w:r>
        <w:rPr>
          <w:rFonts w:eastAsia="Arial"/>
        </w:rPr>
        <w:t>:</w:t>
      </w:r>
    </w:p>
    <w:p w14:paraId="21DB320F" w14:textId="77777777" w:rsidR="00C6786D" w:rsidRPr="00B057B0" w:rsidRDefault="00C6786D" w:rsidP="00C6786D">
      <w:pPr>
        <w:ind w:firstLine="567"/>
        <w:jc w:val="both"/>
        <w:rPr>
          <w:rFonts w:eastAsia="Arial"/>
        </w:rPr>
      </w:pPr>
      <w:r w:rsidRPr="00B057B0">
        <w:rPr>
          <w:rFonts w:eastAsia="Arial"/>
        </w:rPr>
        <w:t>Начало работ с - момента подписания Контракта.</w:t>
      </w:r>
    </w:p>
    <w:p w14:paraId="711C2B02" w14:textId="77777777" w:rsidR="00C6786D" w:rsidRDefault="00C6786D" w:rsidP="00C6786D">
      <w:pPr>
        <w:ind w:firstLine="567"/>
        <w:jc w:val="both"/>
        <w:rPr>
          <w:rFonts w:eastAsia="Arial"/>
        </w:rPr>
      </w:pPr>
      <w:r w:rsidRPr="00B057B0">
        <w:rPr>
          <w:rFonts w:eastAsia="Arial"/>
        </w:rPr>
        <w:t xml:space="preserve">Окончание работ- не позднее </w:t>
      </w:r>
      <w:r>
        <w:rPr>
          <w:rFonts w:eastAsia="Arial"/>
        </w:rPr>
        <w:t>10 декабря</w:t>
      </w:r>
      <w:r w:rsidRPr="00B057B0">
        <w:rPr>
          <w:rFonts w:eastAsia="Arial"/>
        </w:rPr>
        <w:t xml:space="preserve"> 2021 г.</w:t>
      </w:r>
    </w:p>
    <w:tbl>
      <w:tblPr>
        <w:tblW w:w="10065" w:type="dxa"/>
        <w:tblInd w:w="108" w:type="dxa"/>
        <w:tblLook w:val="00A0" w:firstRow="1" w:lastRow="0" w:firstColumn="1" w:lastColumn="0" w:noHBand="0" w:noVBand="0"/>
      </w:tblPr>
      <w:tblGrid>
        <w:gridCol w:w="5416"/>
        <w:gridCol w:w="4649"/>
      </w:tblGrid>
      <w:tr w:rsidR="00C6786D" w:rsidRPr="006F1725" w14:paraId="41688B3B" w14:textId="77777777" w:rsidTr="00C6786D">
        <w:trPr>
          <w:trHeight w:val="422"/>
        </w:trPr>
        <w:tc>
          <w:tcPr>
            <w:tcW w:w="5416" w:type="dxa"/>
          </w:tcPr>
          <w:p w14:paraId="60AAE974" w14:textId="77777777" w:rsidR="00C6786D" w:rsidRDefault="00C6786D" w:rsidP="00C6786D">
            <w:pPr>
              <w:jc w:val="center"/>
              <w:rPr>
                <w:rFonts w:eastAsia="Calibri"/>
                <w:b/>
                <w:bCs/>
                <w:color w:val="000000"/>
                <w:lang w:eastAsia="en-US"/>
              </w:rPr>
            </w:pPr>
          </w:p>
          <w:p w14:paraId="17CAFF8E" w14:textId="77777777" w:rsidR="00C6786D" w:rsidRPr="006F1725" w:rsidRDefault="00C6786D" w:rsidP="00C6786D">
            <w:pPr>
              <w:jc w:val="center"/>
              <w:rPr>
                <w:rFonts w:eastAsia="Calibri"/>
                <w:b/>
                <w:bCs/>
                <w:color w:val="000000"/>
                <w:lang w:eastAsia="en-US"/>
              </w:rPr>
            </w:pPr>
            <w:r w:rsidRPr="006F1725">
              <w:rPr>
                <w:rFonts w:eastAsia="Calibri"/>
                <w:b/>
                <w:bCs/>
                <w:color w:val="000000"/>
                <w:lang w:eastAsia="en-US"/>
              </w:rPr>
              <w:t>ЗАКАЗЧИК:</w:t>
            </w:r>
          </w:p>
        </w:tc>
        <w:tc>
          <w:tcPr>
            <w:tcW w:w="4649" w:type="dxa"/>
          </w:tcPr>
          <w:p w14:paraId="61BA9A17" w14:textId="77777777" w:rsidR="00C6786D" w:rsidRDefault="00C6786D" w:rsidP="00C6786D">
            <w:pPr>
              <w:jc w:val="center"/>
              <w:rPr>
                <w:rFonts w:eastAsia="Calibri"/>
                <w:b/>
                <w:lang w:eastAsia="en-US"/>
              </w:rPr>
            </w:pPr>
          </w:p>
          <w:p w14:paraId="4EB64457" w14:textId="77777777" w:rsidR="00C6786D" w:rsidRPr="006F1725" w:rsidRDefault="00C6786D" w:rsidP="00C6786D">
            <w:pPr>
              <w:jc w:val="center"/>
              <w:rPr>
                <w:rFonts w:eastAsia="Calibri"/>
                <w:b/>
                <w:bCs/>
                <w:color w:val="000000"/>
                <w:lang w:eastAsia="en-US"/>
              </w:rPr>
            </w:pPr>
            <w:r w:rsidRPr="006F1725">
              <w:rPr>
                <w:rFonts w:eastAsia="Calibri"/>
                <w:b/>
                <w:lang w:eastAsia="en-US"/>
              </w:rPr>
              <w:t>ПОДРЯДЧИК:</w:t>
            </w:r>
          </w:p>
        </w:tc>
      </w:tr>
      <w:tr w:rsidR="00C6786D" w:rsidRPr="006F1725" w14:paraId="2AB9EF07" w14:textId="77777777" w:rsidTr="00C6786D">
        <w:tc>
          <w:tcPr>
            <w:tcW w:w="5416" w:type="dxa"/>
          </w:tcPr>
          <w:p w14:paraId="62B2372A" w14:textId="77777777" w:rsidR="00C6786D" w:rsidRPr="006F1725" w:rsidRDefault="00C6786D" w:rsidP="00C6786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69FB3334" w14:textId="77777777" w:rsidR="00C6786D" w:rsidRPr="006F1725" w:rsidRDefault="00C6786D" w:rsidP="00C6786D">
            <w:pPr>
              <w:jc w:val="center"/>
              <w:rPr>
                <w:rFonts w:eastAsia="Calibri"/>
                <w:b/>
                <w:lang w:eastAsia="en-US"/>
              </w:rPr>
            </w:pPr>
            <w:r w:rsidRPr="006F1725">
              <w:rPr>
                <w:rFonts w:eastAsia="Calibri"/>
                <w:b/>
                <w:lang w:eastAsia="en-US"/>
              </w:rPr>
              <w:t>ГУП РК «Крымтеплокоммунэнерго»</w:t>
            </w:r>
          </w:p>
          <w:p w14:paraId="64E82FC6" w14:textId="77777777" w:rsidR="00C6786D" w:rsidRPr="006F1725" w:rsidRDefault="00C6786D" w:rsidP="00C6786D">
            <w:pPr>
              <w:jc w:val="center"/>
              <w:rPr>
                <w:rFonts w:eastAsia="Calibri"/>
                <w:b/>
                <w:lang w:eastAsia="en-US"/>
              </w:rPr>
            </w:pPr>
          </w:p>
          <w:p w14:paraId="3A7DAF9F" w14:textId="77777777" w:rsidR="00C6786D" w:rsidRPr="006F1725" w:rsidRDefault="00C6786D" w:rsidP="00C6786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4649" w:type="dxa"/>
          </w:tcPr>
          <w:p w14:paraId="02C747CC" w14:textId="77777777" w:rsidR="00C6786D" w:rsidRPr="006F1725" w:rsidRDefault="00C6786D" w:rsidP="00C6786D">
            <w:pPr>
              <w:snapToGrid w:val="0"/>
              <w:jc w:val="center"/>
              <w:rPr>
                <w:rFonts w:eastAsia="Calibri"/>
                <w:b/>
                <w:color w:val="000000"/>
                <w:lang w:eastAsia="en-US"/>
              </w:rPr>
            </w:pPr>
            <w:r w:rsidRPr="006F1725">
              <w:rPr>
                <w:rFonts w:eastAsia="Calibri"/>
                <w:b/>
                <w:color w:val="000000"/>
                <w:lang w:eastAsia="en-US"/>
              </w:rPr>
              <w:t>Должность</w:t>
            </w:r>
          </w:p>
          <w:p w14:paraId="321A1934" w14:textId="77777777" w:rsidR="00C6786D" w:rsidRPr="006F1725" w:rsidRDefault="00C6786D" w:rsidP="00C6786D">
            <w:pPr>
              <w:snapToGrid w:val="0"/>
              <w:jc w:val="center"/>
              <w:rPr>
                <w:rFonts w:eastAsia="Calibri"/>
                <w:b/>
                <w:color w:val="000000"/>
                <w:lang w:eastAsia="en-US"/>
              </w:rPr>
            </w:pPr>
          </w:p>
          <w:p w14:paraId="2E45AD4C" w14:textId="77777777" w:rsidR="00C6786D" w:rsidRPr="006F1725" w:rsidRDefault="00C6786D" w:rsidP="00C6786D">
            <w:pPr>
              <w:tabs>
                <w:tab w:val="left" w:pos="4425"/>
              </w:tabs>
              <w:jc w:val="center"/>
              <w:rPr>
                <w:rFonts w:eastAsia="Calibri"/>
                <w:lang w:eastAsia="en-US"/>
              </w:rPr>
            </w:pPr>
          </w:p>
          <w:p w14:paraId="4215F914" w14:textId="77777777" w:rsidR="00C6786D" w:rsidRPr="006F1725" w:rsidRDefault="00C6786D" w:rsidP="00C6786D">
            <w:pPr>
              <w:snapToGrid w:val="0"/>
              <w:jc w:val="center"/>
              <w:rPr>
                <w:rFonts w:eastAsia="Calibri"/>
                <w:color w:val="000000"/>
                <w:lang w:eastAsia="zh-CN"/>
              </w:rPr>
            </w:pPr>
          </w:p>
          <w:p w14:paraId="60013E25" w14:textId="77777777" w:rsidR="00C6786D" w:rsidRPr="006F1725" w:rsidRDefault="00C6786D" w:rsidP="00C6786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6786D" w:rsidRPr="006F1725" w14:paraId="5CDEBE25" w14:textId="77777777" w:rsidTr="00C6786D">
        <w:trPr>
          <w:trHeight w:val="398"/>
        </w:trPr>
        <w:tc>
          <w:tcPr>
            <w:tcW w:w="5416" w:type="dxa"/>
            <w:vAlign w:val="bottom"/>
          </w:tcPr>
          <w:p w14:paraId="3A13B45D" w14:textId="77777777" w:rsidR="00C6786D" w:rsidRPr="006F1725" w:rsidRDefault="00C6786D" w:rsidP="00C6786D">
            <w:pPr>
              <w:rPr>
                <w:rFonts w:eastAsia="Calibri"/>
                <w:lang w:eastAsia="en-US"/>
              </w:rPr>
            </w:pPr>
            <w:r w:rsidRPr="006F1725">
              <w:rPr>
                <w:rFonts w:eastAsia="Calibri"/>
                <w:lang w:eastAsia="en-US"/>
              </w:rPr>
              <w:t>М.П.</w:t>
            </w:r>
          </w:p>
        </w:tc>
        <w:tc>
          <w:tcPr>
            <w:tcW w:w="4649" w:type="dxa"/>
            <w:vAlign w:val="bottom"/>
          </w:tcPr>
          <w:p w14:paraId="20FB1EF1" w14:textId="77777777" w:rsidR="00C6786D" w:rsidRPr="006F1725" w:rsidRDefault="00C6786D" w:rsidP="00C6786D">
            <w:pPr>
              <w:snapToGrid w:val="0"/>
              <w:rPr>
                <w:rFonts w:eastAsia="Calibri"/>
                <w:color w:val="000000"/>
                <w:lang w:eastAsia="en-US"/>
              </w:rPr>
            </w:pPr>
            <w:r w:rsidRPr="006F1725">
              <w:rPr>
                <w:rFonts w:eastAsia="Calibri"/>
                <w:color w:val="000000"/>
                <w:lang w:eastAsia="en-US"/>
              </w:rPr>
              <w:t>М.П.</w:t>
            </w:r>
          </w:p>
        </w:tc>
      </w:tr>
    </w:tbl>
    <w:p w14:paraId="68316CED" w14:textId="77777777" w:rsidR="00C6786D" w:rsidRDefault="00C6786D" w:rsidP="00C6786D">
      <w:pPr>
        <w:ind w:firstLine="567"/>
        <w:jc w:val="both"/>
        <w:rPr>
          <w:rFonts w:eastAsia="Arial"/>
        </w:rPr>
      </w:pPr>
    </w:p>
    <w:p w14:paraId="4B2CB7FC" w14:textId="77777777" w:rsidR="00C6786D" w:rsidRDefault="00C6786D" w:rsidP="00C6786D">
      <w:pPr>
        <w:spacing w:line="252" w:lineRule="auto"/>
      </w:pPr>
      <w:r>
        <w:tab/>
      </w:r>
      <w:r>
        <w:tab/>
      </w:r>
      <w:r>
        <w:tab/>
      </w:r>
      <w:r>
        <w:tab/>
      </w:r>
      <w:r>
        <w:tab/>
      </w:r>
      <w:r>
        <w:tab/>
      </w:r>
      <w:r>
        <w:tab/>
      </w:r>
    </w:p>
    <w:p w14:paraId="0D9B0A01" w14:textId="77777777" w:rsidR="00C6786D" w:rsidRDefault="00C6786D" w:rsidP="00C6786D">
      <w:pPr>
        <w:spacing w:line="252" w:lineRule="auto"/>
      </w:pPr>
    </w:p>
    <w:p w14:paraId="0FDB7878" w14:textId="77777777" w:rsidR="00C6786D" w:rsidRDefault="00C6786D" w:rsidP="00C6786D">
      <w:pPr>
        <w:spacing w:line="252" w:lineRule="auto"/>
        <w:rPr>
          <w:sz w:val="20"/>
          <w:szCs w:val="20"/>
        </w:rPr>
        <w:sectPr w:rsidR="00C6786D" w:rsidSect="00C6786D">
          <w:pgSz w:w="11906" w:h="16838"/>
          <w:pgMar w:top="284" w:right="992" w:bottom="851" w:left="868" w:header="397" w:footer="431" w:gutter="0"/>
          <w:cols w:space="720"/>
          <w:titlePg/>
          <w:docGrid w:linePitch="360"/>
        </w:sectPr>
      </w:pPr>
    </w:p>
    <w:p w14:paraId="69F0B2E9" w14:textId="12C8BE7F" w:rsidR="00DC4192" w:rsidRPr="00714CB1" w:rsidRDefault="00DC4192" w:rsidP="00DC4192">
      <w:pPr>
        <w:contextualSpacing/>
        <w:jc w:val="right"/>
      </w:pPr>
      <w:r w:rsidRPr="00714CB1">
        <w:t>Приложение №</w:t>
      </w:r>
      <w:r>
        <w:t xml:space="preserve"> 5</w:t>
      </w:r>
      <w:r w:rsidRPr="00714CB1">
        <w:t xml:space="preserve"> к Контракту</w:t>
      </w:r>
    </w:p>
    <w:p w14:paraId="520C7B38" w14:textId="77777777" w:rsidR="00DC4192" w:rsidRPr="00714CB1" w:rsidRDefault="00DC4192" w:rsidP="00DC4192">
      <w:pPr>
        <w:contextualSpacing/>
        <w:jc w:val="right"/>
      </w:pPr>
      <w:r w:rsidRPr="00714CB1">
        <w:t>от «___» ________2021 г. №____</w:t>
      </w:r>
    </w:p>
    <w:p w14:paraId="43E006BC" w14:textId="77777777" w:rsidR="00DC4192" w:rsidRDefault="00DC4192" w:rsidP="00DC4192">
      <w:pPr>
        <w:contextualSpacing/>
        <w:jc w:val="center"/>
        <w:rPr>
          <w:b/>
        </w:rPr>
      </w:pPr>
    </w:p>
    <w:p w14:paraId="046F29A6" w14:textId="77777777" w:rsidR="00DC4192" w:rsidRDefault="00DC4192" w:rsidP="00DC4192">
      <w:pPr>
        <w:contextualSpacing/>
        <w:jc w:val="center"/>
        <w:rPr>
          <w:b/>
        </w:rPr>
      </w:pPr>
    </w:p>
    <w:p w14:paraId="379D867E" w14:textId="77777777" w:rsidR="00DC4192" w:rsidRDefault="00DC4192" w:rsidP="00DC4192">
      <w:pPr>
        <w:contextualSpacing/>
        <w:jc w:val="center"/>
        <w:rPr>
          <w:b/>
        </w:rPr>
      </w:pPr>
    </w:p>
    <w:p w14:paraId="313D6AAA" w14:textId="77777777" w:rsidR="00DC4192" w:rsidRDefault="00DC4192" w:rsidP="00DC4192">
      <w:pPr>
        <w:contextualSpacing/>
        <w:jc w:val="center"/>
        <w:rPr>
          <w:b/>
        </w:rPr>
      </w:pPr>
    </w:p>
    <w:p w14:paraId="1C31BBE6" w14:textId="77777777" w:rsidR="00DC4192" w:rsidRDefault="00DC4192" w:rsidP="00DC4192">
      <w:pPr>
        <w:contextualSpacing/>
        <w:jc w:val="center"/>
        <w:rPr>
          <w:b/>
        </w:rPr>
      </w:pPr>
    </w:p>
    <w:p w14:paraId="3B022C9D" w14:textId="77777777" w:rsidR="00DC4192" w:rsidRDefault="00DC4192" w:rsidP="00DC4192">
      <w:pPr>
        <w:contextualSpacing/>
        <w:jc w:val="center"/>
        <w:rPr>
          <w:b/>
        </w:rPr>
      </w:pPr>
    </w:p>
    <w:p w14:paraId="5D765681" w14:textId="77777777" w:rsidR="00DC4192" w:rsidRDefault="00DC4192" w:rsidP="00DC4192">
      <w:pPr>
        <w:contextualSpacing/>
        <w:jc w:val="center"/>
        <w:rPr>
          <w:b/>
        </w:rPr>
      </w:pPr>
    </w:p>
    <w:p w14:paraId="1FE17A0B" w14:textId="4A32FE6A" w:rsidR="00DC4192" w:rsidRDefault="00DC4192" w:rsidP="00DC4192">
      <w:pPr>
        <w:contextualSpacing/>
        <w:jc w:val="center"/>
        <w:rPr>
          <w:b/>
        </w:rPr>
      </w:pPr>
      <w:r w:rsidRPr="00714CB1">
        <w:rPr>
          <w:b/>
        </w:rPr>
        <w:t xml:space="preserve">Приложение №2 - </w:t>
      </w:r>
      <w:r w:rsidRPr="00DC4192">
        <w:rPr>
          <w:b/>
        </w:rPr>
        <w:t>График производства работ</w:t>
      </w:r>
    </w:p>
    <w:p w14:paraId="2813B00B" w14:textId="77777777" w:rsidR="00DC4192" w:rsidRDefault="00DC4192" w:rsidP="00DC4192">
      <w:pPr>
        <w:contextualSpacing/>
        <w:jc w:val="center"/>
        <w:rPr>
          <w:b/>
        </w:rPr>
      </w:pPr>
    </w:p>
    <w:p w14:paraId="16556ABE" w14:textId="77777777" w:rsidR="00DC4192" w:rsidRDefault="00DC4192" w:rsidP="00DC4192">
      <w:pPr>
        <w:contextualSpacing/>
        <w:jc w:val="center"/>
        <w:rPr>
          <w:b/>
        </w:rPr>
      </w:pPr>
    </w:p>
    <w:p w14:paraId="65ECBF35" w14:textId="77777777" w:rsidR="00DC4192" w:rsidRDefault="00DC4192" w:rsidP="00DC4192">
      <w:pPr>
        <w:contextualSpacing/>
        <w:jc w:val="center"/>
        <w:rPr>
          <w:b/>
        </w:rPr>
      </w:pPr>
    </w:p>
    <w:p w14:paraId="46703955" w14:textId="77777777" w:rsidR="00DC4192" w:rsidRDefault="00DC4192" w:rsidP="00DC4192">
      <w:pPr>
        <w:contextualSpacing/>
        <w:jc w:val="center"/>
        <w:rPr>
          <w:b/>
        </w:rPr>
      </w:pPr>
    </w:p>
    <w:p w14:paraId="5A544CFE" w14:textId="77777777" w:rsidR="00DC4192" w:rsidRDefault="00DC4192" w:rsidP="00DC4192">
      <w:pPr>
        <w:contextualSpacing/>
        <w:jc w:val="center"/>
        <w:rPr>
          <w:b/>
        </w:rPr>
      </w:pPr>
    </w:p>
    <w:p w14:paraId="6F1A8151" w14:textId="77777777" w:rsidR="00DC4192" w:rsidRDefault="00DC4192" w:rsidP="00DC4192">
      <w:pPr>
        <w:contextualSpacing/>
        <w:jc w:val="center"/>
        <w:rPr>
          <w:b/>
        </w:rPr>
      </w:pPr>
    </w:p>
    <w:p w14:paraId="66DFE07B" w14:textId="77777777" w:rsidR="00DC4192" w:rsidRDefault="00DC4192" w:rsidP="00DC4192">
      <w:pPr>
        <w:contextualSpacing/>
        <w:jc w:val="center"/>
        <w:rPr>
          <w:b/>
        </w:rPr>
      </w:pPr>
      <w:r>
        <w:rPr>
          <w:b/>
        </w:rPr>
        <w:t>В</w:t>
      </w:r>
      <w:r w:rsidRPr="00714CB1">
        <w:rPr>
          <w:b/>
        </w:rPr>
        <w:t xml:space="preserve"> отдельном файле</w:t>
      </w:r>
    </w:p>
    <w:p w14:paraId="35B3C9CB" w14:textId="04874E9F" w:rsidR="00DC4192" w:rsidRDefault="00DC4192" w:rsidP="00DC4192">
      <w:pPr>
        <w:contextualSpacing/>
        <w:jc w:val="center"/>
        <w:rPr>
          <w:b/>
        </w:rPr>
      </w:pPr>
      <w:r w:rsidRPr="00714CB1">
        <w:rPr>
          <w:b/>
        </w:rPr>
        <w:t>«</w:t>
      </w:r>
      <w:r w:rsidRPr="00DC4192">
        <w:rPr>
          <w:b/>
        </w:rPr>
        <w:t>Приложение №5 График производства работ</w:t>
      </w:r>
      <w:r w:rsidRPr="00D13586">
        <w:rPr>
          <w:b/>
        </w:rPr>
        <w:t>.xlsx</w:t>
      </w:r>
      <w:r w:rsidRPr="00714CB1">
        <w:rPr>
          <w:b/>
        </w:rPr>
        <w:t>»</w:t>
      </w:r>
    </w:p>
    <w:p w14:paraId="3B8D987C" w14:textId="77777777" w:rsidR="00DC4192" w:rsidRDefault="00C6786D" w:rsidP="00C6786D">
      <w:pPr>
        <w:jc w:val="center"/>
      </w:pPr>
      <w:r>
        <w:t xml:space="preserve">                                                                           </w:t>
      </w:r>
    </w:p>
    <w:p w14:paraId="55492D81" w14:textId="77777777" w:rsidR="00DC4192" w:rsidRDefault="00DC4192" w:rsidP="00C6786D">
      <w:pPr>
        <w:jc w:val="center"/>
      </w:pPr>
    </w:p>
    <w:p w14:paraId="4D70A984" w14:textId="77777777" w:rsidR="00DC4192" w:rsidRDefault="00DC4192" w:rsidP="00C6786D">
      <w:pPr>
        <w:jc w:val="center"/>
      </w:pPr>
    </w:p>
    <w:p w14:paraId="626CC5A7" w14:textId="77777777" w:rsidR="00DC4192" w:rsidRDefault="00DC4192" w:rsidP="00C6786D">
      <w:pPr>
        <w:jc w:val="center"/>
      </w:pPr>
    </w:p>
    <w:p w14:paraId="7CC57F8B" w14:textId="77777777" w:rsidR="00DC4192" w:rsidRDefault="00DC4192" w:rsidP="00DC4192">
      <w:pPr>
        <w:jc w:val="right"/>
      </w:pPr>
    </w:p>
    <w:p w14:paraId="03DFB2A4" w14:textId="77777777" w:rsidR="00DC4192" w:rsidRDefault="00DC4192" w:rsidP="00DC4192">
      <w:pPr>
        <w:jc w:val="right"/>
      </w:pPr>
    </w:p>
    <w:p w14:paraId="7FFC8E92" w14:textId="77777777" w:rsidR="00DC4192" w:rsidRDefault="00DC4192" w:rsidP="00DC4192">
      <w:pPr>
        <w:jc w:val="right"/>
      </w:pPr>
    </w:p>
    <w:p w14:paraId="0A5D1F46" w14:textId="77777777" w:rsidR="00DC4192" w:rsidRDefault="00DC4192" w:rsidP="00DC4192">
      <w:pPr>
        <w:jc w:val="right"/>
      </w:pPr>
    </w:p>
    <w:p w14:paraId="6865F552" w14:textId="77777777" w:rsidR="00DC4192" w:rsidRDefault="00DC4192" w:rsidP="00DC4192">
      <w:pPr>
        <w:jc w:val="right"/>
      </w:pPr>
    </w:p>
    <w:p w14:paraId="3B243B18" w14:textId="77777777" w:rsidR="00DC4192" w:rsidRDefault="00DC4192" w:rsidP="00DC4192">
      <w:pPr>
        <w:jc w:val="right"/>
      </w:pPr>
    </w:p>
    <w:p w14:paraId="16480E45" w14:textId="77777777" w:rsidR="00DC4192" w:rsidRDefault="00DC4192" w:rsidP="00DC4192">
      <w:pPr>
        <w:jc w:val="right"/>
      </w:pPr>
    </w:p>
    <w:p w14:paraId="014701C6" w14:textId="77777777" w:rsidR="00DC4192" w:rsidRDefault="00DC4192" w:rsidP="00DC4192">
      <w:pPr>
        <w:jc w:val="right"/>
      </w:pPr>
    </w:p>
    <w:p w14:paraId="71061D35" w14:textId="77777777" w:rsidR="00DC4192" w:rsidRDefault="00DC4192" w:rsidP="00DC4192">
      <w:pPr>
        <w:jc w:val="right"/>
      </w:pPr>
    </w:p>
    <w:p w14:paraId="70A048C4" w14:textId="77777777" w:rsidR="00DC4192" w:rsidRDefault="00DC4192" w:rsidP="00DC4192">
      <w:pPr>
        <w:jc w:val="right"/>
      </w:pPr>
    </w:p>
    <w:p w14:paraId="3C766B28" w14:textId="77777777" w:rsidR="00DC4192" w:rsidRDefault="00DC4192" w:rsidP="00DC4192">
      <w:pPr>
        <w:jc w:val="right"/>
      </w:pPr>
    </w:p>
    <w:p w14:paraId="752549E6" w14:textId="77777777" w:rsidR="00DC4192" w:rsidRDefault="00DC4192" w:rsidP="00DC4192">
      <w:pPr>
        <w:jc w:val="right"/>
      </w:pPr>
    </w:p>
    <w:p w14:paraId="0031C529" w14:textId="77777777" w:rsidR="00DC4192" w:rsidRDefault="00DC4192" w:rsidP="00DC4192">
      <w:pPr>
        <w:jc w:val="right"/>
      </w:pPr>
    </w:p>
    <w:p w14:paraId="1CB65CA1" w14:textId="77777777" w:rsidR="00DC4192" w:rsidRDefault="00DC4192" w:rsidP="00DC4192">
      <w:pPr>
        <w:jc w:val="right"/>
      </w:pPr>
    </w:p>
    <w:p w14:paraId="412BD2E0" w14:textId="77777777" w:rsidR="00DC4192" w:rsidRDefault="00DC4192" w:rsidP="00DC4192">
      <w:pPr>
        <w:jc w:val="right"/>
      </w:pPr>
    </w:p>
    <w:p w14:paraId="599DD766" w14:textId="77777777" w:rsidR="00DC4192" w:rsidRDefault="00DC4192" w:rsidP="00DC4192">
      <w:pPr>
        <w:jc w:val="right"/>
      </w:pPr>
    </w:p>
    <w:p w14:paraId="73387388" w14:textId="77777777" w:rsidR="00DC4192" w:rsidRDefault="00DC4192" w:rsidP="00DC4192">
      <w:pPr>
        <w:jc w:val="right"/>
      </w:pPr>
    </w:p>
    <w:p w14:paraId="58A4FFDE" w14:textId="77777777" w:rsidR="00DC4192" w:rsidRDefault="00DC4192" w:rsidP="00DC4192">
      <w:pPr>
        <w:jc w:val="right"/>
      </w:pPr>
    </w:p>
    <w:p w14:paraId="006B2FD5" w14:textId="77777777" w:rsidR="00DC4192" w:rsidRDefault="00DC4192" w:rsidP="00DC4192">
      <w:pPr>
        <w:jc w:val="right"/>
      </w:pPr>
    </w:p>
    <w:p w14:paraId="21BD4435" w14:textId="77777777" w:rsidR="00DC4192" w:rsidRDefault="00DC4192" w:rsidP="00DC4192">
      <w:pPr>
        <w:jc w:val="right"/>
      </w:pPr>
    </w:p>
    <w:p w14:paraId="78852BE1" w14:textId="77777777" w:rsidR="00DC4192" w:rsidRDefault="00DC4192" w:rsidP="00DC4192">
      <w:pPr>
        <w:jc w:val="right"/>
      </w:pPr>
    </w:p>
    <w:p w14:paraId="7142260D" w14:textId="77777777" w:rsidR="00DC4192" w:rsidRDefault="00DC4192" w:rsidP="00DC4192">
      <w:pPr>
        <w:jc w:val="right"/>
      </w:pPr>
    </w:p>
    <w:p w14:paraId="456B2BB4" w14:textId="77777777" w:rsidR="00DC4192" w:rsidRDefault="00DC4192" w:rsidP="00DC4192">
      <w:pPr>
        <w:jc w:val="right"/>
      </w:pPr>
    </w:p>
    <w:p w14:paraId="7B4B0114" w14:textId="77777777" w:rsidR="00DC4192" w:rsidRDefault="00DC4192" w:rsidP="00DC4192">
      <w:pPr>
        <w:jc w:val="right"/>
      </w:pPr>
    </w:p>
    <w:p w14:paraId="3B58258D" w14:textId="77777777" w:rsidR="00DC4192" w:rsidRDefault="00DC4192" w:rsidP="00DC4192">
      <w:pPr>
        <w:jc w:val="right"/>
      </w:pPr>
    </w:p>
    <w:p w14:paraId="47489F8E" w14:textId="77777777" w:rsidR="00DC4192" w:rsidRDefault="00DC4192" w:rsidP="00DC4192">
      <w:pPr>
        <w:jc w:val="right"/>
      </w:pPr>
    </w:p>
    <w:p w14:paraId="3DEADA1B" w14:textId="77777777" w:rsidR="00DC4192" w:rsidRDefault="00DC4192" w:rsidP="00DC4192">
      <w:pPr>
        <w:jc w:val="right"/>
      </w:pPr>
    </w:p>
    <w:p w14:paraId="18BDAB8F" w14:textId="77777777" w:rsidR="00DC4192" w:rsidRDefault="00DC4192" w:rsidP="00DC4192">
      <w:pPr>
        <w:jc w:val="right"/>
      </w:pPr>
    </w:p>
    <w:p w14:paraId="0F79B3F2" w14:textId="77777777" w:rsidR="00DC4192" w:rsidRDefault="00DC4192" w:rsidP="00DC4192">
      <w:pPr>
        <w:jc w:val="right"/>
      </w:pPr>
    </w:p>
    <w:p w14:paraId="161DF541" w14:textId="77777777" w:rsidR="00DC4192" w:rsidRDefault="00DC4192" w:rsidP="00DC4192">
      <w:pPr>
        <w:jc w:val="right"/>
      </w:pPr>
    </w:p>
    <w:p w14:paraId="0E46C3D0" w14:textId="77777777" w:rsidR="00DC4192" w:rsidRDefault="00DC4192" w:rsidP="00DC4192">
      <w:pPr>
        <w:jc w:val="right"/>
      </w:pPr>
    </w:p>
    <w:p w14:paraId="71A95E98" w14:textId="16567803" w:rsidR="00C6786D" w:rsidRDefault="00C6786D" w:rsidP="00DC4192">
      <w:pPr>
        <w:jc w:val="right"/>
      </w:pPr>
      <w:r w:rsidRPr="00867D43">
        <w:t xml:space="preserve">Приложение № </w:t>
      </w:r>
      <w:r>
        <w:t xml:space="preserve">6 </w:t>
      </w:r>
    </w:p>
    <w:p w14:paraId="099EE69B" w14:textId="77777777" w:rsidR="00C6786D" w:rsidRPr="00867D43" w:rsidRDefault="00C6786D" w:rsidP="00C6786D">
      <w:pPr>
        <w:jc w:val="center"/>
      </w:pPr>
      <w:r>
        <w:t xml:space="preserve">                                                                                                     </w:t>
      </w:r>
      <w:r w:rsidRPr="00867D43">
        <w:t>к Контракту</w:t>
      </w:r>
      <w:r>
        <w:t xml:space="preserve"> №______________</w:t>
      </w:r>
    </w:p>
    <w:p w14:paraId="300185AD" w14:textId="77777777" w:rsidR="00C6786D" w:rsidRDefault="00C6786D" w:rsidP="00C6786D">
      <w:pPr>
        <w:jc w:val="center"/>
      </w:pPr>
      <w:r>
        <w:t xml:space="preserve">                                                                                        </w:t>
      </w:r>
      <w:r w:rsidRPr="00867D43">
        <w:t>от «___» ________20</w:t>
      </w:r>
      <w:r>
        <w:t>21</w:t>
      </w:r>
      <w:r w:rsidRPr="00867D43">
        <w:t xml:space="preserve">г. </w:t>
      </w:r>
    </w:p>
    <w:p w14:paraId="45720E9F" w14:textId="77777777" w:rsidR="00C6786D" w:rsidRPr="00E80C4F" w:rsidRDefault="00C6786D" w:rsidP="00C6786D">
      <w:pPr>
        <w:jc w:val="center"/>
        <w:rPr>
          <w:sz w:val="18"/>
          <w:szCs w:val="18"/>
        </w:rPr>
      </w:pPr>
      <w:r>
        <w:t xml:space="preserve">                                                                                          </w:t>
      </w:r>
      <w:r w:rsidRPr="00E80C4F">
        <w:rPr>
          <w:sz w:val="18"/>
          <w:szCs w:val="18"/>
        </w:rPr>
        <w:t>(ФОРМА)</w:t>
      </w:r>
    </w:p>
    <w:p w14:paraId="43A7BC42" w14:textId="77777777" w:rsidR="00C6786D" w:rsidRDefault="00C6786D" w:rsidP="00C6786D">
      <w:pPr>
        <w:spacing w:line="360" w:lineRule="auto"/>
        <w:jc w:val="center"/>
        <w:rPr>
          <w:b/>
          <w:sz w:val="28"/>
          <w:szCs w:val="28"/>
        </w:rPr>
      </w:pPr>
    </w:p>
    <w:p w14:paraId="14EE094B" w14:textId="77777777" w:rsidR="00C6786D" w:rsidRPr="007A5998" w:rsidRDefault="00C6786D" w:rsidP="00C6786D">
      <w:pPr>
        <w:spacing w:line="360" w:lineRule="auto"/>
        <w:jc w:val="center"/>
        <w:rPr>
          <w:b/>
          <w:sz w:val="22"/>
          <w:szCs w:val="22"/>
        </w:rPr>
      </w:pPr>
      <w:r w:rsidRPr="007A5998">
        <w:rPr>
          <w:b/>
          <w:sz w:val="22"/>
          <w:szCs w:val="22"/>
        </w:rPr>
        <w:t>АКТ ПРИЕМА-ПЕРЕДАЧИ СТРОИТЕЛЬНОЙ ПЛОЩАДКИ</w:t>
      </w:r>
    </w:p>
    <w:p w14:paraId="0AE74982" w14:textId="77777777" w:rsidR="00C6786D" w:rsidRPr="007A5998" w:rsidRDefault="00C6786D" w:rsidP="00C6786D">
      <w:pPr>
        <w:jc w:val="center"/>
        <w:rPr>
          <w:b/>
          <w:sz w:val="22"/>
          <w:szCs w:val="22"/>
        </w:rPr>
      </w:pPr>
      <w:r w:rsidRPr="007A5998">
        <w:rPr>
          <w:b/>
          <w:sz w:val="22"/>
          <w:szCs w:val="22"/>
        </w:rPr>
        <w:t xml:space="preserve">по объекту: </w:t>
      </w:r>
    </w:p>
    <w:p w14:paraId="65FBA9BC" w14:textId="77777777" w:rsidR="00C6786D" w:rsidRPr="007A5998" w:rsidRDefault="00C6786D" w:rsidP="00C6786D">
      <w:pPr>
        <w:rPr>
          <w:b/>
          <w:sz w:val="22"/>
          <w:szCs w:val="22"/>
        </w:rPr>
      </w:pPr>
      <w:r w:rsidRPr="007A5998">
        <w:rPr>
          <w:b/>
          <w:sz w:val="22"/>
          <w:szCs w:val="22"/>
        </w:rPr>
        <w:t xml:space="preserve"> </w:t>
      </w:r>
      <w:r w:rsidRPr="007A5998">
        <w:rPr>
          <w:b/>
          <w:bCs/>
          <w:sz w:val="22"/>
          <w:szCs w:val="22"/>
        </w:rPr>
        <w:t xml:space="preserve">«Капитальный ремонт участка наружных тепловых сетей от ВКЭК до ЦТП больницы г. Щелкино Ленинского района РК». </w:t>
      </w:r>
    </w:p>
    <w:tbl>
      <w:tblPr>
        <w:tblW w:w="10477" w:type="dxa"/>
        <w:tblLook w:val="04A0" w:firstRow="1" w:lastRow="0" w:firstColumn="1" w:lastColumn="0" w:noHBand="0" w:noVBand="1"/>
      </w:tblPr>
      <w:tblGrid>
        <w:gridCol w:w="2959"/>
        <w:gridCol w:w="1542"/>
        <w:gridCol w:w="5976"/>
      </w:tblGrid>
      <w:tr w:rsidR="00C6786D" w:rsidRPr="007A5998" w14:paraId="2ECD1B87" w14:textId="77777777" w:rsidTr="00C6786D">
        <w:trPr>
          <w:trHeight w:val="598"/>
        </w:trPr>
        <w:tc>
          <w:tcPr>
            <w:tcW w:w="4077" w:type="dxa"/>
          </w:tcPr>
          <w:p w14:paraId="02AB8344" w14:textId="77777777" w:rsidR="00C6786D" w:rsidRPr="007A5998" w:rsidRDefault="00C6786D" w:rsidP="00C6786D">
            <w:pPr>
              <w:spacing w:line="360" w:lineRule="auto"/>
              <w:jc w:val="both"/>
              <w:rPr>
                <w:sz w:val="22"/>
                <w:szCs w:val="22"/>
                <w:lang w:eastAsia="zh-CN" w:bidi="hi-IN"/>
              </w:rPr>
            </w:pPr>
          </w:p>
          <w:p w14:paraId="08D785BF" w14:textId="77777777" w:rsidR="00C6786D" w:rsidRPr="007A5998" w:rsidRDefault="00C6786D" w:rsidP="00C6786D">
            <w:pPr>
              <w:spacing w:line="360" w:lineRule="auto"/>
              <w:jc w:val="both"/>
              <w:rPr>
                <w:sz w:val="22"/>
                <w:szCs w:val="22"/>
                <w:lang w:eastAsia="zh-CN" w:bidi="hi-IN"/>
              </w:rPr>
            </w:pPr>
            <w:r w:rsidRPr="007A5998">
              <w:rPr>
                <w:sz w:val="22"/>
                <w:szCs w:val="22"/>
                <w:lang w:eastAsia="zh-CN" w:bidi="hi-IN"/>
              </w:rPr>
              <w:t xml:space="preserve">г. Симферополь,                  </w:t>
            </w:r>
          </w:p>
        </w:tc>
        <w:tc>
          <w:tcPr>
            <w:tcW w:w="2606" w:type="dxa"/>
          </w:tcPr>
          <w:p w14:paraId="4F32B326" w14:textId="77777777" w:rsidR="00C6786D" w:rsidRPr="007A5998" w:rsidRDefault="00C6786D" w:rsidP="00C6786D">
            <w:pPr>
              <w:spacing w:line="360" w:lineRule="auto"/>
              <w:ind w:firstLine="5760"/>
              <w:jc w:val="both"/>
              <w:rPr>
                <w:sz w:val="22"/>
                <w:szCs w:val="22"/>
                <w:lang w:eastAsia="zh-CN" w:bidi="hi-IN"/>
              </w:rPr>
            </w:pPr>
          </w:p>
        </w:tc>
        <w:tc>
          <w:tcPr>
            <w:tcW w:w="3794" w:type="dxa"/>
          </w:tcPr>
          <w:p w14:paraId="670FA391" w14:textId="77777777" w:rsidR="00C6786D" w:rsidRPr="007A5998" w:rsidRDefault="00C6786D" w:rsidP="00C6786D">
            <w:pPr>
              <w:spacing w:line="360" w:lineRule="auto"/>
              <w:ind w:firstLine="5760"/>
              <w:jc w:val="both"/>
              <w:rPr>
                <w:sz w:val="22"/>
                <w:szCs w:val="22"/>
                <w:lang w:eastAsia="zh-CN" w:bidi="hi-IN"/>
              </w:rPr>
            </w:pPr>
          </w:p>
          <w:p w14:paraId="5E02DC5F" w14:textId="77777777" w:rsidR="00C6786D" w:rsidRPr="007A5998" w:rsidRDefault="00C6786D" w:rsidP="00C6786D">
            <w:pPr>
              <w:spacing w:line="360" w:lineRule="auto"/>
              <w:jc w:val="both"/>
              <w:rPr>
                <w:sz w:val="22"/>
                <w:szCs w:val="22"/>
                <w:lang w:eastAsia="zh-CN" w:bidi="hi-IN"/>
              </w:rPr>
            </w:pPr>
            <w:r w:rsidRPr="007A5998">
              <w:rPr>
                <w:sz w:val="22"/>
                <w:szCs w:val="22"/>
                <w:lang w:eastAsia="zh-CN" w:bidi="hi-IN"/>
              </w:rPr>
              <w:t xml:space="preserve">                                                      "___"__________2021г.</w:t>
            </w:r>
          </w:p>
        </w:tc>
      </w:tr>
    </w:tbl>
    <w:p w14:paraId="0DA5DCEB" w14:textId="77777777" w:rsidR="00C6786D" w:rsidRPr="007A5998" w:rsidRDefault="00C6786D" w:rsidP="00C6786D">
      <w:pPr>
        <w:spacing w:line="276" w:lineRule="auto"/>
        <w:ind w:firstLine="709"/>
        <w:jc w:val="both"/>
        <w:rPr>
          <w:rFonts w:cs="Arial"/>
          <w:bCs/>
          <w:sz w:val="22"/>
          <w:szCs w:val="22"/>
        </w:rPr>
      </w:pPr>
      <w:r w:rsidRPr="007A5998">
        <w:rPr>
          <w:b/>
          <w:sz w:val="22"/>
          <w:szCs w:val="22"/>
        </w:rPr>
        <w:t>ГУП РК «Крымтеплокоммунэнерго</w:t>
      </w:r>
      <w:r w:rsidRPr="007A5998">
        <w:rPr>
          <w:sz w:val="22"/>
          <w:szCs w:val="22"/>
        </w:rPr>
        <w:t xml:space="preserve">, именуемое в дальнейшем «Заказчик», в лице </w:t>
      </w:r>
      <w:r w:rsidRPr="007A5998">
        <w:rPr>
          <w:sz w:val="22"/>
          <w:szCs w:val="22"/>
        </w:rPr>
        <w:br/>
        <w:t xml:space="preserve">заместителя генерального директора по капитальному строительству </w:t>
      </w:r>
      <w:r w:rsidRPr="007A5998">
        <w:rPr>
          <w:sz w:val="22"/>
          <w:szCs w:val="22"/>
        </w:rPr>
        <w:br/>
        <w:t xml:space="preserve">Прилипко Дмитрия Владимировича, действующего на основании доверенности </w:t>
      </w:r>
      <w:r w:rsidRPr="007A5998">
        <w:rPr>
          <w:sz w:val="22"/>
          <w:szCs w:val="22"/>
        </w:rPr>
        <w:br/>
        <w:t xml:space="preserve">№20-3/10676 от 24.12.2020г </w:t>
      </w:r>
      <w:r w:rsidRPr="007A5998">
        <w:rPr>
          <w:rFonts w:cs="Arial"/>
          <w:bCs/>
          <w:sz w:val="22"/>
          <w:szCs w:val="22"/>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F18D2CD" w14:textId="77777777" w:rsidR="00C6786D" w:rsidRPr="007A5998" w:rsidRDefault="00C6786D" w:rsidP="00C6786D">
      <w:pPr>
        <w:numPr>
          <w:ilvl w:val="0"/>
          <w:numId w:val="43"/>
        </w:numPr>
        <w:spacing w:line="276" w:lineRule="auto"/>
        <w:jc w:val="both"/>
        <w:rPr>
          <w:rFonts w:cs="Arial"/>
          <w:bCs/>
          <w:sz w:val="22"/>
          <w:szCs w:val="22"/>
        </w:rPr>
      </w:pPr>
      <w:r w:rsidRPr="007A5998">
        <w:rPr>
          <w:rFonts w:cs="Arial"/>
          <w:bCs/>
          <w:sz w:val="22"/>
          <w:szCs w:val="22"/>
        </w:rPr>
        <w:t xml:space="preserve">Во исполнение контракта № _____________ от «___» ________ 2021г. </w:t>
      </w:r>
      <w:r w:rsidRPr="007A5998">
        <w:rPr>
          <w:rFonts w:cs="Arial"/>
          <w:bCs/>
          <w:sz w:val="22"/>
          <w:szCs w:val="22"/>
        </w:rPr>
        <w:br/>
        <w:t xml:space="preserve">(далее – Контракт) и руководствуясь статьей 747 Гражданского Кодекса РФ, </w:t>
      </w:r>
      <w:r w:rsidRPr="007A5998">
        <w:rPr>
          <w:rFonts w:cs="Arial"/>
          <w:bCs/>
          <w:sz w:val="22"/>
          <w:szCs w:val="22"/>
        </w:rPr>
        <w:br/>
        <w:t>ст. 1, 51 ,55 Градостроительного Кодекса РФ, Заказчик передал, а Подрядчик принял строительную площадку, находящегося на территории г. Щелкино,  (согласно проектной документации).</w:t>
      </w:r>
    </w:p>
    <w:p w14:paraId="665BDB7C" w14:textId="77777777" w:rsidR="00C6786D" w:rsidRPr="007A5998" w:rsidRDefault="00C6786D" w:rsidP="00C6786D">
      <w:pPr>
        <w:numPr>
          <w:ilvl w:val="0"/>
          <w:numId w:val="43"/>
        </w:numPr>
        <w:spacing w:line="276" w:lineRule="auto"/>
        <w:jc w:val="both"/>
        <w:rPr>
          <w:rFonts w:cs="Arial"/>
          <w:bCs/>
          <w:sz w:val="22"/>
          <w:szCs w:val="22"/>
        </w:rPr>
      </w:pPr>
      <w:r w:rsidRPr="007A5998">
        <w:rPr>
          <w:rFonts w:cs="Arial"/>
          <w:bCs/>
          <w:sz w:val="22"/>
          <w:szCs w:val="22"/>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6D001C28" w14:textId="77777777" w:rsidR="00C6786D" w:rsidRPr="007A5998" w:rsidRDefault="00C6786D" w:rsidP="00C6786D">
      <w:pPr>
        <w:numPr>
          <w:ilvl w:val="0"/>
          <w:numId w:val="43"/>
        </w:numPr>
        <w:spacing w:line="276" w:lineRule="auto"/>
        <w:jc w:val="both"/>
        <w:rPr>
          <w:rFonts w:cs="Arial"/>
          <w:bCs/>
          <w:sz w:val="22"/>
          <w:szCs w:val="22"/>
        </w:rPr>
      </w:pPr>
      <w:r w:rsidRPr="007A5998">
        <w:rPr>
          <w:rFonts w:cs="Arial"/>
          <w:bCs/>
          <w:sz w:val="22"/>
          <w:szCs w:val="22"/>
        </w:rPr>
        <w:t>Строительная площадка передается для выполнения Подрядчиком капитального ремонта объекта, предусмотренных Контрактом.</w:t>
      </w:r>
    </w:p>
    <w:p w14:paraId="38450AE4" w14:textId="77777777" w:rsidR="00C6786D" w:rsidRPr="007A5998" w:rsidRDefault="00C6786D" w:rsidP="00C6786D">
      <w:pPr>
        <w:numPr>
          <w:ilvl w:val="0"/>
          <w:numId w:val="43"/>
        </w:numPr>
        <w:spacing w:line="276" w:lineRule="auto"/>
        <w:jc w:val="both"/>
        <w:rPr>
          <w:rFonts w:cs="Arial"/>
          <w:bCs/>
          <w:sz w:val="22"/>
          <w:szCs w:val="22"/>
        </w:rPr>
      </w:pPr>
      <w:r w:rsidRPr="007A5998">
        <w:rPr>
          <w:rFonts w:cs="Arial"/>
          <w:bCs/>
          <w:sz w:val="22"/>
          <w:szCs w:val="22"/>
        </w:rPr>
        <w:t>С момента подписания настоящего акта Подрядчик принимает на себя полную ответственность за использование строительной площадки.</w:t>
      </w:r>
    </w:p>
    <w:p w14:paraId="4BBF9715" w14:textId="77777777" w:rsidR="00C6786D" w:rsidRPr="007A5998" w:rsidRDefault="00C6786D" w:rsidP="00C6786D">
      <w:pPr>
        <w:numPr>
          <w:ilvl w:val="0"/>
          <w:numId w:val="43"/>
        </w:numPr>
        <w:spacing w:after="240" w:line="276" w:lineRule="auto"/>
        <w:jc w:val="both"/>
        <w:rPr>
          <w:rFonts w:cs="Arial"/>
          <w:bCs/>
          <w:sz w:val="22"/>
          <w:szCs w:val="22"/>
        </w:rPr>
      </w:pPr>
      <w:r w:rsidRPr="007A5998">
        <w:rPr>
          <w:rFonts w:cs="Arial"/>
          <w:bCs/>
          <w:sz w:val="22"/>
          <w:szCs w:val="22"/>
        </w:rPr>
        <w:t>Настоящий Акт составлен в двух подлинных экземплярах, имеющих одинаковую юридическую силу по одному для каждой из сторон.</w:t>
      </w:r>
    </w:p>
    <w:p w14:paraId="1013DAB2" w14:textId="77777777" w:rsidR="00C6786D" w:rsidRPr="007A5998" w:rsidRDefault="00C6786D" w:rsidP="00C6786D">
      <w:pPr>
        <w:spacing w:line="360" w:lineRule="auto"/>
        <w:ind w:left="1560" w:hanging="1560"/>
        <w:jc w:val="both"/>
        <w:rPr>
          <w:rFonts w:cs="Arial"/>
          <w:bCs/>
          <w:sz w:val="22"/>
          <w:szCs w:val="22"/>
        </w:rPr>
      </w:pPr>
      <w:r w:rsidRPr="007A5998">
        <w:rPr>
          <w:rFonts w:cs="Arial"/>
          <w:bCs/>
          <w:sz w:val="22"/>
          <w:szCs w:val="22"/>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C6786D" w:rsidRPr="007A5998" w14:paraId="32458691" w14:textId="77777777" w:rsidTr="00C6786D">
        <w:tc>
          <w:tcPr>
            <w:tcW w:w="5190" w:type="dxa"/>
            <w:hideMark/>
          </w:tcPr>
          <w:p w14:paraId="64B99EE0" w14:textId="77777777" w:rsidR="00C6786D" w:rsidRPr="007A5998" w:rsidRDefault="00C6786D" w:rsidP="00C6786D">
            <w:pPr>
              <w:jc w:val="both"/>
              <w:rPr>
                <w:sz w:val="22"/>
                <w:szCs w:val="22"/>
                <w:lang w:eastAsia="zh-CN" w:bidi="hi-IN"/>
              </w:rPr>
            </w:pPr>
            <w:r w:rsidRPr="007A5998">
              <w:rPr>
                <w:b/>
                <w:sz w:val="22"/>
                <w:szCs w:val="22"/>
                <w:lang w:eastAsia="zh-CN" w:bidi="hi-IN"/>
              </w:rPr>
              <w:t>Заказчик:</w:t>
            </w:r>
          </w:p>
          <w:p w14:paraId="4010EAC4" w14:textId="77777777" w:rsidR="00C6786D" w:rsidRPr="007A5998" w:rsidRDefault="00C6786D" w:rsidP="00C6786D">
            <w:pPr>
              <w:jc w:val="both"/>
              <w:rPr>
                <w:sz w:val="22"/>
                <w:szCs w:val="22"/>
                <w:lang w:eastAsia="zh-CN" w:bidi="hi-IN"/>
              </w:rPr>
            </w:pPr>
            <w:r w:rsidRPr="007A5998">
              <w:rPr>
                <w:sz w:val="22"/>
                <w:szCs w:val="22"/>
                <w:lang w:eastAsia="zh-CN" w:bidi="hi-IN"/>
              </w:rPr>
              <w:t>_________________/_______________________</w:t>
            </w:r>
          </w:p>
          <w:p w14:paraId="640B308D" w14:textId="77777777" w:rsidR="00C6786D" w:rsidRPr="007A5998" w:rsidRDefault="00C6786D" w:rsidP="00C6786D">
            <w:pPr>
              <w:jc w:val="both"/>
              <w:rPr>
                <w:sz w:val="22"/>
                <w:szCs w:val="22"/>
                <w:lang w:eastAsia="zh-CN" w:bidi="hi-IN"/>
              </w:rPr>
            </w:pPr>
            <w:r w:rsidRPr="007A5998">
              <w:rPr>
                <w:sz w:val="22"/>
                <w:szCs w:val="22"/>
                <w:lang w:eastAsia="zh-CN" w:bidi="hi-IN"/>
              </w:rPr>
              <w:t xml:space="preserve">         (подпись)           (расшифровка подписи)</w:t>
            </w:r>
          </w:p>
          <w:p w14:paraId="1C5278C7" w14:textId="77777777" w:rsidR="00C6786D" w:rsidRPr="007A5998" w:rsidRDefault="00C6786D" w:rsidP="00C6786D">
            <w:pPr>
              <w:jc w:val="both"/>
              <w:rPr>
                <w:sz w:val="22"/>
                <w:szCs w:val="22"/>
                <w:lang w:eastAsia="zh-CN" w:bidi="hi-IN"/>
              </w:rPr>
            </w:pPr>
            <w:r w:rsidRPr="007A5998">
              <w:rPr>
                <w:iCs/>
                <w:sz w:val="22"/>
                <w:szCs w:val="22"/>
                <w:lang w:eastAsia="zh-CN" w:bidi="hi-IN"/>
              </w:rPr>
              <w:t>М.П.</w:t>
            </w:r>
          </w:p>
        </w:tc>
        <w:tc>
          <w:tcPr>
            <w:tcW w:w="5016" w:type="dxa"/>
            <w:hideMark/>
          </w:tcPr>
          <w:p w14:paraId="22F01ED2" w14:textId="77777777" w:rsidR="00C6786D" w:rsidRPr="007A5998" w:rsidRDefault="00C6786D" w:rsidP="00C6786D">
            <w:pPr>
              <w:jc w:val="both"/>
              <w:rPr>
                <w:sz w:val="22"/>
                <w:szCs w:val="22"/>
                <w:lang w:eastAsia="zh-CN" w:bidi="hi-IN"/>
              </w:rPr>
            </w:pPr>
            <w:r w:rsidRPr="007A5998">
              <w:rPr>
                <w:b/>
                <w:sz w:val="22"/>
                <w:szCs w:val="22"/>
                <w:lang w:eastAsia="zh-CN" w:bidi="hi-IN"/>
              </w:rPr>
              <w:t>Подрядчик:</w:t>
            </w:r>
          </w:p>
          <w:p w14:paraId="70DB1E6D" w14:textId="77777777" w:rsidR="00C6786D" w:rsidRPr="007A5998" w:rsidRDefault="00C6786D" w:rsidP="00C6786D">
            <w:pPr>
              <w:jc w:val="both"/>
              <w:rPr>
                <w:sz w:val="22"/>
                <w:szCs w:val="22"/>
                <w:lang w:eastAsia="zh-CN" w:bidi="hi-IN"/>
              </w:rPr>
            </w:pPr>
            <w:r w:rsidRPr="007A5998">
              <w:rPr>
                <w:sz w:val="22"/>
                <w:szCs w:val="22"/>
                <w:lang w:eastAsia="zh-CN" w:bidi="hi-IN"/>
              </w:rPr>
              <w:t>_________________/_______________________</w:t>
            </w:r>
          </w:p>
          <w:p w14:paraId="212B2805" w14:textId="77777777" w:rsidR="00C6786D" w:rsidRPr="007A5998" w:rsidRDefault="00C6786D" w:rsidP="00C6786D">
            <w:pPr>
              <w:jc w:val="both"/>
              <w:rPr>
                <w:sz w:val="22"/>
                <w:szCs w:val="22"/>
                <w:lang w:eastAsia="zh-CN" w:bidi="hi-IN"/>
              </w:rPr>
            </w:pPr>
            <w:r w:rsidRPr="007A5998">
              <w:rPr>
                <w:sz w:val="22"/>
                <w:szCs w:val="22"/>
                <w:lang w:eastAsia="zh-CN" w:bidi="hi-IN"/>
              </w:rPr>
              <w:t xml:space="preserve">         (подпись)           (расшифровка подписи)</w:t>
            </w:r>
          </w:p>
          <w:p w14:paraId="0FAB1B5D" w14:textId="77777777" w:rsidR="00C6786D" w:rsidRPr="007A5998" w:rsidRDefault="00C6786D" w:rsidP="00C6786D">
            <w:pPr>
              <w:jc w:val="both"/>
              <w:rPr>
                <w:sz w:val="22"/>
                <w:szCs w:val="22"/>
                <w:lang w:eastAsia="zh-CN" w:bidi="hi-IN"/>
              </w:rPr>
            </w:pPr>
            <w:r w:rsidRPr="007A5998">
              <w:rPr>
                <w:sz w:val="22"/>
                <w:szCs w:val="22"/>
                <w:lang w:eastAsia="zh-CN" w:bidi="hi-IN"/>
              </w:rPr>
              <w:t>М.П.</w:t>
            </w:r>
          </w:p>
        </w:tc>
      </w:tr>
    </w:tbl>
    <w:p w14:paraId="304842F7" w14:textId="77777777" w:rsidR="00C6786D" w:rsidRPr="007A5998" w:rsidRDefault="00C6786D" w:rsidP="00C6786D">
      <w:pPr>
        <w:jc w:val="both"/>
        <w:outlineLvl w:val="1"/>
        <w:rPr>
          <w:sz w:val="22"/>
          <w:szCs w:val="22"/>
        </w:rPr>
      </w:pPr>
      <w:r w:rsidRPr="007A5998">
        <w:rPr>
          <w:b/>
          <w:bCs/>
          <w:sz w:val="22"/>
          <w:szCs w:val="22"/>
        </w:rPr>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C6786D" w:rsidRPr="007A5998" w14:paraId="0D380AA6" w14:textId="77777777" w:rsidTr="00C6786D">
        <w:trPr>
          <w:trHeight w:val="422"/>
        </w:trPr>
        <w:tc>
          <w:tcPr>
            <w:tcW w:w="5524" w:type="dxa"/>
          </w:tcPr>
          <w:p w14:paraId="5F3DD2D9" w14:textId="77777777" w:rsidR="00C6786D" w:rsidRPr="007A5998" w:rsidRDefault="00C6786D" w:rsidP="00C6786D">
            <w:pPr>
              <w:jc w:val="center"/>
              <w:rPr>
                <w:rFonts w:eastAsia="Calibri"/>
                <w:b/>
                <w:bCs/>
                <w:color w:val="000000"/>
                <w:sz w:val="22"/>
                <w:szCs w:val="22"/>
                <w:lang w:eastAsia="en-US"/>
              </w:rPr>
            </w:pPr>
          </w:p>
          <w:p w14:paraId="61CEB5DB" w14:textId="77777777" w:rsidR="00C6786D" w:rsidRPr="007A5998" w:rsidRDefault="00C6786D" w:rsidP="00C6786D">
            <w:pPr>
              <w:jc w:val="center"/>
              <w:rPr>
                <w:rFonts w:eastAsia="Calibri"/>
                <w:b/>
                <w:bCs/>
                <w:color w:val="000000"/>
                <w:sz w:val="22"/>
                <w:szCs w:val="22"/>
                <w:lang w:eastAsia="en-US"/>
              </w:rPr>
            </w:pPr>
            <w:r w:rsidRPr="007A5998">
              <w:rPr>
                <w:rFonts w:eastAsia="Calibri"/>
                <w:b/>
                <w:bCs/>
                <w:color w:val="000000"/>
                <w:sz w:val="22"/>
                <w:szCs w:val="22"/>
                <w:lang w:eastAsia="en-US"/>
              </w:rPr>
              <w:t>ЗАКАЗЧИК:</w:t>
            </w:r>
          </w:p>
        </w:tc>
        <w:tc>
          <w:tcPr>
            <w:tcW w:w="5015" w:type="dxa"/>
          </w:tcPr>
          <w:p w14:paraId="52238965" w14:textId="77777777" w:rsidR="00C6786D" w:rsidRPr="007A5998" w:rsidRDefault="00C6786D" w:rsidP="00C6786D">
            <w:pPr>
              <w:jc w:val="center"/>
              <w:rPr>
                <w:rFonts w:eastAsia="Calibri"/>
                <w:b/>
                <w:sz w:val="22"/>
                <w:szCs w:val="22"/>
                <w:lang w:eastAsia="en-US"/>
              </w:rPr>
            </w:pPr>
          </w:p>
          <w:p w14:paraId="385AC4AE" w14:textId="77777777" w:rsidR="00C6786D" w:rsidRPr="007A5998" w:rsidRDefault="00C6786D" w:rsidP="00C6786D">
            <w:pPr>
              <w:jc w:val="center"/>
              <w:rPr>
                <w:rFonts w:eastAsia="Calibri"/>
                <w:b/>
                <w:bCs/>
                <w:color w:val="000000"/>
                <w:sz w:val="22"/>
                <w:szCs w:val="22"/>
                <w:lang w:eastAsia="en-US"/>
              </w:rPr>
            </w:pPr>
            <w:r w:rsidRPr="007A5998">
              <w:rPr>
                <w:rFonts w:eastAsia="Calibri"/>
                <w:b/>
                <w:sz w:val="22"/>
                <w:szCs w:val="22"/>
                <w:lang w:eastAsia="en-US"/>
              </w:rPr>
              <w:t>ПОДРЯДЧИК:</w:t>
            </w:r>
          </w:p>
        </w:tc>
      </w:tr>
      <w:tr w:rsidR="00C6786D" w:rsidRPr="007A5998" w14:paraId="31C73B55" w14:textId="77777777" w:rsidTr="00C6786D">
        <w:tc>
          <w:tcPr>
            <w:tcW w:w="5524" w:type="dxa"/>
          </w:tcPr>
          <w:p w14:paraId="39FD4810" w14:textId="77777777" w:rsidR="00C6786D" w:rsidRPr="007A5998" w:rsidRDefault="00C6786D" w:rsidP="00C6786D">
            <w:pPr>
              <w:jc w:val="center"/>
              <w:rPr>
                <w:rFonts w:eastAsia="Calibri"/>
                <w:b/>
                <w:sz w:val="22"/>
                <w:szCs w:val="22"/>
                <w:lang w:eastAsia="en-US"/>
              </w:rPr>
            </w:pPr>
            <w:r w:rsidRPr="007A5998">
              <w:rPr>
                <w:rFonts w:eastAsia="Calibri"/>
                <w:b/>
                <w:sz w:val="22"/>
                <w:szCs w:val="22"/>
                <w:lang w:eastAsia="en-US"/>
              </w:rPr>
              <w:t>Заместитель генерального директора по капитальному строительству</w:t>
            </w:r>
          </w:p>
          <w:p w14:paraId="44C26BC6" w14:textId="77777777" w:rsidR="00C6786D" w:rsidRPr="007A5998" w:rsidRDefault="00C6786D" w:rsidP="00C6786D">
            <w:pPr>
              <w:jc w:val="center"/>
              <w:rPr>
                <w:rFonts w:eastAsia="Calibri"/>
                <w:b/>
                <w:sz w:val="22"/>
                <w:szCs w:val="22"/>
                <w:lang w:eastAsia="en-US"/>
              </w:rPr>
            </w:pPr>
            <w:r w:rsidRPr="007A5998">
              <w:rPr>
                <w:rFonts w:eastAsia="Calibri"/>
                <w:b/>
                <w:sz w:val="22"/>
                <w:szCs w:val="22"/>
                <w:lang w:eastAsia="en-US"/>
              </w:rPr>
              <w:t>ГУП РК «Крымтеплокоммунэнерго»</w:t>
            </w:r>
          </w:p>
          <w:p w14:paraId="71AD5C39" w14:textId="77777777" w:rsidR="00C6786D" w:rsidRPr="007A5998" w:rsidRDefault="00C6786D" w:rsidP="00C6786D">
            <w:pPr>
              <w:jc w:val="center"/>
              <w:rPr>
                <w:rFonts w:eastAsia="Calibri"/>
                <w:b/>
                <w:sz w:val="22"/>
                <w:szCs w:val="22"/>
                <w:lang w:eastAsia="en-US"/>
              </w:rPr>
            </w:pPr>
          </w:p>
          <w:p w14:paraId="22B7F9FC" w14:textId="77777777" w:rsidR="00C6786D" w:rsidRPr="007A5998" w:rsidRDefault="00C6786D" w:rsidP="00C6786D">
            <w:pPr>
              <w:jc w:val="center"/>
              <w:rPr>
                <w:rFonts w:eastAsia="Calibri"/>
                <w:sz w:val="22"/>
                <w:szCs w:val="22"/>
                <w:lang w:eastAsia="zh-CN"/>
              </w:rPr>
            </w:pPr>
            <w:r w:rsidRPr="007A5998">
              <w:rPr>
                <w:rFonts w:eastAsia="Calibri"/>
                <w:color w:val="000000"/>
                <w:sz w:val="22"/>
                <w:szCs w:val="22"/>
                <w:lang w:eastAsia="zh-CN"/>
              </w:rPr>
              <w:t xml:space="preserve">________________ </w:t>
            </w:r>
            <w:r w:rsidRPr="007A5998">
              <w:rPr>
                <w:rFonts w:eastAsia="Calibri"/>
                <w:b/>
                <w:color w:val="000000"/>
                <w:sz w:val="22"/>
                <w:szCs w:val="22"/>
                <w:lang w:eastAsia="zh-CN"/>
              </w:rPr>
              <w:t>Д.В. Прилипко</w:t>
            </w:r>
          </w:p>
        </w:tc>
        <w:tc>
          <w:tcPr>
            <w:tcW w:w="5015" w:type="dxa"/>
          </w:tcPr>
          <w:p w14:paraId="06FDF505" w14:textId="77777777" w:rsidR="00C6786D" w:rsidRPr="007A5998" w:rsidRDefault="00C6786D" w:rsidP="00C6786D">
            <w:pPr>
              <w:snapToGrid w:val="0"/>
              <w:jc w:val="center"/>
              <w:rPr>
                <w:rFonts w:eastAsia="Calibri"/>
                <w:b/>
                <w:color w:val="000000"/>
                <w:sz w:val="22"/>
                <w:szCs w:val="22"/>
                <w:lang w:eastAsia="en-US"/>
              </w:rPr>
            </w:pPr>
            <w:r w:rsidRPr="007A5998">
              <w:rPr>
                <w:rFonts w:eastAsia="Calibri"/>
                <w:b/>
                <w:color w:val="000000"/>
                <w:sz w:val="22"/>
                <w:szCs w:val="22"/>
                <w:lang w:eastAsia="en-US"/>
              </w:rPr>
              <w:t>Должность</w:t>
            </w:r>
          </w:p>
          <w:p w14:paraId="57AD6455" w14:textId="77777777" w:rsidR="00C6786D" w:rsidRPr="007A5998" w:rsidRDefault="00C6786D" w:rsidP="00C6786D">
            <w:pPr>
              <w:snapToGrid w:val="0"/>
              <w:jc w:val="center"/>
              <w:rPr>
                <w:rFonts w:eastAsia="Calibri"/>
                <w:b/>
                <w:color w:val="000000"/>
                <w:sz w:val="22"/>
                <w:szCs w:val="22"/>
                <w:lang w:eastAsia="en-US"/>
              </w:rPr>
            </w:pPr>
          </w:p>
          <w:p w14:paraId="31EEEE77" w14:textId="77777777" w:rsidR="00C6786D" w:rsidRPr="007A5998" w:rsidRDefault="00C6786D" w:rsidP="00C6786D">
            <w:pPr>
              <w:tabs>
                <w:tab w:val="left" w:pos="4425"/>
              </w:tabs>
              <w:jc w:val="center"/>
              <w:rPr>
                <w:rFonts w:eastAsia="Calibri"/>
                <w:sz w:val="22"/>
                <w:szCs w:val="22"/>
                <w:lang w:eastAsia="en-US"/>
              </w:rPr>
            </w:pPr>
          </w:p>
          <w:p w14:paraId="363F200D" w14:textId="77777777" w:rsidR="00C6786D" w:rsidRPr="007A5998" w:rsidRDefault="00C6786D" w:rsidP="00C6786D">
            <w:pPr>
              <w:snapToGrid w:val="0"/>
              <w:jc w:val="center"/>
              <w:rPr>
                <w:rFonts w:eastAsia="Calibri"/>
                <w:color w:val="000000"/>
                <w:sz w:val="22"/>
                <w:szCs w:val="22"/>
                <w:lang w:eastAsia="zh-CN"/>
              </w:rPr>
            </w:pPr>
          </w:p>
          <w:p w14:paraId="2EBD5DE1" w14:textId="77777777" w:rsidR="00C6786D" w:rsidRPr="007A5998" w:rsidRDefault="00C6786D" w:rsidP="00C6786D">
            <w:pPr>
              <w:snapToGrid w:val="0"/>
              <w:jc w:val="center"/>
              <w:rPr>
                <w:rFonts w:eastAsia="Calibri"/>
                <w:b/>
                <w:sz w:val="22"/>
                <w:szCs w:val="22"/>
                <w:highlight w:val="yellow"/>
                <w:lang w:eastAsia="en-US"/>
              </w:rPr>
            </w:pPr>
            <w:r w:rsidRPr="007A5998">
              <w:rPr>
                <w:rFonts w:eastAsia="Calibri"/>
                <w:bCs/>
                <w:color w:val="000000"/>
                <w:sz w:val="22"/>
                <w:szCs w:val="22"/>
                <w:lang w:eastAsia="zh-CN"/>
              </w:rPr>
              <w:t>________________</w:t>
            </w:r>
            <w:r w:rsidRPr="007A5998">
              <w:rPr>
                <w:rFonts w:eastAsia="Calibri"/>
                <w:b/>
                <w:sz w:val="22"/>
                <w:szCs w:val="22"/>
                <w:lang w:eastAsia="en-US"/>
              </w:rPr>
              <w:t xml:space="preserve"> Ф.И.О.</w:t>
            </w:r>
          </w:p>
        </w:tc>
      </w:tr>
      <w:tr w:rsidR="00C6786D" w:rsidRPr="006F1725" w14:paraId="4682FBF0" w14:textId="77777777" w:rsidTr="00C6786D">
        <w:trPr>
          <w:trHeight w:val="398"/>
        </w:trPr>
        <w:tc>
          <w:tcPr>
            <w:tcW w:w="5524" w:type="dxa"/>
            <w:vAlign w:val="bottom"/>
          </w:tcPr>
          <w:p w14:paraId="433C075E" w14:textId="77777777" w:rsidR="00C6786D" w:rsidRPr="006F1725" w:rsidRDefault="00C6786D" w:rsidP="00C6786D">
            <w:pPr>
              <w:rPr>
                <w:rFonts w:eastAsia="Calibri"/>
                <w:lang w:eastAsia="en-US"/>
              </w:rPr>
            </w:pPr>
            <w:r w:rsidRPr="006F1725">
              <w:rPr>
                <w:rFonts w:eastAsia="Calibri"/>
                <w:lang w:eastAsia="en-US"/>
              </w:rPr>
              <w:t>М.П.</w:t>
            </w:r>
          </w:p>
        </w:tc>
        <w:tc>
          <w:tcPr>
            <w:tcW w:w="5015" w:type="dxa"/>
            <w:vAlign w:val="bottom"/>
          </w:tcPr>
          <w:p w14:paraId="70F372AB" w14:textId="77777777" w:rsidR="00C6786D" w:rsidRPr="006F1725" w:rsidRDefault="00C6786D" w:rsidP="00C6786D">
            <w:pPr>
              <w:snapToGrid w:val="0"/>
              <w:rPr>
                <w:rFonts w:eastAsia="Calibri"/>
                <w:color w:val="000000"/>
                <w:lang w:eastAsia="en-US"/>
              </w:rPr>
            </w:pPr>
            <w:r w:rsidRPr="006F1725">
              <w:rPr>
                <w:rFonts w:eastAsia="Calibri"/>
                <w:color w:val="000000"/>
                <w:lang w:eastAsia="en-US"/>
              </w:rPr>
              <w:t>М.П.</w:t>
            </w:r>
          </w:p>
        </w:tc>
      </w:tr>
    </w:tbl>
    <w:p w14:paraId="2A07FCBB" w14:textId="77777777" w:rsidR="00C6786D" w:rsidRDefault="00C6786D" w:rsidP="00C6786D">
      <w:pPr>
        <w:jc w:val="both"/>
        <w:outlineLvl w:val="0"/>
        <w:rPr>
          <w:sz w:val="20"/>
          <w:szCs w:val="20"/>
        </w:rPr>
      </w:pPr>
    </w:p>
    <w:p w14:paraId="0F7763E9" w14:textId="77777777" w:rsidR="00C6786D" w:rsidRDefault="00C6786D" w:rsidP="00C6786D">
      <w:pPr>
        <w:jc w:val="both"/>
        <w:outlineLvl w:val="0"/>
        <w:rPr>
          <w:sz w:val="20"/>
          <w:szCs w:val="20"/>
        </w:rPr>
      </w:pPr>
    </w:p>
    <w:p w14:paraId="72408A2E" w14:textId="77777777" w:rsidR="00C6786D" w:rsidRDefault="00C6786D" w:rsidP="00C6786D">
      <w:pPr>
        <w:jc w:val="right"/>
      </w:pPr>
    </w:p>
    <w:p w14:paraId="3101EAD1" w14:textId="77777777" w:rsidR="00C6786D" w:rsidRDefault="00C6786D" w:rsidP="007A5998">
      <w:pPr>
        <w:jc w:val="right"/>
      </w:pPr>
      <w:r>
        <w:t xml:space="preserve">                                                                                                 </w:t>
      </w:r>
      <w:r w:rsidRPr="00867D43">
        <w:t xml:space="preserve">Приложение № </w:t>
      </w:r>
      <w:r>
        <w:t xml:space="preserve">7 </w:t>
      </w:r>
    </w:p>
    <w:p w14:paraId="319A212E" w14:textId="77777777" w:rsidR="00C6786D" w:rsidRPr="00867D43" w:rsidRDefault="00C6786D" w:rsidP="007A5998">
      <w:pPr>
        <w:jc w:val="right"/>
      </w:pPr>
      <w:r>
        <w:t xml:space="preserve">                                                                                                                         </w:t>
      </w:r>
      <w:r w:rsidRPr="00867D43">
        <w:t>к Контракту</w:t>
      </w:r>
      <w:r>
        <w:t xml:space="preserve"> №______________</w:t>
      </w:r>
    </w:p>
    <w:p w14:paraId="00F79F9B" w14:textId="77777777" w:rsidR="00C6786D" w:rsidRDefault="00C6786D" w:rsidP="007A5998">
      <w:pPr>
        <w:jc w:val="right"/>
      </w:pPr>
      <w:r>
        <w:t xml:space="preserve">                                                                                                             </w:t>
      </w:r>
      <w:r w:rsidRPr="00867D43">
        <w:t>от «___» ________20</w:t>
      </w:r>
      <w:r>
        <w:t>21</w:t>
      </w:r>
      <w:r w:rsidRPr="00867D43">
        <w:t xml:space="preserve">г. </w:t>
      </w:r>
    </w:p>
    <w:p w14:paraId="36B2B222" w14:textId="77777777" w:rsidR="00C6786D" w:rsidRDefault="00C6786D" w:rsidP="00C6786D">
      <w:pPr>
        <w:ind w:firstLine="567"/>
        <w:jc w:val="center"/>
        <w:rPr>
          <w:b/>
        </w:rPr>
      </w:pPr>
    </w:p>
    <w:p w14:paraId="00689E5E" w14:textId="77777777" w:rsidR="00C6786D" w:rsidRPr="00401404" w:rsidRDefault="00C6786D" w:rsidP="00C6786D">
      <w:pPr>
        <w:ind w:firstLine="567"/>
        <w:jc w:val="center"/>
        <w:rPr>
          <w:b/>
        </w:rPr>
      </w:pPr>
      <w:r w:rsidRPr="00401404">
        <w:rPr>
          <w:b/>
        </w:rPr>
        <w:t>Перечень документации, обязательной к применению:</w:t>
      </w:r>
    </w:p>
    <w:p w14:paraId="48903D30" w14:textId="77777777" w:rsidR="00C6786D" w:rsidRDefault="00C6786D" w:rsidP="00C6786D">
      <w:pPr>
        <w:ind w:firstLine="567"/>
        <w:jc w:val="both"/>
      </w:pPr>
    </w:p>
    <w:p w14:paraId="60882763" w14:textId="77777777" w:rsidR="00C6786D" w:rsidRPr="00182639" w:rsidRDefault="00C6786D" w:rsidP="00C6786D">
      <w:pPr>
        <w:ind w:firstLine="567"/>
        <w:jc w:val="both"/>
      </w:pPr>
      <w:r>
        <w:t>1.</w:t>
      </w:r>
      <w:r w:rsidRPr="00182639">
        <w:t>ВСН 212-85 Указания по приемке и складированию материалов;</w:t>
      </w:r>
    </w:p>
    <w:p w14:paraId="625BFE18" w14:textId="77777777" w:rsidR="00C6786D" w:rsidRPr="00182639" w:rsidRDefault="00C6786D" w:rsidP="00C6786D">
      <w:pPr>
        <w:ind w:firstLine="567"/>
        <w:jc w:val="both"/>
      </w:pPr>
      <w:r>
        <w:t>2.</w:t>
      </w:r>
      <w:r w:rsidRPr="00182639">
        <w:t>ВСН 478-86 Производственная документация по монтажу технологического оборудования и технологических трубопроводов;</w:t>
      </w:r>
    </w:p>
    <w:p w14:paraId="7E2FC598" w14:textId="77777777" w:rsidR="00C6786D" w:rsidRPr="00182639" w:rsidRDefault="00C6786D" w:rsidP="00C6786D">
      <w:pPr>
        <w:ind w:firstLine="567"/>
        <w:jc w:val="both"/>
      </w:pPr>
      <w:r>
        <w:t xml:space="preserve">3.ГОСТ 24297-2013 </w:t>
      </w:r>
      <w:r w:rsidRPr="00182639">
        <w:t>Верификация закупленной продукции. Организация проведения и методы контроля;</w:t>
      </w:r>
    </w:p>
    <w:p w14:paraId="09BC411F" w14:textId="77777777" w:rsidR="00C6786D" w:rsidRPr="00182639" w:rsidRDefault="00C6786D" w:rsidP="00C6786D">
      <w:pPr>
        <w:ind w:firstLine="567"/>
        <w:jc w:val="both"/>
      </w:pPr>
      <w:r>
        <w:t>4</w:t>
      </w:r>
      <w:r w:rsidRPr="00182639">
        <w:t>.ГОСТ 25136-82 Соединение трубопроводов. Методы испытания на герметичность;</w:t>
      </w:r>
    </w:p>
    <w:p w14:paraId="161B0121" w14:textId="77777777" w:rsidR="00C6786D" w:rsidRPr="00182639" w:rsidRDefault="00C6786D" w:rsidP="00C6786D">
      <w:pPr>
        <w:ind w:firstLine="567"/>
        <w:jc w:val="both"/>
      </w:pPr>
      <w:r>
        <w:t>5</w:t>
      </w:r>
      <w:r w:rsidRPr="00182639">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50711AD" w14:textId="77777777" w:rsidR="00C6786D" w:rsidRPr="00182639" w:rsidRDefault="00C6786D" w:rsidP="00C6786D">
      <w:pPr>
        <w:ind w:firstLine="567"/>
        <w:jc w:val="both"/>
      </w:pPr>
      <w:r>
        <w:t>6</w:t>
      </w:r>
      <w:r w:rsidRPr="00182639">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B3DE6A7" w14:textId="77777777" w:rsidR="00C6786D" w:rsidRPr="00182639" w:rsidRDefault="00C6786D" w:rsidP="00C6786D">
      <w:pPr>
        <w:ind w:firstLine="567"/>
        <w:jc w:val="both"/>
      </w:pPr>
      <w:r>
        <w:t>7</w:t>
      </w:r>
      <w:r w:rsidRPr="00182639">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w:t>
      </w:r>
      <w:r>
        <w:t>бования к оформлению документов</w:t>
      </w:r>
      <w:r w:rsidRPr="00182639">
        <w:t xml:space="preserve"> </w:t>
      </w:r>
      <w:r>
        <w:br/>
      </w:r>
      <w:r w:rsidRPr="00182639">
        <w:t xml:space="preserve">(утв. Приказом Росстандарта от 08.12.2016 </w:t>
      </w:r>
      <w:r>
        <w:t>г. №</w:t>
      </w:r>
      <w:r w:rsidRPr="00182639">
        <w:t>2004-ст);</w:t>
      </w:r>
    </w:p>
    <w:p w14:paraId="30C64F1D" w14:textId="77777777" w:rsidR="00C6786D" w:rsidRPr="00182639" w:rsidRDefault="00C6786D" w:rsidP="00C6786D">
      <w:pPr>
        <w:ind w:firstLine="567"/>
        <w:jc w:val="both"/>
      </w:pPr>
      <w:r>
        <w:t>8</w:t>
      </w:r>
      <w:r w:rsidRPr="00182639">
        <w:t>.МДК 4-02.2001 Типовая инструкция по технической эксплуатации тепловых сетей систем коммунального теплоснабжения;</w:t>
      </w:r>
    </w:p>
    <w:p w14:paraId="42D5D916" w14:textId="77777777" w:rsidR="00C6786D" w:rsidRPr="00182639" w:rsidRDefault="00C6786D" w:rsidP="00C6786D">
      <w:pPr>
        <w:ind w:firstLine="567"/>
        <w:jc w:val="both"/>
      </w:pPr>
      <w:r>
        <w:t>9</w:t>
      </w:r>
      <w:r w:rsidRPr="00182639">
        <w:t>.МДС 53-1.2001 Рекомендации по монтажу стальных строительных конструкций (к СНиП 3.03.01-87);</w:t>
      </w:r>
    </w:p>
    <w:p w14:paraId="20F5FAC2" w14:textId="77777777" w:rsidR="00C6786D" w:rsidRPr="00182639" w:rsidRDefault="00C6786D" w:rsidP="00C6786D">
      <w:pPr>
        <w:ind w:firstLine="567"/>
        <w:jc w:val="both"/>
      </w:pPr>
      <w:r>
        <w:t>10</w:t>
      </w:r>
      <w:r w:rsidRPr="00182639">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17A1AF2F" w14:textId="77777777" w:rsidR="00C6786D" w:rsidRPr="00182639" w:rsidRDefault="00C6786D" w:rsidP="00C6786D">
      <w:pPr>
        <w:ind w:firstLine="567"/>
        <w:jc w:val="both"/>
      </w:pPr>
      <w:r>
        <w:t>11</w:t>
      </w:r>
      <w:r w:rsidRPr="00182639">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0CA5539" w14:textId="77777777" w:rsidR="00C6786D" w:rsidRPr="00182639" w:rsidRDefault="00C6786D" w:rsidP="00C6786D">
      <w:pPr>
        <w:ind w:firstLine="567"/>
        <w:jc w:val="both"/>
      </w:pPr>
      <w:r>
        <w:t>12</w:t>
      </w:r>
      <w:r w:rsidRPr="00182639">
        <w:t>.ОСТ 108.002.128-80 Шефмонтаж и шеф</w:t>
      </w:r>
      <w:r>
        <w:t xml:space="preserve"> </w:t>
      </w:r>
      <w:r w:rsidRPr="00182639">
        <w:t xml:space="preserve">наладка энергетического тепло- и гидромеханического оборудования. Основные положения и типовые договоры </w:t>
      </w:r>
      <w:r>
        <w:br/>
      </w:r>
      <w:r w:rsidRPr="00182639">
        <w:t xml:space="preserve">(с Изменением </w:t>
      </w:r>
      <w:r>
        <w:t>№</w:t>
      </w:r>
      <w:r w:rsidRPr="00182639">
        <w:t>1);</w:t>
      </w:r>
    </w:p>
    <w:p w14:paraId="5D34398E" w14:textId="77777777" w:rsidR="00C6786D" w:rsidRPr="00182639" w:rsidRDefault="00C6786D" w:rsidP="00C6786D">
      <w:pPr>
        <w:ind w:firstLine="567"/>
        <w:jc w:val="both"/>
      </w:pPr>
      <w:r>
        <w:t>13.</w:t>
      </w:r>
      <w:r w:rsidRPr="00182639">
        <w:t>Постановление</w:t>
      </w:r>
      <w:r>
        <w:t xml:space="preserve"> Госкомстата РФ от 30.10.1997 г. №</w:t>
      </w:r>
      <w:r w:rsidRPr="00182639">
        <w:t>71а (ред. от 21.01.2003</w:t>
      </w:r>
      <w:r>
        <w:t xml:space="preserve"> г.</w:t>
      </w:r>
      <w:r w:rsidRPr="00182639">
        <w:t xml:space="preserve">) </w:t>
      </w:r>
      <w:r>
        <w:br/>
        <w:t>«</w:t>
      </w:r>
      <w:r w:rsidRPr="00182639">
        <w:t xml:space="preserve">Об утверждении унифицированных форм первичной учетной документации по </w:t>
      </w:r>
      <w:r>
        <w:br/>
      </w:r>
      <w:r w:rsidRPr="00182639">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t>»</w:t>
      </w:r>
      <w:r w:rsidRPr="00182639">
        <w:t>;</w:t>
      </w:r>
    </w:p>
    <w:p w14:paraId="3790F239" w14:textId="77777777" w:rsidR="00C6786D" w:rsidRPr="00182639" w:rsidRDefault="00C6786D" w:rsidP="00C6786D">
      <w:pPr>
        <w:ind w:firstLine="567"/>
        <w:jc w:val="both"/>
      </w:pPr>
      <w:r>
        <w:t>14</w:t>
      </w:r>
      <w:r w:rsidRPr="00182639">
        <w:t>.Постановление Правительст</w:t>
      </w:r>
      <w:r>
        <w:t>ва РФ от 17 апреля 2017 года №</w:t>
      </w:r>
      <w:r w:rsidRPr="00182639">
        <w:t xml:space="preserve">452 </w:t>
      </w:r>
      <w:r>
        <w:br/>
      </w:r>
      <w:r w:rsidRPr="00182639">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4EA9554A" w14:textId="77777777" w:rsidR="00C6786D" w:rsidRPr="00182639" w:rsidRDefault="00C6786D" w:rsidP="00C6786D">
      <w:pPr>
        <w:ind w:firstLine="567"/>
        <w:jc w:val="both"/>
      </w:pPr>
      <w:r>
        <w:t>15</w:t>
      </w:r>
      <w:r w:rsidRPr="00182639">
        <w:t xml:space="preserve">.Приказ Министерства Строительства и Жилищно-коммунального хозяйства РФ от 19 февраля 2015 года </w:t>
      </w:r>
      <w:r>
        <w:t>№</w:t>
      </w:r>
      <w:r w:rsidRPr="00182639">
        <w:t>117/пр «Об утверждении формы разрешения на строительство и формы разрешения на ввод объекта в эксплуатацию»;</w:t>
      </w:r>
    </w:p>
    <w:p w14:paraId="5139D6E4" w14:textId="77777777" w:rsidR="00C6786D" w:rsidRPr="00182639" w:rsidRDefault="00C6786D" w:rsidP="00C6786D">
      <w:pPr>
        <w:ind w:firstLine="567"/>
        <w:jc w:val="both"/>
      </w:pPr>
      <w:r>
        <w:t>16</w:t>
      </w:r>
      <w:r w:rsidRPr="00182639">
        <w:t xml:space="preserve">.Приказ Минприроды России от 1 сентября 2011 г. </w:t>
      </w:r>
      <w:r>
        <w:t>№</w:t>
      </w:r>
      <w:r w:rsidRPr="00182639">
        <w:t xml:space="preserve">721 </w:t>
      </w:r>
      <w:r>
        <w:t>«</w:t>
      </w:r>
      <w:r w:rsidRPr="00182639">
        <w:t>Об утверждении Порядка учета в области обращения с отходами</w:t>
      </w:r>
      <w:r>
        <w:t>»</w:t>
      </w:r>
      <w:r w:rsidRPr="00182639">
        <w:t xml:space="preserve"> (с изменениями и дополнениями);</w:t>
      </w:r>
    </w:p>
    <w:p w14:paraId="32F5CEF5" w14:textId="77777777" w:rsidR="00C6786D" w:rsidRPr="00182639" w:rsidRDefault="00C6786D" w:rsidP="00C6786D">
      <w:pPr>
        <w:ind w:firstLine="567"/>
        <w:jc w:val="both"/>
      </w:pPr>
      <w:r>
        <w:t>17</w:t>
      </w:r>
      <w:r w:rsidRPr="00182639">
        <w:t>.Приказ Федеральной службы по экологическому, технологическому и атомному надзору от 26.10.2015</w:t>
      </w:r>
      <w:r>
        <w:t xml:space="preserve"> </w:t>
      </w:r>
      <w:r w:rsidRPr="00182639">
        <w:t xml:space="preserve">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w:t>
      </w:r>
      <w:r>
        <w:t>№</w:t>
      </w:r>
      <w:r w:rsidRPr="00182639">
        <w:t>1128»;</w:t>
      </w:r>
    </w:p>
    <w:p w14:paraId="1B115696" w14:textId="77777777" w:rsidR="00C6786D" w:rsidRPr="00182639" w:rsidRDefault="00C6786D" w:rsidP="00C6786D">
      <w:pPr>
        <w:ind w:firstLine="567"/>
        <w:jc w:val="both"/>
      </w:pPr>
      <w:r>
        <w:t>18</w:t>
      </w:r>
      <w:r w:rsidRPr="00182639">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03337A35" w14:textId="77777777" w:rsidR="00C6786D" w:rsidRPr="00182639" w:rsidRDefault="00C6786D" w:rsidP="00C6786D">
      <w:pPr>
        <w:ind w:firstLine="567"/>
        <w:jc w:val="both"/>
      </w:pPr>
      <w:r>
        <w:t>19</w:t>
      </w:r>
      <w:r w:rsidRPr="00182639">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68E40231" w14:textId="77777777" w:rsidR="00C6786D" w:rsidRPr="00182639" w:rsidRDefault="00C6786D" w:rsidP="00C6786D">
      <w:pPr>
        <w:ind w:firstLine="567"/>
        <w:jc w:val="both"/>
      </w:pPr>
      <w:r>
        <w:t>20</w:t>
      </w:r>
      <w:r w:rsidRPr="00182639">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E3501D3" w14:textId="77777777" w:rsidR="00C6786D" w:rsidRPr="00182639" w:rsidRDefault="00C6786D" w:rsidP="00C6786D">
      <w:pPr>
        <w:ind w:firstLine="567"/>
        <w:jc w:val="both"/>
      </w:pPr>
      <w:r>
        <w:t>21</w:t>
      </w:r>
      <w:r w:rsidRPr="00182639">
        <w:t>.</w:t>
      </w:r>
      <w:r>
        <w:t>СНиП 3.05.05-84</w:t>
      </w:r>
      <w:r w:rsidRPr="00182639">
        <w:t xml:space="preserve"> Технологическое оборудование и технологические трубопроводы;</w:t>
      </w:r>
    </w:p>
    <w:p w14:paraId="2293B4FA" w14:textId="77777777" w:rsidR="00C6786D" w:rsidRPr="00182639" w:rsidRDefault="00C6786D" w:rsidP="00C6786D">
      <w:pPr>
        <w:ind w:firstLine="567"/>
        <w:jc w:val="both"/>
      </w:pPr>
      <w:r>
        <w:t>22</w:t>
      </w:r>
      <w:r w:rsidRPr="00182639">
        <w:t>.СП 229.1325800.2014 Железобетонные конструкции подземных сооружений и коммуникаций. Защита от коррозии (с Изменением N 1);</w:t>
      </w:r>
    </w:p>
    <w:p w14:paraId="17928C93" w14:textId="77777777" w:rsidR="00C6786D" w:rsidRPr="00182639" w:rsidRDefault="00C6786D" w:rsidP="00C6786D">
      <w:pPr>
        <w:ind w:firstLine="567"/>
        <w:jc w:val="both"/>
      </w:pPr>
      <w:r>
        <w:t>23</w:t>
      </w:r>
      <w:r w:rsidRPr="00182639">
        <w:t>.СП 246.1325800.2016 Положение об авторском надзоре за строительством зданий и сооружений;</w:t>
      </w:r>
    </w:p>
    <w:p w14:paraId="6C27AE41" w14:textId="77777777" w:rsidR="00C6786D" w:rsidRPr="00182639" w:rsidRDefault="00C6786D" w:rsidP="00C6786D">
      <w:pPr>
        <w:ind w:firstLine="567"/>
        <w:jc w:val="both"/>
      </w:pPr>
      <w:r>
        <w:t>24</w:t>
      </w:r>
      <w:r w:rsidRPr="00182639">
        <w:t>.СП</w:t>
      </w:r>
      <w:r>
        <w:t> </w:t>
      </w:r>
      <w:r w:rsidRPr="00182639">
        <w:t>48.13330.2011 Актуализированная редакция СНиП 12-01-2004 «Организация строительства»;</w:t>
      </w:r>
    </w:p>
    <w:p w14:paraId="4954DF0F" w14:textId="77777777" w:rsidR="00C6786D" w:rsidRPr="00182639" w:rsidRDefault="00C6786D" w:rsidP="00C6786D">
      <w:pPr>
        <w:ind w:firstLine="567"/>
        <w:jc w:val="both"/>
      </w:pPr>
      <w:r>
        <w:t>25</w:t>
      </w:r>
      <w:r w:rsidRPr="00182639">
        <w:t>.СП 70.13330.2012 Актуализированная редакция СНиП 3.03.01-87 «Несущие и ограждающие конструкции»;</w:t>
      </w:r>
    </w:p>
    <w:p w14:paraId="57FE2E92" w14:textId="77777777" w:rsidR="00C6786D" w:rsidRPr="00182639" w:rsidRDefault="00C6786D" w:rsidP="00C6786D">
      <w:pPr>
        <w:ind w:firstLine="567"/>
        <w:jc w:val="both"/>
      </w:pPr>
      <w:r>
        <w:t>26</w:t>
      </w:r>
      <w:r w:rsidRPr="00182639">
        <w:t>.СП 71.13330.2017 Изоляционные и отделочные покрытия. Актуализированная редакция СНиП 3.04.01-87;</w:t>
      </w:r>
    </w:p>
    <w:p w14:paraId="4D4D7500" w14:textId="77777777" w:rsidR="00C6786D" w:rsidRPr="00182639" w:rsidRDefault="00C6786D" w:rsidP="00C6786D">
      <w:pPr>
        <w:ind w:firstLine="567"/>
        <w:jc w:val="both"/>
      </w:pPr>
      <w:r>
        <w:t>27</w:t>
      </w:r>
      <w:r w:rsidRPr="00182639">
        <w:t>.СП 72.13330.2016 Актуализированная редакция СНиП 3.04.03-85 «Защита строительных конструкций и сооружений от коррозии»;</w:t>
      </w:r>
    </w:p>
    <w:p w14:paraId="2F8E524C" w14:textId="77777777" w:rsidR="00C6786D" w:rsidRPr="00182639" w:rsidRDefault="00C6786D" w:rsidP="00C6786D">
      <w:pPr>
        <w:ind w:firstLine="567"/>
        <w:jc w:val="both"/>
      </w:pPr>
      <w:r>
        <w:t>28</w:t>
      </w:r>
      <w:r w:rsidRPr="00182639">
        <w:t>.СП 82.13330.2016 Правила производства и приемки работ. Благоустройство территории (актуализированная редакция СНиП III-10-75);</w:t>
      </w:r>
    </w:p>
    <w:p w14:paraId="01F80A86" w14:textId="77777777" w:rsidR="00C6786D" w:rsidRDefault="00C6786D" w:rsidP="00C6786D">
      <w:pPr>
        <w:ind w:firstLine="567"/>
        <w:jc w:val="both"/>
      </w:pPr>
      <w:r>
        <w:t>29</w:t>
      </w:r>
      <w:r w:rsidRPr="00182639">
        <w:t xml:space="preserve">.СП </w:t>
      </w:r>
      <w:r>
        <w:t>124.13330.2012 Тепловые сети</w:t>
      </w:r>
      <w:r w:rsidRPr="00182639">
        <w:t>;</w:t>
      </w:r>
    </w:p>
    <w:tbl>
      <w:tblPr>
        <w:tblW w:w="10417" w:type="dxa"/>
        <w:tblInd w:w="93" w:type="dxa"/>
        <w:tblLook w:val="00A0" w:firstRow="1" w:lastRow="0" w:firstColumn="1" w:lastColumn="0" w:noHBand="0" w:noVBand="0"/>
      </w:tblPr>
      <w:tblGrid>
        <w:gridCol w:w="5402"/>
        <w:gridCol w:w="5015"/>
      </w:tblGrid>
      <w:tr w:rsidR="00C6786D" w:rsidRPr="006F1725" w14:paraId="10AF2710" w14:textId="77777777" w:rsidTr="00C6786D">
        <w:trPr>
          <w:trHeight w:val="422"/>
        </w:trPr>
        <w:tc>
          <w:tcPr>
            <w:tcW w:w="5402" w:type="dxa"/>
          </w:tcPr>
          <w:p w14:paraId="23B87326" w14:textId="77777777" w:rsidR="00C6786D" w:rsidRDefault="00C6786D" w:rsidP="00C6786D">
            <w:pPr>
              <w:jc w:val="center"/>
              <w:rPr>
                <w:rFonts w:eastAsia="Calibri"/>
                <w:b/>
                <w:bCs/>
                <w:color w:val="000000"/>
                <w:lang w:eastAsia="en-US"/>
              </w:rPr>
            </w:pPr>
          </w:p>
          <w:p w14:paraId="762642AF" w14:textId="77777777" w:rsidR="00C6786D" w:rsidRDefault="00C6786D" w:rsidP="00C6786D">
            <w:pPr>
              <w:jc w:val="center"/>
              <w:rPr>
                <w:rFonts w:eastAsia="Calibri"/>
                <w:b/>
                <w:bCs/>
                <w:color w:val="000000"/>
                <w:lang w:eastAsia="en-US"/>
              </w:rPr>
            </w:pPr>
          </w:p>
          <w:p w14:paraId="34D9282A" w14:textId="77777777" w:rsidR="00C6786D" w:rsidRPr="006F1725" w:rsidRDefault="00C6786D" w:rsidP="00C6786D">
            <w:pPr>
              <w:jc w:val="center"/>
              <w:rPr>
                <w:rFonts w:eastAsia="Calibri"/>
                <w:b/>
                <w:bCs/>
                <w:color w:val="000000"/>
                <w:lang w:eastAsia="en-US"/>
              </w:rPr>
            </w:pPr>
            <w:r w:rsidRPr="006F1725">
              <w:rPr>
                <w:rFonts w:eastAsia="Calibri"/>
                <w:b/>
                <w:bCs/>
                <w:color w:val="000000"/>
                <w:lang w:eastAsia="en-US"/>
              </w:rPr>
              <w:t>ЗАКАЗЧИК:</w:t>
            </w:r>
          </w:p>
        </w:tc>
        <w:tc>
          <w:tcPr>
            <w:tcW w:w="5015" w:type="dxa"/>
          </w:tcPr>
          <w:p w14:paraId="09E69F04" w14:textId="77777777" w:rsidR="00C6786D" w:rsidRDefault="00C6786D" w:rsidP="00C6786D">
            <w:pPr>
              <w:jc w:val="center"/>
              <w:rPr>
                <w:rFonts w:eastAsia="Calibri"/>
                <w:b/>
                <w:lang w:eastAsia="en-US"/>
              </w:rPr>
            </w:pPr>
          </w:p>
          <w:p w14:paraId="6F6F0211" w14:textId="77777777" w:rsidR="00C6786D" w:rsidRPr="006F1725" w:rsidRDefault="00C6786D" w:rsidP="00C6786D">
            <w:pPr>
              <w:jc w:val="center"/>
              <w:rPr>
                <w:rFonts w:eastAsia="Calibri"/>
                <w:b/>
                <w:bCs/>
                <w:color w:val="000000"/>
                <w:lang w:eastAsia="en-US"/>
              </w:rPr>
            </w:pPr>
            <w:r w:rsidRPr="006F1725">
              <w:rPr>
                <w:rFonts w:eastAsia="Calibri"/>
                <w:b/>
                <w:lang w:eastAsia="en-US"/>
              </w:rPr>
              <w:t>ПОДРЯДЧИК:</w:t>
            </w:r>
          </w:p>
        </w:tc>
      </w:tr>
      <w:tr w:rsidR="00C6786D" w:rsidRPr="006F1725" w14:paraId="56F77345" w14:textId="77777777" w:rsidTr="00C6786D">
        <w:tc>
          <w:tcPr>
            <w:tcW w:w="5402" w:type="dxa"/>
          </w:tcPr>
          <w:p w14:paraId="2A7A3F0B" w14:textId="77777777" w:rsidR="00C6786D" w:rsidRPr="006F1725" w:rsidRDefault="00C6786D" w:rsidP="00C6786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2ED1659C" w14:textId="77777777" w:rsidR="00C6786D" w:rsidRPr="006F1725" w:rsidRDefault="00C6786D" w:rsidP="00C6786D">
            <w:pPr>
              <w:jc w:val="center"/>
              <w:rPr>
                <w:rFonts w:eastAsia="Calibri"/>
                <w:b/>
                <w:lang w:eastAsia="en-US"/>
              </w:rPr>
            </w:pPr>
            <w:r w:rsidRPr="006F1725">
              <w:rPr>
                <w:rFonts w:eastAsia="Calibri"/>
                <w:b/>
                <w:lang w:eastAsia="en-US"/>
              </w:rPr>
              <w:t>ГУП РК «Крымтеплокоммунэнерго»</w:t>
            </w:r>
          </w:p>
          <w:p w14:paraId="3233D8A1" w14:textId="77777777" w:rsidR="00C6786D" w:rsidRPr="006F1725" w:rsidRDefault="00C6786D" w:rsidP="00C6786D">
            <w:pPr>
              <w:jc w:val="center"/>
              <w:rPr>
                <w:rFonts w:eastAsia="Calibri"/>
                <w:b/>
                <w:lang w:eastAsia="en-US"/>
              </w:rPr>
            </w:pPr>
          </w:p>
          <w:p w14:paraId="0A0A72DB" w14:textId="77777777" w:rsidR="00C6786D" w:rsidRPr="006F1725" w:rsidRDefault="00C6786D" w:rsidP="00C6786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5015" w:type="dxa"/>
          </w:tcPr>
          <w:p w14:paraId="4DE4F148" w14:textId="77777777" w:rsidR="00C6786D" w:rsidRPr="006F1725" w:rsidRDefault="00C6786D" w:rsidP="00C6786D">
            <w:pPr>
              <w:snapToGrid w:val="0"/>
              <w:jc w:val="center"/>
              <w:rPr>
                <w:rFonts w:eastAsia="Calibri"/>
                <w:b/>
                <w:color w:val="000000"/>
                <w:lang w:eastAsia="en-US"/>
              </w:rPr>
            </w:pPr>
            <w:r w:rsidRPr="006F1725">
              <w:rPr>
                <w:rFonts w:eastAsia="Calibri"/>
                <w:b/>
                <w:color w:val="000000"/>
                <w:lang w:eastAsia="en-US"/>
              </w:rPr>
              <w:t>Должность</w:t>
            </w:r>
          </w:p>
          <w:p w14:paraId="63093A0F" w14:textId="77777777" w:rsidR="00C6786D" w:rsidRPr="006F1725" w:rsidRDefault="00C6786D" w:rsidP="00C6786D">
            <w:pPr>
              <w:snapToGrid w:val="0"/>
              <w:jc w:val="center"/>
              <w:rPr>
                <w:rFonts w:eastAsia="Calibri"/>
                <w:b/>
                <w:color w:val="000000"/>
                <w:lang w:eastAsia="en-US"/>
              </w:rPr>
            </w:pPr>
          </w:p>
          <w:p w14:paraId="740548A8" w14:textId="77777777" w:rsidR="00C6786D" w:rsidRPr="006F1725" w:rsidRDefault="00C6786D" w:rsidP="00C6786D">
            <w:pPr>
              <w:tabs>
                <w:tab w:val="left" w:pos="4425"/>
              </w:tabs>
              <w:jc w:val="center"/>
              <w:rPr>
                <w:rFonts w:eastAsia="Calibri"/>
                <w:lang w:eastAsia="en-US"/>
              </w:rPr>
            </w:pPr>
          </w:p>
          <w:p w14:paraId="09C154DD" w14:textId="77777777" w:rsidR="00C6786D" w:rsidRPr="006F1725" w:rsidRDefault="00C6786D" w:rsidP="00C6786D">
            <w:pPr>
              <w:snapToGrid w:val="0"/>
              <w:jc w:val="center"/>
              <w:rPr>
                <w:rFonts w:eastAsia="Calibri"/>
                <w:color w:val="000000"/>
                <w:lang w:eastAsia="zh-CN"/>
              </w:rPr>
            </w:pPr>
          </w:p>
          <w:p w14:paraId="58E15144" w14:textId="77777777" w:rsidR="00C6786D" w:rsidRPr="006F1725" w:rsidRDefault="00C6786D" w:rsidP="00C6786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C6786D" w:rsidRPr="006F1725" w14:paraId="2DFA4DC2" w14:textId="77777777" w:rsidTr="00C6786D">
        <w:trPr>
          <w:trHeight w:val="398"/>
        </w:trPr>
        <w:tc>
          <w:tcPr>
            <w:tcW w:w="5402" w:type="dxa"/>
            <w:vAlign w:val="bottom"/>
          </w:tcPr>
          <w:p w14:paraId="6E0E0889" w14:textId="77777777" w:rsidR="00C6786D" w:rsidRPr="006F1725" w:rsidRDefault="00C6786D" w:rsidP="00C6786D">
            <w:pPr>
              <w:rPr>
                <w:rFonts w:eastAsia="Calibri"/>
                <w:lang w:eastAsia="en-US"/>
              </w:rPr>
            </w:pPr>
            <w:r w:rsidRPr="006F1725">
              <w:rPr>
                <w:rFonts w:eastAsia="Calibri"/>
                <w:lang w:eastAsia="en-US"/>
              </w:rPr>
              <w:t>М.П.</w:t>
            </w:r>
          </w:p>
        </w:tc>
        <w:tc>
          <w:tcPr>
            <w:tcW w:w="5015" w:type="dxa"/>
            <w:vAlign w:val="bottom"/>
          </w:tcPr>
          <w:p w14:paraId="2B6A743F" w14:textId="77777777" w:rsidR="00C6786D" w:rsidRPr="006F1725" w:rsidRDefault="00C6786D" w:rsidP="00C6786D">
            <w:pPr>
              <w:snapToGrid w:val="0"/>
              <w:rPr>
                <w:rFonts w:eastAsia="Calibri"/>
                <w:color w:val="000000"/>
                <w:lang w:eastAsia="en-US"/>
              </w:rPr>
            </w:pPr>
            <w:r w:rsidRPr="006F1725">
              <w:rPr>
                <w:rFonts w:eastAsia="Calibri"/>
                <w:color w:val="000000"/>
                <w:lang w:eastAsia="en-US"/>
              </w:rPr>
              <w:t>М.П.</w:t>
            </w:r>
          </w:p>
        </w:tc>
      </w:tr>
    </w:tbl>
    <w:p w14:paraId="7685E024" w14:textId="77777777" w:rsidR="00C6786D" w:rsidRPr="00E445A8" w:rsidRDefault="00C6786D" w:rsidP="00C6786D">
      <w:pPr>
        <w:jc w:val="both"/>
        <w:outlineLvl w:val="0"/>
        <w:rPr>
          <w:sz w:val="20"/>
          <w:szCs w:val="20"/>
        </w:rPr>
      </w:pPr>
    </w:p>
    <w:p w14:paraId="3E1EAA6B" w14:textId="456C13D2" w:rsidR="00CB4248" w:rsidRDefault="00CB4248" w:rsidP="00C6786D">
      <w:pPr>
        <w:jc w:val="center"/>
        <w:rPr>
          <w:sz w:val="20"/>
          <w:szCs w:val="20"/>
        </w:rPr>
      </w:pPr>
    </w:p>
    <w:p w14:paraId="5E413EE5" w14:textId="0816CEB5" w:rsidR="00DC4192" w:rsidRDefault="00DC4192" w:rsidP="00C6786D">
      <w:pPr>
        <w:jc w:val="center"/>
        <w:rPr>
          <w:sz w:val="20"/>
          <w:szCs w:val="20"/>
        </w:rPr>
      </w:pPr>
    </w:p>
    <w:p w14:paraId="6E049E5D" w14:textId="423C40DC" w:rsidR="00DC4192" w:rsidRDefault="00DC4192" w:rsidP="00C6786D">
      <w:pPr>
        <w:jc w:val="center"/>
        <w:rPr>
          <w:sz w:val="20"/>
          <w:szCs w:val="20"/>
        </w:rPr>
      </w:pPr>
    </w:p>
    <w:p w14:paraId="1C910121" w14:textId="01E5143A" w:rsidR="00DC4192" w:rsidRDefault="00DC4192" w:rsidP="00C6786D">
      <w:pPr>
        <w:jc w:val="center"/>
        <w:rPr>
          <w:sz w:val="20"/>
          <w:szCs w:val="20"/>
        </w:rPr>
      </w:pPr>
    </w:p>
    <w:p w14:paraId="4C45A240" w14:textId="266E5F66" w:rsidR="00DC4192" w:rsidRDefault="00DC4192" w:rsidP="00C6786D">
      <w:pPr>
        <w:jc w:val="center"/>
        <w:rPr>
          <w:sz w:val="20"/>
          <w:szCs w:val="20"/>
        </w:rPr>
      </w:pPr>
    </w:p>
    <w:p w14:paraId="734E96FB" w14:textId="29030D9A" w:rsidR="00DC4192" w:rsidRDefault="00DC4192" w:rsidP="00C6786D">
      <w:pPr>
        <w:jc w:val="center"/>
        <w:rPr>
          <w:sz w:val="20"/>
          <w:szCs w:val="20"/>
        </w:rPr>
      </w:pPr>
    </w:p>
    <w:p w14:paraId="752D8E81" w14:textId="6FC0E897" w:rsidR="00DC4192" w:rsidRDefault="00DC4192" w:rsidP="00C6786D">
      <w:pPr>
        <w:jc w:val="center"/>
        <w:rPr>
          <w:sz w:val="20"/>
          <w:szCs w:val="20"/>
        </w:rPr>
      </w:pPr>
    </w:p>
    <w:p w14:paraId="56A7E144" w14:textId="0179C3A6" w:rsidR="00DC4192" w:rsidRDefault="00DC4192" w:rsidP="00C6786D">
      <w:pPr>
        <w:jc w:val="center"/>
        <w:rPr>
          <w:sz w:val="20"/>
          <w:szCs w:val="20"/>
        </w:rPr>
      </w:pPr>
    </w:p>
    <w:p w14:paraId="375377E5" w14:textId="182B55B3" w:rsidR="00DC4192" w:rsidRDefault="00DC4192" w:rsidP="00C6786D">
      <w:pPr>
        <w:jc w:val="center"/>
        <w:rPr>
          <w:sz w:val="20"/>
          <w:szCs w:val="20"/>
        </w:rPr>
      </w:pPr>
    </w:p>
    <w:p w14:paraId="51837A3C" w14:textId="3BF53134" w:rsidR="00DC4192" w:rsidRDefault="00DC4192" w:rsidP="00C6786D">
      <w:pPr>
        <w:jc w:val="center"/>
        <w:rPr>
          <w:sz w:val="20"/>
          <w:szCs w:val="20"/>
        </w:rPr>
      </w:pPr>
    </w:p>
    <w:p w14:paraId="486D76D3" w14:textId="2A745BD0" w:rsidR="00DC4192" w:rsidRDefault="00DC4192" w:rsidP="00C6786D">
      <w:pPr>
        <w:jc w:val="center"/>
        <w:rPr>
          <w:sz w:val="20"/>
          <w:szCs w:val="20"/>
        </w:rPr>
      </w:pPr>
    </w:p>
    <w:p w14:paraId="4CF30843" w14:textId="2290DA0B" w:rsidR="00DC4192" w:rsidRDefault="00DC4192" w:rsidP="00C6786D">
      <w:pPr>
        <w:jc w:val="center"/>
        <w:rPr>
          <w:sz w:val="20"/>
          <w:szCs w:val="20"/>
        </w:rPr>
      </w:pPr>
    </w:p>
    <w:p w14:paraId="2A099A76" w14:textId="4D7758C3" w:rsidR="00DC4192" w:rsidRDefault="00DC4192" w:rsidP="00C6786D">
      <w:pPr>
        <w:jc w:val="center"/>
        <w:rPr>
          <w:sz w:val="20"/>
          <w:szCs w:val="20"/>
        </w:rPr>
      </w:pPr>
    </w:p>
    <w:p w14:paraId="76951E02" w14:textId="51AD2584" w:rsidR="00DC4192" w:rsidRDefault="00DC4192" w:rsidP="00C6786D">
      <w:pPr>
        <w:jc w:val="center"/>
        <w:rPr>
          <w:sz w:val="20"/>
          <w:szCs w:val="20"/>
        </w:rPr>
      </w:pPr>
    </w:p>
    <w:p w14:paraId="7A851D47" w14:textId="5FC13550" w:rsidR="00DC4192" w:rsidRDefault="00DC4192" w:rsidP="00C6786D">
      <w:pPr>
        <w:jc w:val="center"/>
        <w:rPr>
          <w:sz w:val="20"/>
          <w:szCs w:val="20"/>
        </w:rPr>
      </w:pPr>
    </w:p>
    <w:p w14:paraId="1227161B" w14:textId="7F412043" w:rsidR="00DC4192" w:rsidRDefault="00DC4192" w:rsidP="00C6786D">
      <w:pPr>
        <w:jc w:val="center"/>
        <w:rPr>
          <w:sz w:val="20"/>
          <w:szCs w:val="20"/>
        </w:rPr>
      </w:pPr>
    </w:p>
    <w:p w14:paraId="1B603FD3" w14:textId="77777777" w:rsidR="00DC4192" w:rsidRDefault="00DC4192" w:rsidP="00DC4192">
      <w:pPr>
        <w:pStyle w:val="affa"/>
        <w:ind w:left="6372" w:firstLine="708"/>
        <w:jc w:val="both"/>
        <w:rPr>
          <w:rFonts w:ascii="Times New Roman" w:hAnsi="Times New Roman" w:cs="Arial"/>
          <w:bCs/>
        </w:rPr>
      </w:pPr>
      <w:r>
        <w:rPr>
          <w:rFonts w:ascii="Times New Roman" w:hAnsi="Times New Roman" w:cs="Arial"/>
          <w:bCs/>
        </w:rPr>
        <w:t>Приложение № 8</w:t>
      </w:r>
    </w:p>
    <w:p w14:paraId="567D350D" w14:textId="77777777" w:rsidR="00DC4192" w:rsidRDefault="00DC4192" w:rsidP="00DC4192">
      <w:pPr>
        <w:pStyle w:val="affa"/>
        <w:jc w:val="both"/>
        <w:rPr>
          <w:rFonts w:ascii="Times New Roman" w:hAnsi="Times New Roman" w:cs="Arial"/>
          <w:bCs/>
        </w:rPr>
      </w:pPr>
      <w:r>
        <w:rPr>
          <w:rFonts w:ascii="Times New Roman" w:hAnsi="Times New Roman" w:cs="Arial"/>
          <w:bCs/>
        </w:rPr>
        <w:t xml:space="preserve"> </w:t>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r>
      <w:r>
        <w:rPr>
          <w:rFonts w:ascii="Times New Roman" w:hAnsi="Times New Roman" w:cs="Arial"/>
          <w:bCs/>
        </w:rPr>
        <w:tab/>
        <w:t xml:space="preserve">к Контракту </w:t>
      </w:r>
      <w:r>
        <w:t>№______________</w:t>
      </w:r>
    </w:p>
    <w:p w14:paraId="1C6924CB" w14:textId="77777777" w:rsidR="00DC4192" w:rsidRDefault="00DC4192" w:rsidP="00DC4192">
      <w:pPr>
        <w:ind w:left="4956" w:firstLine="708"/>
        <w:jc w:val="both"/>
      </w:pPr>
      <w:r>
        <w:t xml:space="preserve">от «___» ________20_ г. </w:t>
      </w:r>
    </w:p>
    <w:p w14:paraId="08B536E6" w14:textId="77777777" w:rsidR="00DC4192" w:rsidRDefault="00DC4192" w:rsidP="00DC4192">
      <w:pPr>
        <w:pStyle w:val="affa"/>
        <w:jc w:val="right"/>
        <w:rPr>
          <w:rFonts w:ascii="Times New Roman" w:hAnsi="Times New Roman" w:cs="Arial"/>
          <w:bCs/>
        </w:rPr>
      </w:pPr>
      <w:r>
        <w:rPr>
          <w:rFonts w:ascii="Times New Roman" w:hAnsi="Times New Roman" w:cs="Arial"/>
          <w:bCs/>
        </w:rPr>
        <w:t>(ФОРМА)</w:t>
      </w:r>
    </w:p>
    <w:p w14:paraId="2B07BD0B" w14:textId="77777777" w:rsidR="00DC4192" w:rsidRDefault="00DC4192" w:rsidP="00DC4192">
      <w:pPr>
        <w:jc w:val="both"/>
      </w:pPr>
    </w:p>
    <w:p w14:paraId="62EC1E45" w14:textId="77777777" w:rsidR="00DC4192" w:rsidRDefault="00DC4192" w:rsidP="00DC4192">
      <w:pPr>
        <w:tabs>
          <w:tab w:val="left" w:pos="360"/>
        </w:tabs>
        <w:suppressAutoHyphens/>
        <w:autoSpaceDE w:val="0"/>
        <w:jc w:val="center"/>
        <w:outlineLvl w:val="0"/>
        <w:rPr>
          <w:b/>
          <w:lang w:eastAsia="ar-SA"/>
        </w:rPr>
      </w:pPr>
      <w:r>
        <w:rPr>
          <w:b/>
          <w:bCs/>
          <w:lang w:eastAsia="ar-SA"/>
        </w:rPr>
        <w:t>Перечень</w:t>
      </w:r>
      <w:r>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14:paraId="17521DA7" w14:textId="77777777" w:rsidR="00DC4192" w:rsidRDefault="00DC4192" w:rsidP="00DC4192">
      <w:pPr>
        <w:jc w:val="center"/>
        <w:rPr>
          <w:b/>
        </w:rPr>
      </w:pPr>
      <w:r w:rsidRPr="00042B0F">
        <w:rPr>
          <w:b/>
        </w:rPr>
        <w:t>«</w:t>
      </w:r>
      <w:r w:rsidRPr="002E2E3D">
        <w:rPr>
          <w:b/>
        </w:rPr>
        <w:t>Капитальный ремонт участка наружных тепловых сетей от ВКЭК до ЦТП больницы г. Щелкино Ленинского района РК</w:t>
      </w:r>
      <w:r w:rsidRPr="00042B0F">
        <w:rPr>
          <w:b/>
        </w:rPr>
        <w:t>»</w:t>
      </w:r>
    </w:p>
    <w:p w14:paraId="44484850" w14:textId="77777777" w:rsidR="00DC4192" w:rsidRDefault="00DC4192" w:rsidP="00DC4192">
      <w:pPr>
        <w:tabs>
          <w:tab w:val="left" w:pos="360"/>
        </w:tabs>
        <w:suppressAutoHyphens/>
        <w:autoSpaceDE w:val="0"/>
        <w:autoSpaceDN w:val="0"/>
        <w:adjustRightInd w:val="0"/>
        <w:rPr>
          <w:b/>
        </w:rPr>
      </w:pPr>
    </w:p>
    <w:p w14:paraId="240B0B31" w14:textId="77777777" w:rsidR="00DC4192" w:rsidRDefault="00DC4192" w:rsidP="00DC4192">
      <w:pPr>
        <w:pStyle w:val="HTML"/>
        <w:shd w:val="clear" w:color="auto" w:fill="FFFFFF"/>
        <w:spacing w:line="276" w:lineRule="auto"/>
        <w:ind w:firstLine="567"/>
        <w:outlineLvl w:val="0"/>
        <w:rPr>
          <w:rFonts w:ascii="Times New Roman" w:hAnsi="Times New Roman"/>
          <w:sz w:val="24"/>
          <w:szCs w:val="24"/>
        </w:rPr>
      </w:pPr>
      <w:r>
        <w:rPr>
          <w:rFonts w:ascii="Times New Roman" w:hAnsi="Times New Roman"/>
          <w:sz w:val="24"/>
          <w:szCs w:val="24"/>
        </w:rPr>
        <w:t xml:space="preserve">1. Подрядчик по </w:t>
      </w:r>
      <w:hyperlink r:id="rId50" w:anchor="/document/72009464/entry/1000" w:history="1">
        <w:r w:rsidRPr="00042B0F">
          <w:rPr>
            <w:rStyle w:val="af"/>
            <w:color w:val="000000"/>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6B92061" w14:textId="77777777" w:rsidR="00DC4192" w:rsidRDefault="00DC4192" w:rsidP="00DC4192">
      <w:pPr>
        <w:pStyle w:val="HTML"/>
        <w:shd w:val="clear" w:color="auto" w:fill="FFFFFF"/>
        <w:spacing w:line="276" w:lineRule="auto"/>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DC4192" w14:paraId="2C282197" w14:textId="77777777" w:rsidTr="004A2E0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C1151" w14:textId="77777777" w:rsidR="00DC4192" w:rsidRPr="00576FC3" w:rsidRDefault="00DC4192" w:rsidP="004A2E0F">
            <w:pPr>
              <w:pStyle w:val="HTML"/>
              <w:spacing w:line="276" w:lineRule="auto"/>
              <w:jc w:val="center"/>
              <w:rPr>
                <w:rFonts w:ascii="Times New Roman" w:hAnsi="Times New Roman"/>
                <w:lang w:bidi="hi-IN"/>
              </w:rPr>
            </w:pPr>
            <w:r w:rsidRPr="00576FC3">
              <w:rPr>
                <w:rFonts w:ascii="Times New Roman" w:hAnsi="Times New Roman"/>
                <w:lang w:bidi="hi-IN"/>
              </w:rPr>
              <w:t>№</w:t>
            </w:r>
          </w:p>
          <w:p w14:paraId="2AD10F5E" w14:textId="77777777" w:rsidR="00DC4192" w:rsidRPr="00576FC3" w:rsidRDefault="00DC4192" w:rsidP="004A2E0F">
            <w:pPr>
              <w:pStyle w:val="HTML"/>
              <w:spacing w:line="276" w:lineRule="auto"/>
              <w:jc w:val="center"/>
              <w:rPr>
                <w:rFonts w:ascii="Times New Roman" w:hAnsi="Times New Roman"/>
                <w:lang w:bidi="hi-IN"/>
              </w:rPr>
            </w:pPr>
            <w:r w:rsidRPr="00576FC3">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4752CE" w14:textId="77777777" w:rsidR="00DC4192" w:rsidRPr="00576FC3" w:rsidRDefault="00DC4192" w:rsidP="004A2E0F">
            <w:pPr>
              <w:pStyle w:val="HTML"/>
              <w:spacing w:line="276" w:lineRule="auto"/>
              <w:jc w:val="center"/>
              <w:rPr>
                <w:rFonts w:ascii="Times New Roman" w:hAnsi="Times New Roman"/>
                <w:lang w:bidi="hi-IN"/>
              </w:rPr>
            </w:pPr>
            <w:r w:rsidRPr="00576FC3">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07185" w14:textId="77777777" w:rsidR="00DC4192" w:rsidRPr="00576FC3" w:rsidRDefault="00DC4192" w:rsidP="004A2E0F">
            <w:pPr>
              <w:pStyle w:val="HTML"/>
              <w:spacing w:line="276" w:lineRule="auto"/>
              <w:jc w:val="center"/>
              <w:rPr>
                <w:rFonts w:ascii="Times New Roman" w:hAnsi="Times New Roman"/>
                <w:lang w:bidi="hi-IN"/>
              </w:rPr>
            </w:pPr>
            <w:r w:rsidRPr="00576FC3">
              <w:rPr>
                <w:rFonts w:ascii="Times New Roman" w:hAnsi="Times New Roman"/>
                <w:lang w:bidi="hi-IN"/>
              </w:rPr>
              <w:t xml:space="preserve">№ позиции </w:t>
            </w:r>
          </w:p>
          <w:p w14:paraId="7B4FB622" w14:textId="77777777" w:rsidR="00DC4192" w:rsidRPr="00576FC3" w:rsidRDefault="00DC4192" w:rsidP="004A2E0F">
            <w:pPr>
              <w:pStyle w:val="HTML"/>
              <w:spacing w:line="276" w:lineRule="auto"/>
              <w:ind w:hanging="112"/>
              <w:jc w:val="center"/>
              <w:rPr>
                <w:rFonts w:ascii="Times New Roman" w:hAnsi="Times New Roman"/>
                <w:lang w:bidi="hi-IN"/>
              </w:rPr>
            </w:pPr>
            <w:r w:rsidRPr="00576FC3">
              <w:rPr>
                <w:rFonts w:ascii="Times New Roman" w:hAnsi="Times New Roman"/>
                <w:lang w:bidi="hi-IN"/>
              </w:rPr>
              <w:t xml:space="preserve">по </w:t>
            </w:r>
            <w:r>
              <w:rPr>
                <w:rFonts w:ascii="Times New Roman" w:hAnsi="Times New Roman"/>
                <w:lang w:bidi="hi-IN"/>
              </w:rPr>
              <w:t>смете Контракта (Приложение №2</w:t>
            </w:r>
            <w:r w:rsidRPr="00576FC3">
              <w:rPr>
                <w:rFonts w:ascii="Times New Roman" w:hAnsi="Times New Roman"/>
                <w:lang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B26BF" w14:textId="77777777" w:rsidR="00DC4192" w:rsidRPr="00576FC3" w:rsidRDefault="00DC4192" w:rsidP="004A2E0F">
            <w:pPr>
              <w:pStyle w:val="HTML"/>
              <w:spacing w:line="276" w:lineRule="auto"/>
              <w:jc w:val="center"/>
              <w:rPr>
                <w:rFonts w:ascii="Times New Roman" w:hAnsi="Times New Roman"/>
                <w:lang w:bidi="hi-IN"/>
              </w:rPr>
            </w:pPr>
            <w:r w:rsidRPr="00576FC3">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A328C" w14:textId="77777777" w:rsidR="00DC4192" w:rsidRPr="00576FC3" w:rsidRDefault="00DC4192" w:rsidP="004A2E0F">
            <w:pPr>
              <w:pStyle w:val="HTML"/>
              <w:spacing w:line="276" w:lineRule="auto"/>
              <w:jc w:val="center"/>
              <w:rPr>
                <w:rFonts w:ascii="Times New Roman" w:hAnsi="Times New Roman"/>
                <w:lang w:bidi="hi-IN"/>
              </w:rPr>
            </w:pPr>
            <w:r w:rsidRPr="00576FC3">
              <w:rPr>
                <w:rFonts w:ascii="Times New Roman" w:hAnsi="Times New Roman"/>
                <w:lang w:bidi="hi-IN"/>
              </w:rPr>
              <w:t>Стоимость работ,</w:t>
            </w:r>
          </w:p>
          <w:p w14:paraId="57D1F16F" w14:textId="77777777" w:rsidR="00DC4192" w:rsidRPr="00576FC3" w:rsidRDefault="00DC4192" w:rsidP="004A2E0F">
            <w:pPr>
              <w:pStyle w:val="HTML"/>
              <w:spacing w:line="276" w:lineRule="auto"/>
              <w:jc w:val="center"/>
              <w:rPr>
                <w:rFonts w:ascii="Times New Roman" w:hAnsi="Times New Roman"/>
                <w:lang w:bidi="hi-IN"/>
              </w:rPr>
            </w:pPr>
            <w:r w:rsidRPr="00576FC3">
              <w:rPr>
                <w:rFonts w:ascii="Times New Roman" w:hAnsi="Times New Roman"/>
                <w:lang w:bidi="hi-IN"/>
              </w:rPr>
              <w:t>тыс. руб.</w:t>
            </w:r>
          </w:p>
        </w:tc>
      </w:tr>
      <w:tr w:rsidR="00DC4192" w14:paraId="7A6CBFB2" w14:textId="77777777" w:rsidTr="004A2E0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D77C6" w14:textId="77777777" w:rsidR="00DC4192" w:rsidRPr="00576FC3" w:rsidRDefault="00DC4192" w:rsidP="004A2E0F">
            <w:pPr>
              <w:pStyle w:val="HTML"/>
              <w:spacing w:line="276" w:lineRule="auto"/>
              <w:jc w:val="center"/>
              <w:rPr>
                <w:rFonts w:ascii="Times New Roman" w:hAnsi="Times New Roman"/>
                <w:i/>
                <w:lang w:bidi="hi-IN"/>
              </w:rPr>
            </w:pPr>
            <w:r w:rsidRPr="00576FC3">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089935" w14:textId="77777777" w:rsidR="00DC4192" w:rsidRPr="00576FC3" w:rsidRDefault="00DC4192" w:rsidP="004A2E0F">
            <w:pPr>
              <w:pStyle w:val="HTML"/>
              <w:spacing w:line="276" w:lineRule="auto"/>
              <w:jc w:val="center"/>
              <w:rPr>
                <w:rFonts w:ascii="Times New Roman" w:hAnsi="Times New Roman"/>
                <w:i/>
                <w:lang w:bidi="hi-IN"/>
              </w:rPr>
            </w:pPr>
            <w:r w:rsidRPr="00576FC3">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A5B86" w14:textId="77777777" w:rsidR="00DC4192" w:rsidRPr="00576FC3" w:rsidRDefault="00DC4192" w:rsidP="004A2E0F">
            <w:pPr>
              <w:pStyle w:val="HTML"/>
              <w:spacing w:line="276" w:lineRule="auto"/>
              <w:jc w:val="center"/>
              <w:rPr>
                <w:rFonts w:ascii="Times New Roman" w:hAnsi="Times New Roman"/>
                <w:i/>
                <w:lang w:bidi="hi-IN"/>
              </w:rPr>
            </w:pPr>
            <w:r w:rsidRPr="00576FC3">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F247" w14:textId="77777777" w:rsidR="00DC4192" w:rsidRPr="00576FC3" w:rsidRDefault="00DC4192" w:rsidP="004A2E0F">
            <w:pPr>
              <w:pStyle w:val="HTML"/>
              <w:spacing w:line="276" w:lineRule="auto"/>
              <w:jc w:val="center"/>
              <w:rPr>
                <w:rFonts w:ascii="Times New Roman" w:hAnsi="Times New Roman"/>
                <w:i/>
                <w:lang w:bidi="hi-IN"/>
              </w:rPr>
            </w:pPr>
            <w:r w:rsidRPr="00576FC3">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C7C63" w14:textId="77777777" w:rsidR="00DC4192" w:rsidRPr="00576FC3" w:rsidRDefault="00DC4192" w:rsidP="004A2E0F">
            <w:pPr>
              <w:pStyle w:val="HTML"/>
              <w:spacing w:line="276" w:lineRule="auto"/>
              <w:jc w:val="center"/>
              <w:rPr>
                <w:rFonts w:ascii="Times New Roman" w:hAnsi="Times New Roman"/>
                <w:i/>
                <w:lang w:bidi="hi-IN"/>
              </w:rPr>
            </w:pPr>
            <w:r w:rsidRPr="00576FC3">
              <w:rPr>
                <w:rFonts w:ascii="Times New Roman" w:hAnsi="Times New Roman"/>
                <w:i/>
                <w:lang w:bidi="hi-IN"/>
              </w:rPr>
              <w:t>5</w:t>
            </w:r>
          </w:p>
        </w:tc>
      </w:tr>
      <w:tr w:rsidR="00DC4192" w14:paraId="40877622" w14:textId="77777777" w:rsidTr="004A2E0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90318C9" w14:textId="77777777" w:rsidR="00DC4192" w:rsidRPr="00576FC3" w:rsidRDefault="00DC4192" w:rsidP="004A2E0F">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A9A15" w14:textId="77777777" w:rsidR="00DC4192" w:rsidRPr="00576FC3" w:rsidRDefault="00DC4192" w:rsidP="004A2E0F">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B55E0E9" w14:textId="77777777" w:rsidR="00DC4192" w:rsidRPr="00576FC3" w:rsidRDefault="00DC4192" w:rsidP="004A2E0F">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8A216D9" w14:textId="77777777" w:rsidR="00DC4192" w:rsidRPr="00576FC3" w:rsidRDefault="00DC4192" w:rsidP="004A2E0F">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D535242" w14:textId="77777777" w:rsidR="00DC4192" w:rsidRPr="00576FC3" w:rsidRDefault="00DC4192" w:rsidP="004A2E0F">
            <w:pPr>
              <w:pStyle w:val="HTML"/>
              <w:spacing w:line="276" w:lineRule="auto"/>
              <w:jc w:val="center"/>
              <w:rPr>
                <w:rFonts w:ascii="Times New Roman" w:hAnsi="Times New Roman"/>
                <w:lang w:bidi="hi-IN"/>
              </w:rPr>
            </w:pPr>
          </w:p>
        </w:tc>
      </w:tr>
      <w:tr w:rsidR="00DC4192" w14:paraId="3BDCF734" w14:textId="77777777" w:rsidTr="004A2E0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CBCD1F" w14:textId="77777777" w:rsidR="00DC4192" w:rsidRPr="00576FC3" w:rsidRDefault="00DC4192" w:rsidP="004A2E0F">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8DEC6" w14:textId="77777777" w:rsidR="00DC4192" w:rsidRPr="00576FC3" w:rsidRDefault="00DC4192" w:rsidP="004A2E0F">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DD73AD5" w14:textId="77777777" w:rsidR="00DC4192" w:rsidRPr="00576FC3" w:rsidRDefault="00DC4192" w:rsidP="004A2E0F">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4F8BC3F" w14:textId="77777777" w:rsidR="00DC4192" w:rsidRPr="00576FC3" w:rsidRDefault="00DC4192" w:rsidP="004A2E0F">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55A7F93" w14:textId="77777777" w:rsidR="00DC4192" w:rsidRPr="00576FC3" w:rsidRDefault="00DC4192" w:rsidP="004A2E0F">
            <w:pPr>
              <w:pStyle w:val="HTML"/>
              <w:spacing w:line="276" w:lineRule="auto"/>
              <w:jc w:val="center"/>
              <w:rPr>
                <w:rFonts w:ascii="Times New Roman" w:hAnsi="Times New Roman"/>
                <w:lang w:bidi="hi-IN"/>
              </w:rPr>
            </w:pPr>
          </w:p>
        </w:tc>
      </w:tr>
      <w:tr w:rsidR="00DC4192" w14:paraId="02BEB06E" w14:textId="77777777" w:rsidTr="004A2E0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0466B3" w14:textId="77777777" w:rsidR="00DC4192" w:rsidRPr="00576FC3" w:rsidRDefault="00DC4192" w:rsidP="004A2E0F">
            <w:pPr>
              <w:pStyle w:val="HTML"/>
              <w:spacing w:line="276" w:lineRule="auto"/>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6EE4AE93" w14:textId="77777777" w:rsidR="00DC4192" w:rsidRPr="00576FC3" w:rsidRDefault="00DC4192" w:rsidP="004A2E0F">
            <w:pPr>
              <w:pStyle w:val="HTML"/>
              <w:spacing w:line="276" w:lineRule="auto"/>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0A3D87" w14:textId="77777777" w:rsidR="00DC4192" w:rsidRPr="00576FC3" w:rsidRDefault="00DC4192" w:rsidP="004A2E0F">
            <w:pPr>
              <w:pStyle w:val="HTML"/>
              <w:spacing w:line="276" w:lineRule="auto"/>
              <w:jc w:val="right"/>
              <w:rPr>
                <w:rFonts w:ascii="Times New Roman" w:hAnsi="Times New Roman"/>
                <w:b/>
                <w:lang w:bidi="hi-IN"/>
              </w:rPr>
            </w:pPr>
            <w:r w:rsidRPr="00576FC3">
              <w:rPr>
                <w:rFonts w:ascii="Times New Roman" w:hAnsi="Times New Roman"/>
                <w:b/>
                <w:lang w:bidi="hi-IN"/>
              </w:rPr>
              <w:t xml:space="preserve">ИТОГО ___% от цены контракта </w:t>
            </w:r>
            <w:r>
              <w:rPr>
                <w:rFonts w:ascii="Times New Roman" w:hAnsi="Times New Roman"/>
                <w:b/>
                <w:lang w:bidi="hi-IN"/>
              </w:rPr>
              <w:br/>
            </w:r>
            <w:r w:rsidRPr="00576FC3">
              <w:rPr>
                <w:rFonts w:ascii="Times New Roman" w:hAnsi="Times New Roman"/>
                <w:b/>
                <w:lang w:bidi="hi-IN"/>
              </w:rP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1E75542" w14:textId="77777777" w:rsidR="00DC4192" w:rsidRPr="00576FC3" w:rsidRDefault="00DC4192" w:rsidP="004A2E0F">
            <w:pPr>
              <w:pStyle w:val="HTML"/>
              <w:spacing w:line="276" w:lineRule="auto"/>
              <w:jc w:val="center"/>
              <w:rPr>
                <w:rFonts w:ascii="Times New Roman" w:hAnsi="Times New Roman"/>
                <w:lang w:bidi="hi-IN"/>
              </w:rPr>
            </w:pPr>
          </w:p>
        </w:tc>
      </w:tr>
    </w:tbl>
    <w:p w14:paraId="68830B34" w14:textId="77777777" w:rsidR="00DC4192" w:rsidRDefault="00DC4192" w:rsidP="00DC4192">
      <w:pPr>
        <w:pStyle w:val="HTML"/>
        <w:shd w:val="clear" w:color="auto" w:fill="FFFFFF"/>
        <w:spacing w:line="276" w:lineRule="auto"/>
        <w:rPr>
          <w:rFonts w:ascii="Times New Roman" w:hAnsi="Times New Roman"/>
          <w:sz w:val="24"/>
          <w:szCs w:val="24"/>
        </w:rPr>
      </w:pPr>
      <w:r>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w:t>
      </w:r>
      <w:r w:rsidRPr="00576FC3">
        <w:rPr>
          <w:rFonts w:ascii="Times New Roman" w:hAnsi="Times New Roman"/>
          <w:color w:val="000000"/>
          <w:sz w:val="18"/>
          <w:szCs w:val="18"/>
        </w:rPr>
        <w:t xml:space="preserve">утвержденной </w:t>
      </w:r>
      <w:hyperlink r:id="rId51" w:anchor="/document/72009464/entry/11000" w:history="1">
        <w:r w:rsidRPr="00576FC3">
          <w:rPr>
            <w:rStyle w:val="af"/>
            <w:color w:val="000000"/>
            <w:sz w:val="18"/>
            <w:szCs w:val="18"/>
          </w:rPr>
          <w:t>проектной документацией</w:t>
        </w:r>
      </w:hyperlink>
      <w:r w:rsidRPr="00576FC3">
        <w:rPr>
          <w:rFonts w:ascii="Times New Roman" w:hAnsi="Times New Roman"/>
          <w:color w:val="000000"/>
          <w:sz w:val="18"/>
          <w:szCs w:val="18"/>
        </w:rPr>
        <w:t xml:space="preserve">, </w:t>
      </w:r>
      <w:r>
        <w:rPr>
          <w:rFonts w:ascii="Times New Roman" w:hAnsi="Times New Roman"/>
          <w:sz w:val="18"/>
          <w:szCs w:val="18"/>
        </w:rPr>
        <w:t>в соответствии с условиями заключения Контракта, указанными в извещении о проведении закупки</w:t>
      </w:r>
    </w:p>
    <w:p w14:paraId="0651C049" w14:textId="77777777" w:rsidR="00DC4192" w:rsidRDefault="00DC4192" w:rsidP="00DC4192">
      <w:pPr>
        <w:pStyle w:val="HTML"/>
        <w:shd w:val="clear" w:color="auto" w:fill="FFFFFF"/>
        <w:spacing w:line="276" w:lineRule="auto"/>
        <w:ind w:firstLine="567"/>
        <w:outlineLvl w:val="0"/>
        <w:rPr>
          <w:rFonts w:ascii="Times New Roman" w:hAnsi="Times New Roman"/>
          <w:sz w:val="24"/>
          <w:szCs w:val="24"/>
        </w:rPr>
      </w:pPr>
      <w:r>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094A5457" w14:textId="77777777" w:rsidR="00DC4192" w:rsidRDefault="00DC4192" w:rsidP="00DC4192">
      <w:pPr>
        <w:pStyle w:val="HTML"/>
        <w:shd w:val="clear" w:color="auto" w:fill="FFFFFF"/>
        <w:spacing w:line="276" w:lineRule="auto"/>
        <w:rPr>
          <w:rFonts w:ascii="Times New Roman" w:hAnsi="Times New Roman"/>
          <w:sz w:val="24"/>
          <w:szCs w:val="24"/>
        </w:rPr>
      </w:pPr>
      <w:r>
        <w:rPr>
          <w:rFonts w:ascii="Times New Roman" w:hAnsi="Times New Roman"/>
          <w:sz w:val="24"/>
          <w:szCs w:val="24"/>
        </w:rPr>
        <w:t>________________ (______________________________________________) рублей ___ коп.;</w:t>
      </w:r>
    </w:p>
    <w:p w14:paraId="03923A57" w14:textId="77777777" w:rsidR="00DC4192" w:rsidRDefault="00DC4192" w:rsidP="00DC4192">
      <w:pPr>
        <w:pStyle w:val="HTML"/>
        <w:shd w:val="clear" w:color="auto" w:fill="FFFFFF"/>
        <w:spacing w:line="276" w:lineRule="auto"/>
        <w:rPr>
          <w:rFonts w:ascii="Times New Roman" w:hAnsi="Times New Roman"/>
          <w:sz w:val="18"/>
          <w:szCs w:val="18"/>
        </w:rPr>
      </w:pPr>
      <w:r>
        <w:rPr>
          <w:rFonts w:ascii="Times New Roman" w:hAnsi="Times New Roman"/>
          <w:sz w:val="18"/>
          <w:szCs w:val="18"/>
        </w:rPr>
        <w:t>(цифрами) (прописью, но не менее двадцати пяти процентов от цены Контракта)</w:t>
      </w:r>
    </w:p>
    <w:p w14:paraId="1BD4DFF1" w14:textId="77777777" w:rsidR="00DC4192" w:rsidRDefault="00DC4192" w:rsidP="00DC4192">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DC4192" w14:paraId="06D1A0E7" w14:textId="77777777" w:rsidTr="004A2E0F">
        <w:tc>
          <w:tcPr>
            <w:tcW w:w="5187" w:type="dxa"/>
            <w:hideMark/>
          </w:tcPr>
          <w:p w14:paraId="509FED34" w14:textId="77777777" w:rsidR="00DC4192" w:rsidRDefault="00DC4192" w:rsidP="004A2E0F">
            <w:pPr>
              <w:jc w:val="both"/>
              <w:rPr>
                <w:lang w:eastAsia="zh-CN" w:bidi="hi-IN"/>
              </w:rPr>
            </w:pPr>
            <w:r>
              <w:rPr>
                <w:b/>
                <w:lang w:eastAsia="zh-CN" w:bidi="hi-IN"/>
              </w:rPr>
              <w:t>Заказчик:</w:t>
            </w:r>
          </w:p>
          <w:p w14:paraId="225BB6C3" w14:textId="77777777" w:rsidR="00DC4192" w:rsidRDefault="00DC4192" w:rsidP="004A2E0F">
            <w:pPr>
              <w:jc w:val="both"/>
              <w:rPr>
                <w:lang w:eastAsia="zh-CN" w:bidi="hi-IN"/>
              </w:rPr>
            </w:pPr>
            <w:r>
              <w:rPr>
                <w:lang w:eastAsia="zh-CN" w:bidi="hi-IN"/>
              </w:rPr>
              <w:t>_________________/_______________________</w:t>
            </w:r>
          </w:p>
          <w:p w14:paraId="337F2CA2" w14:textId="77777777" w:rsidR="00DC4192" w:rsidRDefault="00DC4192" w:rsidP="004A2E0F">
            <w:pPr>
              <w:jc w:val="both"/>
              <w:rPr>
                <w:lang w:eastAsia="zh-CN" w:bidi="hi-IN"/>
              </w:rPr>
            </w:pPr>
            <w:r>
              <w:rPr>
                <w:lang w:eastAsia="zh-CN" w:bidi="hi-IN"/>
              </w:rPr>
              <w:t xml:space="preserve">         (подпись)           (расшифровка подписи)</w:t>
            </w:r>
          </w:p>
          <w:p w14:paraId="30E01BDE" w14:textId="77777777" w:rsidR="00DC4192" w:rsidRDefault="00DC4192" w:rsidP="004A2E0F">
            <w:pPr>
              <w:jc w:val="both"/>
              <w:rPr>
                <w:lang w:eastAsia="zh-CN" w:bidi="hi-IN"/>
              </w:rPr>
            </w:pPr>
            <w:r>
              <w:rPr>
                <w:iCs/>
                <w:lang w:eastAsia="zh-CN" w:bidi="hi-IN"/>
              </w:rPr>
              <w:t>мп</w:t>
            </w:r>
          </w:p>
        </w:tc>
        <w:tc>
          <w:tcPr>
            <w:tcW w:w="4594" w:type="dxa"/>
            <w:hideMark/>
          </w:tcPr>
          <w:p w14:paraId="2099E566" w14:textId="77777777" w:rsidR="00DC4192" w:rsidRDefault="00DC4192" w:rsidP="004A2E0F">
            <w:pPr>
              <w:jc w:val="both"/>
              <w:rPr>
                <w:lang w:eastAsia="zh-CN" w:bidi="hi-IN"/>
              </w:rPr>
            </w:pPr>
            <w:r>
              <w:rPr>
                <w:b/>
                <w:lang w:eastAsia="zh-CN" w:bidi="hi-IN"/>
              </w:rPr>
              <w:t>Подрядчик:</w:t>
            </w:r>
          </w:p>
          <w:p w14:paraId="4B02340D" w14:textId="77777777" w:rsidR="00DC4192" w:rsidRDefault="00DC4192" w:rsidP="004A2E0F">
            <w:pPr>
              <w:jc w:val="both"/>
              <w:rPr>
                <w:lang w:eastAsia="zh-CN" w:bidi="hi-IN"/>
              </w:rPr>
            </w:pPr>
            <w:r>
              <w:rPr>
                <w:lang w:eastAsia="zh-CN" w:bidi="hi-IN"/>
              </w:rPr>
              <w:t>_________________/_______________________</w:t>
            </w:r>
          </w:p>
          <w:p w14:paraId="2E93A0D4" w14:textId="77777777" w:rsidR="00DC4192" w:rsidRDefault="00DC4192" w:rsidP="004A2E0F">
            <w:pPr>
              <w:jc w:val="both"/>
              <w:rPr>
                <w:lang w:eastAsia="zh-CN" w:bidi="hi-IN"/>
              </w:rPr>
            </w:pPr>
            <w:r>
              <w:rPr>
                <w:lang w:eastAsia="zh-CN" w:bidi="hi-IN"/>
              </w:rPr>
              <w:t xml:space="preserve">         (подпись)           (расшифровка подписи)</w:t>
            </w:r>
          </w:p>
          <w:p w14:paraId="708DB124" w14:textId="77777777" w:rsidR="00DC4192" w:rsidRDefault="00DC4192" w:rsidP="004A2E0F">
            <w:pPr>
              <w:jc w:val="both"/>
              <w:rPr>
                <w:lang w:eastAsia="zh-CN" w:bidi="hi-IN"/>
              </w:rPr>
            </w:pPr>
            <w:r>
              <w:rPr>
                <w:lang w:eastAsia="zh-CN" w:bidi="hi-IN"/>
              </w:rPr>
              <w:t>мп</w:t>
            </w:r>
          </w:p>
        </w:tc>
      </w:tr>
    </w:tbl>
    <w:p w14:paraId="331663E8" w14:textId="77777777" w:rsidR="00DC4192" w:rsidRDefault="00DC4192" w:rsidP="00DC4192">
      <w:pPr>
        <w:jc w:val="both"/>
        <w:outlineLvl w:val="1"/>
      </w:pPr>
      <w:r>
        <w:rPr>
          <w:b/>
          <w:bCs/>
        </w:rPr>
        <w:t>__________________________________________________________________</w:t>
      </w:r>
    </w:p>
    <w:p w14:paraId="7D0398A3" w14:textId="77777777" w:rsidR="00DC4192" w:rsidRDefault="00DC4192" w:rsidP="00DC4192">
      <w:pPr>
        <w:jc w:val="both"/>
        <w:outlineLvl w:val="0"/>
        <w:rPr>
          <w:b/>
          <w:i/>
        </w:rPr>
      </w:pPr>
      <w:r>
        <w:rPr>
          <w:b/>
          <w:i/>
        </w:rPr>
        <w:t>Окончание формы</w:t>
      </w:r>
    </w:p>
    <w:p w14:paraId="0E03B1DC" w14:textId="77777777" w:rsidR="00DC4192" w:rsidRDefault="00DC4192" w:rsidP="00DC4192">
      <w:pPr>
        <w:jc w:val="both"/>
        <w:outlineLvl w:val="0"/>
        <w:rPr>
          <w:b/>
          <w:i/>
        </w:rPr>
      </w:pPr>
    </w:p>
    <w:tbl>
      <w:tblPr>
        <w:tblW w:w="10348" w:type="dxa"/>
        <w:jc w:val="center"/>
        <w:tblLook w:val="00A0" w:firstRow="1" w:lastRow="0" w:firstColumn="1" w:lastColumn="0" w:noHBand="0" w:noVBand="0"/>
      </w:tblPr>
      <w:tblGrid>
        <w:gridCol w:w="5524"/>
        <w:gridCol w:w="4824"/>
      </w:tblGrid>
      <w:tr w:rsidR="00DC4192" w:rsidRPr="006F1725" w14:paraId="16E0E6E7" w14:textId="77777777" w:rsidTr="004A2E0F">
        <w:trPr>
          <w:trHeight w:val="422"/>
          <w:jc w:val="center"/>
        </w:trPr>
        <w:tc>
          <w:tcPr>
            <w:tcW w:w="5524" w:type="dxa"/>
          </w:tcPr>
          <w:p w14:paraId="3ECAF626" w14:textId="77777777" w:rsidR="00DC4192" w:rsidRDefault="00DC4192" w:rsidP="004A2E0F">
            <w:pPr>
              <w:jc w:val="center"/>
              <w:rPr>
                <w:rFonts w:eastAsia="Calibri"/>
                <w:b/>
                <w:bCs/>
                <w:color w:val="000000"/>
                <w:lang w:eastAsia="en-US"/>
              </w:rPr>
            </w:pPr>
          </w:p>
          <w:p w14:paraId="0B51F69C" w14:textId="77777777" w:rsidR="00DC4192" w:rsidRPr="006F1725" w:rsidRDefault="00DC4192" w:rsidP="004A2E0F">
            <w:pPr>
              <w:jc w:val="center"/>
              <w:rPr>
                <w:rFonts w:eastAsia="Calibri"/>
                <w:b/>
                <w:bCs/>
                <w:color w:val="000000"/>
                <w:lang w:eastAsia="en-US"/>
              </w:rPr>
            </w:pPr>
            <w:r w:rsidRPr="006F1725">
              <w:rPr>
                <w:rFonts w:eastAsia="Calibri"/>
                <w:b/>
                <w:bCs/>
                <w:color w:val="000000"/>
                <w:lang w:eastAsia="en-US"/>
              </w:rPr>
              <w:t>ЗАКАЗЧИК:</w:t>
            </w:r>
          </w:p>
        </w:tc>
        <w:tc>
          <w:tcPr>
            <w:tcW w:w="4824" w:type="dxa"/>
          </w:tcPr>
          <w:p w14:paraId="626E7A3D" w14:textId="77777777" w:rsidR="00DC4192" w:rsidRDefault="00DC4192" w:rsidP="004A2E0F">
            <w:pPr>
              <w:jc w:val="center"/>
              <w:rPr>
                <w:rFonts w:eastAsia="Calibri"/>
                <w:b/>
                <w:lang w:eastAsia="en-US"/>
              </w:rPr>
            </w:pPr>
          </w:p>
          <w:p w14:paraId="43545F82" w14:textId="77777777" w:rsidR="00DC4192" w:rsidRPr="006F1725" w:rsidRDefault="00DC4192" w:rsidP="004A2E0F">
            <w:pPr>
              <w:jc w:val="center"/>
              <w:rPr>
                <w:rFonts w:eastAsia="Calibri"/>
                <w:b/>
                <w:bCs/>
                <w:color w:val="000000"/>
                <w:lang w:eastAsia="en-US"/>
              </w:rPr>
            </w:pPr>
            <w:r w:rsidRPr="006F1725">
              <w:rPr>
                <w:rFonts w:eastAsia="Calibri"/>
                <w:b/>
                <w:lang w:eastAsia="en-US"/>
              </w:rPr>
              <w:t>ПОДРЯДЧИК:</w:t>
            </w:r>
          </w:p>
        </w:tc>
      </w:tr>
      <w:tr w:rsidR="00DC4192" w:rsidRPr="006F1725" w14:paraId="6EC5C3E5" w14:textId="77777777" w:rsidTr="004A2E0F">
        <w:trPr>
          <w:jc w:val="center"/>
        </w:trPr>
        <w:tc>
          <w:tcPr>
            <w:tcW w:w="5524" w:type="dxa"/>
          </w:tcPr>
          <w:p w14:paraId="4D06FC3E" w14:textId="77777777" w:rsidR="00DC4192" w:rsidRPr="006F1725" w:rsidRDefault="00DC4192" w:rsidP="004A2E0F">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2007A593" w14:textId="77777777" w:rsidR="00DC4192" w:rsidRPr="006F1725" w:rsidRDefault="00DC4192" w:rsidP="004A2E0F">
            <w:pPr>
              <w:jc w:val="center"/>
              <w:rPr>
                <w:rFonts w:eastAsia="Calibri"/>
                <w:b/>
                <w:lang w:eastAsia="en-US"/>
              </w:rPr>
            </w:pPr>
            <w:r w:rsidRPr="006F1725">
              <w:rPr>
                <w:rFonts w:eastAsia="Calibri"/>
                <w:b/>
                <w:lang w:eastAsia="en-US"/>
              </w:rPr>
              <w:t>ГУП РК «Крымтеплокоммунэнерго»</w:t>
            </w:r>
          </w:p>
          <w:p w14:paraId="6067C414" w14:textId="77777777" w:rsidR="00DC4192" w:rsidRPr="006F1725" w:rsidRDefault="00DC4192" w:rsidP="004A2E0F">
            <w:pPr>
              <w:jc w:val="center"/>
              <w:rPr>
                <w:rFonts w:eastAsia="Calibri"/>
                <w:b/>
                <w:lang w:eastAsia="en-US"/>
              </w:rPr>
            </w:pPr>
          </w:p>
          <w:p w14:paraId="07DA1EA4" w14:textId="77777777" w:rsidR="00DC4192" w:rsidRPr="006F1725" w:rsidRDefault="00DC4192" w:rsidP="004A2E0F">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Д.В. Прилипко</w:t>
            </w:r>
          </w:p>
        </w:tc>
        <w:tc>
          <w:tcPr>
            <w:tcW w:w="4824" w:type="dxa"/>
          </w:tcPr>
          <w:p w14:paraId="55D63838" w14:textId="77777777" w:rsidR="00DC4192" w:rsidRPr="006F1725" w:rsidRDefault="00DC4192" w:rsidP="004A2E0F">
            <w:pPr>
              <w:snapToGrid w:val="0"/>
              <w:jc w:val="center"/>
              <w:rPr>
                <w:rFonts w:eastAsia="Calibri"/>
                <w:b/>
                <w:color w:val="000000"/>
                <w:lang w:eastAsia="en-US"/>
              </w:rPr>
            </w:pPr>
            <w:r w:rsidRPr="006F1725">
              <w:rPr>
                <w:rFonts w:eastAsia="Calibri"/>
                <w:b/>
                <w:color w:val="000000"/>
                <w:lang w:eastAsia="en-US"/>
              </w:rPr>
              <w:t>Должность</w:t>
            </w:r>
          </w:p>
          <w:p w14:paraId="1637907E" w14:textId="77777777" w:rsidR="00DC4192" w:rsidRPr="006F1725" w:rsidRDefault="00DC4192" w:rsidP="004A2E0F">
            <w:pPr>
              <w:snapToGrid w:val="0"/>
              <w:jc w:val="center"/>
              <w:rPr>
                <w:rFonts w:eastAsia="Calibri"/>
                <w:b/>
                <w:color w:val="000000"/>
                <w:lang w:eastAsia="en-US"/>
              </w:rPr>
            </w:pPr>
          </w:p>
          <w:p w14:paraId="6CAEE493" w14:textId="77777777" w:rsidR="00DC4192" w:rsidRPr="006F1725" w:rsidRDefault="00DC4192" w:rsidP="004A2E0F">
            <w:pPr>
              <w:tabs>
                <w:tab w:val="left" w:pos="4425"/>
              </w:tabs>
              <w:jc w:val="center"/>
              <w:rPr>
                <w:rFonts w:eastAsia="Calibri"/>
                <w:lang w:eastAsia="en-US"/>
              </w:rPr>
            </w:pPr>
          </w:p>
          <w:p w14:paraId="0C83BB17" w14:textId="77777777" w:rsidR="00DC4192" w:rsidRPr="006F1725" w:rsidRDefault="00DC4192" w:rsidP="004A2E0F">
            <w:pPr>
              <w:snapToGrid w:val="0"/>
              <w:jc w:val="center"/>
              <w:rPr>
                <w:rFonts w:eastAsia="Calibri"/>
                <w:color w:val="000000"/>
                <w:lang w:eastAsia="zh-CN"/>
              </w:rPr>
            </w:pPr>
          </w:p>
          <w:p w14:paraId="34AD132F" w14:textId="77777777" w:rsidR="00DC4192" w:rsidRPr="006F1725" w:rsidRDefault="00DC4192" w:rsidP="004A2E0F">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DC4192" w:rsidRPr="006F1725" w14:paraId="30546159" w14:textId="77777777" w:rsidTr="004A2E0F">
        <w:trPr>
          <w:trHeight w:val="398"/>
          <w:jc w:val="center"/>
        </w:trPr>
        <w:tc>
          <w:tcPr>
            <w:tcW w:w="5524" w:type="dxa"/>
            <w:vAlign w:val="bottom"/>
          </w:tcPr>
          <w:p w14:paraId="33F90F85" w14:textId="77777777" w:rsidR="00DC4192" w:rsidRPr="006F1725" w:rsidRDefault="00DC4192" w:rsidP="004A2E0F">
            <w:pPr>
              <w:rPr>
                <w:rFonts w:eastAsia="Calibri"/>
                <w:lang w:eastAsia="en-US"/>
              </w:rPr>
            </w:pPr>
            <w:r w:rsidRPr="006F1725">
              <w:rPr>
                <w:rFonts w:eastAsia="Calibri"/>
                <w:lang w:eastAsia="en-US"/>
              </w:rPr>
              <w:t>М.П.</w:t>
            </w:r>
          </w:p>
        </w:tc>
        <w:tc>
          <w:tcPr>
            <w:tcW w:w="4824" w:type="dxa"/>
            <w:vAlign w:val="bottom"/>
          </w:tcPr>
          <w:p w14:paraId="74D5275F" w14:textId="77777777" w:rsidR="00DC4192" w:rsidRPr="006F1725" w:rsidRDefault="00DC4192" w:rsidP="004A2E0F">
            <w:pPr>
              <w:snapToGrid w:val="0"/>
              <w:rPr>
                <w:rFonts w:eastAsia="Calibri"/>
                <w:color w:val="000000"/>
                <w:lang w:eastAsia="en-US"/>
              </w:rPr>
            </w:pPr>
            <w:r w:rsidRPr="006F1725">
              <w:rPr>
                <w:rFonts w:eastAsia="Calibri"/>
                <w:color w:val="000000"/>
                <w:lang w:eastAsia="en-US"/>
              </w:rPr>
              <w:t>М.П.</w:t>
            </w:r>
          </w:p>
        </w:tc>
      </w:tr>
    </w:tbl>
    <w:p w14:paraId="3027544C" w14:textId="77777777" w:rsidR="00DC4192" w:rsidRDefault="00DC4192" w:rsidP="00DC4192">
      <w:pPr>
        <w:spacing w:line="252" w:lineRule="auto"/>
        <w:jc w:val="both"/>
        <w:rPr>
          <w:sz w:val="20"/>
          <w:szCs w:val="20"/>
        </w:rPr>
      </w:pPr>
    </w:p>
    <w:p w14:paraId="6FD9AD97" w14:textId="77777777" w:rsidR="00DC4192" w:rsidRDefault="00DC4192" w:rsidP="00DC4192"/>
    <w:p w14:paraId="007F9D22" w14:textId="77777777" w:rsidR="00DC4192" w:rsidRPr="00E445A8" w:rsidRDefault="00DC4192" w:rsidP="00C6786D">
      <w:pPr>
        <w:jc w:val="center"/>
        <w:rPr>
          <w:sz w:val="20"/>
          <w:szCs w:val="20"/>
        </w:rPr>
      </w:pPr>
    </w:p>
    <w:p w14:paraId="4C0B751A" w14:textId="77777777" w:rsidR="00714CB1" w:rsidRDefault="00714CB1" w:rsidP="00DF32BC">
      <w:pPr>
        <w:contextualSpacing/>
        <w:rPr>
          <w:sz w:val="20"/>
          <w:szCs w:val="20"/>
        </w:rPr>
        <w:sectPr w:rsidR="00714CB1" w:rsidSect="008120E4">
          <w:headerReference w:type="even" r:id="rId52"/>
          <w:footerReference w:type="even" r:id="rId53"/>
          <w:headerReference w:type="first" r:id="rId54"/>
          <w:footerReference w:type="first" r:id="rId55"/>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d"/>
        <w:spacing w:before="0" w:beforeAutospacing="0" w:after="0" w:afterAutospacing="0"/>
        <w:contextualSpacing/>
      </w:pPr>
      <w:r w:rsidRPr="001735D1">
        <w:t> </w:t>
      </w:r>
    </w:p>
    <w:p w14:paraId="7B8650EC" w14:textId="77777777" w:rsidR="00E56462" w:rsidRPr="001735D1" w:rsidRDefault="00E56462" w:rsidP="00DF32BC">
      <w:pPr>
        <w:pStyle w:val="ad"/>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d"/>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d"/>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d"/>
        <w:spacing w:before="0" w:beforeAutospacing="0" w:after="0" w:afterAutospacing="0"/>
        <w:ind w:firstLine="0"/>
        <w:contextualSpacing/>
        <w:rPr>
          <w:b/>
        </w:rPr>
      </w:pPr>
    </w:p>
    <w:p w14:paraId="4E9DCEB3" w14:textId="77777777" w:rsidR="0046086B" w:rsidRPr="001735D1" w:rsidRDefault="0046086B" w:rsidP="00DF32BC">
      <w:pPr>
        <w:pStyle w:val="ad"/>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d"/>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d"/>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d"/>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d"/>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d"/>
        <w:spacing w:before="0" w:beforeAutospacing="0" w:after="0" w:afterAutospacing="0"/>
        <w:ind w:firstLine="0"/>
        <w:contextualSpacing/>
      </w:pPr>
    </w:p>
    <w:p w14:paraId="1B748F32" w14:textId="4FD793CB" w:rsidR="00A350D6" w:rsidRPr="001735D1" w:rsidRDefault="00A350D6" w:rsidP="00DF32BC">
      <w:pPr>
        <w:pStyle w:val="ad"/>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w:t>
      </w:r>
      <w:r w:rsidR="00EB5135">
        <w:t xml:space="preserve">том контракта </w:t>
      </w:r>
      <w:r w:rsidR="003A46E5" w:rsidRPr="001735D1">
        <w:rPr>
          <w:b/>
          <w:i/>
        </w:rPr>
        <w:t>без аванса</w:t>
      </w:r>
      <w:r w:rsidR="003A46E5" w:rsidRPr="001735D1">
        <w:t>, в срок не позднее «__» ________ _____ г. Согласны выполнить работы</w:t>
      </w:r>
      <w:r w:rsidR="007A5998">
        <w:t>,</w:t>
      </w:r>
      <w:r w:rsidR="003A46E5" w:rsidRPr="001735D1">
        <w:t xml:space="preserve">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1AFCAC48" w:rsidR="003A46E5" w:rsidRPr="001735D1" w:rsidRDefault="003A46E5" w:rsidP="00DF32BC">
      <w:pPr>
        <w:pStyle w:val="ad"/>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40C0F7C1" w14:textId="77777777" w:rsidR="00A350D6" w:rsidRPr="001735D1" w:rsidRDefault="003A46E5" w:rsidP="00DF32BC">
      <w:pPr>
        <w:pStyle w:val="ad"/>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56"/>
          <w:footerReference w:type="even" r:id="rId57"/>
          <w:headerReference w:type="first" r:id="rId58"/>
          <w:footerReference w:type="first" r:id="rId59"/>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t>ФОРМА 2. ИНФОРМАЦИЯ ОБ УЧАСТНИКЕ</w:t>
      </w:r>
    </w:p>
    <w:p w14:paraId="04022FCF" w14:textId="77777777" w:rsidR="00523939" w:rsidRPr="001735D1" w:rsidRDefault="00523939" w:rsidP="00DF32BC">
      <w:pPr>
        <w:ind w:left="993"/>
        <w:contextualSpacing/>
        <w:jc w:val="center"/>
        <w:rPr>
          <w:b/>
        </w:rPr>
      </w:pPr>
    </w:p>
    <w:tbl>
      <w:tblPr>
        <w:tblStyle w:val="afb"/>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60"/>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5"/>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DF32BC">
      <w:pPr>
        <w:pStyle w:val="aff5"/>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04A229C8" w:rsidR="001C1E0F" w:rsidRDefault="001C1E0F" w:rsidP="00DF32BC">
      <w:pPr>
        <w:contextualSpacing/>
        <w:rPr>
          <w:sz w:val="22"/>
          <w:szCs w:val="22"/>
          <w:lang w:eastAsia="en-US"/>
        </w:rPr>
      </w:pPr>
    </w:p>
    <w:p w14:paraId="5C298571" w14:textId="313A2844" w:rsidR="00EB5135" w:rsidRDefault="00EB5135" w:rsidP="00DF32BC">
      <w:pPr>
        <w:contextualSpacing/>
        <w:rPr>
          <w:sz w:val="22"/>
          <w:szCs w:val="22"/>
          <w:lang w:eastAsia="en-US"/>
        </w:rPr>
      </w:pPr>
    </w:p>
    <w:p w14:paraId="1F277459" w14:textId="47A74449" w:rsidR="00EB5135" w:rsidRDefault="00EB5135" w:rsidP="00DF32BC">
      <w:pPr>
        <w:contextualSpacing/>
        <w:rPr>
          <w:sz w:val="22"/>
          <w:szCs w:val="22"/>
          <w:lang w:eastAsia="en-US"/>
        </w:rPr>
      </w:pPr>
    </w:p>
    <w:p w14:paraId="76F38912" w14:textId="77DE6E99" w:rsidR="00EB5135" w:rsidRDefault="00EB5135" w:rsidP="00DF32BC">
      <w:pPr>
        <w:contextualSpacing/>
        <w:rPr>
          <w:sz w:val="22"/>
          <w:szCs w:val="22"/>
          <w:lang w:eastAsia="en-US"/>
        </w:rPr>
      </w:pPr>
    </w:p>
    <w:p w14:paraId="2B45D58D" w14:textId="311E4057" w:rsidR="00EB5135" w:rsidRDefault="00EB5135" w:rsidP="00DF32BC">
      <w:pPr>
        <w:contextualSpacing/>
        <w:rPr>
          <w:sz w:val="22"/>
          <w:szCs w:val="22"/>
          <w:lang w:eastAsia="en-US"/>
        </w:rPr>
      </w:pPr>
    </w:p>
    <w:p w14:paraId="70971355" w14:textId="6ECD99E3" w:rsidR="00EB5135" w:rsidRDefault="00EB5135" w:rsidP="00DF32BC">
      <w:pPr>
        <w:contextualSpacing/>
        <w:rPr>
          <w:sz w:val="22"/>
          <w:szCs w:val="22"/>
          <w:lang w:eastAsia="en-US"/>
        </w:rPr>
      </w:pPr>
    </w:p>
    <w:p w14:paraId="60959CF6" w14:textId="66B3812D" w:rsidR="00EB5135" w:rsidRDefault="00EB5135" w:rsidP="00DF32BC">
      <w:pPr>
        <w:contextualSpacing/>
        <w:rPr>
          <w:sz w:val="22"/>
          <w:szCs w:val="22"/>
          <w:lang w:eastAsia="en-US"/>
        </w:rPr>
      </w:pPr>
    </w:p>
    <w:p w14:paraId="0F6F8633" w14:textId="447C06C1" w:rsidR="00EB5135" w:rsidRDefault="00EB5135" w:rsidP="00DF32BC">
      <w:pPr>
        <w:contextualSpacing/>
        <w:rPr>
          <w:sz w:val="22"/>
          <w:szCs w:val="22"/>
          <w:lang w:eastAsia="en-US"/>
        </w:rPr>
      </w:pPr>
    </w:p>
    <w:p w14:paraId="651BE4BD" w14:textId="3168AB0D" w:rsidR="00EB5135" w:rsidRDefault="00EB5135" w:rsidP="00DF32BC">
      <w:pPr>
        <w:contextualSpacing/>
        <w:rPr>
          <w:sz w:val="22"/>
          <w:szCs w:val="22"/>
          <w:lang w:eastAsia="en-US"/>
        </w:rPr>
      </w:pPr>
    </w:p>
    <w:p w14:paraId="1776E9C4" w14:textId="77777777" w:rsidR="00EB5135" w:rsidRPr="001735D1" w:rsidRDefault="00EB5135"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03724859" w14:textId="77777777" w:rsidR="00EB5135" w:rsidRPr="00547AA7" w:rsidRDefault="00EB5135" w:rsidP="00EB5135">
      <w:pPr>
        <w:keepNext/>
        <w:keepLines/>
        <w:autoSpaceDE w:val="0"/>
        <w:autoSpaceDN w:val="0"/>
        <w:adjustRightInd w:val="0"/>
        <w:contextualSpacing/>
        <w:jc w:val="center"/>
        <w:rPr>
          <w:rFonts w:eastAsia="Calibri"/>
          <w:b/>
          <w:sz w:val="28"/>
          <w:szCs w:val="28"/>
        </w:rPr>
      </w:pPr>
      <w:r>
        <w:rPr>
          <w:rFonts w:eastAsia="Calibri"/>
          <w:b/>
          <w:sz w:val="28"/>
          <w:szCs w:val="28"/>
        </w:rPr>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524E4031" w14:textId="77777777" w:rsidR="00EB5135" w:rsidRPr="00547AA7" w:rsidRDefault="00EB5135" w:rsidP="00EB5135">
      <w:pPr>
        <w:keepNext/>
        <w:keepLines/>
        <w:autoSpaceDE w:val="0"/>
        <w:autoSpaceDN w:val="0"/>
        <w:adjustRightInd w:val="0"/>
        <w:contextualSpacing/>
        <w:jc w:val="center"/>
        <w:rPr>
          <w:rFonts w:eastAsia="Calibri"/>
          <w:b/>
        </w:rPr>
      </w:pPr>
      <w:r w:rsidRPr="00547AA7">
        <w:rPr>
          <w:rFonts w:eastAsia="Calibri"/>
          <w:b/>
        </w:rPr>
        <w:t>СОГЛАСИЕ</w:t>
      </w:r>
    </w:p>
    <w:p w14:paraId="1F018B0B" w14:textId="77777777" w:rsidR="00EB5135" w:rsidRPr="00547AA7" w:rsidRDefault="00EB5135" w:rsidP="00EB5135">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193FE669" w14:textId="77777777" w:rsidR="00EB5135" w:rsidRDefault="00EB5135" w:rsidP="00EB5135">
      <w:pPr>
        <w:autoSpaceDE w:val="0"/>
        <w:autoSpaceDN w:val="0"/>
        <w:adjustRightInd w:val="0"/>
        <w:ind w:firstLine="851"/>
        <w:contextualSpacing/>
        <w:jc w:val="both"/>
      </w:pPr>
    </w:p>
    <w:p w14:paraId="43771393" w14:textId="77777777" w:rsidR="00EB5135" w:rsidRPr="00547AA7" w:rsidRDefault="00EB5135" w:rsidP="00EB5135">
      <w:pPr>
        <w:keepNext/>
        <w:keepLines/>
        <w:contextualSpacing/>
        <w:jc w:val="both"/>
        <w:rPr>
          <w:kern w:val="32"/>
        </w:rPr>
      </w:pPr>
      <w:r w:rsidRPr="00547AA7">
        <w:rPr>
          <w:kern w:val="32"/>
        </w:rPr>
        <w:t>Я, ______________________________________________________________________________</w:t>
      </w:r>
    </w:p>
    <w:p w14:paraId="4A36C88A" w14:textId="77777777" w:rsidR="00EB5135" w:rsidRPr="00547AA7" w:rsidRDefault="00EB5135" w:rsidP="00EB5135">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32B843AE" w14:textId="77777777" w:rsidR="00EB5135" w:rsidRPr="00547AA7" w:rsidRDefault="00EB5135" w:rsidP="00EB5135">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6209331D" w14:textId="77777777" w:rsidR="00EB5135" w:rsidRPr="00547AA7" w:rsidRDefault="00EB5135" w:rsidP="00EB5135">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5FAD5A0" w14:textId="77777777" w:rsidR="00EB5135" w:rsidRPr="00547AA7" w:rsidRDefault="00EB5135" w:rsidP="00EB5135">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52E218CA" w14:textId="77777777" w:rsidR="00EB5135" w:rsidRPr="00547AA7" w:rsidRDefault="00EB5135" w:rsidP="00EB5135">
      <w:pPr>
        <w:keepNext/>
        <w:keepLines/>
        <w:contextualSpacing/>
        <w:jc w:val="both"/>
        <w:rPr>
          <w:kern w:val="32"/>
          <w:vertAlign w:val="superscript"/>
        </w:rPr>
      </w:pPr>
      <w:r w:rsidRPr="00547AA7">
        <w:rPr>
          <w:kern w:val="32"/>
          <w:vertAlign w:val="superscript"/>
        </w:rPr>
        <w:t xml:space="preserve"> (кем выдан паспорт)</w:t>
      </w:r>
    </w:p>
    <w:p w14:paraId="46DDEA07" w14:textId="77777777" w:rsidR="00EB5135" w:rsidRPr="00547AA7" w:rsidRDefault="00EB5135" w:rsidP="00EB5135">
      <w:pPr>
        <w:keepNext/>
        <w:keepLines/>
        <w:contextualSpacing/>
        <w:jc w:val="both"/>
        <w:rPr>
          <w:kern w:val="32"/>
        </w:rPr>
      </w:pPr>
      <w:r w:rsidRPr="00547AA7">
        <w:rPr>
          <w:kern w:val="32"/>
        </w:rPr>
        <w:t>проживающий(ая) по адресу:</w:t>
      </w:r>
    </w:p>
    <w:p w14:paraId="4A67F6EB" w14:textId="77777777" w:rsidR="00EB5135" w:rsidRPr="00547AA7" w:rsidRDefault="00EB5135" w:rsidP="00EB5135">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11787030" w14:textId="77777777" w:rsidR="00EB5135" w:rsidRPr="00547AA7" w:rsidRDefault="00EB5135" w:rsidP="00EB5135">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4749A9B" w14:textId="77777777" w:rsidR="00EB5135" w:rsidRDefault="00EB5135" w:rsidP="00EB5135">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85C1CDB" w14:textId="77777777" w:rsidR="00EB5135" w:rsidRDefault="00EB5135" w:rsidP="00EB5135">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20CBAA4B" w14:textId="77777777" w:rsidR="00EB5135" w:rsidRPr="001735D1" w:rsidRDefault="00EB5135" w:rsidP="00EB5135">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050C395" w14:textId="77777777" w:rsidR="00EB5135" w:rsidRPr="001735D1" w:rsidRDefault="00EB5135" w:rsidP="00EB5135">
      <w:pPr>
        <w:autoSpaceDE w:val="0"/>
        <w:autoSpaceDN w:val="0"/>
        <w:adjustRightInd w:val="0"/>
        <w:ind w:left="142" w:firstLine="709"/>
        <w:contextualSpacing/>
        <w:jc w:val="both"/>
      </w:pPr>
    </w:p>
    <w:p w14:paraId="756BF7C7" w14:textId="77777777" w:rsidR="00EB5135" w:rsidRPr="001735D1" w:rsidRDefault="00EB5135" w:rsidP="00EB51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B5135" w:rsidRPr="001735D1" w14:paraId="1C7CE802" w14:textId="77777777" w:rsidTr="001D19A9">
        <w:tc>
          <w:tcPr>
            <w:tcW w:w="3936" w:type="dxa"/>
          </w:tcPr>
          <w:p w14:paraId="4A0D8687" w14:textId="77777777" w:rsidR="00EB5135" w:rsidRPr="001735D1" w:rsidRDefault="00EB5135" w:rsidP="001D19A9">
            <w:pPr>
              <w:widowControl w:val="0"/>
              <w:tabs>
                <w:tab w:val="left" w:pos="0"/>
              </w:tabs>
              <w:contextualSpacing/>
            </w:pPr>
            <w:r w:rsidRPr="001735D1">
              <w:t>_____________________</w:t>
            </w:r>
          </w:p>
        </w:tc>
        <w:tc>
          <w:tcPr>
            <w:tcW w:w="3628" w:type="dxa"/>
          </w:tcPr>
          <w:p w14:paraId="03EEBEFD" w14:textId="77777777" w:rsidR="00EB5135" w:rsidRPr="001735D1" w:rsidRDefault="00EB5135" w:rsidP="001D19A9">
            <w:pPr>
              <w:widowControl w:val="0"/>
              <w:tabs>
                <w:tab w:val="left" w:pos="1080"/>
              </w:tabs>
              <w:ind w:left="993"/>
              <w:contextualSpacing/>
              <w:jc w:val="center"/>
            </w:pPr>
            <w:r w:rsidRPr="001735D1">
              <w:t>___________</w:t>
            </w:r>
          </w:p>
        </w:tc>
        <w:tc>
          <w:tcPr>
            <w:tcW w:w="2609" w:type="dxa"/>
          </w:tcPr>
          <w:p w14:paraId="7921B07F" w14:textId="77777777" w:rsidR="00EB5135" w:rsidRPr="001735D1" w:rsidRDefault="00EB5135" w:rsidP="001D19A9">
            <w:pPr>
              <w:widowControl w:val="0"/>
              <w:tabs>
                <w:tab w:val="left" w:pos="1080"/>
              </w:tabs>
              <w:contextualSpacing/>
            </w:pPr>
            <w:r w:rsidRPr="001735D1">
              <w:t>______________</w:t>
            </w:r>
          </w:p>
        </w:tc>
      </w:tr>
      <w:tr w:rsidR="00EB5135" w:rsidRPr="001735D1" w14:paraId="66FAF87C" w14:textId="77777777" w:rsidTr="001D19A9">
        <w:tc>
          <w:tcPr>
            <w:tcW w:w="3936" w:type="dxa"/>
          </w:tcPr>
          <w:p w14:paraId="7EDD4F8B" w14:textId="77777777" w:rsidR="00EB5135" w:rsidRPr="001735D1" w:rsidRDefault="00EB5135" w:rsidP="001D19A9">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0B4177E4" w14:textId="77777777" w:rsidR="00EB5135" w:rsidRPr="001735D1" w:rsidRDefault="00EB5135" w:rsidP="001D19A9">
            <w:pPr>
              <w:widowControl w:val="0"/>
              <w:tabs>
                <w:tab w:val="left" w:pos="567"/>
              </w:tabs>
              <w:ind w:left="993"/>
              <w:contextualSpacing/>
              <w:jc w:val="center"/>
              <w:rPr>
                <w:sz w:val="18"/>
                <w:szCs w:val="18"/>
              </w:rPr>
            </w:pPr>
            <w:r w:rsidRPr="001735D1">
              <w:rPr>
                <w:sz w:val="18"/>
                <w:szCs w:val="18"/>
              </w:rPr>
              <w:t>(подпись)</w:t>
            </w:r>
          </w:p>
        </w:tc>
        <w:tc>
          <w:tcPr>
            <w:tcW w:w="2609" w:type="dxa"/>
          </w:tcPr>
          <w:p w14:paraId="69A12AFC" w14:textId="77777777" w:rsidR="00EB5135" w:rsidRPr="001735D1" w:rsidRDefault="00EB5135" w:rsidP="001D19A9">
            <w:pPr>
              <w:widowControl w:val="0"/>
              <w:tabs>
                <w:tab w:val="left" w:pos="567"/>
              </w:tabs>
              <w:contextualSpacing/>
              <w:rPr>
                <w:sz w:val="18"/>
                <w:szCs w:val="18"/>
              </w:rPr>
            </w:pPr>
            <w:r w:rsidRPr="001735D1">
              <w:rPr>
                <w:sz w:val="18"/>
                <w:szCs w:val="18"/>
              </w:rPr>
              <w:t>(расшифровка подписи)</w:t>
            </w:r>
          </w:p>
        </w:tc>
      </w:tr>
    </w:tbl>
    <w:p w14:paraId="451B9F50" w14:textId="77777777" w:rsidR="00EB5135" w:rsidRPr="001735D1" w:rsidRDefault="00EB5135" w:rsidP="00EB5135">
      <w:pPr>
        <w:widowControl w:val="0"/>
        <w:tabs>
          <w:tab w:val="left" w:pos="567"/>
        </w:tabs>
        <w:ind w:left="993"/>
        <w:contextualSpacing/>
      </w:pPr>
      <w:r w:rsidRPr="001735D1">
        <w:t>МП</w:t>
      </w:r>
    </w:p>
    <w:p w14:paraId="4FBB99FA" w14:textId="77777777" w:rsidR="00EB5135" w:rsidRPr="001735D1" w:rsidRDefault="00EB5135" w:rsidP="00EB5135">
      <w:pPr>
        <w:contextualSpacing/>
        <w:rPr>
          <w:sz w:val="22"/>
          <w:szCs w:val="22"/>
          <w:lang w:eastAsia="en-US"/>
        </w:rPr>
      </w:pPr>
    </w:p>
    <w:p w14:paraId="6B0EE475" w14:textId="77777777" w:rsidR="00EB5135" w:rsidRPr="001735D1" w:rsidRDefault="00EB5135" w:rsidP="00EB5135">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E6320A7" w14:textId="77777777" w:rsidR="001C1E0F" w:rsidRPr="001735D1" w:rsidRDefault="001C1E0F" w:rsidP="00DF32BC">
      <w:pPr>
        <w:contextualSpacing/>
        <w:rPr>
          <w:sz w:val="22"/>
          <w:szCs w:val="22"/>
          <w:lang w:eastAsia="en-US"/>
        </w:rPr>
      </w:pPr>
    </w:p>
    <w:p w14:paraId="32FB3CDD" w14:textId="18B755E4" w:rsidR="00BD3671" w:rsidRPr="001735D1" w:rsidRDefault="00EB5135" w:rsidP="00EB5135">
      <w:pPr>
        <w:contextualSpacing/>
        <w:jc w:val="center"/>
        <w:rPr>
          <w:b/>
        </w:rPr>
      </w:pPr>
      <w:r>
        <w:rPr>
          <w:b/>
        </w:rPr>
        <w:t>ФОРМА 5</w:t>
      </w:r>
      <w:r w:rsidR="00BD3671" w:rsidRPr="001735D1">
        <w:rPr>
          <w:b/>
        </w:rPr>
        <w:t xml:space="preserve"> Образец заполнения конверта</w:t>
      </w:r>
    </w:p>
    <w:p w14:paraId="6B5AB762" w14:textId="77777777" w:rsidR="00BD3671" w:rsidRPr="001735D1" w:rsidRDefault="00BD3671" w:rsidP="00DF32BC">
      <w:pPr>
        <w:pStyle w:val="ad"/>
        <w:spacing w:before="0" w:beforeAutospacing="0" w:after="0" w:afterAutospacing="0"/>
        <w:contextualSpacing/>
      </w:pPr>
    </w:p>
    <w:p w14:paraId="123A2749" w14:textId="77777777" w:rsidR="00BD3671" w:rsidRPr="001735D1" w:rsidRDefault="00BD3671" w:rsidP="00DF32BC">
      <w:pPr>
        <w:pStyle w:val="ad"/>
        <w:spacing w:before="0" w:beforeAutospacing="0" w:after="0" w:afterAutospacing="0"/>
        <w:contextualSpacing/>
      </w:pPr>
    </w:p>
    <w:p w14:paraId="5C01D896" w14:textId="77777777" w:rsidR="00BD3671" w:rsidRPr="001735D1" w:rsidRDefault="00BD3671" w:rsidP="00DF32BC">
      <w:pPr>
        <w:pStyle w:val="ad"/>
        <w:spacing w:before="0" w:beforeAutospacing="0" w:after="0" w:afterAutospacing="0"/>
        <w:contextualSpacing/>
      </w:pPr>
    </w:p>
    <w:p w14:paraId="4DDECDC1" w14:textId="77777777" w:rsidR="00BD3671" w:rsidRPr="001735D1" w:rsidRDefault="00BD3671" w:rsidP="00DF32BC">
      <w:pPr>
        <w:pStyle w:val="ad"/>
        <w:spacing w:before="0" w:beforeAutospacing="0" w:after="0" w:afterAutospacing="0"/>
        <w:contextualSpacing/>
      </w:pPr>
    </w:p>
    <w:p w14:paraId="77884817" w14:textId="77777777" w:rsidR="00BD3671" w:rsidRPr="001735D1" w:rsidRDefault="00BD3671" w:rsidP="00DF32BC">
      <w:pPr>
        <w:pStyle w:val="ad"/>
        <w:spacing w:before="0" w:beforeAutospacing="0" w:after="0" w:afterAutospacing="0"/>
        <w:contextualSpacing/>
      </w:pPr>
    </w:p>
    <w:p w14:paraId="42429889" w14:textId="77777777" w:rsidR="00BD3671" w:rsidRPr="001735D1" w:rsidRDefault="00BD3671" w:rsidP="00DF32BC">
      <w:pPr>
        <w:pStyle w:val="ad"/>
        <w:spacing w:before="0" w:beforeAutospacing="0" w:after="0" w:afterAutospacing="0"/>
        <w:contextualSpacing/>
      </w:pPr>
      <w:r w:rsidRPr="001735D1">
        <w:t> </w:t>
      </w:r>
    </w:p>
    <w:p w14:paraId="0FE2951E" w14:textId="77777777" w:rsidR="00BD3671" w:rsidRPr="001735D1" w:rsidRDefault="00BD3671" w:rsidP="00DF32BC">
      <w:pPr>
        <w:pStyle w:val="ad"/>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d"/>
        <w:spacing w:before="0" w:beforeAutospacing="0" w:after="0" w:afterAutospacing="0"/>
        <w:contextualSpacing/>
      </w:pPr>
      <w:r w:rsidRPr="001735D1">
        <w:t> </w:t>
      </w:r>
    </w:p>
    <w:p w14:paraId="534D4F7C" w14:textId="04055B89"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d"/>
        <w:spacing w:before="0" w:beforeAutospacing="0" w:after="0" w:afterAutospacing="0"/>
        <w:contextualSpacing/>
        <w:rPr>
          <w:sz w:val="20"/>
          <w:szCs w:val="20"/>
        </w:rPr>
      </w:pPr>
      <w:r>
        <w:rPr>
          <w:rStyle w:val="af1"/>
          <w:sz w:val="20"/>
          <w:szCs w:val="20"/>
        </w:rPr>
        <w:t>Дата "___" _______________ 2021</w:t>
      </w:r>
      <w:r w:rsidR="00BD3671" w:rsidRPr="001735D1">
        <w:rPr>
          <w:rStyle w:val="af1"/>
          <w:sz w:val="20"/>
          <w:szCs w:val="20"/>
        </w:rPr>
        <w:t xml:space="preserve"> г.</w:t>
      </w:r>
    </w:p>
    <w:p w14:paraId="1ADCF2E0"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1"/>
                <w:bCs/>
              </w:rPr>
            </w:pPr>
            <w:r w:rsidRPr="00CF2820">
              <w:rPr>
                <w:rStyle w:val="af1"/>
              </w:rPr>
              <w:t xml:space="preserve">Почтовый адрес и полное наименование </w:t>
            </w:r>
          </w:p>
          <w:p w14:paraId="4529E2F6" w14:textId="250B63F0" w:rsidR="00BD3671" w:rsidRPr="00CF2820" w:rsidRDefault="001A264B" w:rsidP="00DF32BC">
            <w:pPr>
              <w:contextualSpacing/>
              <w:jc w:val="center"/>
              <w:rPr>
                <w:rStyle w:val="af1"/>
                <w:bCs/>
              </w:rPr>
            </w:pPr>
            <w:r w:rsidRPr="00CF2820">
              <w:rPr>
                <w:rStyle w:val="af1"/>
              </w:rPr>
              <w:t>З</w:t>
            </w:r>
            <w:r w:rsidR="00BD3671" w:rsidRPr="00CF2820">
              <w:rPr>
                <w:rStyle w:val="af1"/>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1"/>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4A2E0F" w:rsidRDefault="004A2E0F" w:rsidP="00E56462">
      <w:r>
        <w:separator/>
      </w:r>
    </w:p>
  </w:endnote>
  <w:endnote w:type="continuationSeparator" w:id="0">
    <w:p w14:paraId="1EE47ED0" w14:textId="77777777" w:rsidR="004A2E0F" w:rsidRDefault="004A2E0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OST 2.304 type A">
    <w:altName w:val="Arial Narrow"/>
    <w:charset w:val="CC"/>
    <w:family w:val="swiss"/>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decorative"/>
    <w:pitch w:val="default"/>
    <w:sig w:usb0="00000000" w:usb1="00000000" w:usb2="00000000" w:usb3="00000000" w:csb0="00000005"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4A2E0F" w:rsidRPr="004C6A07" w:rsidRDefault="004A2E0F">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4A2E0F" w:rsidRPr="004C6A07" w:rsidRDefault="004A2E0F">
    <w:pPr>
      <w:pStyle w:val="aff6"/>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A1F16CF" w:rsidR="004A2E0F" w:rsidRDefault="004A2E0F" w:rsidP="00897A78">
    <w:pPr>
      <w:pStyle w:val="aff6"/>
      <w:jc w:val="right"/>
    </w:pPr>
    <w:r>
      <w:fldChar w:fldCharType="begin"/>
    </w:r>
    <w:r>
      <w:instrText>PAGE   \* MERGEFORMAT</w:instrText>
    </w:r>
    <w:r>
      <w:fldChar w:fldCharType="separate"/>
    </w:r>
    <w:r w:rsidR="003D4587">
      <w:rPr>
        <w:noProof/>
      </w:rPr>
      <w:t>81</w:t>
    </w:r>
    <w:r>
      <w:rPr>
        <w:noProof/>
      </w:rPr>
      <w:fldChar w:fldCharType="end"/>
    </w:r>
  </w:p>
  <w:p w14:paraId="2FEEDE79" w14:textId="77777777" w:rsidR="004A2E0F" w:rsidRDefault="004A2E0F"/>
  <w:p w14:paraId="79D993EE" w14:textId="77777777" w:rsidR="004A2E0F" w:rsidRDefault="004A2E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F55A" w14:textId="77777777" w:rsidR="004A2E0F" w:rsidRDefault="004A2E0F"/>
  <w:p w14:paraId="28D8246F" w14:textId="77777777" w:rsidR="004A2E0F" w:rsidRDefault="004A2E0F" w:rsidP="00C6786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5CB7" w14:textId="77777777" w:rsidR="004A2E0F" w:rsidRDefault="004A2E0F">
    <w:pPr>
      <w:pStyle w:val="aff6"/>
      <w:jc w:val="right"/>
    </w:pPr>
    <w:r>
      <w:fldChar w:fldCharType="begin"/>
    </w:r>
    <w:r>
      <w:instrText>PAGE   \* MERGEFORMAT</w:instrText>
    </w:r>
    <w:r>
      <w:fldChar w:fldCharType="separate"/>
    </w:r>
    <w:r>
      <w:rPr>
        <w:noProof/>
      </w:rPr>
      <w:t>1</w:t>
    </w:r>
    <w:r>
      <w:rPr>
        <w:noProof/>
      </w:rPr>
      <w:fldChar w:fldCharType="end"/>
    </w:r>
  </w:p>
  <w:p w14:paraId="30FADB28" w14:textId="77777777" w:rsidR="004A2E0F" w:rsidRDefault="004A2E0F"/>
  <w:p w14:paraId="22B65EFB" w14:textId="77777777" w:rsidR="004A2E0F" w:rsidRDefault="004A2E0F" w:rsidP="00C6786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3998" w14:textId="77777777" w:rsidR="004A2E0F" w:rsidRPr="000B71AE" w:rsidRDefault="004A2E0F" w:rsidP="00C6786D"/>
  <w:p w14:paraId="64536138" w14:textId="77777777" w:rsidR="004A2E0F" w:rsidRPr="000B71AE" w:rsidRDefault="004A2E0F" w:rsidP="00C6786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8D35C" w14:textId="77777777" w:rsidR="004A2E0F" w:rsidRPr="00F34B8E" w:rsidRDefault="004A2E0F" w:rsidP="00C6786D">
    <w:pPr>
      <w:pStyle w:val="af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05B2" w14:textId="31180F3B" w:rsidR="004A2E0F" w:rsidRPr="000B71AE" w:rsidRDefault="004A2E0F" w:rsidP="00C6786D">
    <w:r>
      <w:fldChar w:fldCharType="begin"/>
    </w:r>
    <w:r>
      <w:instrText>PAGE   \* MERGEFORMAT</w:instrText>
    </w:r>
    <w:r>
      <w:fldChar w:fldCharType="separate"/>
    </w:r>
    <w:r w:rsidR="003D4587">
      <w:rPr>
        <w:noProof/>
      </w:rPr>
      <w:t>73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4A2E0F" w:rsidRDefault="004A2E0F"/>
  <w:p w14:paraId="62771D7D" w14:textId="77777777" w:rsidR="004A2E0F" w:rsidRDefault="004A2E0F" w:rsidP="008120E4"/>
  <w:p w14:paraId="19A8B85A" w14:textId="77777777" w:rsidR="004A2E0F" w:rsidRDefault="004A2E0F"/>
  <w:p w14:paraId="7578DA43" w14:textId="77777777" w:rsidR="004A2E0F" w:rsidRDefault="004A2E0F"/>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4A2E0F" w:rsidRDefault="004A2E0F">
    <w:pPr>
      <w:pStyle w:val="aff6"/>
      <w:jc w:val="right"/>
    </w:pPr>
    <w:r>
      <w:fldChar w:fldCharType="begin"/>
    </w:r>
    <w:r>
      <w:instrText>PAGE   \* MERGEFORMAT</w:instrText>
    </w:r>
    <w:r>
      <w:fldChar w:fldCharType="separate"/>
    </w:r>
    <w:r>
      <w:rPr>
        <w:noProof/>
      </w:rPr>
      <w:t>5</w:t>
    </w:r>
    <w:r>
      <w:rPr>
        <w:noProof/>
      </w:rPr>
      <w:fldChar w:fldCharType="end"/>
    </w:r>
  </w:p>
  <w:p w14:paraId="0D9B9BA2" w14:textId="77777777" w:rsidR="004A2E0F" w:rsidRDefault="004A2E0F"/>
  <w:p w14:paraId="25AE565E" w14:textId="77777777" w:rsidR="004A2E0F" w:rsidRDefault="004A2E0F" w:rsidP="008120E4"/>
  <w:p w14:paraId="00811114" w14:textId="77777777" w:rsidR="004A2E0F" w:rsidRDefault="004A2E0F"/>
  <w:p w14:paraId="58065497" w14:textId="77777777" w:rsidR="004A2E0F" w:rsidRDefault="004A2E0F"/>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4A2E0F" w:rsidRDefault="004A2E0F"/>
  <w:p w14:paraId="1F512DB8" w14:textId="77777777" w:rsidR="004A2E0F" w:rsidRDefault="004A2E0F" w:rsidP="00617FFD"/>
  <w:p w14:paraId="08539BF4" w14:textId="77777777" w:rsidR="004A2E0F" w:rsidRDefault="004A2E0F"/>
  <w:p w14:paraId="0A928449" w14:textId="77777777" w:rsidR="004A2E0F" w:rsidRDefault="004A2E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4A2E0F" w:rsidRDefault="004A2E0F" w:rsidP="00E56462">
      <w:r>
        <w:separator/>
      </w:r>
    </w:p>
  </w:footnote>
  <w:footnote w:type="continuationSeparator" w:id="0">
    <w:p w14:paraId="774B045C" w14:textId="77777777" w:rsidR="004A2E0F" w:rsidRDefault="004A2E0F" w:rsidP="00E56462">
      <w:r>
        <w:continuationSeparator/>
      </w:r>
    </w:p>
  </w:footnote>
  <w:footnote w:id="1">
    <w:p w14:paraId="2C264010" w14:textId="77777777" w:rsidR="004A2E0F" w:rsidRPr="00EF189F" w:rsidRDefault="004A2E0F" w:rsidP="00C6786D">
      <w:pPr>
        <w:jc w:val="both"/>
        <w:rPr>
          <w:sz w:val="16"/>
          <w:szCs w:val="16"/>
        </w:rPr>
      </w:pPr>
      <w:r w:rsidRPr="00CB42F0">
        <w:rPr>
          <w:rStyle w:val="af5"/>
        </w:rPr>
        <w:footnoteRef/>
      </w:r>
      <w:r w:rsidRPr="00CB42F0">
        <w:t xml:space="preserve"> </w:t>
      </w:r>
      <w:bookmarkStart w:id="56" w:name="_Hlk59887695"/>
      <w:bookmarkStart w:id="57"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6"/>
    <w:bookmarkEnd w:id="57"/>
    <w:p w14:paraId="52747A42" w14:textId="77777777" w:rsidR="004A2E0F" w:rsidRDefault="004A2E0F" w:rsidP="00C6786D">
      <w:pPr>
        <w:pStyle w:val="af3"/>
      </w:pPr>
    </w:p>
  </w:footnote>
  <w:footnote w:id="2">
    <w:p w14:paraId="355F5823" w14:textId="77777777" w:rsidR="004A2E0F" w:rsidRDefault="004A2E0F" w:rsidP="00EB5135">
      <w:pPr>
        <w:pStyle w:val="af3"/>
      </w:pPr>
      <w:r>
        <w:rPr>
          <w:rStyle w:val="af5"/>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4A2E0F" w:rsidRPr="00F96CAC" w:rsidRDefault="004A2E0F"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4A2E0F" w:rsidRDefault="004A2E0F"/>
  <w:p w14:paraId="4D442567" w14:textId="77777777" w:rsidR="004A2E0F" w:rsidRDefault="004A2E0F" w:rsidP="00617FFD"/>
  <w:p w14:paraId="4A5BBB15" w14:textId="77777777" w:rsidR="004A2E0F" w:rsidRDefault="004A2E0F"/>
  <w:p w14:paraId="3C24E63A" w14:textId="77777777" w:rsidR="004A2E0F" w:rsidRDefault="004A2E0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4A2E0F" w:rsidRDefault="004A2E0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4A2E0F" w:rsidRPr="007A51A0" w:rsidRDefault="004A2E0F">
    <w:pPr>
      <w:pStyle w:val="affb"/>
      <w:jc w:val="center"/>
    </w:pPr>
  </w:p>
  <w:p w14:paraId="46D5AEF1" w14:textId="77777777" w:rsidR="004A2E0F" w:rsidRDefault="004A2E0F">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4A2E0F" w:rsidRPr="006A4F65" w:rsidRDefault="004A2E0F">
    <w:pPr>
      <w:pStyle w:val="affb"/>
      <w:jc w:val="center"/>
    </w:pPr>
  </w:p>
  <w:p w14:paraId="7A7DF023" w14:textId="77777777" w:rsidR="004A2E0F" w:rsidRDefault="004A2E0F">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49DF" w14:textId="77777777" w:rsidR="004A2E0F" w:rsidRDefault="004A2E0F"/>
  <w:p w14:paraId="135CA344" w14:textId="77777777" w:rsidR="004A2E0F" w:rsidRDefault="004A2E0F" w:rsidP="00C6786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5302" w14:textId="77777777" w:rsidR="004A2E0F" w:rsidRDefault="004A2E0F"/>
  <w:p w14:paraId="6F674EFD" w14:textId="77777777" w:rsidR="004A2E0F" w:rsidRDefault="004A2E0F" w:rsidP="00C6786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85B5" w14:textId="77777777" w:rsidR="004A2E0F" w:rsidRPr="000B71AE" w:rsidRDefault="004A2E0F" w:rsidP="00C6786D"/>
  <w:p w14:paraId="3A6961BF" w14:textId="77777777" w:rsidR="004A2E0F" w:rsidRPr="000B71AE" w:rsidRDefault="004A2E0F" w:rsidP="00C6786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266F" w14:textId="77777777" w:rsidR="004A2E0F" w:rsidRPr="000B71AE" w:rsidRDefault="004A2E0F" w:rsidP="00C6786D">
    <w:r>
      <w:rPr>
        <w:noProof/>
      </w:rPr>
      <mc:AlternateContent>
        <mc:Choice Requires="wps">
          <w:drawing>
            <wp:anchor distT="0" distB="0" distL="0" distR="0" simplePos="0" relativeHeight="251659264" behindDoc="0" locked="0" layoutInCell="1" allowOverlap="1" wp14:anchorId="1D267F59" wp14:editId="68F04DC6">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304A6" w14:textId="77777777" w:rsidR="004A2E0F" w:rsidRPr="000B71AE" w:rsidRDefault="004A2E0F" w:rsidP="00C678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67F59" id="_x0000_t202" coordsize="21600,21600" o:spt="202" path="m,l,21600r21600,l21600,xe">
              <v:stroke joinstyle="miter"/>
              <v:path gradientshapeok="t" o:connecttype="rect"/>
            </v:shapetype>
            <v:shape id="Text Box 2" o:sp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98304A6" w14:textId="77777777" w:rsidR="004A2E0F" w:rsidRPr="000B71AE" w:rsidRDefault="004A2E0F" w:rsidP="00C6786D"/>
                </w:txbxContent>
              </v:textbox>
              <w10:wrap type="square" side="largest" anchorx="page"/>
            </v:shape>
          </w:pict>
        </mc:Fallback>
      </mc:AlternateContent>
    </w:r>
  </w:p>
  <w:p w14:paraId="52E73F5F" w14:textId="77777777" w:rsidR="004A2E0F" w:rsidRPr="000B71AE" w:rsidRDefault="004A2E0F" w:rsidP="00C6786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B3AB" w14:textId="77777777" w:rsidR="004A2E0F" w:rsidRPr="000B71AE" w:rsidRDefault="004A2E0F" w:rsidP="00C6786D"/>
  <w:p w14:paraId="3EF969E2" w14:textId="77777777" w:rsidR="004A2E0F" w:rsidRPr="000B71AE" w:rsidRDefault="004A2E0F" w:rsidP="00C6786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4A2E0F" w:rsidRDefault="004A2E0F"/>
  <w:p w14:paraId="472F2DCE" w14:textId="77777777" w:rsidR="004A2E0F" w:rsidRDefault="004A2E0F" w:rsidP="008120E4"/>
  <w:p w14:paraId="27BA681C" w14:textId="77777777" w:rsidR="004A2E0F" w:rsidRDefault="004A2E0F"/>
  <w:p w14:paraId="49FA04AE" w14:textId="77777777" w:rsidR="004A2E0F" w:rsidRDefault="004A2E0F"/>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4A2E0F" w:rsidRDefault="004A2E0F"/>
  <w:p w14:paraId="5F7BA0DD" w14:textId="77777777" w:rsidR="004A2E0F" w:rsidRDefault="004A2E0F" w:rsidP="008120E4"/>
  <w:p w14:paraId="5B6E8F76" w14:textId="77777777" w:rsidR="004A2E0F" w:rsidRDefault="004A2E0F"/>
  <w:p w14:paraId="427B9A7B" w14:textId="77777777" w:rsidR="004A2E0F" w:rsidRDefault="004A2E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vanish w:val="0"/>
        <w:color w:val="000000"/>
        <w:spacing w:val="0"/>
        <w:kern w:val="1"/>
        <w:position w:val="0"/>
        <w:sz w:val="28"/>
        <w:szCs w:val="28"/>
        <w:u w:val="none"/>
        <w:vertAlign w:val="baseline"/>
        <w:em w:val="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D27FA"/>
    <w:multiLevelType w:val="hybridMultilevel"/>
    <w:tmpl w:val="CBD8CB90"/>
    <w:lvl w:ilvl="0" w:tplc="FFFFFFFF">
      <w:start w:val="1"/>
      <w:numFmt w:val="russianLower"/>
      <w:pStyle w:val="20"/>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0FC80D8A"/>
    <w:multiLevelType w:val="hybridMultilevel"/>
    <w:tmpl w:val="9F6ECB00"/>
    <w:lvl w:ilvl="0" w:tplc="7148334C">
      <w:start w:val="1"/>
      <w:numFmt w:val="upperRoman"/>
      <w:lvlText w:val="%1."/>
      <w:lvlJc w:val="right"/>
      <w:pPr>
        <w:ind w:left="720" w:hanging="360"/>
      </w:pPr>
      <w:rPr>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1"/>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3"/>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DC05375"/>
    <w:multiLevelType w:val="multilevel"/>
    <w:tmpl w:val="B9A6CDBE"/>
    <w:lvl w:ilvl="0">
      <w:start w:val="1"/>
      <w:numFmt w:val="decimal"/>
      <w:pStyle w:val="1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0"/>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47"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9"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53"/>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40"/>
  </w:num>
  <w:num w:numId="17">
    <w:abstractNumId w:val="37"/>
  </w:num>
  <w:num w:numId="18">
    <w:abstractNumId w:val="35"/>
  </w:num>
  <w:num w:numId="19">
    <w:abstractNumId w:val="43"/>
  </w:num>
  <w:num w:numId="20">
    <w:abstractNumId w:val="54"/>
  </w:num>
  <w:num w:numId="21">
    <w:abstractNumId w:val="29"/>
  </w:num>
  <w:num w:numId="22">
    <w:abstractNumId w:val="32"/>
  </w:num>
  <w:num w:numId="23">
    <w:abstractNumId w:val="50"/>
  </w:num>
  <w:num w:numId="24">
    <w:abstractNumId w:val="9"/>
  </w:num>
  <w:num w:numId="25">
    <w:abstractNumId w:val="33"/>
  </w:num>
  <w:num w:numId="26">
    <w:abstractNumId w:val="28"/>
  </w:num>
  <w:num w:numId="27">
    <w:abstractNumId w:val="25"/>
  </w:num>
  <w:num w:numId="28">
    <w:abstractNumId w:val="18"/>
  </w:num>
  <w:num w:numId="29">
    <w:abstractNumId w:val="51"/>
  </w:num>
  <w:num w:numId="30">
    <w:abstractNumId w:val="30"/>
  </w:num>
  <w:num w:numId="31">
    <w:abstractNumId w:val="15"/>
  </w:num>
  <w:num w:numId="32">
    <w:abstractNumId w:val="45"/>
  </w:num>
  <w:num w:numId="33">
    <w:abstractNumId w:val="17"/>
  </w:num>
  <w:num w:numId="34">
    <w:abstractNumId w:val="48"/>
  </w:num>
  <w:num w:numId="35">
    <w:abstractNumId w:val="34"/>
  </w:num>
  <w:num w:numId="36">
    <w:abstractNumId w:val="21"/>
  </w:num>
  <w:num w:numId="37">
    <w:abstractNumId w:val="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9"/>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6"/>
  </w:num>
  <w:num w:numId="46">
    <w:abstractNumId w:val="24"/>
  </w:num>
  <w:num w:numId="47">
    <w:abstractNumId w:val="12"/>
  </w:num>
  <w:num w:numId="48">
    <w:abstractNumId w:val="41"/>
  </w:num>
  <w:num w:numId="49">
    <w:abstractNumId w:val="5"/>
  </w:num>
  <w:num w:numId="50">
    <w:abstractNumId w:val="52"/>
  </w:num>
  <w:num w:numId="51">
    <w:abstractNumId w:val="44"/>
  </w:num>
  <w:num w:numId="52">
    <w:abstractNumId w:val="14"/>
  </w:num>
  <w:num w:numId="53">
    <w:abstractNumId w:val="8"/>
  </w:num>
  <w:num w:numId="54">
    <w:abstractNumId w:val="47"/>
  </w:num>
  <w:num w:numId="55">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6BAD"/>
    <w:rsid w:val="00060C33"/>
    <w:rsid w:val="00064915"/>
    <w:rsid w:val="00070B39"/>
    <w:rsid w:val="000721A6"/>
    <w:rsid w:val="00072929"/>
    <w:rsid w:val="00076663"/>
    <w:rsid w:val="00076DA6"/>
    <w:rsid w:val="00077AE6"/>
    <w:rsid w:val="00090F78"/>
    <w:rsid w:val="00095D16"/>
    <w:rsid w:val="000A0F29"/>
    <w:rsid w:val="000A1423"/>
    <w:rsid w:val="000A49EC"/>
    <w:rsid w:val="000A6821"/>
    <w:rsid w:val="000A78C4"/>
    <w:rsid w:val="000B1C6F"/>
    <w:rsid w:val="000B461A"/>
    <w:rsid w:val="000B66D3"/>
    <w:rsid w:val="000B7AF6"/>
    <w:rsid w:val="000C1128"/>
    <w:rsid w:val="000C607D"/>
    <w:rsid w:val="000C7AD2"/>
    <w:rsid w:val="000D28B0"/>
    <w:rsid w:val="000D3498"/>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7BF3"/>
    <w:rsid w:val="001604D9"/>
    <w:rsid w:val="00162BCC"/>
    <w:rsid w:val="001635DF"/>
    <w:rsid w:val="0016416C"/>
    <w:rsid w:val="0016747F"/>
    <w:rsid w:val="0016788C"/>
    <w:rsid w:val="00167A0E"/>
    <w:rsid w:val="001712AF"/>
    <w:rsid w:val="001716B4"/>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19A9"/>
    <w:rsid w:val="001D7363"/>
    <w:rsid w:val="001E0CB0"/>
    <w:rsid w:val="001E30CB"/>
    <w:rsid w:val="001E32D1"/>
    <w:rsid w:val="001E3DFF"/>
    <w:rsid w:val="001E5742"/>
    <w:rsid w:val="001E7044"/>
    <w:rsid w:val="001F2B60"/>
    <w:rsid w:val="002030A4"/>
    <w:rsid w:val="002109F5"/>
    <w:rsid w:val="00215E11"/>
    <w:rsid w:val="002165A8"/>
    <w:rsid w:val="0022174C"/>
    <w:rsid w:val="00222D67"/>
    <w:rsid w:val="00226B36"/>
    <w:rsid w:val="002336F4"/>
    <w:rsid w:val="0024124E"/>
    <w:rsid w:val="00244598"/>
    <w:rsid w:val="00245EED"/>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6A28"/>
    <w:rsid w:val="00310012"/>
    <w:rsid w:val="00312FED"/>
    <w:rsid w:val="00313F84"/>
    <w:rsid w:val="003149F7"/>
    <w:rsid w:val="003206F0"/>
    <w:rsid w:val="00323F37"/>
    <w:rsid w:val="003311C4"/>
    <w:rsid w:val="00342F55"/>
    <w:rsid w:val="00343700"/>
    <w:rsid w:val="00343C78"/>
    <w:rsid w:val="00347391"/>
    <w:rsid w:val="00350BD6"/>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57E6"/>
    <w:rsid w:val="003C1394"/>
    <w:rsid w:val="003C490A"/>
    <w:rsid w:val="003C69AC"/>
    <w:rsid w:val="003D00C5"/>
    <w:rsid w:val="003D4108"/>
    <w:rsid w:val="003D4587"/>
    <w:rsid w:val="003D521E"/>
    <w:rsid w:val="003E0B0B"/>
    <w:rsid w:val="003E1531"/>
    <w:rsid w:val="003E2161"/>
    <w:rsid w:val="003E5035"/>
    <w:rsid w:val="003E5447"/>
    <w:rsid w:val="003E5596"/>
    <w:rsid w:val="00400031"/>
    <w:rsid w:val="00401B2B"/>
    <w:rsid w:val="00404602"/>
    <w:rsid w:val="0040569C"/>
    <w:rsid w:val="00407F83"/>
    <w:rsid w:val="00412B0B"/>
    <w:rsid w:val="00420DBD"/>
    <w:rsid w:val="00420EB3"/>
    <w:rsid w:val="00425973"/>
    <w:rsid w:val="00425B33"/>
    <w:rsid w:val="00426014"/>
    <w:rsid w:val="004274D0"/>
    <w:rsid w:val="00427897"/>
    <w:rsid w:val="00440DF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924B9"/>
    <w:rsid w:val="00495EDA"/>
    <w:rsid w:val="00496B35"/>
    <w:rsid w:val="004A2E0F"/>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0274"/>
    <w:rsid w:val="00521331"/>
    <w:rsid w:val="00521681"/>
    <w:rsid w:val="00523939"/>
    <w:rsid w:val="005252A0"/>
    <w:rsid w:val="005317D5"/>
    <w:rsid w:val="00534F66"/>
    <w:rsid w:val="00536DAB"/>
    <w:rsid w:val="00541DA5"/>
    <w:rsid w:val="00544392"/>
    <w:rsid w:val="00545345"/>
    <w:rsid w:val="0054619C"/>
    <w:rsid w:val="00553755"/>
    <w:rsid w:val="00555336"/>
    <w:rsid w:val="00555D8D"/>
    <w:rsid w:val="0055782D"/>
    <w:rsid w:val="00561219"/>
    <w:rsid w:val="00562DA6"/>
    <w:rsid w:val="00564E12"/>
    <w:rsid w:val="00566B3E"/>
    <w:rsid w:val="005674E8"/>
    <w:rsid w:val="00576A4B"/>
    <w:rsid w:val="005800EC"/>
    <w:rsid w:val="00580578"/>
    <w:rsid w:val="0058334B"/>
    <w:rsid w:val="005837AB"/>
    <w:rsid w:val="005850D8"/>
    <w:rsid w:val="00587E76"/>
    <w:rsid w:val="00590CEE"/>
    <w:rsid w:val="00590E00"/>
    <w:rsid w:val="005926F3"/>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5371"/>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87BD2"/>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C62FC"/>
    <w:rsid w:val="006C76CA"/>
    <w:rsid w:val="006D76FE"/>
    <w:rsid w:val="006E3E62"/>
    <w:rsid w:val="006E77C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377F"/>
    <w:rsid w:val="00793E47"/>
    <w:rsid w:val="007A080F"/>
    <w:rsid w:val="007A352B"/>
    <w:rsid w:val="007A5998"/>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B5189"/>
    <w:rsid w:val="008B78C9"/>
    <w:rsid w:val="008C3EA7"/>
    <w:rsid w:val="008C5463"/>
    <w:rsid w:val="008D42EF"/>
    <w:rsid w:val="008D4C32"/>
    <w:rsid w:val="008D61A9"/>
    <w:rsid w:val="008D7D64"/>
    <w:rsid w:val="008E3ED6"/>
    <w:rsid w:val="008E486F"/>
    <w:rsid w:val="008E61E1"/>
    <w:rsid w:val="008F1705"/>
    <w:rsid w:val="008F4DD3"/>
    <w:rsid w:val="008F7C30"/>
    <w:rsid w:val="0090552F"/>
    <w:rsid w:val="00911191"/>
    <w:rsid w:val="0092784F"/>
    <w:rsid w:val="00927B0C"/>
    <w:rsid w:val="00933EE6"/>
    <w:rsid w:val="0094025D"/>
    <w:rsid w:val="00940E17"/>
    <w:rsid w:val="00942B3B"/>
    <w:rsid w:val="0094385D"/>
    <w:rsid w:val="00945622"/>
    <w:rsid w:val="00946C5E"/>
    <w:rsid w:val="00947883"/>
    <w:rsid w:val="00947D7D"/>
    <w:rsid w:val="00951CF6"/>
    <w:rsid w:val="00954D62"/>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8AF"/>
    <w:rsid w:val="009F7CA6"/>
    <w:rsid w:val="009F7EE7"/>
    <w:rsid w:val="00A03485"/>
    <w:rsid w:val="00A04F79"/>
    <w:rsid w:val="00A07F8A"/>
    <w:rsid w:val="00A10C84"/>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40D1"/>
    <w:rsid w:val="00AE63AC"/>
    <w:rsid w:val="00AF00B7"/>
    <w:rsid w:val="00AF60D9"/>
    <w:rsid w:val="00B009A6"/>
    <w:rsid w:val="00B0131E"/>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7020"/>
    <w:rsid w:val="00C6101A"/>
    <w:rsid w:val="00C64D77"/>
    <w:rsid w:val="00C6786D"/>
    <w:rsid w:val="00C71E3A"/>
    <w:rsid w:val="00C7349E"/>
    <w:rsid w:val="00C82A4A"/>
    <w:rsid w:val="00C854E8"/>
    <w:rsid w:val="00C9008C"/>
    <w:rsid w:val="00C91A8F"/>
    <w:rsid w:val="00C91F4C"/>
    <w:rsid w:val="00C9228A"/>
    <w:rsid w:val="00CA2E59"/>
    <w:rsid w:val="00CA4135"/>
    <w:rsid w:val="00CA4C3C"/>
    <w:rsid w:val="00CA53E9"/>
    <w:rsid w:val="00CB4248"/>
    <w:rsid w:val="00CC1F0B"/>
    <w:rsid w:val="00CC2D65"/>
    <w:rsid w:val="00CC3FF5"/>
    <w:rsid w:val="00CD3C94"/>
    <w:rsid w:val="00CD6323"/>
    <w:rsid w:val="00CE23E1"/>
    <w:rsid w:val="00CE45B9"/>
    <w:rsid w:val="00CF0241"/>
    <w:rsid w:val="00CF267D"/>
    <w:rsid w:val="00CF2820"/>
    <w:rsid w:val="00CF2C46"/>
    <w:rsid w:val="00CF3BF8"/>
    <w:rsid w:val="00D13586"/>
    <w:rsid w:val="00D14843"/>
    <w:rsid w:val="00D22CB4"/>
    <w:rsid w:val="00D23AD9"/>
    <w:rsid w:val="00D262FB"/>
    <w:rsid w:val="00D3226C"/>
    <w:rsid w:val="00D3489D"/>
    <w:rsid w:val="00D41718"/>
    <w:rsid w:val="00D431ED"/>
    <w:rsid w:val="00D44CD6"/>
    <w:rsid w:val="00D478F6"/>
    <w:rsid w:val="00D50CDC"/>
    <w:rsid w:val="00D55C41"/>
    <w:rsid w:val="00D568E3"/>
    <w:rsid w:val="00D61747"/>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4192"/>
    <w:rsid w:val="00DC560D"/>
    <w:rsid w:val="00DC5E4E"/>
    <w:rsid w:val="00DD011A"/>
    <w:rsid w:val="00DD2D9A"/>
    <w:rsid w:val="00DD613B"/>
    <w:rsid w:val="00DD7FF3"/>
    <w:rsid w:val="00DE6E8D"/>
    <w:rsid w:val="00DE73B6"/>
    <w:rsid w:val="00DE7CAB"/>
    <w:rsid w:val="00DF32BC"/>
    <w:rsid w:val="00DF67A7"/>
    <w:rsid w:val="00DF7D78"/>
    <w:rsid w:val="00E000E3"/>
    <w:rsid w:val="00E066F3"/>
    <w:rsid w:val="00E0765E"/>
    <w:rsid w:val="00E13F75"/>
    <w:rsid w:val="00E149DD"/>
    <w:rsid w:val="00E20865"/>
    <w:rsid w:val="00E20C21"/>
    <w:rsid w:val="00E23E34"/>
    <w:rsid w:val="00E30F5C"/>
    <w:rsid w:val="00E34366"/>
    <w:rsid w:val="00E368C7"/>
    <w:rsid w:val="00E405A4"/>
    <w:rsid w:val="00E408C5"/>
    <w:rsid w:val="00E40A72"/>
    <w:rsid w:val="00E41D41"/>
    <w:rsid w:val="00E4623B"/>
    <w:rsid w:val="00E46DA5"/>
    <w:rsid w:val="00E54BB8"/>
    <w:rsid w:val="00E54D34"/>
    <w:rsid w:val="00E54F4E"/>
    <w:rsid w:val="00E56462"/>
    <w:rsid w:val="00E63C89"/>
    <w:rsid w:val="00E65360"/>
    <w:rsid w:val="00E67C28"/>
    <w:rsid w:val="00E72731"/>
    <w:rsid w:val="00E85C4B"/>
    <w:rsid w:val="00E86F86"/>
    <w:rsid w:val="00E9349B"/>
    <w:rsid w:val="00E947D8"/>
    <w:rsid w:val="00E955A9"/>
    <w:rsid w:val="00E95CF5"/>
    <w:rsid w:val="00EA11C0"/>
    <w:rsid w:val="00EA1567"/>
    <w:rsid w:val="00EA1600"/>
    <w:rsid w:val="00EB0420"/>
    <w:rsid w:val="00EB5135"/>
    <w:rsid w:val="00EB5C98"/>
    <w:rsid w:val="00EC39A7"/>
    <w:rsid w:val="00EC65B0"/>
    <w:rsid w:val="00EE024C"/>
    <w:rsid w:val="00EE3A32"/>
    <w:rsid w:val="00EF3C5D"/>
    <w:rsid w:val="00EF4CD0"/>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5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B4248"/>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9"/>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1">
    <w:name w:val="heading 2"/>
    <w:aliases w:val="H2,2 headline,h,headline,h2"/>
    <w:basedOn w:val="a9"/>
    <w:link w:val="23"/>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9"/>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9"/>
    <w:link w:val="43"/>
    <w:qFormat/>
    <w:rsid w:val="00E56462"/>
    <w:pPr>
      <w:numPr>
        <w:ilvl w:val="3"/>
        <w:numId w:val="14"/>
      </w:numPr>
      <w:outlineLvl w:val="3"/>
    </w:pPr>
    <w:rPr>
      <w:b/>
      <w:bCs/>
    </w:rPr>
  </w:style>
  <w:style w:type="paragraph" w:styleId="50">
    <w:name w:val="heading 5"/>
    <w:aliases w:val="H5"/>
    <w:basedOn w:val="a9"/>
    <w:next w:val="a9"/>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9"/>
    <w:next w:val="a9"/>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9"/>
    <w:next w:val="a9"/>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9"/>
    <w:next w:val="a9"/>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9"/>
    <w:next w:val="a9"/>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a"/>
    <w:link w:val="13"/>
    <w:uiPriority w:val="9"/>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
    <w:basedOn w:val="aa"/>
    <w:link w:val="21"/>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a"/>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a"/>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a"/>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a"/>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a"/>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a"/>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a"/>
    <w:link w:val="9"/>
    <w:rsid w:val="00E56462"/>
    <w:rPr>
      <w:rFonts w:ascii="Calibri" w:eastAsia="Times New Roman" w:hAnsi="Calibri" w:cs="Times New Roman"/>
      <w:b/>
      <w:bCs/>
      <w:sz w:val="24"/>
      <w:szCs w:val="24"/>
      <w:lang w:eastAsia="ar-SA"/>
    </w:rPr>
  </w:style>
  <w:style w:type="paragraph" w:styleId="ad">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9"/>
    <w:link w:val="ae"/>
    <w:uiPriority w:val="99"/>
    <w:qFormat/>
    <w:rsid w:val="00E56462"/>
    <w:pPr>
      <w:spacing w:before="100" w:beforeAutospacing="1" w:after="100" w:afterAutospacing="1"/>
      <w:ind w:firstLine="709"/>
      <w:jc w:val="both"/>
    </w:pPr>
  </w:style>
  <w:style w:type="paragraph" w:customStyle="1" w:styleId="right">
    <w:name w:val="right"/>
    <w:basedOn w:val="a9"/>
    <w:uiPriority w:val="99"/>
    <w:rsid w:val="00E56462"/>
    <w:pPr>
      <w:spacing w:before="100" w:beforeAutospacing="1" w:after="100" w:afterAutospacing="1"/>
      <w:ind w:firstLine="709"/>
      <w:jc w:val="right"/>
    </w:pPr>
  </w:style>
  <w:style w:type="paragraph" w:customStyle="1" w:styleId="center">
    <w:name w:val="center"/>
    <w:basedOn w:val="a9"/>
    <w:uiPriority w:val="99"/>
    <w:rsid w:val="00E56462"/>
    <w:pPr>
      <w:spacing w:before="100" w:beforeAutospacing="1" w:after="100" w:afterAutospacing="1"/>
      <w:ind w:firstLine="709"/>
      <w:jc w:val="center"/>
    </w:pPr>
  </w:style>
  <w:style w:type="paragraph" w:customStyle="1" w:styleId="insertion">
    <w:name w:val="insertion"/>
    <w:basedOn w:val="a9"/>
    <w:uiPriority w:val="99"/>
    <w:rsid w:val="00E56462"/>
    <w:pPr>
      <w:spacing w:before="100" w:beforeAutospacing="1" w:after="100" w:afterAutospacing="1"/>
      <w:ind w:firstLine="709"/>
      <w:jc w:val="both"/>
    </w:pPr>
    <w:rPr>
      <w:color w:val="006600"/>
    </w:rPr>
  </w:style>
  <w:style w:type="paragraph" w:customStyle="1" w:styleId="deletion">
    <w:name w:val="deletion"/>
    <w:basedOn w:val="a9"/>
    <w:uiPriority w:val="99"/>
    <w:rsid w:val="00E56462"/>
    <w:pPr>
      <w:spacing w:before="100" w:beforeAutospacing="1" w:after="100" w:afterAutospacing="1"/>
      <w:ind w:firstLine="709"/>
      <w:jc w:val="both"/>
    </w:pPr>
    <w:rPr>
      <w:color w:val="FF0000"/>
    </w:rPr>
  </w:style>
  <w:style w:type="character" w:styleId="af">
    <w:name w:val="Hyperlink"/>
    <w:uiPriority w:val="99"/>
    <w:rsid w:val="00E56462"/>
    <w:rPr>
      <w:rFonts w:cs="Times New Roman"/>
      <w:color w:val="0000FF"/>
      <w:u w:val="single"/>
    </w:rPr>
  </w:style>
  <w:style w:type="character" w:styleId="af0">
    <w:name w:val="FollowedHyperlink"/>
    <w:uiPriority w:val="99"/>
    <w:rsid w:val="00E56462"/>
    <w:rPr>
      <w:rFonts w:cs="Times New Roman"/>
      <w:color w:val="0000FF"/>
      <w:u w:val="single"/>
    </w:rPr>
  </w:style>
  <w:style w:type="character" w:styleId="af1">
    <w:name w:val="Strong"/>
    <w:uiPriority w:val="22"/>
    <w:qFormat/>
    <w:rsid w:val="00E56462"/>
    <w:rPr>
      <w:rFonts w:cs="Times New Roman"/>
      <w:b/>
    </w:rPr>
  </w:style>
  <w:style w:type="character" w:styleId="af2">
    <w:name w:val="Emphasis"/>
    <w:uiPriority w:val="20"/>
    <w:qFormat/>
    <w:rsid w:val="00E56462"/>
    <w:rPr>
      <w:rFonts w:cs="Times New Roman"/>
      <w:i/>
    </w:rPr>
  </w:style>
  <w:style w:type="paragraph" w:styleId="a">
    <w:name w:val="List Bullet"/>
    <w:basedOn w:val="a9"/>
    <w:rsid w:val="00E56462"/>
    <w:pPr>
      <w:numPr>
        <w:numId w:val="1"/>
      </w:numPr>
    </w:pPr>
  </w:style>
  <w:style w:type="paragraph" w:styleId="2">
    <w:name w:val="List Bullet 2"/>
    <w:basedOn w:val="a9"/>
    <w:link w:val="25"/>
    <w:rsid w:val="00E56462"/>
    <w:pPr>
      <w:numPr>
        <w:numId w:val="2"/>
      </w:numPr>
    </w:pPr>
  </w:style>
  <w:style w:type="character" w:customStyle="1" w:styleId="25">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9"/>
    <w:rsid w:val="00E56462"/>
    <w:pPr>
      <w:numPr>
        <w:numId w:val="3"/>
      </w:numPr>
    </w:pPr>
  </w:style>
  <w:style w:type="paragraph" w:styleId="4">
    <w:name w:val="List Bullet 4"/>
    <w:basedOn w:val="a9"/>
    <w:rsid w:val="00E56462"/>
    <w:pPr>
      <w:numPr>
        <w:numId w:val="4"/>
      </w:numPr>
    </w:pPr>
  </w:style>
  <w:style w:type="paragraph" w:styleId="5">
    <w:name w:val="List Bullet 5"/>
    <w:basedOn w:val="a9"/>
    <w:rsid w:val="00E56462"/>
    <w:pPr>
      <w:numPr>
        <w:numId w:val="5"/>
      </w:numPr>
    </w:pPr>
  </w:style>
  <w:style w:type="paragraph" w:styleId="af3">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9"/>
    <w:link w:val="af4"/>
    <w:uiPriority w:val="99"/>
    <w:qFormat/>
    <w:rsid w:val="00E56462"/>
    <w:rPr>
      <w:sz w:val="20"/>
      <w:szCs w:val="20"/>
    </w:rPr>
  </w:style>
  <w:style w:type="character" w:customStyle="1" w:styleId="af4">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a"/>
    <w:link w:val="af3"/>
    <w:uiPriority w:val="99"/>
    <w:rsid w:val="00E56462"/>
    <w:rPr>
      <w:rFonts w:ascii="Times New Roman" w:eastAsia="Times New Roman" w:hAnsi="Times New Roman" w:cs="Times New Roman"/>
      <w:sz w:val="20"/>
      <w:szCs w:val="20"/>
      <w:lang w:eastAsia="ru-RU"/>
    </w:rPr>
  </w:style>
  <w:style w:type="character" w:styleId="af5">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9"/>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a"/>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9"/>
    <w:uiPriority w:val="99"/>
    <w:rsid w:val="00E56462"/>
    <w:pPr>
      <w:shd w:val="clear" w:color="auto" w:fill="C0C0C0"/>
      <w:ind w:firstLine="709"/>
      <w:jc w:val="both"/>
    </w:pPr>
  </w:style>
  <w:style w:type="paragraph" w:customStyle="1" w:styleId="required">
    <w:name w:val="required"/>
    <w:basedOn w:val="a9"/>
    <w:uiPriority w:val="99"/>
    <w:rsid w:val="00E56462"/>
    <w:pPr>
      <w:shd w:val="clear" w:color="auto" w:fill="FFFF80"/>
      <w:ind w:firstLine="709"/>
      <w:jc w:val="both"/>
    </w:pPr>
  </w:style>
  <w:style w:type="paragraph" w:customStyle="1" w:styleId="computable">
    <w:name w:val="computable"/>
    <w:basedOn w:val="a9"/>
    <w:uiPriority w:val="99"/>
    <w:rsid w:val="00E56462"/>
    <w:pPr>
      <w:shd w:val="clear" w:color="auto" w:fill="C0C0C0"/>
      <w:ind w:firstLine="709"/>
      <w:jc w:val="both"/>
    </w:pPr>
  </w:style>
  <w:style w:type="character" w:styleId="af6">
    <w:name w:val="annotation reference"/>
    <w:uiPriority w:val="99"/>
    <w:rsid w:val="00E56462"/>
    <w:rPr>
      <w:rFonts w:cs="Times New Roman"/>
      <w:sz w:val="16"/>
    </w:rPr>
  </w:style>
  <w:style w:type="paragraph" w:styleId="af7">
    <w:name w:val="annotation text"/>
    <w:basedOn w:val="a9"/>
    <w:link w:val="af8"/>
    <w:uiPriority w:val="99"/>
    <w:rsid w:val="00E56462"/>
    <w:pPr>
      <w:spacing w:after="200"/>
    </w:pPr>
    <w:rPr>
      <w:rFonts w:ascii="Calibri" w:hAnsi="Calibri"/>
      <w:sz w:val="20"/>
      <w:szCs w:val="20"/>
      <w:lang w:eastAsia="en-US"/>
    </w:rPr>
  </w:style>
  <w:style w:type="character" w:customStyle="1" w:styleId="af8">
    <w:name w:val="Текст примечания Знак"/>
    <w:basedOn w:val="aa"/>
    <w:link w:val="af7"/>
    <w:uiPriority w:val="99"/>
    <w:rsid w:val="00E56462"/>
    <w:rPr>
      <w:rFonts w:ascii="Calibri" w:eastAsia="Times New Roman" w:hAnsi="Calibri" w:cs="Times New Roman"/>
      <w:sz w:val="20"/>
      <w:szCs w:val="20"/>
    </w:rPr>
  </w:style>
  <w:style w:type="paragraph" w:styleId="af9">
    <w:name w:val="Balloon Text"/>
    <w:basedOn w:val="a9"/>
    <w:link w:val="afa"/>
    <w:uiPriority w:val="99"/>
    <w:qFormat/>
    <w:rsid w:val="00E56462"/>
    <w:rPr>
      <w:rFonts w:ascii="Tahoma" w:hAnsi="Tahoma"/>
      <w:sz w:val="16"/>
      <w:szCs w:val="16"/>
    </w:rPr>
  </w:style>
  <w:style w:type="character" w:customStyle="1" w:styleId="afa">
    <w:name w:val="Текст выноски Знак"/>
    <w:basedOn w:val="aa"/>
    <w:link w:val="af9"/>
    <w:uiPriority w:val="99"/>
    <w:qFormat/>
    <w:rsid w:val="00E56462"/>
    <w:rPr>
      <w:rFonts w:ascii="Tahoma" w:eastAsia="Times New Roman" w:hAnsi="Tahoma" w:cs="Times New Roman"/>
      <w:sz w:val="16"/>
      <w:szCs w:val="16"/>
      <w:lang w:eastAsia="ru-RU"/>
    </w:rPr>
  </w:style>
  <w:style w:type="table" w:styleId="afb">
    <w:name w:val="Table Grid"/>
    <w:basedOn w:val="ab"/>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c">
    <w:name w:val="Normal Indent"/>
    <w:aliases w:val="Знак5"/>
    <w:basedOn w:val="a9"/>
    <w:qFormat/>
    <w:rsid w:val="00E56462"/>
    <w:pPr>
      <w:ind w:left="708"/>
    </w:pPr>
  </w:style>
  <w:style w:type="paragraph" w:customStyle="1" w:styleId="130">
    <w:name w:val="Стиль Первая строка:  13 см Эд"/>
    <w:basedOn w:val="a9"/>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Çàã1,BO"/>
    <w:basedOn w:val="a9"/>
    <w:link w:val="aff"/>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Çàã1 Знак"/>
    <w:basedOn w:val="aa"/>
    <w:link w:val="afe"/>
    <w:qFormat/>
    <w:rsid w:val="00E56462"/>
    <w:rPr>
      <w:rFonts w:ascii="Times New Roman" w:eastAsia="Times New Roman" w:hAnsi="Times New Roman" w:cs="Times New Roman"/>
      <w:sz w:val="24"/>
      <w:szCs w:val="20"/>
      <w:lang w:eastAsia="zh-CN"/>
    </w:rPr>
  </w:style>
  <w:style w:type="character" w:customStyle="1" w:styleId="112">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9"/>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a"/>
    <w:link w:val="aff0"/>
    <w:rsid w:val="00E56462"/>
    <w:rPr>
      <w:rFonts w:ascii="Times New Roman" w:eastAsia="Times New Roman" w:hAnsi="Times New Roman" w:cs="Times New Roman"/>
      <w:sz w:val="28"/>
      <w:szCs w:val="28"/>
      <w:lang w:eastAsia="ru-RU"/>
    </w:rPr>
  </w:style>
  <w:style w:type="paragraph" w:styleId="26">
    <w:name w:val="Body Text Indent 2"/>
    <w:aliases w:val="Знак,Знак3"/>
    <w:basedOn w:val="a9"/>
    <w:link w:val="27"/>
    <w:rsid w:val="00E56462"/>
    <w:pPr>
      <w:spacing w:after="120" w:line="480" w:lineRule="auto"/>
      <w:ind w:left="283" w:firstLine="567"/>
      <w:jc w:val="both"/>
    </w:pPr>
    <w:rPr>
      <w:sz w:val="28"/>
      <w:szCs w:val="28"/>
    </w:rPr>
  </w:style>
  <w:style w:type="character" w:customStyle="1" w:styleId="27">
    <w:name w:val="Основной текст с отступом 2 Знак"/>
    <w:aliases w:val="Знак Знак,Знак3 Знак"/>
    <w:basedOn w:val="aa"/>
    <w:link w:val="26"/>
    <w:rsid w:val="00E56462"/>
    <w:rPr>
      <w:rFonts w:ascii="Times New Roman" w:eastAsia="Times New Roman" w:hAnsi="Times New Roman" w:cs="Times New Roman"/>
      <w:sz w:val="28"/>
      <w:szCs w:val="28"/>
      <w:lang w:eastAsia="ru-RU"/>
    </w:rPr>
  </w:style>
  <w:style w:type="paragraph" w:styleId="aff2">
    <w:name w:val="Title"/>
    <w:basedOn w:val="a9"/>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a"/>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9"/>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
    <w:basedOn w:val="a9"/>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9"/>
    <w:link w:val="aff7"/>
    <w:uiPriority w:val="99"/>
    <w:unhideWhenUsed/>
    <w:rsid w:val="00E56462"/>
    <w:pPr>
      <w:tabs>
        <w:tab w:val="center" w:pos="4677"/>
        <w:tab w:val="right" w:pos="9355"/>
      </w:tabs>
    </w:pPr>
  </w:style>
  <w:style w:type="character" w:customStyle="1" w:styleId="aff7">
    <w:name w:val="Нижний колонтитул Знак"/>
    <w:basedOn w:val="aa"/>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5">
    <w:name w:val="Нет списка1"/>
    <w:next w:val="ac"/>
    <w:uiPriority w:val="99"/>
    <w:semiHidden/>
    <w:unhideWhenUsed/>
    <w:rsid w:val="00E56462"/>
  </w:style>
  <w:style w:type="paragraph" w:customStyle="1" w:styleId="28">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9"/>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a"/>
    <w:link w:val="affb"/>
    <w:uiPriority w:val="99"/>
    <w:qFormat/>
    <w:rsid w:val="00E56462"/>
    <w:rPr>
      <w:rFonts w:ascii="Times New Roman" w:eastAsia="Times New Roman" w:hAnsi="Times New Roman" w:cs="Times New Roman"/>
      <w:sz w:val="24"/>
      <w:szCs w:val="24"/>
      <w:lang w:eastAsia="ru-RU"/>
    </w:rPr>
  </w:style>
  <w:style w:type="numbering" w:customStyle="1" w:styleId="29">
    <w:name w:val="Нет списка2"/>
    <w:next w:val="ac"/>
    <w:uiPriority w:val="99"/>
    <w:semiHidden/>
    <w:unhideWhenUsed/>
    <w:rsid w:val="00E56462"/>
  </w:style>
  <w:style w:type="numbering" w:customStyle="1" w:styleId="113">
    <w:name w:val="Нет списка11"/>
    <w:next w:val="ac"/>
    <w:semiHidden/>
    <w:unhideWhenUsed/>
    <w:rsid w:val="00E56462"/>
  </w:style>
  <w:style w:type="character" w:customStyle="1" w:styleId="blk">
    <w:name w:val="blk"/>
    <w:uiPriority w:val="99"/>
    <w:rsid w:val="00E56462"/>
  </w:style>
  <w:style w:type="character" w:customStyle="1" w:styleId="ConsPlusNormal0">
    <w:name w:val="ConsPlusNormal Знак"/>
    <w:basedOn w:val="aa"/>
    <w:link w:val="ConsPlusNormal"/>
    <w:qFormat/>
    <w:locked/>
    <w:rsid w:val="00E56462"/>
    <w:rPr>
      <w:rFonts w:ascii="Arial" w:eastAsia="Times New Roman" w:hAnsi="Arial" w:cs="Arial"/>
      <w:sz w:val="20"/>
      <w:szCs w:val="20"/>
      <w:lang w:eastAsia="ru-RU"/>
    </w:rPr>
  </w:style>
  <w:style w:type="character" w:customStyle="1" w:styleId="2a">
    <w:name w:val="Основной текст 2 Знак"/>
    <w:aliases w:val=" Знак15 Знак,Знак15 Знак"/>
    <w:uiPriority w:val="99"/>
    <w:rsid w:val="00E56462"/>
    <w:rPr>
      <w:rFonts w:ascii="Times New Roman" w:hAnsi="Times New Roman"/>
      <w:sz w:val="20"/>
    </w:rPr>
  </w:style>
  <w:style w:type="paragraph" w:customStyle="1" w:styleId="16">
    <w:name w:val="Заголовок1"/>
    <w:basedOn w:val="a9"/>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7">
    <w:name w:val="Название1"/>
    <w:basedOn w:val="a9"/>
    <w:qFormat/>
    <w:rsid w:val="00E56462"/>
    <w:pPr>
      <w:suppressLineNumbers/>
      <w:suppressAutoHyphens/>
      <w:spacing w:before="120" w:after="120" w:line="276" w:lineRule="auto"/>
    </w:pPr>
    <w:rPr>
      <w:rFonts w:ascii="Calibri" w:hAnsi="Calibri"/>
      <w:i/>
      <w:iCs/>
      <w:kern w:val="1"/>
      <w:lang w:eastAsia="ar-SA"/>
    </w:rPr>
  </w:style>
  <w:style w:type="paragraph" w:customStyle="1" w:styleId="18">
    <w:name w:val="Указатель1"/>
    <w:basedOn w:val="a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b">
    <w:name w:val="Body Text 2"/>
    <w:aliases w:val=" Знак15,Знак15"/>
    <w:basedOn w:val="a9"/>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a"/>
    <w:link w:val="2b"/>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a"/>
    <w:uiPriority w:val="99"/>
    <w:rsid w:val="00E56462"/>
    <w:rPr>
      <w:rFonts w:ascii="Calibri" w:eastAsia="Times New Roman" w:hAnsi="Calibri" w:cs="font212"/>
      <w:kern w:val="1"/>
      <w:lang w:eastAsia="ar-SA"/>
    </w:rPr>
  </w:style>
  <w:style w:type="paragraph" w:customStyle="1" w:styleId="34">
    <w:name w:val="Стиль3 Знак Знак"/>
    <w:basedOn w:val="26"/>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c">
    <w:name w:val="Стиль2"/>
    <w:basedOn w:val="2d"/>
    <w:link w:val="2e"/>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d">
    <w:name w:val="List Number 2"/>
    <w:basedOn w:val="a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9"/>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a"/>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9"/>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9">
    <w:name w:val="Знак Знак Знак Знак1"/>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9"/>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9"/>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7"/>
    <w:next w:val="af7"/>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8"/>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styleId="afff6">
    <w:name w:val="Document Map"/>
    <w:basedOn w:val="a9"/>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a"/>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9"/>
    <w:qFormat/>
    <w:rsid w:val="00E56462"/>
    <w:pPr>
      <w:spacing w:before="100" w:beforeAutospacing="1" w:after="100" w:afterAutospacing="1"/>
    </w:pPr>
  </w:style>
  <w:style w:type="paragraph" w:customStyle="1" w:styleId="afff8">
    <w:name w:val="обычн БО"/>
    <w:basedOn w:val="a9"/>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9"/>
    <w:uiPriority w:val="99"/>
    <w:qFormat/>
    <w:rsid w:val="00E56462"/>
    <w:pPr>
      <w:widowControl w:val="0"/>
      <w:autoSpaceDE w:val="0"/>
      <w:autoSpaceDN w:val="0"/>
      <w:adjustRightInd w:val="0"/>
      <w:spacing w:line="274" w:lineRule="exact"/>
      <w:jc w:val="center"/>
    </w:pPr>
  </w:style>
  <w:style w:type="paragraph" w:customStyle="1" w:styleId="Style34">
    <w:name w:val="Style34"/>
    <w:basedOn w:val="a9"/>
    <w:rsid w:val="00E56462"/>
    <w:pPr>
      <w:widowControl w:val="0"/>
      <w:autoSpaceDE w:val="0"/>
      <w:autoSpaceDN w:val="0"/>
      <w:adjustRightInd w:val="0"/>
      <w:spacing w:line="281" w:lineRule="exact"/>
      <w:ind w:firstLine="742"/>
      <w:jc w:val="both"/>
    </w:pPr>
  </w:style>
  <w:style w:type="paragraph" w:customStyle="1" w:styleId="Style35">
    <w:name w:val="Style35"/>
    <w:basedOn w:val="a9"/>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9"/>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9"/>
    <w:uiPriority w:val="99"/>
    <w:rsid w:val="00E56462"/>
    <w:pPr>
      <w:widowControl w:val="0"/>
      <w:autoSpaceDE w:val="0"/>
      <w:autoSpaceDN w:val="0"/>
      <w:adjustRightInd w:val="0"/>
      <w:spacing w:line="266" w:lineRule="exact"/>
      <w:jc w:val="both"/>
    </w:pPr>
  </w:style>
  <w:style w:type="paragraph" w:customStyle="1" w:styleId="Style19">
    <w:name w:val="Style19"/>
    <w:basedOn w:val="a9"/>
    <w:rsid w:val="00E56462"/>
    <w:pPr>
      <w:widowControl w:val="0"/>
      <w:autoSpaceDE w:val="0"/>
      <w:autoSpaceDN w:val="0"/>
      <w:adjustRightInd w:val="0"/>
    </w:pPr>
  </w:style>
  <w:style w:type="paragraph" w:customStyle="1" w:styleId="Style24">
    <w:name w:val="Style24"/>
    <w:basedOn w:val="a9"/>
    <w:rsid w:val="00E56462"/>
    <w:pPr>
      <w:widowControl w:val="0"/>
      <w:autoSpaceDE w:val="0"/>
      <w:autoSpaceDN w:val="0"/>
      <w:adjustRightInd w:val="0"/>
      <w:spacing w:line="281" w:lineRule="exact"/>
      <w:jc w:val="both"/>
    </w:pPr>
  </w:style>
  <w:style w:type="paragraph" w:customStyle="1" w:styleId="Style45">
    <w:name w:val="Style45"/>
    <w:basedOn w:val="a9"/>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9"/>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a"/>
    <w:link w:val="38"/>
    <w:rsid w:val="00E56462"/>
    <w:rPr>
      <w:rFonts w:ascii="Calibri" w:eastAsia="Times New Roman" w:hAnsi="Calibri" w:cs="Times New Roman"/>
      <w:kern w:val="1"/>
      <w:sz w:val="16"/>
      <w:szCs w:val="16"/>
      <w:lang w:eastAsia="ar-SA"/>
    </w:rPr>
  </w:style>
  <w:style w:type="table" w:styleId="1a">
    <w:name w:val="Table Grid 1"/>
    <w:basedOn w:val="ab"/>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9"/>
    <w:link w:val="afffb"/>
    <w:uiPriority w:val="99"/>
    <w:rsid w:val="00E56462"/>
    <w:rPr>
      <w:rFonts w:ascii="Courier New" w:hAnsi="Courier New"/>
      <w:sz w:val="20"/>
      <w:szCs w:val="20"/>
      <w:lang w:eastAsia="ar-SA"/>
    </w:rPr>
  </w:style>
  <w:style w:type="character" w:customStyle="1" w:styleId="afffb">
    <w:name w:val="Текст Знак"/>
    <w:basedOn w:val="aa"/>
    <w:link w:val="afffa"/>
    <w:uiPriority w:val="99"/>
    <w:rsid w:val="00E56462"/>
    <w:rPr>
      <w:rFonts w:ascii="Courier New" w:eastAsia="Times New Roman" w:hAnsi="Courier New" w:cs="Times New Roman"/>
      <w:sz w:val="20"/>
      <w:szCs w:val="20"/>
      <w:lang w:eastAsia="ar-SA"/>
    </w:rPr>
  </w:style>
  <w:style w:type="paragraph" w:customStyle="1" w:styleId="1b">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9"/>
    <w:rsid w:val="00E56462"/>
    <w:pPr>
      <w:ind w:left="-24" w:right="-1"/>
    </w:pPr>
    <w:rPr>
      <w:rFonts w:ascii="Times New Roman CYR" w:hAnsi="Times New Roman CYR"/>
      <w:sz w:val="20"/>
      <w:szCs w:val="20"/>
    </w:rPr>
  </w:style>
  <w:style w:type="paragraph" w:customStyle="1" w:styleId="Nonformat">
    <w:name w:val="Nonformat"/>
    <w:basedOn w:val="a9"/>
    <w:uiPriority w:val="99"/>
    <w:rsid w:val="00E56462"/>
    <w:pPr>
      <w:autoSpaceDE w:val="0"/>
      <w:autoSpaceDN w:val="0"/>
      <w:adjustRightInd w:val="0"/>
    </w:pPr>
    <w:rPr>
      <w:rFonts w:ascii="Consultant" w:hAnsi="Consultant"/>
      <w:sz w:val="20"/>
      <w:szCs w:val="20"/>
    </w:rPr>
  </w:style>
  <w:style w:type="paragraph" w:customStyle="1" w:styleId="1c">
    <w:name w:val="Основной текст с отступом1"/>
    <w:basedOn w:val="a9"/>
    <w:qFormat/>
    <w:rsid w:val="00E56462"/>
    <w:pPr>
      <w:autoSpaceDE w:val="0"/>
      <w:autoSpaceDN w:val="0"/>
      <w:spacing w:after="120"/>
      <w:ind w:left="283"/>
    </w:pPr>
  </w:style>
  <w:style w:type="paragraph" w:styleId="afffd">
    <w:name w:val="Subtitle"/>
    <w:basedOn w:val="a9"/>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a"/>
    <w:link w:val="afffd"/>
    <w:rsid w:val="00E56462"/>
    <w:rPr>
      <w:rFonts w:ascii="Calibri" w:eastAsia="Times New Roman" w:hAnsi="Calibri" w:cs="Times New Roman"/>
      <w:sz w:val="24"/>
      <w:szCs w:val="24"/>
      <w:lang w:eastAsia="ar-SA"/>
    </w:rPr>
  </w:style>
  <w:style w:type="paragraph" w:styleId="affff">
    <w:name w:val="Date"/>
    <w:basedOn w:val="a9"/>
    <w:next w:val="a9"/>
    <w:link w:val="affff0"/>
    <w:qFormat/>
    <w:rsid w:val="00E56462"/>
    <w:pPr>
      <w:spacing w:after="60"/>
      <w:jc w:val="both"/>
    </w:pPr>
    <w:rPr>
      <w:rFonts w:ascii="Calibri" w:hAnsi="Calibri"/>
      <w:szCs w:val="20"/>
      <w:lang w:eastAsia="ar-SA"/>
    </w:rPr>
  </w:style>
  <w:style w:type="character" w:customStyle="1" w:styleId="affff0">
    <w:name w:val="Дата Знак"/>
    <w:basedOn w:val="aa"/>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9"/>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9"/>
    <w:qFormat/>
    <w:rsid w:val="00E56462"/>
    <w:pPr>
      <w:widowControl w:val="0"/>
      <w:spacing w:before="280" w:line="280" w:lineRule="exact"/>
      <w:ind w:firstLine="540"/>
      <w:jc w:val="both"/>
    </w:pPr>
    <w:rPr>
      <w:szCs w:val="20"/>
    </w:rPr>
  </w:style>
  <w:style w:type="paragraph" w:customStyle="1" w:styleId="font5">
    <w:name w:val="font5"/>
    <w:basedOn w:val="a9"/>
    <w:qFormat/>
    <w:rsid w:val="00E56462"/>
    <w:pPr>
      <w:spacing w:before="100" w:beforeAutospacing="1" w:after="100" w:afterAutospacing="1"/>
    </w:pPr>
    <w:rPr>
      <w:rFonts w:ascii="Arial" w:hAnsi="Arial" w:cs="Arial"/>
      <w:sz w:val="20"/>
      <w:szCs w:val="20"/>
    </w:rPr>
  </w:style>
  <w:style w:type="paragraph" w:customStyle="1" w:styleId="font6">
    <w:name w:val="font6"/>
    <w:basedOn w:val="a9"/>
    <w:qFormat/>
    <w:rsid w:val="00E56462"/>
    <w:pPr>
      <w:spacing w:before="100" w:beforeAutospacing="1" w:after="100" w:afterAutospacing="1"/>
    </w:pPr>
    <w:rPr>
      <w:rFonts w:ascii="Arial" w:hAnsi="Arial" w:cs="Arial"/>
      <w:b/>
      <w:bCs/>
      <w:sz w:val="20"/>
      <w:szCs w:val="20"/>
    </w:rPr>
  </w:style>
  <w:style w:type="paragraph" w:customStyle="1" w:styleId="xl26">
    <w:name w:val="xl26"/>
    <w:basedOn w:val="a9"/>
    <w:rsid w:val="00E56462"/>
    <w:pPr>
      <w:spacing w:before="100" w:beforeAutospacing="1" w:after="100" w:afterAutospacing="1"/>
    </w:pPr>
    <w:rPr>
      <w:rFonts w:ascii="Arial" w:hAnsi="Arial" w:cs="Arial"/>
    </w:rPr>
  </w:style>
  <w:style w:type="paragraph" w:customStyle="1" w:styleId="xl27">
    <w:name w:val="xl27"/>
    <w:basedOn w:val="a9"/>
    <w:rsid w:val="00E56462"/>
    <w:pPr>
      <w:spacing w:before="100" w:beforeAutospacing="1" w:after="100" w:afterAutospacing="1"/>
      <w:jc w:val="center"/>
    </w:pPr>
  </w:style>
  <w:style w:type="paragraph" w:customStyle="1" w:styleId="xl28">
    <w:name w:val="xl2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9"/>
    <w:rsid w:val="00E56462"/>
    <w:pPr>
      <w:spacing w:before="100" w:beforeAutospacing="1" w:after="100" w:afterAutospacing="1"/>
    </w:pPr>
  </w:style>
  <w:style w:type="paragraph" w:customStyle="1" w:styleId="xl32">
    <w:name w:val="xl32"/>
    <w:basedOn w:val="a9"/>
    <w:rsid w:val="00E56462"/>
    <w:pPr>
      <w:spacing w:before="100" w:beforeAutospacing="1" w:after="100" w:afterAutospacing="1"/>
      <w:jc w:val="center"/>
    </w:pPr>
    <w:rPr>
      <w:b/>
      <w:bCs/>
    </w:rPr>
  </w:style>
  <w:style w:type="paragraph" w:customStyle="1" w:styleId="xl33">
    <w:name w:val="xl33"/>
    <w:basedOn w:val="a9"/>
    <w:rsid w:val="00E56462"/>
    <w:pPr>
      <w:spacing w:before="100" w:beforeAutospacing="1" w:after="100" w:afterAutospacing="1"/>
      <w:jc w:val="center"/>
    </w:pPr>
    <w:rPr>
      <w:sz w:val="18"/>
      <w:szCs w:val="18"/>
    </w:rPr>
  </w:style>
  <w:style w:type="paragraph" w:customStyle="1" w:styleId="xl34">
    <w:name w:val="xl34"/>
    <w:basedOn w:val="a9"/>
    <w:rsid w:val="00E56462"/>
    <w:pPr>
      <w:spacing w:before="100" w:beforeAutospacing="1" w:after="100" w:afterAutospacing="1"/>
    </w:pPr>
    <w:rPr>
      <w:b/>
      <w:bCs/>
      <w:color w:val="000000"/>
      <w:sz w:val="22"/>
      <w:szCs w:val="22"/>
    </w:rPr>
  </w:style>
  <w:style w:type="paragraph" w:customStyle="1" w:styleId="xl35">
    <w:name w:val="xl35"/>
    <w:basedOn w:val="a9"/>
    <w:rsid w:val="00E56462"/>
    <w:pPr>
      <w:spacing w:before="100" w:beforeAutospacing="1" w:after="100" w:afterAutospacing="1"/>
      <w:jc w:val="center"/>
    </w:pPr>
    <w:rPr>
      <w:sz w:val="16"/>
      <w:szCs w:val="16"/>
    </w:rPr>
  </w:style>
  <w:style w:type="paragraph" w:customStyle="1" w:styleId="xl36">
    <w:name w:val="xl36"/>
    <w:basedOn w:val="a9"/>
    <w:rsid w:val="00E56462"/>
    <w:pPr>
      <w:spacing w:before="100" w:beforeAutospacing="1" w:after="100" w:afterAutospacing="1"/>
    </w:pPr>
  </w:style>
  <w:style w:type="paragraph" w:customStyle="1" w:styleId="xl37">
    <w:name w:val="xl37"/>
    <w:basedOn w:val="a9"/>
    <w:rsid w:val="00E56462"/>
    <w:pPr>
      <w:spacing w:before="100" w:beforeAutospacing="1" w:after="100" w:afterAutospacing="1"/>
      <w:jc w:val="center"/>
    </w:pPr>
    <w:rPr>
      <w:rFonts w:ascii="Arial" w:hAnsi="Arial" w:cs="Arial"/>
      <w:b/>
      <w:bCs/>
    </w:rPr>
  </w:style>
  <w:style w:type="paragraph" w:customStyle="1" w:styleId="xl38">
    <w:name w:val="xl38"/>
    <w:basedOn w:val="a9"/>
    <w:rsid w:val="00E56462"/>
    <w:pPr>
      <w:spacing w:before="100" w:beforeAutospacing="1" w:after="100" w:afterAutospacing="1"/>
    </w:pPr>
    <w:rPr>
      <w:rFonts w:ascii="Arial" w:hAnsi="Arial" w:cs="Arial"/>
    </w:rPr>
  </w:style>
  <w:style w:type="paragraph" w:customStyle="1" w:styleId="xl39">
    <w:name w:val="xl3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9"/>
    <w:rsid w:val="00E56462"/>
    <w:pPr>
      <w:spacing w:before="100" w:beforeAutospacing="1" w:after="100" w:afterAutospacing="1"/>
    </w:pPr>
    <w:rPr>
      <w:rFonts w:ascii="Arial" w:hAnsi="Arial" w:cs="Arial"/>
    </w:rPr>
  </w:style>
  <w:style w:type="paragraph" w:customStyle="1" w:styleId="xl50">
    <w:name w:val="xl50"/>
    <w:basedOn w:val="a9"/>
    <w:rsid w:val="00E56462"/>
    <w:pPr>
      <w:spacing w:before="100" w:beforeAutospacing="1" w:after="100" w:afterAutospacing="1"/>
      <w:jc w:val="center"/>
    </w:pPr>
    <w:rPr>
      <w:rFonts w:ascii="Arial" w:hAnsi="Arial" w:cs="Arial"/>
    </w:rPr>
  </w:style>
  <w:style w:type="paragraph" w:customStyle="1" w:styleId="xl51">
    <w:name w:val="xl51"/>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9"/>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9"/>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9"/>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9"/>
    <w:rsid w:val="00E56462"/>
    <w:pPr>
      <w:spacing w:before="100" w:beforeAutospacing="1" w:after="100" w:afterAutospacing="1"/>
      <w:jc w:val="center"/>
    </w:pPr>
    <w:rPr>
      <w:b/>
      <w:bCs/>
      <w:sz w:val="16"/>
      <w:szCs w:val="16"/>
    </w:rPr>
  </w:style>
  <w:style w:type="paragraph" w:customStyle="1" w:styleId="xl59">
    <w:name w:val="xl59"/>
    <w:basedOn w:val="a9"/>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9"/>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9"/>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9"/>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9"/>
    <w:rsid w:val="00E56462"/>
    <w:pPr>
      <w:pBdr>
        <w:top w:val="single" w:sz="4" w:space="0" w:color="auto"/>
      </w:pBdr>
      <w:spacing w:before="100" w:beforeAutospacing="1" w:after="100" w:afterAutospacing="1"/>
      <w:jc w:val="center"/>
    </w:pPr>
  </w:style>
  <w:style w:type="paragraph" w:customStyle="1" w:styleId="xl64">
    <w:name w:val="xl64"/>
    <w:basedOn w:val="a9"/>
    <w:rsid w:val="00E56462"/>
    <w:pPr>
      <w:pBdr>
        <w:bottom w:val="single" w:sz="4" w:space="0" w:color="auto"/>
      </w:pBdr>
      <w:spacing w:before="100" w:beforeAutospacing="1" w:after="100" w:afterAutospacing="1"/>
      <w:jc w:val="center"/>
    </w:pPr>
  </w:style>
  <w:style w:type="paragraph" w:customStyle="1" w:styleId="xl65">
    <w:name w:val="xl65"/>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9"/>
    <w:qFormat/>
    <w:rsid w:val="00E56462"/>
    <w:pPr>
      <w:spacing w:before="100" w:beforeAutospacing="1" w:after="100" w:afterAutospacing="1"/>
    </w:pPr>
    <w:rPr>
      <w:rFonts w:ascii="Arial" w:hAnsi="Arial" w:cs="Arial"/>
    </w:rPr>
  </w:style>
  <w:style w:type="paragraph" w:customStyle="1" w:styleId="xl69">
    <w:name w:val="xl69"/>
    <w:basedOn w:val="a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9"/>
    <w:qFormat/>
    <w:rsid w:val="00E56462"/>
    <w:pPr>
      <w:spacing w:before="100" w:beforeAutospacing="1" w:after="100" w:afterAutospacing="1"/>
      <w:jc w:val="center"/>
    </w:pPr>
    <w:rPr>
      <w:rFonts w:ascii="Arial" w:hAnsi="Arial" w:cs="Arial"/>
      <w:b/>
      <w:bCs/>
    </w:rPr>
  </w:style>
  <w:style w:type="paragraph" w:customStyle="1" w:styleId="xl74">
    <w:name w:val="xl74"/>
    <w:basedOn w:val="a9"/>
    <w:qFormat/>
    <w:rsid w:val="00E56462"/>
    <w:pPr>
      <w:spacing w:before="100" w:beforeAutospacing="1" w:after="100" w:afterAutospacing="1"/>
      <w:jc w:val="center"/>
    </w:pPr>
    <w:rPr>
      <w:rFonts w:ascii="Arial" w:hAnsi="Arial" w:cs="Arial"/>
      <w:b/>
      <w:bCs/>
    </w:rPr>
  </w:style>
  <w:style w:type="paragraph" w:customStyle="1" w:styleId="xl75">
    <w:name w:val="xl75"/>
    <w:basedOn w:val="a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9"/>
    <w:rsid w:val="00E56462"/>
    <w:pPr>
      <w:spacing w:before="100" w:beforeAutospacing="1" w:after="100" w:afterAutospacing="1"/>
    </w:pPr>
    <w:rPr>
      <w:rFonts w:eastAsia="Arial Unicode MS" w:cs="Arial Unicode MS"/>
    </w:rPr>
  </w:style>
  <w:style w:type="paragraph" w:customStyle="1" w:styleId="xl25">
    <w:name w:val="xl25"/>
    <w:basedOn w:val="a9"/>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9"/>
    <w:next w:val="a9"/>
    <w:rsid w:val="00E56462"/>
    <w:pPr>
      <w:keepNext/>
      <w:tabs>
        <w:tab w:val="left" w:pos="567"/>
      </w:tabs>
      <w:jc w:val="center"/>
    </w:pPr>
    <w:rPr>
      <w:rFonts w:ascii="Courier" w:hAnsi="Courier"/>
      <w:szCs w:val="20"/>
    </w:rPr>
  </w:style>
  <w:style w:type="paragraph" w:customStyle="1" w:styleId="xl76">
    <w:name w:val="xl76"/>
    <w:basedOn w:val="a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9"/>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6"/>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9"/>
    <w:next w:val="a9"/>
    <w:rsid w:val="00E56462"/>
    <w:pPr>
      <w:keepNext/>
      <w:widowControl w:val="0"/>
      <w:autoSpaceDE w:val="0"/>
      <w:autoSpaceDN w:val="0"/>
      <w:jc w:val="both"/>
    </w:pPr>
  </w:style>
  <w:style w:type="paragraph" w:customStyle="1" w:styleId="affff2">
    <w:name w:val="Краткий обратный адрес"/>
    <w:basedOn w:val="a9"/>
    <w:rsid w:val="00E56462"/>
    <w:pPr>
      <w:snapToGrid w:val="0"/>
    </w:pPr>
    <w:rPr>
      <w:sz w:val="20"/>
      <w:szCs w:val="20"/>
    </w:rPr>
  </w:style>
  <w:style w:type="paragraph" w:customStyle="1" w:styleId="3b">
    <w:name w:val="заголовок 3"/>
    <w:basedOn w:val="a9"/>
    <w:next w:val="a9"/>
    <w:rsid w:val="00E56462"/>
    <w:pPr>
      <w:keepNext/>
      <w:autoSpaceDE w:val="0"/>
      <w:autoSpaceDN w:val="0"/>
      <w:spacing w:before="240" w:after="60"/>
      <w:outlineLvl w:val="2"/>
    </w:pPr>
    <w:rPr>
      <w:rFonts w:ascii="Arial" w:hAnsi="Arial" w:cs="Arial"/>
      <w:sz w:val="20"/>
    </w:rPr>
  </w:style>
  <w:style w:type="paragraph" w:customStyle="1" w:styleId="xl23">
    <w:name w:val="xl23"/>
    <w:basedOn w:val="a9"/>
    <w:rsid w:val="00E56462"/>
    <w:pPr>
      <w:spacing w:before="100" w:beforeAutospacing="1" w:after="100" w:afterAutospacing="1"/>
    </w:pPr>
    <w:rPr>
      <w:rFonts w:eastAsia="Arial Unicode MS"/>
    </w:rPr>
  </w:style>
  <w:style w:type="character" w:customStyle="1" w:styleId="1d">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9"/>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9"/>
    <w:next w:val="a9"/>
    <w:uiPriority w:val="99"/>
    <w:qFormat/>
    <w:rsid w:val="00E56462"/>
    <w:pPr>
      <w:ind w:firstLine="426"/>
      <w:jc w:val="both"/>
    </w:pPr>
    <w:rPr>
      <w:b/>
      <w:szCs w:val="20"/>
    </w:rPr>
  </w:style>
  <w:style w:type="paragraph" w:customStyle="1" w:styleId="1e">
    <w:name w:val="Стиль1"/>
    <w:basedOn w:val="a9"/>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
    <w:name w:val="Знак1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9"/>
    <w:qFormat/>
    <w:rsid w:val="00E56462"/>
    <w:pPr>
      <w:widowControl w:val="0"/>
      <w:autoSpaceDE w:val="0"/>
      <w:autoSpaceDN w:val="0"/>
      <w:adjustRightInd w:val="0"/>
      <w:spacing w:line="276" w:lineRule="exact"/>
      <w:ind w:firstLine="564"/>
      <w:jc w:val="both"/>
    </w:pPr>
  </w:style>
  <w:style w:type="paragraph" w:customStyle="1" w:styleId="Style8">
    <w:name w:val="Style8"/>
    <w:basedOn w:val="a9"/>
    <w:qFormat/>
    <w:rsid w:val="00E56462"/>
    <w:pPr>
      <w:widowControl w:val="0"/>
      <w:autoSpaceDE w:val="0"/>
      <w:autoSpaceDN w:val="0"/>
      <w:adjustRightInd w:val="0"/>
      <w:jc w:val="both"/>
    </w:pPr>
  </w:style>
  <w:style w:type="paragraph" w:customStyle="1" w:styleId="Style10">
    <w:name w:val="Style10"/>
    <w:basedOn w:val="a9"/>
    <w:rsid w:val="00E56462"/>
    <w:pPr>
      <w:widowControl w:val="0"/>
      <w:autoSpaceDE w:val="0"/>
      <w:autoSpaceDN w:val="0"/>
      <w:adjustRightInd w:val="0"/>
      <w:spacing w:line="276" w:lineRule="exact"/>
      <w:jc w:val="both"/>
    </w:pPr>
  </w:style>
  <w:style w:type="paragraph" w:customStyle="1" w:styleId="Style12">
    <w:name w:val="Style12"/>
    <w:basedOn w:val="a9"/>
    <w:rsid w:val="00E56462"/>
    <w:pPr>
      <w:widowControl w:val="0"/>
      <w:autoSpaceDE w:val="0"/>
      <w:autoSpaceDN w:val="0"/>
      <w:adjustRightInd w:val="0"/>
      <w:spacing w:line="210" w:lineRule="exact"/>
      <w:ind w:firstLine="1308"/>
    </w:pPr>
  </w:style>
  <w:style w:type="paragraph" w:customStyle="1" w:styleId="Style23">
    <w:name w:val="Style23"/>
    <w:basedOn w:val="a9"/>
    <w:rsid w:val="00E56462"/>
    <w:pPr>
      <w:widowControl w:val="0"/>
      <w:autoSpaceDE w:val="0"/>
      <w:autoSpaceDN w:val="0"/>
      <w:adjustRightInd w:val="0"/>
      <w:spacing w:line="252" w:lineRule="exact"/>
    </w:pPr>
  </w:style>
  <w:style w:type="paragraph" w:customStyle="1" w:styleId="Style28">
    <w:name w:val="Style28"/>
    <w:basedOn w:val="a9"/>
    <w:rsid w:val="00E56462"/>
    <w:pPr>
      <w:widowControl w:val="0"/>
      <w:autoSpaceDE w:val="0"/>
      <w:autoSpaceDN w:val="0"/>
      <w:adjustRightInd w:val="0"/>
      <w:spacing w:line="278" w:lineRule="exact"/>
      <w:jc w:val="both"/>
    </w:pPr>
  </w:style>
  <w:style w:type="paragraph" w:customStyle="1" w:styleId="Style38">
    <w:name w:val="Style38"/>
    <w:basedOn w:val="a9"/>
    <w:rsid w:val="00E56462"/>
    <w:pPr>
      <w:widowControl w:val="0"/>
      <w:autoSpaceDE w:val="0"/>
      <w:autoSpaceDN w:val="0"/>
      <w:adjustRightInd w:val="0"/>
    </w:pPr>
  </w:style>
  <w:style w:type="paragraph" w:customStyle="1" w:styleId="Style40">
    <w:name w:val="Style40"/>
    <w:basedOn w:val="a9"/>
    <w:rsid w:val="00E56462"/>
    <w:pPr>
      <w:widowControl w:val="0"/>
      <w:autoSpaceDE w:val="0"/>
      <w:autoSpaceDN w:val="0"/>
      <w:adjustRightInd w:val="0"/>
      <w:jc w:val="center"/>
    </w:pPr>
  </w:style>
  <w:style w:type="paragraph" w:customStyle="1" w:styleId="Style55">
    <w:name w:val="Style55"/>
    <w:basedOn w:val="a9"/>
    <w:rsid w:val="00E56462"/>
    <w:pPr>
      <w:widowControl w:val="0"/>
      <w:autoSpaceDE w:val="0"/>
      <w:autoSpaceDN w:val="0"/>
      <w:adjustRightInd w:val="0"/>
    </w:pPr>
  </w:style>
  <w:style w:type="paragraph" w:customStyle="1" w:styleId="Style57">
    <w:name w:val="Style57"/>
    <w:basedOn w:val="a9"/>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9"/>
    <w:rsid w:val="00E56462"/>
    <w:pPr>
      <w:widowControl w:val="0"/>
      <w:autoSpaceDE w:val="0"/>
      <w:autoSpaceDN w:val="0"/>
      <w:adjustRightInd w:val="0"/>
      <w:spacing w:line="270" w:lineRule="exact"/>
      <w:ind w:firstLine="1414"/>
    </w:pPr>
  </w:style>
  <w:style w:type="paragraph" w:customStyle="1" w:styleId="Style54">
    <w:name w:val="Style54"/>
    <w:basedOn w:val="a9"/>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9"/>
    <w:rsid w:val="00E56462"/>
    <w:pPr>
      <w:widowControl w:val="0"/>
      <w:autoSpaceDE w:val="0"/>
      <w:autoSpaceDN w:val="0"/>
      <w:adjustRightInd w:val="0"/>
    </w:pPr>
  </w:style>
  <w:style w:type="paragraph" w:customStyle="1" w:styleId="Style3">
    <w:name w:val="Style3"/>
    <w:basedOn w:val="a9"/>
    <w:uiPriority w:val="99"/>
    <w:qFormat/>
    <w:rsid w:val="00E56462"/>
    <w:pPr>
      <w:widowControl w:val="0"/>
      <w:autoSpaceDE w:val="0"/>
      <w:autoSpaceDN w:val="0"/>
      <w:adjustRightInd w:val="0"/>
      <w:spacing w:line="317" w:lineRule="exact"/>
      <w:ind w:hanging="905"/>
    </w:pPr>
  </w:style>
  <w:style w:type="paragraph" w:customStyle="1" w:styleId="Style16">
    <w:name w:val="Style16"/>
    <w:basedOn w:val="a9"/>
    <w:rsid w:val="00E56462"/>
    <w:pPr>
      <w:widowControl w:val="0"/>
      <w:autoSpaceDE w:val="0"/>
      <w:autoSpaceDN w:val="0"/>
      <w:adjustRightInd w:val="0"/>
    </w:pPr>
  </w:style>
  <w:style w:type="paragraph" w:customStyle="1" w:styleId="Style22">
    <w:name w:val="Style22"/>
    <w:basedOn w:val="a9"/>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9"/>
    <w:rsid w:val="00E56462"/>
    <w:pPr>
      <w:widowControl w:val="0"/>
      <w:autoSpaceDE w:val="0"/>
      <w:autoSpaceDN w:val="0"/>
      <w:adjustRightInd w:val="0"/>
    </w:pPr>
  </w:style>
  <w:style w:type="paragraph" w:customStyle="1" w:styleId="Style52">
    <w:name w:val="Style52"/>
    <w:basedOn w:val="a9"/>
    <w:rsid w:val="00E56462"/>
    <w:pPr>
      <w:widowControl w:val="0"/>
      <w:autoSpaceDE w:val="0"/>
      <w:autoSpaceDN w:val="0"/>
      <w:adjustRightInd w:val="0"/>
    </w:pPr>
  </w:style>
  <w:style w:type="paragraph" w:customStyle="1" w:styleId="Style53">
    <w:name w:val="Style53"/>
    <w:basedOn w:val="a9"/>
    <w:rsid w:val="00E56462"/>
    <w:pPr>
      <w:widowControl w:val="0"/>
      <w:autoSpaceDE w:val="0"/>
      <w:autoSpaceDN w:val="0"/>
      <w:adjustRightInd w:val="0"/>
      <w:spacing w:line="228" w:lineRule="exact"/>
    </w:pPr>
  </w:style>
  <w:style w:type="paragraph" w:customStyle="1" w:styleId="Style59">
    <w:name w:val="Style59"/>
    <w:basedOn w:val="a9"/>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9"/>
    <w:uiPriority w:val="99"/>
    <w:qFormat/>
    <w:rsid w:val="00E56462"/>
    <w:pPr>
      <w:widowControl w:val="0"/>
      <w:autoSpaceDE w:val="0"/>
      <w:autoSpaceDN w:val="0"/>
      <w:adjustRightInd w:val="0"/>
    </w:pPr>
  </w:style>
  <w:style w:type="paragraph" w:customStyle="1" w:styleId="Style20">
    <w:name w:val="Style20"/>
    <w:basedOn w:val="a9"/>
    <w:rsid w:val="00E56462"/>
    <w:pPr>
      <w:widowControl w:val="0"/>
      <w:autoSpaceDE w:val="0"/>
      <w:autoSpaceDN w:val="0"/>
      <w:adjustRightInd w:val="0"/>
    </w:pPr>
  </w:style>
  <w:style w:type="paragraph" w:customStyle="1" w:styleId="Style25">
    <w:name w:val="Style25"/>
    <w:basedOn w:val="a9"/>
    <w:rsid w:val="00E56462"/>
    <w:pPr>
      <w:widowControl w:val="0"/>
      <w:autoSpaceDE w:val="0"/>
      <w:autoSpaceDN w:val="0"/>
      <w:adjustRightInd w:val="0"/>
      <w:spacing w:line="278" w:lineRule="exact"/>
    </w:pPr>
  </w:style>
  <w:style w:type="paragraph" w:customStyle="1" w:styleId="Style26">
    <w:name w:val="Style26"/>
    <w:basedOn w:val="a9"/>
    <w:rsid w:val="00E56462"/>
    <w:pPr>
      <w:widowControl w:val="0"/>
      <w:autoSpaceDE w:val="0"/>
      <w:autoSpaceDN w:val="0"/>
      <w:adjustRightInd w:val="0"/>
      <w:spacing w:line="276" w:lineRule="exact"/>
      <w:jc w:val="right"/>
    </w:pPr>
  </w:style>
  <w:style w:type="paragraph" w:customStyle="1" w:styleId="Style43">
    <w:name w:val="Style43"/>
    <w:basedOn w:val="a9"/>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9"/>
    <w:rsid w:val="00E56462"/>
    <w:pPr>
      <w:widowControl w:val="0"/>
      <w:autoSpaceDE w:val="0"/>
      <w:autoSpaceDN w:val="0"/>
      <w:adjustRightInd w:val="0"/>
      <w:jc w:val="center"/>
    </w:pPr>
  </w:style>
  <w:style w:type="paragraph" w:customStyle="1" w:styleId="Style56">
    <w:name w:val="Style56"/>
    <w:basedOn w:val="a9"/>
    <w:rsid w:val="00E56462"/>
    <w:pPr>
      <w:widowControl w:val="0"/>
      <w:autoSpaceDE w:val="0"/>
      <w:autoSpaceDN w:val="0"/>
      <w:adjustRightInd w:val="0"/>
    </w:pPr>
  </w:style>
  <w:style w:type="character" w:customStyle="1" w:styleId="2f">
    <w:name w:val="Знак Знак2"/>
    <w:rsid w:val="00E56462"/>
    <w:rPr>
      <w:sz w:val="24"/>
      <w:lang w:val="ru-RU" w:eastAsia="ru-RU" w:bidi="ar-SA"/>
    </w:rPr>
  </w:style>
  <w:style w:type="character" w:customStyle="1" w:styleId="1f0">
    <w:name w:val="Знак Знак1"/>
    <w:rsid w:val="00E56462"/>
    <w:rPr>
      <w:sz w:val="28"/>
      <w:szCs w:val="28"/>
      <w:shd w:val="clear" w:color="auto" w:fill="FFFFFF"/>
    </w:rPr>
  </w:style>
  <w:style w:type="paragraph" w:customStyle="1" w:styleId="xl77">
    <w:name w:val="xl7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9"/>
    <w:qFormat/>
    <w:rsid w:val="00E56462"/>
    <w:pPr>
      <w:spacing w:before="100" w:beforeAutospacing="1" w:after="100" w:afterAutospacing="1"/>
      <w:jc w:val="center"/>
    </w:pPr>
  </w:style>
  <w:style w:type="paragraph" w:customStyle="1" w:styleId="xl96">
    <w:name w:val="xl96"/>
    <w:basedOn w:val="a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9"/>
    <w:next w:val="a9"/>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9"/>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9"/>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0">
    <w:name w:val="Основной текст с отступом2"/>
    <w:basedOn w:val="a9"/>
    <w:rsid w:val="00E56462"/>
    <w:pPr>
      <w:autoSpaceDE w:val="0"/>
      <w:autoSpaceDN w:val="0"/>
      <w:spacing w:after="120"/>
      <w:ind w:left="283"/>
    </w:pPr>
  </w:style>
  <w:style w:type="paragraph" w:customStyle="1" w:styleId="240">
    <w:name w:val="Основной текст 24"/>
    <w:basedOn w:val="a9"/>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9"/>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9"/>
    <w:qFormat/>
    <w:rsid w:val="00E56462"/>
    <w:pPr>
      <w:widowControl w:val="0"/>
      <w:spacing w:before="280" w:line="280" w:lineRule="exact"/>
      <w:ind w:firstLine="540"/>
      <w:jc w:val="both"/>
    </w:pPr>
    <w:rPr>
      <w:szCs w:val="20"/>
    </w:rPr>
  </w:style>
  <w:style w:type="paragraph" w:customStyle="1" w:styleId="330">
    <w:name w:val="Основной текст 33"/>
    <w:basedOn w:val="a9"/>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9"/>
    <w:rsid w:val="00E56462"/>
    <w:pPr>
      <w:autoSpaceDE w:val="0"/>
      <w:autoSpaceDN w:val="0"/>
      <w:spacing w:after="120"/>
      <w:ind w:left="283"/>
    </w:pPr>
  </w:style>
  <w:style w:type="paragraph" w:customStyle="1" w:styleId="250">
    <w:name w:val="Основной текст 25"/>
    <w:basedOn w:val="a9"/>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9"/>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9"/>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9"/>
    <w:rsid w:val="00E56462"/>
    <w:pPr>
      <w:spacing w:before="120"/>
      <w:jc w:val="center"/>
    </w:pPr>
    <w:rPr>
      <w:szCs w:val="20"/>
    </w:rPr>
  </w:style>
  <w:style w:type="paragraph" w:customStyle="1" w:styleId="1f1">
    <w:name w:val="Знак Знак Знак 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4">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9"/>
    <w:rsid w:val="00E56462"/>
    <w:pPr>
      <w:widowControl w:val="0"/>
      <w:autoSpaceDE w:val="0"/>
      <w:autoSpaceDN w:val="0"/>
      <w:adjustRightInd w:val="0"/>
      <w:spacing w:line="274" w:lineRule="exact"/>
      <w:ind w:firstLine="360"/>
      <w:jc w:val="both"/>
    </w:pPr>
  </w:style>
  <w:style w:type="paragraph" w:customStyle="1" w:styleId="Style39">
    <w:name w:val="Style39"/>
    <w:basedOn w:val="a9"/>
    <w:rsid w:val="00E56462"/>
    <w:pPr>
      <w:widowControl w:val="0"/>
      <w:autoSpaceDE w:val="0"/>
      <w:autoSpaceDN w:val="0"/>
      <w:adjustRightInd w:val="0"/>
      <w:jc w:val="both"/>
    </w:pPr>
  </w:style>
  <w:style w:type="paragraph" w:customStyle="1" w:styleId="1f2">
    <w:name w:val="Абзац списка1"/>
    <w:basedOn w:val="a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3">
    <w:name w:val="Обычный (веб)1"/>
    <w:basedOn w:val="a9"/>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9"/>
    <w:next w:val="a9"/>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9"/>
    <w:rsid w:val="00E56462"/>
    <w:pPr>
      <w:spacing w:after="160" w:line="240" w:lineRule="exact"/>
    </w:pPr>
    <w:rPr>
      <w:rFonts w:ascii="Verdana" w:hAnsi="Verdana"/>
      <w:sz w:val="20"/>
      <w:szCs w:val="20"/>
      <w:lang w:val="en-GB" w:eastAsia="en-US"/>
    </w:rPr>
  </w:style>
  <w:style w:type="paragraph" w:customStyle="1" w:styleId="2f1">
    <w:name w:val="Знак Знак Знак Знак2"/>
    <w:basedOn w:val="a9"/>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9"/>
    <w:rsid w:val="00E56462"/>
    <w:pPr>
      <w:spacing w:after="160" w:line="240" w:lineRule="exact"/>
    </w:pPr>
    <w:rPr>
      <w:rFonts w:ascii="Verdana" w:hAnsi="Verdana"/>
      <w:sz w:val="20"/>
      <w:szCs w:val="20"/>
      <w:lang w:val="en-GB" w:eastAsia="en-US"/>
    </w:rPr>
  </w:style>
  <w:style w:type="paragraph" w:customStyle="1" w:styleId="1f4">
    <w:name w:val="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f5">
    <w:name w:val="Знак1"/>
    <w:basedOn w:val="a9"/>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9"/>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9"/>
    <w:next w:val="a9"/>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9"/>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2">
    <w:name w:val="Абзац списка2"/>
    <w:basedOn w:val="a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1"/>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9"/>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9"/>
    <w:next w:val="a9"/>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9"/>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9"/>
    <w:rsid w:val="00E56462"/>
    <w:pPr>
      <w:overflowPunct w:val="0"/>
      <w:autoSpaceDE w:val="0"/>
      <w:autoSpaceDN w:val="0"/>
      <w:adjustRightInd w:val="0"/>
      <w:ind w:left="600"/>
      <w:textAlignment w:val="baseline"/>
    </w:pPr>
    <w:rPr>
      <w:kern w:val="2"/>
      <w:sz w:val="26"/>
      <w:szCs w:val="20"/>
    </w:rPr>
  </w:style>
  <w:style w:type="paragraph" w:customStyle="1" w:styleId="115">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a"/>
    <w:rsid w:val="00E56462"/>
    <w:rPr>
      <w:rFonts w:ascii="Arial" w:hAnsi="Arial" w:cs="Arial" w:hint="default"/>
      <w:color w:val="666666"/>
      <w:sz w:val="12"/>
      <w:szCs w:val="12"/>
    </w:rPr>
  </w:style>
  <w:style w:type="paragraph" w:customStyle="1" w:styleId="affffd">
    <w:name w:val="Прижатый влево"/>
    <w:basedOn w:val="a9"/>
    <w:next w:val="a9"/>
    <w:uiPriority w:val="99"/>
    <w:qFormat/>
    <w:rsid w:val="00E56462"/>
    <w:pPr>
      <w:widowControl w:val="0"/>
      <w:autoSpaceDE w:val="0"/>
      <w:autoSpaceDN w:val="0"/>
      <w:adjustRightInd w:val="0"/>
    </w:pPr>
    <w:rPr>
      <w:rFonts w:ascii="Arial" w:hAnsi="Arial" w:cs="Arial"/>
    </w:rPr>
  </w:style>
  <w:style w:type="character" w:customStyle="1" w:styleId="1f6">
    <w:name w:val="Основной шрифт абзаца1"/>
    <w:rsid w:val="00E56462"/>
  </w:style>
  <w:style w:type="character" w:customStyle="1" w:styleId="1f7">
    <w:name w:val="Номер страницы1"/>
    <w:rsid w:val="00E56462"/>
    <w:rPr>
      <w:rFonts w:cs="Times New Roman"/>
    </w:rPr>
  </w:style>
  <w:style w:type="character" w:customStyle="1" w:styleId="1f8">
    <w:name w:val="Знак сноски1"/>
    <w:rsid w:val="00E56462"/>
    <w:rPr>
      <w:rFonts w:cs="Times New Roman"/>
      <w:vertAlign w:val="superscript"/>
    </w:rPr>
  </w:style>
  <w:style w:type="character" w:customStyle="1" w:styleId="1f9">
    <w:name w:val="Знак примечания1"/>
    <w:rsid w:val="00E56462"/>
    <w:rPr>
      <w:rFonts w:cs="Times New Roman"/>
      <w:sz w:val="16"/>
      <w:szCs w:val="16"/>
    </w:rPr>
  </w:style>
  <w:style w:type="character" w:customStyle="1" w:styleId="1fa">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b">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a"/>
    <w:rsid w:val="00E56462"/>
    <w:rPr>
      <w:rFonts w:ascii="Calibri" w:hAnsi="Calibri"/>
      <w:kern w:val="1"/>
      <w:sz w:val="22"/>
      <w:szCs w:val="22"/>
      <w:lang w:eastAsia="ar-SA"/>
    </w:rPr>
  </w:style>
  <w:style w:type="paragraph" w:customStyle="1" w:styleId="2f3">
    <w:name w:val="Название2"/>
    <w:basedOn w:val="a9"/>
    <w:rsid w:val="00E56462"/>
    <w:pPr>
      <w:suppressLineNumbers/>
      <w:suppressAutoHyphens/>
      <w:spacing w:before="120" w:after="120" w:line="276" w:lineRule="auto"/>
    </w:pPr>
    <w:rPr>
      <w:rFonts w:ascii="Calibri" w:hAnsi="Calibri" w:cs="Mangal"/>
      <w:i/>
      <w:iCs/>
      <w:kern w:val="1"/>
      <w:lang w:eastAsia="ar-SA"/>
    </w:rPr>
  </w:style>
  <w:style w:type="paragraph" w:customStyle="1" w:styleId="2f4">
    <w:name w:val="Указатель2"/>
    <w:basedOn w:val="a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5">
    <w:name w:val="Обычный (веб)2"/>
    <w:basedOn w:val="a9"/>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9"/>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9"/>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c">
    <w:name w:val="Нижний колонтитул Знак1"/>
    <w:basedOn w:val="aa"/>
    <w:uiPriority w:val="99"/>
    <w:rsid w:val="00E56462"/>
    <w:rPr>
      <w:rFonts w:ascii="Calibri" w:hAnsi="Calibri"/>
      <w:kern w:val="1"/>
      <w:sz w:val="22"/>
      <w:szCs w:val="22"/>
      <w:lang w:eastAsia="ar-SA"/>
    </w:rPr>
  </w:style>
  <w:style w:type="paragraph" w:customStyle="1" w:styleId="215">
    <w:name w:val="Нумерованный список 21"/>
    <w:basedOn w:val="a9"/>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9"/>
    <w:rsid w:val="00E56462"/>
    <w:pPr>
      <w:suppressAutoHyphens/>
      <w:spacing w:after="120" w:line="276" w:lineRule="auto"/>
      <w:ind w:left="360"/>
    </w:pPr>
    <w:rPr>
      <w:rFonts w:ascii="Calibri" w:hAnsi="Calibri"/>
      <w:kern w:val="1"/>
      <w:sz w:val="16"/>
      <w:szCs w:val="16"/>
      <w:lang w:eastAsia="ar-SA"/>
    </w:rPr>
  </w:style>
  <w:style w:type="character" w:customStyle="1" w:styleId="1fd">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a"/>
    <w:rsid w:val="00E56462"/>
    <w:rPr>
      <w:rFonts w:ascii="Calibri" w:hAnsi="Calibri"/>
      <w:kern w:val="1"/>
      <w:sz w:val="22"/>
      <w:szCs w:val="22"/>
      <w:lang w:eastAsia="ar-SA"/>
    </w:rPr>
  </w:style>
  <w:style w:type="character" w:customStyle="1" w:styleId="1fe">
    <w:name w:val="Верхний колонтитул Знак1"/>
    <w:aliases w:val="Верхний колонтитул Знак Знак,Linie Знак1,header Знак1,Название 2 Знак1"/>
    <w:basedOn w:val="aa"/>
    <w:uiPriority w:val="99"/>
    <w:rsid w:val="00E56462"/>
    <w:rPr>
      <w:rFonts w:ascii="Calibri" w:hAnsi="Calibri"/>
      <w:kern w:val="1"/>
      <w:sz w:val="22"/>
      <w:szCs w:val="22"/>
      <w:lang w:eastAsia="ar-SA"/>
    </w:rPr>
  </w:style>
  <w:style w:type="paragraph" w:customStyle="1" w:styleId="1ff">
    <w:name w:val="Маркированный список1"/>
    <w:basedOn w:val="a9"/>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0">
    <w:name w:val="Текст примечания1"/>
    <w:basedOn w:val="a9"/>
    <w:rsid w:val="00E56462"/>
    <w:pPr>
      <w:suppressAutoHyphens/>
      <w:spacing w:after="200" w:line="276" w:lineRule="auto"/>
    </w:pPr>
    <w:rPr>
      <w:rFonts w:ascii="Calibri" w:hAnsi="Calibri"/>
      <w:kern w:val="1"/>
      <w:sz w:val="20"/>
      <w:szCs w:val="20"/>
      <w:lang w:eastAsia="ar-SA"/>
    </w:rPr>
  </w:style>
  <w:style w:type="paragraph" w:customStyle="1" w:styleId="1ff1">
    <w:name w:val="Тема примечания1"/>
    <w:basedOn w:val="1ff0"/>
    <w:rsid w:val="00E56462"/>
    <w:rPr>
      <w:b/>
      <w:bCs/>
    </w:rPr>
  </w:style>
  <w:style w:type="paragraph" w:customStyle="1" w:styleId="1ff2">
    <w:name w:val="Текст выноски1"/>
    <w:basedOn w:val="a9"/>
    <w:rsid w:val="00E56462"/>
    <w:pPr>
      <w:suppressAutoHyphens/>
      <w:spacing w:after="200" w:line="276" w:lineRule="auto"/>
    </w:pPr>
    <w:rPr>
      <w:rFonts w:ascii="Tahoma" w:hAnsi="Tahoma" w:cs="Tahoma"/>
      <w:kern w:val="1"/>
      <w:sz w:val="16"/>
      <w:szCs w:val="16"/>
      <w:lang w:eastAsia="ar-SA"/>
    </w:rPr>
  </w:style>
  <w:style w:type="character" w:customStyle="1" w:styleId="1ff3">
    <w:name w:val="Название Знак1"/>
    <w:aliases w:val="Знак8 Знак1"/>
    <w:basedOn w:val="aa"/>
    <w:rsid w:val="00E56462"/>
    <w:rPr>
      <w:rFonts w:ascii="Calibri" w:hAnsi="Calibri"/>
      <w:b/>
      <w:bCs/>
      <w:color w:val="000000"/>
      <w:kern w:val="1"/>
      <w:sz w:val="24"/>
      <w:lang w:eastAsia="ar-SA"/>
    </w:rPr>
  </w:style>
  <w:style w:type="character" w:customStyle="1" w:styleId="1ff4">
    <w:name w:val="Подзаголовок Знак1"/>
    <w:basedOn w:val="aa"/>
    <w:rsid w:val="00E56462"/>
    <w:rPr>
      <w:rFonts w:ascii="Calibri" w:hAnsi="Calibri"/>
      <w:i/>
      <w:iCs/>
      <w:kern w:val="1"/>
      <w:sz w:val="24"/>
      <w:szCs w:val="24"/>
      <w:lang w:eastAsia="ar-SA"/>
    </w:rPr>
  </w:style>
  <w:style w:type="paragraph" w:customStyle="1" w:styleId="1ff5">
    <w:name w:val="Схема документа1"/>
    <w:basedOn w:val="a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9"/>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9"/>
    <w:rsid w:val="00E56462"/>
    <w:pPr>
      <w:suppressAutoHyphens/>
      <w:spacing w:after="120" w:line="276" w:lineRule="auto"/>
    </w:pPr>
    <w:rPr>
      <w:rFonts w:ascii="Calibri" w:hAnsi="Calibri"/>
      <w:kern w:val="1"/>
      <w:sz w:val="16"/>
      <w:szCs w:val="16"/>
      <w:lang w:eastAsia="ar-SA"/>
    </w:rPr>
  </w:style>
  <w:style w:type="paragraph" w:customStyle="1" w:styleId="1ff6">
    <w:name w:val="Текст1"/>
    <w:basedOn w:val="a9"/>
    <w:rsid w:val="00E56462"/>
    <w:pPr>
      <w:spacing w:line="100" w:lineRule="atLeast"/>
    </w:pPr>
    <w:rPr>
      <w:rFonts w:ascii="Courier New" w:hAnsi="Courier New"/>
      <w:kern w:val="1"/>
      <w:sz w:val="20"/>
      <w:szCs w:val="20"/>
      <w:lang w:eastAsia="ar-SA"/>
    </w:rPr>
  </w:style>
  <w:style w:type="paragraph" w:customStyle="1" w:styleId="1ff7">
    <w:name w:val="Цитата1"/>
    <w:basedOn w:val="a9"/>
    <w:rsid w:val="00E56462"/>
    <w:pPr>
      <w:spacing w:line="100" w:lineRule="atLeast"/>
      <w:ind w:left="-24" w:right="-1"/>
    </w:pPr>
    <w:rPr>
      <w:rFonts w:ascii="Times New Roman CYR" w:hAnsi="Times New Roman CYR"/>
      <w:kern w:val="1"/>
      <w:sz w:val="20"/>
      <w:szCs w:val="20"/>
      <w:lang w:eastAsia="ar-SA"/>
    </w:rPr>
  </w:style>
  <w:style w:type="paragraph" w:customStyle="1" w:styleId="1ff8">
    <w:name w:val="Текст сноски1"/>
    <w:basedOn w:val="a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9"/>
    <w:rsid w:val="00E56462"/>
    <w:pPr>
      <w:spacing w:line="100" w:lineRule="atLeast"/>
    </w:pPr>
    <w:rPr>
      <w:kern w:val="1"/>
      <w:sz w:val="20"/>
      <w:szCs w:val="20"/>
      <w:lang w:eastAsia="ar-SA"/>
    </w:rPr>
  </w:style>
  <w:style w:type="paragraph" w:customStyle="1" w:styleId="510">
    <w:name w:val="Маркированный список 51"/>
    <w:basedOn w:val="a9"/>
    <w:rsid w:val="00E56462"/>
    <w:pPr>
      <w:spacing w:line="100" w:lineRule="atLeast"/>
      <w:ind w:left="1132"/>
      <w:jc w:val="center"/>
    </w:pPr>
    <w:rPr>
      <w:b/>
      <w:kern w:val="1"/>
      <w:lang w:eastAsia="ar-SA"/>
    </w:rPr>
  </w:style>
  <w:style w:type="paragraph" w:customStyle="1" w:styleId="1ff9">
    <w:name w:val="Дата1"/>
    <w:basedOn w:val="a9"/>
    <w:qFormat/>
    <w:rsid w:val="00E56462"/>
    <w:pPr>
      <w:spacing w:after="60" w:line="100" w:lineRule="atLeast"/>
      <w:jc w:val="both"/>
    </w:pPr>
    <w:rPr>
      <w:rFonts w:ascii="Calibri" w:hAnsi="Calibri"/>
      <w:kern w:val="1"/>
      <w:szCs w:val="20"/>
      <w:lang w:eastAsia="ar-SA"/>
    </w:rPr>
  </w:style>
  <w:style w:type="paragraph" w:customStyle="1" w:styleId="1ffa">
    <w:name w:val="Название объекта1"/>
    <w:basedOn w:val="a9"/>
    <w:qFormat/>
    <w:rsid w:val="00E56462"/>
    <w:pPr>
      <w:spacing w:line="100" w:lineRule="atLeast"/>
      <w:ind w:firstLine="426"/>
      <w:jc w:val="both"/>
    </w:pPr>
    <w:rPr>
      <w:b/>
      <w:kern w:val="1"/>
      <w:szCs w:val="20"/>
      <w:lang w:eastAsia="ar-SA"/>
    </w:rPr>
  </w:style>
  <w:style w:type="paragraph" w:customStyle="1" w:styleId="3f">
    <w:name w:val="Абзац списка3"/>
    <w:basedOn w:val="a9"/>
    <w:rsid w:val="00E56462"/>
    <w:pPr>
      <w:spacing w:line="100" w:lineRule="atLeast"/>
      <w:ind w:left="720"/>
    </w:pPr>
    <w:rPr>
      <w:kern w:val="1"/>
      <w:lang w:eastAsia="ar-SA"/>
    </w:rPr>
  </w:style>
  <w:style w:type="character" w:customStyle="1" w:styleId="1ffb">
    <w:name w:val="Текст выноски Знак1"/>
    <w:basedOn w:val="aa"/>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6">
    <w:name w:val="Основной текст (2)_"/>
    <w:basedOn w:val="aa"/>
    <w:link w:val="2f7"/>
    <w:uiPriority w:val="99"/>
    <w:qFormat/>
    <w:rsid w:val="00951CF6"/>
    <w:rPr>
      <w:shd w:val="clear" w:color="auto" w:fill="FFFFFF"/>
    </w:rPr>
  </w:style>
  <w:style w:type="paragraph" w:customStyle="1" w:styleId="2f7">
    <w:name w:val="Основной текст (2)"/>
    <w:basedOn w:val="a9"/>
    <w:link w:val="2f6"/>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c">
    <w:name w:val="index 1"/>
    <w:basedOn w:val="a9"/>
    <w:next w:val="a9"/>
    <w:autoRedefine/>
    <w:uiPriority w:val="99"/>
    <w:unhideWhenUsed/>
    <w:rsid w:val="006109F2"/>
    <w:pPr>
      <w:ind w:left="240" w:hanging="240"/>
    </w:pPr>
  </w:style>
  <w:style w:type="paragraph" w:styleId="afffff4">
    <w:name w:val="index heading"/>
    <w:basedOn w:val="a9"/>
    <w:qFormat/>
    <w:rsid w:val="006109F2"/>
    <w:pPr>
      <w:suppressLineNumbers/>
    </w:pPr>
  </w:style>
  <w:style w:type="paragraph" w:customStyle="1" w:styleId="afffff5">
    <w:name w:val="Заглавие"/>
    <w:basedOn w:val="a9"/>
    <w:qFormat/>
    <w:rsid w:val="006109F2"/>
    <w:pPr>
      <w:suppressLineNumbers/>
      <w:spacing w:before="120" w:after="120"/>
    </w:pPr>
    <w:rPr>
      <w:i/>
      <w:iCs/>
    </w:rPr>
  </w:style>
  <w:style w:type="paragraph" w:styleId="1ffd">
    <w:name w:val="toc 1"/>
    <w:basedOn w:val="a9"/>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9"/>
    <w:qFormat/>
    <w:rsid w:val="006109F2"/>
    <w:pPr>
      <w:suppressLineNumbers/>
    </w:pPr>
  </w:style>
  <w:style w:type="paragraph" w:customStyle="1" w:styleId="afffff7">
    <w:name w:val="Сноска"/>
    <w:basedOn w:val="a9"/>
    <w:qFormat/>
    <w:rsid w:val="006109F2"/>
    <w:pPr>
      <w:suppressLineNumbers/>
      <w:ind w:left="339" w:hanging="339"/>
    </w:pPr>
    <w:rPr>
      <w:sz w:val="20"/>
      <w:szCs w:val="20"/>
    </w:rPr>
  </w:style>
  <w:style w:type="paragraph" w:customStyle="1" w:styleId="tztxt">
    <w:name w:val="tz_txt"/>
    <w:basedOn w:val="a9"/>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9"/>
    <w:qFormat/>
    <w:rsid w:val="006109F2"/>
    <w:pPr>
      <w:shd w:val="clear" w:color="auto" w:fill="FFFFFF"/>
      <w:spacing w:line="240" w:lineRule="atLeast"/>
      <w:jc w:val="right"/>
    </w:pPr>
    <w:rPr>
      <w:rFonts w:ascii="Calibri" w:hAnsi="Calibri"/>
      <w:sz w:val="19"/>
      <w:szCs w:val="19"/>
      <w:lang w:eastAsia="en-US"/>
    </w:rPr>
  </w:style>
  <w:style w:type="paragraph" w:customStyle="1" w:styleId="116">
    <w:name w:val="Заголовок 11"/>
    <w:basedOn w:val="a9"/>
    <w:uiPriority w:val="1"/>
    <w:qFormat/>
    <w:rsid w:val="006109F2"/>
    <w:pPr>
      <w:spacing w:before="69"/>
      <w:ind w:left="1789"/>
      <w:outlineLvl w:val="1"/>
    </w:pPr>
    <w:rPr>
      <w:b/>
      <w:bCs/>
      <w:lang w:val="en-US" w:eastAsia="en-US"/>
    </w:rPr>
  </w:style>
  <w:style w:type="paragraph" w:customStyle="1" w:styleId="TableParagraph">
    <w:name w:val="Table Paragraph"/>
    <w:basedOn w:val="a9"/>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9"/>
    <w:qFormat/>
    <w:rsid w:val="006109F2"/>
    <w:pPr>
      <w:spacing w:before="120" w:after="120"/>
      <w:jc w:val="both"/>
    </w:pPr>
    <w:rPr>
      <w:b/>
      <w:lang w:eastAsia="ar-SA"/>
    </w:rPr>
  </w:style>
  <w:style w:type="paragraph" w:customStyle="1" w:styleId="47">
    <w:name w:val="Основной текст (4)"/>
    <w:basedOn w:val="a9"/>
    <w:qFormat/>
    <w:rsid w:val="006109F2"/>
    <w:rPr>
      <w:shd w:val="clear" w:color="auto" w:fill="FFFFFF"/>
    </w:rPr>
  </w:style>
  <w:style w:type="paragraph" w:customStyle="1" w:styleId="afffffa">
    <w:name w:val="Содержимое врезки"/>
    <w:basedOn w:val="a9"/>
    <w:qFormat/>
    <w:rsid w:val="006109F2"/>
  </w:style>
  <w:style w:type="character" w:customStyle="1" w:styleId="Normal">
    <w:name w:val="Normal Знак"/>
    <w:link w:val="1b"/>
    <w:uiPriority w:val="99"/>
    <w:locked/>
    <w:rsid w:val="006109F2"/>
    <w:rPr>
      <w:rFonts w:ascii="Arial" w:eastAsia="Times New Roman" w:hAnsi="Arial" w:cs="Times New Roman"/>
      <w:kern w:val="28"/>
      <w:sz w:val="24"/>
      <w:szCs w:val="28"/>
      <w:lang w:eastAsia="ru-RU"/>
    </w:rPr>
  </w:style>
  <w:style w:type="character" w:customStyle="1" w:styleId="gray">
    <w:name w:val="gray"/>
    <w:basedOn w:val="aa"/>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a"/>
    <w:uiPriority w:val="99"/>
    <w:rsid w:val="006109F2"/>
  </w:style>
  <w:style w:type="paragraph" w:styleId="2f8">
    <w:name w:val="List 2"/>
    <w:basedOn w:val="a9"/>
    <w:unhideWhenUsed/>
    <w:rsid w:val="006109F2"/>
    <w:pPr>
      <w:ind w:left="566" w:hanging="283"/>
      <w:contextualSpacing/>
    </w:pPr>
    <w:rPr>
      <w:rFonts w:cs="Mangal"/>
      <w:szCs w:val="21"/>
    </w:rPr>
  </w:style>
  <w:style w:type="paragraph" w:styleId="afffffb">
    <w:name w:val="endnote text"/>
    <w:basedOn w:val="a9"/>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a"/>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e">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9"/>
    <w:qFormat/>
    <w:rsid w:val="006109F2"/>
    <w:pPr>
      <w:spacing w:before="100" w:beforeAutospacing="1" w:after="100" w:afterAutospacing="1"/>
    </w:pPr>
  </w:style>
  <w:style w:type="paragraph" w:customStyle="1" w:styleId="s1">
    <w:name w:val="s_1"/>
    <w:basedOn w:val="a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9"/>
    <w:qFormat/>
    <w:rsid w:val="006109F2"/>
    <w:pPr>
      <w:shd w:val="clear" w:color="auto" w:fill="FFFFFF"/>
      <w:spacing w:before="240" w:after="300" w:line="0" w:lineRule="atLeast"/>
      <w:jc w:val="both"/>
    </w:pPr>
    <w:rPr>
      <w:spacing w:val="3"/>
      <w:sz w:val="22"/>
      <w:szCs w:val="22"/>
    </w:rPr>
  </w:style>
  <w:style w:type="paragraph" w:customStyle="1" w:styleId="s26">
    <w:name w:val="s26"/>
    <w:basedOn w:val="a9"/>
    <w:qFormat/>
    <w:rsid w:val="006109F2"/>
    <w:pPr>
      <w:spacing w:before="100" w:beforeAutospacing="1" w:after="100" w:afterAutospacing="1"/>
    </w:pPr>
    <w:rPr>
      <w:rFonts w:ascii="Calibri" w:eastAsia="Calibri" w:hAnsi="Calibri" w:cs="Calibri"/>
      <w:sz w:val="22"/>
      <w:szCs w:val="22"/>
    </w:rPr>
  </w:style>
  <w:style w:type="character" w:customStyle="1" w:styleId="ae">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d"/>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9"/>
    <w:qFormat/>
    <w:rsid w:val="006109F2"/>
    <w:pPr>
      <w:spacing w:before="100" w:beforeAutospacing="1" w:after="100" w:afterAutospacing="1"/>
    </w:pPr>
  </w:style>
  <w:style w:type="paragraph" w:customStyle="1" w:styleId="parameter">
    <w:name w:val="parameter"/>
    <w:basedOn w:val="a9"/>
    <w:qFormat/>
    <w:rsid w:val="006109F2"/>
    <w:pPr>
      <w:spacing w:before="100" w:beforeAutospacing="1" w:after="100" w:afterAutospacing="1"/>
    </w:pPr>
  </w:style>
  <w:style w:type="paragraph" w:customStyle="1" w:styleId="afffffd">
    <w:name w:val="Тендерные данные"/>
    <w:basedOn w:val="a9"/>
    <w:uiPriority w:val="99"/>
    <w:semiHidden/>
    <w:qFormat/>
    <w:rsid w:val="006109F2"/>
    <w:pPr>
      <w:tabs>
        <w:tab w:val="left" w:pos="1985"/>
      </w:tabs>
      <w:spacing w:before="120" w:after="60"/>
      <w:jc w:val="both"/>
    </w:pPr>
    <w:rPr>
      <w:b/>
      <w:bCs/>
    </w:rPr>
  </w:style>
  <w:style w:type="paragraph" w:customStyle="1" w:styleId="afffffe">
    <w:name w:val="Таблица шапка"/>
    <w:basedOn w:val="a9"/>
    <w:uiPriority w:val="99"/>
    <w:qFormat/>
    <w:rsid w:val="006109F2"/>
    <w:pPr>
      <w:keepNext/>
      <w:spacing w:before="40" w:after="40"/>
      <w:ind w:left="57" w:right="57"/>
    </w:pPr>
    <w:rPr>
      <w:sz w:val="18"/>
      <w:szCs w:val="18"/>
    </w:rPr>
  </w:style>
  <w:style w:type="paragraph" w:customStyle="1" w:styleId="83">
    <w:name w:val="Стиль8"/>
    <w:basedOn w:val="a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9">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9"/>
    <w:rsid w:val="006109F2"/>
    <w:rPr>
      <w:rFonts w:ascii="Arial" w:eastAsia="MS Mincho" w:hAnsi="Arial" w:cs="Tahoma"/>
      <w:sz w:val="28"/>
      <w:szCs w:val="28"/>
      <w:lang w:eastAsia="ar-SA"/>
    </w:rPr>
  </w:style>
  <w:style w:type="paragraph" w:customStyle="1" w:styleId="variable">
    <w:name w:val="variable"/>
    <w:basedOn w:val="a9"/>
    <w:qFormat/>
    <w:rsid w:val="006109F2"/>
    <w:rPr>
      <w:b/>
      <w:lang w:eastAsia="ar-SA"/>
    </w:rPr>
  </w:style>
  <w:style w:type="paragraph" w:customStyle="1" w:styleId="affffff2">
    <w:name w:val="Горизонтальная линия"/>
    <w:basedOn w:val="a9"/>
    <w:next w:val="afe"/>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9"/>
    <w:qFormat/>
    <w:rsid w:val="006109F2"/>
    <w:pPr>
      <w:ind w:firstLine="705"/>
    </w:pPr>
    <w:rPr>
      <w:lang w:eastAsia="ar-SA"/>
    </w:rPr>
  </w:style>
  <w:style w:type="paragraph" w:customStyle="1" w:styleId="affffff6">
    <w:name w:val="Содержимое списка"/>
    <w:basedOn w:val="a9"/>
    <w:qFormat/>
    <w:rsid w:val="006109F2"/>
    <w:pPr>
      <w:ind w:left="567"/>
    </w:pPr>
    <w:rPr>
      <w:lang w:eastAsia="ar-SA"/>
    </w:rPr>
  </w:style>
  <w:style w:type="paragraph" w:styleId="2fa">
    <w:name w:val="toc 2"/>
    <w:basedOn w:val="a9"/>
    <w:next w:val="a9"/>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9"/>
    <w:qFormat/>
    <w:rsid w:val="006109F2"/>
    <w:pPr>
      <w:autoSpaceDE w:val="0"/>
      <w:spacing w:line="274" w:lineRule="exact"/>
      <w:ind w:firstLine="682"/>
    </w:pPr>
    <w:rPr>
      <w:lang w:eastAsia="ar-SA"/>
    </w:rPr>
  </w:style>
  <w:style w:type="paragraph" w:customStyle="1" w:styleId="consplusnormal1">
    <w:name w:val="consplusnormal"/>
    <w:basedOn w:val="a9"/>
    <w:qFormat/>
    <w:rsid w:val="006109F2"/>
    <w:pPr>
      <w:spacing w:before="187" w:after="187"/>
      <w:ind w:left="187" w:right="187"/>
    </w:pPr>
    <w:rPr>
      <w:lang w:eastAsia="ar-SA"/>
    </w:rPr>
  </w:style>
  <w:style w:type="paragraph" w:customStyle="1" w:styleId="1fff0">
    <w:name w:val="Знак1 Знак Знак"/>
    <w:basedOn w:val="a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9"/>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9"/>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9"/>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1">
    <w:name w:val="Заголовок №1"/>
    <w:basedOn w:val="a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9"/>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9"/>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9"/>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2">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9"/>
    <w:qFormat/>
    <w:rsid w:val="006109F2"/>
    <w:pPr>
      <w:spacing w:before="100" w:beforeAutospacing="1" w:after="119"/>
      <w:jc w:val="both"/>
    </w:pPr>
    <w:rPr>
      <w:color w:val="000000"/>
    </w:rPr>
  </w:style>
  <w:style w:type="paragraph" w:customStyle="1" w:styleId="3f0">
    <w:name w:val="Основной текст3"/>
    <w:basedOn w:val="a9"/>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9"/>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3">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9"/>
    <w:qFormat/>
    <w:rsid w:val="006109F2"/>
    <w:pPr>
      <w:suppressLineNumbers/>
      <w:spacing w:line="0" w:lineRule="atLeast"/>
    </w:pPr>
  </w:style>
  <w:style w:type="paragraph" w:customStyle="1" w:styleId="3f2">
    <w:name w:val="Название объекта3"/>
    <w:basedOn w:val="a9"/>
    <w:qFormat/>
    <w:rsid w:val="006109F2"/>
    <w:pPr>
      <w:spacing w:before="240" w:after="60"/>
      <w:jc w:val="center"/>
    </w:pPr>
    <w:rPr>
      <w:b/>
      <w:kern w:val="1"/>
      <w:sz w:val="32"/>
      <w:szCs w:val="20"/>
    </w:rPr>
  </w:style>
  <w:style w:type="paragraph" w:customStyle="1" w:styleId="3f3">
    <w:name w:val="Указатель3"/>
    <w:basedOn w:val="a9"/>
    <w:qFormat/>
    <w:rsid w:val="006109F2"/>
    <w:pPr>
      <w:suppressLineNumbers/>
      <w:spacing w:line="0" w:lineRule="atLeast"/>
    </w:pPr>
  </w:style>
  <w:style w:type="paragraph" w:customStyle="1" w:styleId="2fe">
    <w:name w:val="Название объекта2"/>
    <w:basedOn w:val="a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9"/>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9"/>
    <w:next w:val="a9"/>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4">
    <w:name w:val="Заголовок записки1"/>
    <w:basedOn w:val="a9"/>
    <w:next w:val="a9"/>
    <w:link w:val="afffffff"/>
    <w:qFormat/>
    <w:rsid w:val="006109F2"/>
    <w:pPr>
      <w:spacing w:after="60"/>
      <w:jc w:val="both"/>
    </w:pPr>
    <w:rPr>
      <w:lang w:eastAsia="ar-SA"/>
    </w:rPr>
  </w:style>
  <w:style w:type="character" w:customStyle="1" w:styleId="afffffff">
    <w:name w:val="Заголовок записки Знак"/>
    <w:link w:val="1fff4"/>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9"/>
    <w:uiPriority w:val="99"/>
    <w:qFormat/>
    <w:rsid w:val="006109F2"/>
    <w:pPr>
      <w:spacing w:before="40" w:after="40"/>
      <w:ind w:left="57" w:right="57"/>
    </w:pPr>
    <w:rPr>
      <w:sz w:val="22"/>
      <w:szCs w:val="22"/>
    </w:rPr>
  </w:style>
  <w:style w:type="paragraph" w:styleId="afffffff1">
    <w:name w:val="List Number"/>
    <w:basedOn w:val="a9"/>
    <w:rsid w:val="006109F2"/>
    <w:pPr>
      <w:tabs>
        <w:tab w:val="num" w:pos="643"/>
      </w:tabs>
      <w:spacing w:after="60"/>
      <w:ind w:left="360" w:hanging="360"/>
      <w:jc w:val="both"/>
    </w:pPr>
    <w:rPr>
      <w:szCs w:val="20"/>
    </w:rPr>
  </w:style>
  <w:style w:type="paragraph" w:styleId="3f4">
    <w:name w:val="List Number 3"/>
    <w:basedOn w:val="a9"/>
    <w:rsid w:val="006109F2"/>
    <w:pPr>
      <w:tabs>
        <w:tab w:val="num" w:pos="926"/>
        <w:tab w:val="num" w:pos="1209"/>
      </w:tabs>
      <w:spacing w:after="60"/>
      <w:ind w:left="926" w:hanging="360"/>
      <w:jc w:val="both"/>
    </w:pPr>
    <w:rPr>
      <w:szCs w:val="20"/>
    </w:rPr>
  </w:style>
  <w:style w:type="paragraph" w:styleId="4c">
    <w:name w:val="List Number 4"/>
    <w:basedOn w:val="a9"/>
    <w:rsid w:val="006109F2"/>
    <w:pPr>
      <w:tabs>
        <w:tab w:val="num" w:pos="1260"/>
      </w:tabs>
      <w:spacing w:after="60"/>
      <w:ind w:left="1260" w:hanging="720"/>
      <w:jc w:val="both"/>
    </w:pPr>
    <w:rPr>
      <w:szCs w:val="20"/>
    </w:rPr>
  </w:style>
  <w:style w:type="paragraph" w:customStyle="1" w:styleId="a8">
    <w:name w:val="Раздел"/>
    <w:basedOn w:val="a9"/>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9"/>
    <w:uiPriority w:val="99"/>
    <w:semiHidden/>
    <w:qFormat/>
    <w:rsid w:val="006109F2"/>
    <w:pPr>
      <w:numPr>
        <w:numId w:val="9"/>
      </w:numPr>
      <w:spacing w:before="120" w:after="120"/>
      <w:jc w:val="center"/>
    </w:pPr>
    <w:rPr>
      <w:b/>
      <w:szCs w:val="20"/>
    </w:rPr>
  </w:style>
  <w:style w:type="paragraph" w:customStyle="1" w:styleId="3f5">
    <w:name w:val="Стиль3"/>
    <w:basedOn w:val="26"/>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9"/>
    <w:uiPriority w:val="99"/>
    <w:qFormat/>
    <w:rsid w:val="006109F2"/>
    <w:pPr>
      <w:tabs>
        <w:tab w:val="num" w:pos="1307"/>
      </w:tabs>
      <w:spacing w:before="60" w:after="60"/>
      <w:ind w:left="1080"/>
    </w:pPr>
  </w:style>
  <w:style w:type="paragraph" w:styleId="3f6">
    <w:name w:val="toc 3"/>
    <w:basedOn w:val="a9"/>
    <w:next w:val="a9"/>
    <w:autoRedefine/>
    <w:rsid w:val="006109F2"/>
    <w:pPr>
      <w:ind w:left="480"/>
    </w:pPr>
  </w:style>
  <w:style w:type="paragraph" w:customStyle="1" w:styleId="232">
    <w:name w:val="Знак Знак23 Знак Знак Знак"/>
    <w:basedOn w:val="a9"/>
    <w:uiPriority w:val="99"/>
    <w:qFormat/>
    <w:rsid w:val="006109F2"/>
    <w:pPr>
      <w:spacing w:after="160" w:line="240" w:lineRule="exact"/>
    </w:pPr>
    <w:rPr>
      <w:sz w:val="20"/>
      <w:szCs w:val="20"/>
    </w:rPr>
  </w:style>
  <w:style w:type="paragraph" w:customStyle="1" w:styleId="233">
    <w:name w:val="Знак Знак23 Знак Знак Знак Знак"/>
    <w:basedOn w:val="a9"/>
    <w:uiPriority w:val="99"/>
    <w:qFormat/>
    <w:rsid w:val="006109F2"/>
    <w:pPr>
      <w:spacing w:after="160" w:line="240" w:lineRule="exact"/>
    </w:pPr>
    <w:rPr>
      <w:sz w:val="20"/>
      <w:szCs w:val="20"/>
    </w:rPr>
  </w:style>
  <w:style w:type="paragraph" w:customStyle="1" w:styleId="1fff5">
    <w:name w:val="Список многоуровневый 1"/>
    <w:basedOn w:val="a9"/>
    <w:qFormat/>
    <w:rsid w:val="006109F2"/>
    <w:pPr>
      <w:tabs>
        <w:tab w:val="num" w:pos="432"/>
      </w:tabs>
      <w:spacing w:after="60"/>
      <w:ind w:left="431" w:hanging="431"/>
      <w:jc w:val="both"/>
    </w:pPr>
  </w:style>
  <w:style w:type="paragraph" w:styleId="42">
    <w:name w:val="toc 4"/>
    <w:basedOn w:val="a9"/>
    <w:next w:val="a9"/>
    <w:autoRedefine/>
    <w:rsid w:val="006109F2"/>
    <w:pPr>
      <w:numPr>
        <w:numId w:val="10"/>
      </w:numPr>
      <w:tabs>
        <w:tab w:val="clear" w:pos="432"/>
      </w:tabs>
      <w:ind w:left="720" w:firstLine="0"/>
    </w:pPr>
  </w:style>
  <w:style w:type="paragraph" w:styleId="55">
    <w:name w:val="toc 5"/>
    <w:basedOn w:val="a9"/>
    <w:next w:val="a9"/>
    <w:autoRedefine/>
    <w:rsid w:val="006109F2"/>
    <w:pPr>
      <w:ind w:left="960"/>
    </w:pPr>
  </w:style>
  <w:style w:type="paragraph" w:styleId="66">
    <w:name w:val="toc 6"/>
    <w:basedOn w:val="a9"/>
    <w:next w:val="a9"/>
    <w:autoRedefine/>
    <w:rsid w:val="006109F2"/>
    <w:pPr>
      <w:ind w:left="1200"/>
    </w:pPr>
  </w:style>
  <w:style w:type="paragraph" w:styleId="74">
    <w:name w:val="toc 7"/>
    <w:basedOn w:val="a9"/>
    <w:next w:val="a9"/>
    <w:autoRedefine/>
    <w:rsid w:val="006109F2"/>
    <w:pPr>
      <w:ind w:left="1440"/>
    </w:pPr>
  </w:style>
  <w:style w:type="paragraph" w:styleId="94">
    <w:name w:val="toc 9"/>
    <w:basedOn w:val="a9"/>
    <w:next w:val="a9"/>
    <w:autoRedefine/>
    <w:rsid w:val="006109F2"/>
    <w:pPr>
      <w:ind w:left="1920"/>
    </w:pPr>
  </w:style>
  <w:style w:type="paragraph" w:customStyle="1" w:styleId="2310">
    <w:name w:val="Знак Знак23 Знак Знак Знак Знак1"/>
    <w:basedOn w:val="a9"/>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9"/>
    <w:link w:val="HTML2"/>
    <w:rsid w:val="006109F2"/>
    <w:pPr>
      <w:spacing w:after="60"/>
      <w:jc w:val="both"/>
    </w:pPr>
    <w:rPr>
      <w:i/>
      <w:iCs/>
    </w:rPr>
  </w:style>
  <w:style w:type="character" w:customStyle="1" w:styleId="HTML2">
    <w:name w:val="Адрес HTML Знак"/>
    <w:basedOn w:val="aa"/>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9"/>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9"/>
    <w:rsid w:val="006109F2"/>
    <w:pPr>
      <w:spacing w:after="60"/>
      <w:jc w:val="both"/>
    </w:pPr>
    <w:rPr>
      <w:rFonts w:ascii="Arial" w:hAnsi="Arial" w:cs="Arial"/>
      <w:sz w:val="20"/>
      <w:szCs w:val="20"/>
    </w:rPr>
  </w:style>
  <w:style w:type="paragraph" w:styleId="3f7">
    <w:name w:val="List 3"/>
    <w:basedOn w:val="a9"/>
    <w:rsid w:val="006109F2"/>
    <w:pPr>
      <w:spacing w:after="60"/>
      <w:ind w:left="849" w:hanging="283"/>
      <w:jc w:val="both"/>
    </w:pPr>
  </w:style>
  <w:style w:type="paragraph" w:styleId="4d">
    <w:name w:val="List 4"/>
    <w:basedOn w:val="a9"/>
    <w:rsid w:val="006109F2"/>
    <w:pPr>
      <w:spacing w:after="60"/>
      <w:ind w:left="1132" w:hanging="283"/>
      <w:jc w:val="both"/>
    </w:pPr>
  </w:style>
  <w:style w:type="paragraph" w:styleId="56">
    <w:name w:val="List 5"/>
    <w:basedOn w:val="a9"/>
    <w:rsid w:val="006109F2"/>
    <w:pPr>
      <w:spacing w:after="60"/>
      <w:ind w:left="1415" w:hanging="283"/>
      <w:jc w:val="both"/>
    </w:pPr>
  </w:style>
  <w:style w:type="paragraph" w:styleId="57">
    <w:name w:val="List Number 5"/>
    <w:basedOn w:val="a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9"/>
    <w:link w:val="afffffff5"/>
    <w:rsid w:val="006109F2"/>
    <w:pPr>
      <w:spacing w:after="60"/>
      <w:ind w:left="4252"/>
      <w:jc w:val="both"/>
    </w:pPr>
  </w:style>
  <w:style w:type="character" w:customStyle="1" w:styleId="afffffff5">
    <w:name w:val="Прощание Знак"/>
    <w:basedOn w:val="aa"/>
    <w:link w:val="afffffff4"/>
    <w:rsid w:val="006109F2"/>
    <w:rPr>
      <w:rFonts w:ascii="Times New Roman" w:eastAsia="Times New Roman" w:hAnsi="Times New Roman" w:cs="Times New Roman"/>
      <w:sz w:val="24"/>
      <w:szCs w:val="24"/>
      <w:lang w:eastAsia="ru-RU"/>
    </w:rPr>
  </w:style>
  <w:style w:type="paragraph" w:styleId="afffffff6">
    <w:name w:val="Signature"/>
    <w:basedOn w:val="a9"/>
    <w:link w:val="afffffff7"/>
    <w:rsid w:val="006109F2"/>
    <w:pPr>
      <w:spacing w:after="60"/>
      <w:ind w:left="4252"/>
      <w:jc w:val="both"/>
    </w:pPr>
  </w:style>
  <w:style w:type="character" w:customStyle="1" w:styleId="afffffff7">
    <w:name w:val="Подпись Знак"/>
    <w:basedOn w:val="aa"/>
    <w:link w:val="afffffff6"/>
    <w:rsid w:val="006109F2"/>
    <w:rPr>
      <w:rFonts w:ascii="Times New Roman" w:eastAsia="Times New Roman" w:hAnsi="Times New Roman" w:cs="Times New Roman"/>
      <w:sz w:val="24"/>
      <w:szCs w:val="24"/>
      <w:lang w:eastAsia="ru-RU"/>
    </w:rPr>
  </w:style>
  <w:style w:type="paragraph" w:styleId="afffffff8">
    <w:name w:val="List Continue"/>
    <w:basedOn w:val="a9"/>
    <w:rsid w:val="006109F2"/>
    <w:pPr>
      <w:spacing w:after="120"/>
      <w:ind w:left="283"/>
      <w:jc w:val="both"/>
    </w:pPr>
  </w:style>
  <w:style w:type="paragraph" w:styleId="2ff0">
    <w:name w:val="List Continue 2"/>
    <w:basedOn w:val="a9"/>
    <w:rsid w:val="006109F2"/>
    <w:pPr>
      <w:spacing w:after="120"/>
      <w:ind w:left="566"/>
      <w:jc w:val="both"/>
    </w:pPr>
  </w:style>
  <w:style w:type="paragraph" w:styleId="3f8">
    <w:name w:val="List Continue 3"/>
    <w:basedOn w:val="a9"/>
    <w:rsid w:val="006109F2"/>
    <w:pPr>
      <w:spacing w:after="120"/>
      <w:ind w:left="849"/>
      <w:jc w:val="both"/>
    </w:pPr>
  </w:style>
  <w:style w:type="paragraph" w:styleId="4e">
    <w:name w:val="List Continue 4"/>
    <w:basedOn w:val="a9"/>
    <w:rsid w:val="006109F2"/>
    <w:pPr>
      <w:spacing w:after="120"/>
      <w:ind w:left="1132"/>
      <w:jc w:val="both"/>
    </w:pPr>
  </w:style>
  <w:style w:type="paragraph" w:styleId="58">
    <w:name w:val="List Continue 5"/>
    <w:basedOn w:val="a9"/>
    <w:rsid w:val="006109F2"/>
    <w:pPr>
      <w:spacing w:after="120"/>
      <w:ind w:left="1415"/>
      <w:jc w:val="both"/>
    </w:pPr>
  </w:style>
  <w:style w:type="paragraph" w:styleId="afffffff9">
    <w:name w:val="Message Header"/>
    <w:basedOn w:val="a9"/>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a"/>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9"/>
    <w:next w:val="a9"/>
    <w:link w:val="afffffffc"/>
    <w:rsid w:val="006109F2"/>
    <w:pPr>
      <w:spacing w:after="60"/>
      <w:jc w:val="both"/>
    </w:pPr>
  </w:style>
  <w:style w:type="character" w:customStyle="1" w:styleId="afffffffc">
    <w:name w:val="Приветствие Знак"/>
    <w:basedOn w:val="aa"/>
    <w:link w:val="afffffffb"/>
    <w:rsid w:val="006109F2"/>
    <w:rPr>
      <w:rFonts w:ascii="Times New Roman" w:eastAsia="Times New Roman" w:hAnsi="Times New Roman" w:cs="Times New Roman"/>
      <w:sz w:val="24"/>
      <w:szCs w:val="24"/>
      <w:lang w:eastAsia="ru-RU"/>
    </w:rPr>
  </w:style>
  <w:style w:type="paragraph" w:styleId="2ff1">
    <w:name w:val="Body Text First Indent 2"/>
    <w:basedOn w:val="aff0"/>
    <w:link w:val="2ff2"/>
    <w:rsid w:val="006109F2"/>
    <w:pPr>
      <w:spacing w:after="120"/>
      <w:ind w:left="283" w:firstLine="210"/>
    </w:pPr>
    <w:rPr>
      <w:sz w:val="24"/>
      <w:szCs w:val="24"/>
    </w:rPr>
  </w:style>
  <w:style w:type="character" w:customStyle="1" w:styleId="2ff2">
    <w:name w:val="Красная строка 2 Знак"/>
    <w:basedOn w:val="aff1"/>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d">
    <w:name w:val="E-mail Signature"/>
    <w:basedOn w:val="a9"/>
    <w:link w:val="afffffffe"/>
    <w:rsid w:val="006109F2"/>
    <w:pPr>
      <w:spacing w:after="60"/>
      <w:jc w:val="both"/>
    </w:pPr>
  </w:style>
  <w:style w:type="character" w:customStyle="1" w:styleId="afffffffe">
    <w:name w:val="Электронная подпись Знак"/>
    <w:basedOn w:val="aa"/>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9"/>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9"/>
    <w:next w:val="a9"/>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6">
    <w:name w:val="1"/>
    <w:basedOn w:val="a9"/>
    <w:uiPriority w:val="99"/>
    <w:qFormat/>
    <w:rsid w:val="006109F2"/>
    <w:pPr>
      <w:spacing w:after="160" w:line="240" w:lineRule="exact"/>
    </w:pPr>
    <w:rPr>
      <w:sz w:val="20"/>
      <w:szCs w:val="20"/>
    </w:rPr>
  </w:style>
  <w:style w:type="paragraph" w:customStyle="1" w:styleId="1CharChar">
    <w:name w:val="1 Знак Char Знак Char Знак"/>
    <w:basedOn w:val="a9"/>
    <w:uiPriority w:val="99"/>
    <w:qFormat/>
    <w:rsid w:val="006109F2"/>
    <w:pPr>
      <w:spacing w:after="160" w:line="240" w:lineRule="exact"/>
    </w:pPr>
    <w:rPr>
      <w:sz w:val="20"/>
      <w:szCs w:val="20"/>
    </w:rPr>
  </w:style>
  <w:style w:type="paragraph" w:customStyle="1" w:styleId="affffffff1">
    <w:name w:val="Знак Знак Знак Знак Знак Знак"/>
    <w:basedOn w:val="a9"/>
    <w:uiPriority w:val="99"/>
    <w:qFormat/>
    <w:rsid w:val="006109F2"/>
    <w:pPr>
      <w:spacing w:after="160" w:line="240" w:lineRule="exact"/>
    </w:pPr>
    <w:rPr>
      <w:sz w:val="20"/>
      <w:szCs w:val="20"/>
    </w:rPr>
  </w:style>
  <w:style w:type="character" w:customStyle="1" w:styleId="1fff7">
    <w:name w:val="Замещающий текст1"/>
    <w:semiHidden/>
    <w:rsid w:val="006109F2"/>
    <w:rPr>
      <w:rFonts w:cs="Times New Roman"/>
      <w:color w:val="808080"/>
    </w:rPr>
  </w:style>
  <w:style w:type="paragraph" w:customStyle="1" w:styleId="a2">
    <w:name w:val="Дефис"/>
    <w:basedOn w:val="1f2"/>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9"/>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9"/>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9"/>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9"/>
    <w:uiPriority w:val="99"/>
    <w:qFormat/>
    <w:rsid w:val="006109F2"/>
    <w:pPr>
      <w:spacing w:before="60" w:after="60"/>
    </w:pPr>
    <w:rPr>
      <w:rFonts w:eastAsia="Arial"/>
      <w:szCs w:val="20"/>
    </w:rPr>
  </w:style>
  <w:style w:type="paragraph" w:customStyle="1" w:styleId="1fff8">
    <w:name w:val="заголовок 1"/>
    <w:basedOn w:val="a9"/>
    <w:next w:val="a9"/>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9"/>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9">
    <w:name w:val="Сетка таблицы1"/>
    <w:basedOn w:val="ab"/>
    <w:next w:val="afb"/>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9"/>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9"/>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a">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b">
    <w:name w:val="Красная строка Знак1"/>
    <w:semiHidden/>
    <w:rsid w:val="006109F2"/>
  </w:style>
  <w:style w:type="character" w:customStyle="1" w:styleId="1fffc">
    <w:name w:val="Дата Знак1"/>
    <w:semiHidden/>
    <w:rsid w:val="006109F2"/>
    <w:rPr>
      <w:rFonts w:eastAsia="Times New Roman"/>
      <w:lang w:eastAsia="ar-SA"/>
    </w:rPr>
  </w:style>
  <w:style w:type="character" w:customStyle="1" w:styleId="1fffd">
    <w:name w:val="Схема документа Знак1"/>
    <w:rsid w:val="006109F2"/>
    <w:rPr>
      <w:rFonts w:ascii="Tahoma" w:eastAsia="Times New Roman" w:hAnsi="Tahoma" w:cs="Tahoma"/>
      <w:sz w:val="16"/>
      <w:szCs w:val="16"/>
      <w:lang w:eastAsia="ar-SA"/>
    </w:rPr>
  </w:style>
  <w:style w:type="character" w:customStyle="1" w:styleId="1fffe">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f">
    <w:name w:val="Прощание Знак1"/>
    <w:semiHidden/>
    <w:rsid w:val="006109F2"/>
    <w:rPr>
      <w:rFonts w:eastAsia="Times New Roman"/>
      <w:lang w:eastAsia="ar-SA"/>
    </w:rPr>
  </w:style>
  <w:style w:type="character" w:customStyle="1" w:styleId="1ffff0">
    <w:name w:val="Подпись Знак1"/>
    <w:semiHidden/>
    <w:rsid w:val="006109F2"/>
    <w:rPr>
      <w:rFonts w:eastAsia="Times New Roman"/>
      <w:lang w:eastAsia="ar-SA"/>
    </w:rPr>
  </w:style>
  <w:style w:type="character" w:customStyle="1" w:styleId="1ffff1">
    <w:name w:val="Шапка Знак1"/>
    <w:semiHidden/>
    <w:rsid w:val="006109F2"/>
    <w:rPr>
      <w:rFonts w:ascii="Cambria" w:eastAsia="Times New Roman" w:hAnsi="Cambria" w:cs="Times New Roman"/>
      <w:shd w:val="pct20" w:color="auto" w:fill="auto"/>
      <w:lang w:eastAsia="ar-SA"/>
    </w:rPr>
  </w:style>
  <w:style w:type="character" w:customStyle="1" w:styleId="1ffff2">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3">
    <w:name w:val="Текст Знак1"/>
    <w:rsid w:val="006109F2"/>
    <w:rPr>
      <w:rFonts w:ascii="Consolas" w:eastAsia="Times New Roman" w:hAnsi="Consolas"/>
      <w:sz w:val="21"/>
      <w:szCs w:val="21"/>
      <w:lang w:eastAsia="ar-SA"/>
    </w:rPr>
  </w:style>
  <w:style w:type="character" w:customStyle="1" w:styleId="1ffff4">
    <w:name w:val="Электронная подпись Знак1"/>
    <w:semiHidden/>
    <w:rsid w:val="006109F2"/>
    <w:rPr>
      <w:rFonts w:eastAsia="Times New Roman"/>
      <w:lang w:eastAsia="ar-SA"/>
    </w:rPr>
  </w:style>
  <w:style w:type="character" w:customStyle="1" w:styleId="1ffff5">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9"/>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9"/>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9"/>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e"/>
    <w:uiPriority w:val="99"/>
    <w:locked/>
    <w:rsid w:val="006109F2"/>
    <w:rPr>
      <w:rFonts w:ascii="Calibri" w:eastAsia="Calibri" w:hAnsi="Calibri" w:cs="Times New Roman"/>
      <w:lang w:eastAsia="ar-SA"/>
    </w:rPr>
  </w:style>
  <w:style w:type="paragraph" w:customStyle="1" w:styleId="2ff4">
    <w:name w:val="Основной текст2"/>
    <w:basedOn w:val="a9"/>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7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9"/>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9"/>
    <w:qFormat/>
    <w:rsid w:val="006109F2"/>
    <w:pPr>
      <w:spacing w:before="100" w:beforeAutospacing="1" w:after="100" w:afterAutospacing="1"/>
    </w:pPr>
    <w:rPr>
      <w:sz w:val="18"/>
      <w:szCs w:val="18"/>
    </w:rPr>
  </w:style>
  <w:style w:type="paragraph" w:customStyle="1" w:styleId="xl127">
    <w:name w:val="xl127"/>
    <w:basedOn w:val="a9"/>
    <w:qFormat/>
    <w:rsid w:val="006109F2"/>
    <w:pPr>
      <w:spacing w:before="100" w:beforeAutospacing="1" w:after="100" w:afterAutospacing="1"/>
      <w:textAlignment w:val="top"/>
    </w:pPr>
    <w:rPr>
      <w:sz w:val="18"/>
      <w:szCs w:val="18"/>
    </w:rPr>
  </w:style>
  <w:style w:type="paragraph" w:customStyle="1" w:styleId="xl128">
    <w:name w:val="xl128"/>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9"/>
    <w:qFormat/>
    <w:rsid w:val="006109F2"/>
    <w:pPr>
      <w:spacing w:before="100" w:beforeAutospacing="1" w:after="100" w:afterAutospacing="1"/>
      <w:jc w:val="center"/>
      <w:textAlignment w:val="top"/>
    </w:pPr>
    <w:rPr>
      <w:sz w:val="18"/>
      <w:szCs w:val="18"/>
    </w:rPr>
  </w:style>
  <w:style w:type="paragraph" w:customStyle="1" w:styleId="xl133">
    <w:name w:val="xl133"/>
    <w:basedOn w:val="a9"/>
    <w:qFormat/>
    <w:rsid w:val="006109F2"/>
    <w:pPr>
      <w:spacing w:before="100" w:beforeAutospacing="1" w:after="100" w:afterAutospacing="1"/>
      <w:textAlignment w:val="top"/>
    </w:pPr>
    <w:rPr>
      <w:sz w:val="18"/>
      <w:szCs w:val="18"/>
    </w:rPr>
  </w:style>
  <w:style w:type="paragraph" w:customStyle="1" w:styleId="xl134">
    <w:name w:val="xl134"/>
    <w:basedOn w:val="a9"/>
    <w:qFormat/>
    <w:rsid w:val="006109F2"/>
    <w:pPr>
      <w:spacing w:before="100" w:beforeAutospacing="1" w:after="100" w:afterAutospacing="1"/>
      <w:jc w:val="center"/>
      <w:textAlignment w:val="top"/>
    </w:pPr>
    <w:rPr>
      <w:sz w:val="18"/>
      <w:szCs w:val="18"/>
    </w:rPr>
  </w:style>
  <w:style w:type="paragraph" w:customStyle="1" w:styleId="xl135">
    <w:name w:val="xl135"/>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9"/>
    <w:qFormat/>
    <w:rsid w:val="006109F2"/>
    <w:pPr>
      <w:spacing w:before="100" w:beforeAutospacing="1" w:after="100" w:afterAutospacing="1"/>
      <w:textAlignment w:val="top"/>
    </w:pPr>
    <w:rPr>
      <w:b/>
      <w:bCs/>
      <w:sz w:val="18"/>
      <w:szCs w:val="18"/>
    </w:rPr>
  </w:style>
  <w:style w:type="paragraph" w:customStyle="1" w:styleId="xl138">
    <w:name w:val="xl138"/>
    <w:basedOn w:val="a9"/>
    <w:qFormat/>
    <w:rsid w:val="006109F2"/>
    <w:pPr>
      <w:spacing w:before="100" w:beforeAutospacing="1" w:after="100" w:afterAutospacing="1"/>
      <w:textAlignment w:val="top"/>
    </w:pPr>
    <w:rPr>
      <w:sz w:val="18"/>
      <w:szCs w:val="18"/>
    </w:rPr>
  </w:style>
  <w:style w:type="paragraph" w:customStyle="1" w:styleId="xl139">
    <w:name w:val="xl139"/>
    <w:basedOn w:val="a9"/>
    <w:qFormat/>
    <w:rsid w:val="006109F2"/>
    <w:pPr>
      <w:spacing w:before="100" w:beforeAutospacing="1" w:after="100" w:afterAutospacing="1"/>
      <w:textAlignment w:val="top"/>
    </w:pPr>
    <w:rPr>
      <w:sz w:val="18"/>
      <w:szCs w:val="18"/>
    </w:rPr>
  </w:style>
  <w:style w:type="paragraph" w:customStyle="1" w:styleId="xl140">
    <w:name w:val="xl140"/>
    <w:basedOn w:val="a9"/>
    <w:qFormat/>
    <w:rsid w:val="006109F2"/>
    <w:pPr>
      <w:spacing w:before="100" w:beforeAutospacing="1" w:after="100" w:afterAutospacing="1"/>
      <w:textAlignment w:val="top"/>
    </w:pPr>
    <w:rPr>
      <w:sz w:val="18"/>
      <w:szCs w:val="18"/>
    </w:rPr>
  </w:style>
  <w:style w:type="paragraph" w:customStyle="1" w:styleId="xl141">
    <w:name w:val="xl141"/>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9"/>
    <w:qFormat/>
    <w:rsid w:val="006109F2"/>
    <w:pPr>
      <w:spacing w:before="100" w:beforeAutospacing="1" w:after="100" w:afterAutospacing="1"/>
      <w:jc w:val="right"/>
      <w:textAlignment w:val="center"/>
    </w:pPr>
    <w:rPr>
      <w:sz w:val="18"/>
      <w:szCs w:val="18"/>
    </w:rPr>
  </w:style>
  <w:style w:type="paragraph" w:customStyle="1" w:styleId="xl149">
    <w:name w:val="xl149"/>
    <w:basedOn w:val="a9"/>
    <w:qFormat/>
    <w:rsid w:val="006109F2"/>
    <w:pPr>
      <w:spacing w:before="100" w:beforeAutospacing="1" w:after="100" w:afterAutospacing="1"/>
      <w:jc w:val="right"/>
      <w:textAlignment w:val="center"/>
    </w:pPr>
    <w:rPr>
      <w:sz w:val="18"/>
      <w:szCs w:val="18"/>
    </w:rPr>
  </w:style>
  <w:style w:type="paragraph" w:customStyle="1" w:styleId="xl150">
    <w:name w:val="xl150"/>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9"/>
    <w:qFormat/>
    <w:rsid w:val="006109F2"/>
    <w:pPr>
      <w:spacing w:before="100" w:beforeAutospacing="1" w:after="100" w:afterAutospacing="1"/>
      <w:jc w:val="right"/>
      <w:textAlignment w:val="center"/>
    </w:pPr>
    <w:rPr>
      <w:b/>
      <w:bCs/>
      <w:sz w:val="18"/>
      <w:szCs w:val="18"/>
    </w:rPr>
  </w:style>
  <w:style w:type="paragraph" w:customStyle="1" w:styleId="xl153">
    <w:name w:val="xl153"/>
    <w:basedOn w:val="a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9"/>
    <w:qFormat/>
    <w:rsid w:val="006109F2"/>
    <w:pPr>
      <w:spacing w:before="100" w:beforeAutospacing="1" w:after="100" w:afterAutospacing="1"/>
    </w:pPr>
  </w:style>
  <w:style w:type="paragraph" w:customStyle="1" w:styleId="pj">
    <w:name w:val="pj"/>
    <w:basedOn w:val="a9"/>
    <w:qFormat/>
    <w:rsid w:val="006109F2"/>
    <w:pPr>
      <w:spacing w:before="100" w:beforeAutospacing="1" w:after="100" w:afterAutospacing="1"/>
    </w:pPr>
  </w:style>
  <w:style w:type="paragraph" w:customStyle="1" w:styleId="TableContents">
    <w:name w:val="Table Contents"/>
    <w:basedOn w:val="a9"/>
    <w:qFormat/>
    <w:rsid w:val="006109F2"/>
    <w:pPr>
      <w:suppressLineNumbers/>
      <w:autoSpaceDN w:val="0"/>
      <w:textAlignment w:val="baseline"/>
    </w:pPr>
    <w:rPr>
      <w:rFonts w:eastAsia="Andale Sans UI" w:cs="Tahoma"/>
      <w:kern w:val="3"/>
      <w:lang w:val="en-US" w:eastAsia="en-US" w:bidi="en-US"/>
    </w:rPr>
  </w:style>
  <w:style w:type="table" w:customStyle="1" w:styleId="117">
    <w:name w:val="Сетка таблицы1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9"/>
    <w:qFormat/>
    <w:rsid w:val="006109F2"/>
    <w:pPr>
      <w:jc w:val="both"/>
      <w:outlineLvl w:val="1"/>
    </w:pPr>
    <w:rPr>
      <w:rFonts w:ascii="Arial" w:hAnsi="Arial" w:cs="Mangal"/>
      <w:kern w:val="1"/>
      <w:lang w:eastAsia="hi-IN"/>
    </w:rPr>
  </w:style>
  <w:style w:type="table" w:customStyle="1" w:styleId="314">
    <w:name w:val="Сетка таблицы3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b"/>
    <w:next w:val="afb"/>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9"/>
    <w:qFormat/>
    <w:rsid w:val="006109F2"/>
    <w:pPr>
      <w:spacing w:before="100" w:beforeAutospacing="1" w:after="100" w:afterAutospacing="1"/>
    </w:pPr>
  </w:style>
  <w:style w:type="paragraph" w:customStyle="1" w:styleId="s22">
    <w:name w:val="s_22"/>
    <w:basedOn w:val="a9"/>
    <w:qFormat/>
    <w:rsid w:val="006109F2"/>
    <w:pPr>
      <w:spacing w:before="100" w:beforeAutospacing="1" w:after="100" w:afterAutospacing="1"/>
    </w:pPr>
  </w:style>
  <w:style w:type="paragraph" w:customStyle="1" w:styleId="s3">
    <w:name w:val="s_3"/>
    <w:basedOn w:val="a9"/>
    <w:qFormat/>
    <w:rsid w:val="006109F2"/>
    <w:pPr>
      <w:spacing w:before="100" w:beforeAutospacing="1" w:after="100" w:afterAutospacing="1"/>
    </w:pPr>
  </w:style>
  <w:style w:type="paragraph" w:customStyle="1" w:styleId="msonormal0">
    <w:name w:val="msonormal"/>
    <w:basedOn w:val="a9"/>
    <w:qFormat/>
    <w:rsid w:val="006109F2"/>
    <w:pPr>
      <w:spacing w:before="100" w:beforeAutospacing="1" w:after="100" w:afterAutospacing="1"/>
    </w:pPr>
  </w:style>
  <w:style w:type="paragraph" w:customStyle="1" w:styleId="xl125">
    <w:name w:val="xl125"/>
    <w:basedOn w:val="a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b"/>
    <w:next w:val="afb"/>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a"/>
    <w:rsid w:val="00425973"/>
  </w:style>
  <w:style w:type="paragraph" w:customStyle="1" w:styleId="xl182">
    <w:name w:val="xl182"/>
    <w:basedOn w:val="a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9"/>
    <w:qFormat/>
    <w:rsid w:val="00425973"/>
    <w:pPr>
      <w:spacing w:before="100" w:beforeAutospacing="1" w:after="100" w:afterAutospacing="1"/>
      <w:textAlignment w:val="center"/>
    </w:pPr>
    <w:rPr>
      <w:rFonts w:ascii="Calibri" w:hAnsi="Calibri" w:cs="Calibri"/>
    </w:rPr>
  </w:style>
  <w:style w:type="paragraph" w:customStyle="1" w:styleId="xl218">
    <w:name w:val="xl218"/>
    <w:basedOn w:val="a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9"/>
    <w:qFormat/>
    <w:rsid w:val="00425973"/>
    <w:pPr>
      <w:pBdr>
        <w:bottom w:val="single" w:sz="8" w:space="0" w:color="auto"/>
      </w:pBdr>
      <w:spacing w:before="100" w:beforeAutospacing="1" w:after="100" w:afterAutospacing="1"/>
      <w:jc w:val="center"/>
    </w:pPr>
  </w:style>
  <w:style w:type="paragraph" w:customStyle="1" w:styleId="xl220">
    <w:name w:val="xl220"/>
    <w:basedOn w:val="a9"/>
    <w:qFormat/>
    <w:rsid w:val="00425973"/>
    <w:pPr>
      <w:pBdr>
        <w:bottom w:val="single" w:sz="8" w:space="0" w:color="auto"/>
      </w:pBdr>
      <w:spacing w:before="100" w:beforeAutospacing="1" w:after="100" w:afterAutospacing="1"/>
      <w:jc w:val="center"/>
    </w:pPr>
  </w:style>
  <w:style w:type="paragraph" w:customStyle="1" w:styleId="xl221">
    <w:name w:val="xl221"/>
    <w:basedOn w:val="a9"/>
    <w:qFormat/>
    <w:rsid w:val="00425973"/>
    <w:pPr>
      <w:spacing w:before="100" w:beforeAutospacing="1" w:after="100" w:afterAutospacing="1"/>
    </w:pPr>
    <w:rPr>
      <w:sz w:val="18"/>
      <w:szCs w:val="18"/>
    </w:rPr>
  </w:style>
  <w:style w:type="paragraph" w:customStyle="1" w:styleId="xl222">
    <w:name w:val="xl222"/>
    <w:basedOn w:val="a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9"/>
    <w:qFormat/>
    <w:rsid w:val="00425973"/>
    <w:pPr>
      <w:spacing w:before="100" w:beforeAutospacing="1" w:after="100" w:afterAutospacing="1"/>
    </w:pPr>
    <w:rPr>
      <w:rFonts w:ascii="Calibri" w:hAnsi="Calibri" w:cs="Calibri"/>
    </w:rPr>
  </w:style>
  <w:style w:type="paragraph" w:customStyle="1" w:styleId="xl224">
    <w:name w:val="xl224"/>
    <w:basedOn w:val="a9"/>
    <w:qFormat/>
    <w:rsid w:val="00425973"/>
    <w:pPr>
      <w:spacing w:before="100" w:beforeAutospacing="1" w:after="100" w:afterAutospacing="1"/>
      <w:jc w:val="center"/>
    </w:pPr>
  </w:style>
  <w:style w:type="paragraph" w:customStyle="1" w:styleId="xl225">
    <w:name w:val="xl225"/>
    <w:basedOn w:val="a9"/>
    <w:qFormat/>
    <w:rsid w:val="00425973"/>
    <w:pPr>
      <w:spacing w:before="100" w:beforeAutospacing="1" w:after="100" w:afterAutospacing="1"/>
      <w:jc w:val="center"/>
    </w:pPr>
  </w:style>
  <w:style w:type="paragraph" w:customStyle="1" w:styleId="xl226">
    <w:name w:val="xl226"/>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9"/>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9"/>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9"/>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9"/>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9"/>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9"/>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9"/>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9"/>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9"/>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9"/>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9"/>
    <w:rsid w:val="00425973"/>
    <w:pPr>
      <w:spacing w:before="100" w:beforeAutospacing="1" w:after="100" w:afterAutospacing="1"/>
      <w:jc w:val="center"/>
    </w:pPr>
    <w:rPr>
      <w:b/>
      <w:bCs/>
      <w:sz w:val="28"/>
      <w:szCs w:val="28"/>
    </w:rPr>
  </w:style>
  <w:style w:type="paragraph" w:customStyle="1" w:styleId="xl286">
    <w:name w:val="xl286"/>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9"/>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9"/>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9"/>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9"/>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9"/>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9"/>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9"/>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9"/>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9"/>
    <w:rsid w:val="00425973"/>
    <w:pPr>
      <w:spacing w:before="100" w:beforeAutospacing="1" w:after="100" w:afterAutospacing="1"/>
      <w:jc w:val="center"/>
    </w:pPr>
    <w:rPr>
      <w:b/>
      <w:bCs/>
    </w:rPr>
  </w:style>
  <w:style w:type="paragraph" w:customStyle="1" w:styleId="affffffff9">
    <w:name w:val="Название"/>
    <w:basedOn w:val="a9"/>
    <w:qFormat/>
    <w:rsid w:val="00DD2D9A"/>
    <w:pPr>
      <w:jc w:val="center"/>
    </w:pPr>
    <w:rPr>
      <w:rFonts w:ascii="Arial" w:hAnsi="Arial"/>
      <w:b/>
      <w:sz w:val="26"/>
      <w:szCs w:val="20"/>
    </w:rPr>
  </w:style>
  <w:style w:type="paragraph" w:customStyle="1" w:styleId="1ffff6">
    <w:name w:val="Знак Знак Знак1 Знак Знак Знак Знак Знак Знак Знак Знак Знак Знак Знак"/>
    <w:basedOn w:val="a9"/>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9"/>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9"/>
    <w:rsid w:val="00DD2D9A"/>
    <w:pPr>
      <w:tabs>
        <w:tab w:val="num" w:pos="1646"/>
      </w:tabs>
      <w:ind w:left="1646" w:hanging="964"/>
    </w:pPr>
  </w:style>
  <w:style w:type="paragraph" w:customStyle="1" w:styleId="7120">
    <w:name w:val="Стиль Стиль7 + 12 пт не полужирный По ширине Перед:  0 пт После..."/>
    <w:basedOn w:val="a9"/>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9"/>
    <w:rsid w:val="00072929"/>
    <w:pPr>
      <w:suppressAutoHyphens/>
    </w:pPr>
    <w:rPr>
      <w:rFonts w:eastAsia="Liberation Serif"/>
      <w:color w:val="000000"/>
      <w:kern w:val="2"/>
      <w:lang w:eastAsia="zh-CN" w:bidi="hi-IN"/>
    </w:rPr>
  </w:style>
  <w:style w:type="paragraph" w:customStyle="1" w:styleId="font7">
    <w:name w:val="font7"/>
    <w:basedOn w:val="a9"/>
    <w:rsid w:val="009B5BAD"/>
    <w:pPr>
      <w:spacing w:before="100" w:beforeAutospacing="1" w:after="100" w:afterAutospacing="1"/>
    </w:pPr>
    <w:rPr>
      <w:rFonts w:ascii="Arial" w:hAnsi="Arial" w:cs="Arial"/>
      <w:i/>
      <w:iCs/>
      <w:sz w:val="14"/>
      <w:szCs w:val="14"/>
    </w:rPr>
  </w:style>
  <w:style w:type="paragraph" w:customStyle="1" w:styleId="font8">
    <w:name w:val="font8"/>
    <w:basedOn w:val="a9"/>
    <w:rsid w:val="009B5BAD"/>
    <w:pPr>
      <w:spacing w:before="100" w:beforeAutospacing="1" w:after="100" w:afterAutospacing="1"/>
    </w:pPr>
    <w:rPr>
      <w:sz w:val="20"/>
      <w:szCs w:val="20"/>
    </w:rPr>
  </w:style>
  <w:style w:type="paragraph" w:customStyle="1" w:styleId="font9">
    <w:name w:val="font9"/>
    <w:basedOn w:val="a9"/>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9"/>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9"/>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9"/>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9"/>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9"/>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9"/>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9"/>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9"/>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9"/>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9"/>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9"/>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9"/>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9"/>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9"/>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9"/>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9"/>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9"/>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9"/>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9"/>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9"/>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9"/>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9"/>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9"/>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9"/>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9"/>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9"/>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9"/>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9"/>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9"/>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9"/>
    <w:rsid w:val="00AC6097"/>
    <w:rPr>
      <w:szCs w:val="20"/>
    </w:rPr>
  </w:style>
  <w:style w:type="numbering" w:customStyle="1" w:styleId="3fb">
    <w:name w:val="Нет списка3"/>
    <w:next w:val="ac"/>
    <w:uiPriority w:val="99"/>
    <w:semiHidden/>
    <w:unhideWhenUsed/>
    <w:rsid w:val="007D027A"/>
  </w:style>
  <w:style w:type="table" w:customStyle="1" w:styleId="102">
    <w:name w:val="Сетка таблицы10"/>
    <w:basedOn w:val="ab"/>
    <w:next w:val="afb"/>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c"/>
    <w:uiPriority w:val="99"/>
    <w:semiHidden/>
    <w:unhideWhenUsed/>
    <w:rsid w:val="007D027A"/>
  </w:style>
  <w:style w:type="table" w:customStyle="1" w:styleId="126">
    <w:name w:val="Сетка таблицы12"/>
    <w:basedOn w:val="ab"/>
    <w:next w:val="afb"/>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c"/>
    <w:uiPriority w:val="99"/>
    <w:semiHidden/>
    <w:unhideWhenUsed/>
    <w:rsid w:val="007D027A"/>
  </w:style>
  <w:style w:type="table" w:customStyle="1" w:styleId="219">
    <w:name w:val="Сетка таблицы2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b"/>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9"/>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8">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9"/>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9"/>
    <w:rsid w:val="001735D1"/>
    <w:pPr>
      <w:spacing w:before="100" w:beforeAutospacing="1" w:after="100" w:afterAutospacing="1"/>
    </w:pPr>
  </w:style>
  <w:style w:type="paragraph" w:customStyle="1" w:styleId="affffffffd">
    <w:name w:val="Разреженный"/>
    <w:basedOn w:val="afc"/>
    <w:qFormat/>
    <w:rsid w:val="001735D1"/>
    <w:pPr>
      <w:suppressAutoHyphens/>
    </w:pPr>
    <w:rPr>
      <w:sz w:val="20"/>
      <w:szCs w:val="20"/>
      <w:lang w:eastAsia="ar-SA"/>
    </w:rPr>
  </w:style>
  <w:style w:type="paragraph" w:styleId="affffffffe">
    <w:name w:val="TOC Heading"/>
    <w:basedOn w:val="13"/>
    <w:next w:val="a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9"/>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9"/>
    <w:next w:val="a9"/>
    <w:rsid w:val="001735D1"/>
    <w:rPr>
      <w:snapToGrid w:val="0"/>
      <w:szCs w:val="20"/>
    </w:rPr>
  </w:style>
  <w:style w:type="paragraph" w:customStyle="1" w:styleId="afffffffff0">
    <w:name w:val="текст таблицы"/>
    <w:basedOn w:val="a9"/>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9"/>
    <w:rsid w:val="001735D1"/>
    <w:pPr>
      <w:jc w:val="center"/>
    </w:pPr>
    <w:rPr>
      <w:rFonts w:cs="Courier New"/>
      <w:b/>
      <w:sz w:val="20"/>
      <w:szCs w:val="20"/>
      <w:lang w:val="en-US" w:eastAsia="en-US" w:bidi="en-US"/>
    </w:rPr>
  </w:style>
  <w:style w:type="paragraph" w:customStyle="1" w:styleId="Normal5">
    <w:name w:val="Normal5"/>
    <w:next w:val="a9"/>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9">
    <w:name w:val="Список 1"/>
    <w:basedOn w:val="a9"/>
    <w:rsid w:val="001735D1"/>
    <w:pPr>
      <w:tabs>
        <w:tab w:val="num" w:pos="1780"/>
      </w:tabs>
      <w:ind w:left="1780" w:hanging="360"/>
    </w:pPr>
  </w:style>
  <w:style w:type="paragraph" w:customStyle="1" w:styleId="1ffffa">
    <w:name w:val="Текст концевой сноски1"/>
    <w:basedOn w:val="a9"/>
    <w:next w:val="afffffb"/>
    <w:uiPriority w:val="99"/>
    <w:rsid w:val="001735D1"/>
    <w:pPr>
      <w:autoSpaceDE w:val="0"/>
      <w:autoSpaceDN w:val="0"/>
    </w:pPr>
    <w:rPr>
      <w:sz w:val="20"/>
      <w:szCs w:val="20"/>
    </w:rPr>
  </w:style>
  <w:style w:type="paragraph" w:customStyle="1" w:styleId="afffffffff4">
    <w:name w:val="Стиль начало"/>
    <w:basedOn w:val="a9"/>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9"/>
    <w:rsid w:val="001735D1"/>
    <w:pPr>
      <w:suppressLineNumbers/>
      <w:suppressAutoHyphens/>
      <w:spacing w:before="120" w:after="120"/>
    </w:pPr>
    <w:rPr>
      <w:rFonts w:cs="Mangal"/>
      <w:i/>
      <w:iCs/>
      <w:lang w:eastAsia="ar-SA"/>
    </w:rPr>
  </w:style>
  <w:style w:type="paragraph" w:customStyle="1" w:styleId="5d">
    <w:name w:val="Указатель5"/>
    <w:basedOn w:val="a9"/>
    <w:qFormat/>
    <w:rsid w:val="001735D1"/>
    <w:pPr>
      <w:suppressLineNumbers/>
      <w:suppressAutoHyphens/>
    </w:pPr>
    <w:rPr>
      <w:rFonts w:cs="Mangal"/>
      <w:lang w:eastAsia="ar-SA"/>
    </w:rPr>
  </w:style>
  <w:style w:type="paragraph" w:customStyle="1" w:styleId="4f2">
    <w:name w:val="Название4"/>
    <w:basedOn w:val="a9"/>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9"/>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b">
    <w:name w:val="çàãîëîâîê 1"/>
    <w:basedOn w:val="a9"/>
    <w:next w:val="a9"/>
    <w:rsid w:val="001735D1"/>
    <w:pPr>
      <w:keepNext/>
      <w:suppressAutoHyphens/>
      <w:jc w:val="both"/>
    </w:pPr>
    <w:rPr>
      <w:lang w:eastAsia="ar-SA"/>
    </w:rPr>
  </w:style>
  <w:style w:type="paragraph" w:customStyle="1" w:styleId="AOFPTxt">
    <w:name w:val="AOFPTxt"/>
    <w:basedOn w:val="a9"/>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9"/>
    <w:next w:val="a9"/>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9"/>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9"/>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9"/>
    <w:next w:val="a9"/>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c"/>
    <w:uiPriority w:val="99"/>
    <w:unhideWhenUsed/>
    <w:rsid w:val="001735D1"/>
  </w:style>
  <w:style w:type="numbering" w:styleId="1ai">
    <w:name w:val="Outline List 1"/>
    <w:basedOn w:val="ac"/>
    <w:uiPriority w:val="99"/>
    <w:unhideWhenUsed/>
    <w:rsid w:val="001735D1"/>
  </w:style>
  <w:style w:type="numbering" w:styleId="afffffffff7">
    <w:name w:val="Outline List 3"/>
    <w:basedOn w:val="ac"/>
    <w:uiPriority w:val="99"/>
    <w:unhideWhenUsed/>
    <w:rsid w:val="001735D1"/>
  </w:style>
  <w:style w:type="paragraph" w:styleId="afffffffff8">
    <w:name w:val="Bibliography"/>
    <w:basedOn w:val="a9"/>
    <w:next w:val="a9"/>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c">
    <w:name w:val="Цветная сетка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d">
    <w:name w:val="Цветной список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e">
    <w:name w:val="Цветная заливка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
    <w:name w:val="Темный список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9"/>
    <w:next w:val="a9"/>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a"/>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0">
    <w:name w:val="Светлая сетка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1">
    <w:name w:val="Светлый список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2">
    <w:name w:val="Светлая заливка1"/>
    <w:basedOn w:val="ab"/>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b"/>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b"/>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b"/>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b"/>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b"/>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b"/>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a"/>
    <w:link w:val="afffffffffd"/>
    <w:rsid w:val="001735D1"/>
    <w:rPr>
      <w:rFonts w:ascii="Consolas" w:eastAsia="Times New Roman" w:hAnsi="Consolas" w:cs="Consolas"/>
      <w:sz w:val="20"/>
      <w:szCs w:val="20"/>
      <w:lang w:val="en-GB"/>
    </w:rPr>
  </w:style>
  <w:style w:type="table" w:customStyle="1" w:styleId="118">
    <w:name w:val="Средняя сетка 1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9">
    <w:name w:val="Средний список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a">
    <w:name w:val="Средняя заливка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9"/>
    <w:next w:val="a9"/>
    <w:link w:val="1fffff3"/>
    <w:rsid w:val="001735D1"/>
    <w:rPr>
      <w:rFonts w:eastAsia="Calibri"/>
      <w:sz w:val="22"/>
      <w:szCs w:val="22"/>
      <w:lang w:val="en-GB" w:eastAsia="en-US"/>
    </w:rPr>
  </w:style>
  <w:style w:type="character" w:customStyle="1" w:styleId="1fffff3">
    <w:name w:val="Заголовок записки Знак1"/>
    <w:basedOn w:val="aa"/>
    <w:link w:val="affffffffff"/>
    <w:rsid w:val="001735D1"/>
    <w:rPr>
      <w:rFonts w:ascii="Times New Roman" w:eastAsia="Calibri" w:hAnsi="Times New Roman" w:cs="Times New Roman"/>
      <w:lang w:val="en-GB"/>
    </w:rPr>
  </w:style>
  <w:style w:type="paragraph" w:styleId="2ff9">
    <w:name w:val="Quote"/>
    <w:basedOn w:val="a9"/>
    <w:next w:val="a9"/>
    <w:link w:val="2ffa"/>
    <w:uiPriority w:val="29"/>
    <w:rsid w:val="001735D1"/>
    <w:rPr>
      <w:rFonts w:eastAsia="Calibri"/>
      <w:i/>
      <w:iCs/>
      <w:color w:val="000000"/>
      <w:sz w:val="22"/>
      <w:szCs w:val="22"/>
      <w:lang w:val="en-GB" w:eastAsia="en-US"/>
    </w:rPr>
  </w:style>
  <w:style w:type="character" w:customStyle="1" w:styleId="2ffa">
    <w:name w:val="Цитата 2 Знак"/>
    <w:basedOn w:val="aa"/>
    <w:link w:val="2ff9"/>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4">
    <w:name w:val="Table 3D effects 1"/>
    <w:basedOn w:val="ab"/>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5">
    <w:name w:val="Table Classic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b"/>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6">
    <w:name w:val="Table Colorful 1"/>
    <w:basedOn w:val="ab"/>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7">
    <w:name w:val="Table Columns 1"/>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b"/>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9"/>
    <w:next w:val="a9"/>
    <w:rsid w:val="001735D1"/>
    <w:pPr>
      <w:ind w:left="240" w:hanging="240"/>
    </w:pPr>
    <w:rPr>
      <w:rFonts w:eastAsia="Calibri"/>
      <w:sz w:val="22"/>
      <w:szCs w:val="22"/>
      <w:lang w:val="en-GB" w:eastAsia="en-US"/>
    </w:rPr>
  </w:style>
  <w:style w:type="paragraph" w:styleId="affffffffff4">
    <w:name w:val="table of figures"/>
    <w:basedOn w:val="a9"/>
    <w:next w:val="a9"/>
    <w:rsid w:val="001735D1"/>
    <w:rPr>
      <w:rFonts w:eastAsia="Calibri"/>
      <w:sz w:val="22"/>
      <w:szCs w:val="22"/>
      <w:lang w:val="en-GB" w:eastAsia="en-US"/>
    </w:rPr>
  </w:style>
  <w:style w:type="table" w:styleId="affffffffff5">
    <w:name w:val="Table Professional"/>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8">
    <w:name w:val="Table Simple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b"/>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9">
    <w:name w:val="Table Subtle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9"/>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9"/>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9"/>
    <w:rsid w:val="001735D1"/>
    <w:pPr>
      <w:ind w:left="4320" w:hanging="720"/>
    </w:pPr>
    <w:rPr>
      <w:rFonts w:eastAsia="Calibri"/>
      <w:sz w:val="22"/>
      <w:szCs w:val="22"/>
      <w:lang w:val="en-GB" w:eastAsia="en-US"/>
    </w:rPr>
  </w:style>
  <w:style w:type="paragraph" w:customStyle="1" w:styleId="ListBullet7">
    <w:name w:val="List Bullet 7"/>
    <w:basedOn w:val="a9"/>
    <w:rsid w:val="001735D1"/>
    <w:pPr>
      <w:ind w:left="5040" w:hanging="720"/>
    </w:pPr>
    <w:rPr>
      <w:rFonts w:eastAsia="Calibri"/>
      <w:sz w:val="22"/>
      <w:szCs w:val="22"/>
      <w:lang w:val="en-GB" w:eastAsia="en-US"/>
    </w:rPr>
  </w:style>
  <w:style w:type="paragraph" w:customStyle="1" w:styleId="ListBullet8">
    <w:name w:val="List Bullet 8"/>
    <w:basedOn w:val="a9"/>
    <w:rsid w:val="001735D1"/>
    <w:pPr>
      <w:ind w:left="5760" w:hanging="720"/>
    </w:pPr>
    <w:rPr>
      <w:rFonts w:eastAsia="Calibri"/>
      <w:sz w:val="22"/>
      <w:szCs w:val="22"/>
      <w:lang w:val="en-GB" w:eastAsia="en-US"/>
    </w:rPr>
  </w:style>
  <w:style w:type="paragraph" w:customStyle="1" w:styleId="ListBullet9">
    <w:name w:val="List Bullet 9"/>
    <w:basedOn w:val="a9"/>
    <w:rsid w:val="001735D1"/>
    <w:pPr>
      <w:ind w:left="6480" w:hanging="720"/>
    </w:pPr>
    <w:rPr>
      <w:rFonts w:eastAsia="Calibri"/>
      <w:sz w:val="22"/>
      <w:szCs w:val="22"/>
      <w:lang w:val="en-GB" w:eastAsia="en-US"/>
    </w:rPr>
  </w:style>
  <w:style w:type="paragraph" w:customStyle="1" w:styleId="Randziffer">
    <w:name w:val="Randziffer"/>
    <w:basedOn w:val="a9"/>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d"/>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9"/>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9"/>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9"/>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9"/>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9"/>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2">
    <w:name w:val="Заголовок 2 АЛРУД"/>
    <w:basedOn w:val="a9"/>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9"/>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9"/>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a">
    <w:name w:val="Заголовок  1"/>
    <w:basedOn w:val="a9"/>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9"/>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9"/>
    <w:next w:val="2b"/>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9"/>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9"/>
    <w:next w:val="a9"/>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9"/>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9"/>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9"/>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9"/>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9"/>
    <w:next w:val="a9"/>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9"/>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9"/>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9"/>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9"/>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9"/>
    <w:rsid w:val="001735D1"/>
    <w:pPr>
      <w:numPr>
        <w:numId w:val="37"/>
      </w:numPr>
      <w:spacing w:before="120"/>
      <w:jc w:val="both"/>
    </w:pPr>
  </w:style>
  <w:style w:type="paragraph" w:customStyle="1" w:styleId="-15">
    <w:name w:val="абзац-1"/>
    <w:basedOn w:val="a9"/>
    <w:rsid w:val="001735D1"/>
    <w:pPr>
      <w:spacing w:line="360" w:lineRule="auto"/>
      <w:ind w:firstLine="709"/>
    </w:pPr>
    <w:rPr>
      <w:szCs w:val="20"/>
    </w:rPr>
  </w:style>
  <w:style w:type="paragraph" w:styleId="2fff2">
    <w:name w:val="index 2"/>
    <w:basedOn w:val="a9"/>
    <w:next w:val="a9"/>
    <w:autoRedefine/>
    <w:uiPriority w:val="99"/>
    <w:semiHidden/>
    <w:rsid w:val="001735D1"/>
    <w:pPr>
      <w:ind w:left="480" w:hanging="240"/>
    </w:pPr>
    <w:rPr>
      <w:szCs w:val="20"/>
    </w:rPr>
  </w:style>
  <w:style w:type="paragraph" w:styleId="3ff3">
    <w:name w:val="index 3"/>
    <w:basedOn w:val="a9"/>
    <w:next w:val="a9"/>
    <w:autoRedefine/>
    <w:uiPriority w:val="99"/>
    <w:semiHidden/>
    <w:rsid w:val="001735D1"/>
    <w:pPr>
      <w:ind w:left="720" w:hanging="240"/>
    </w:pPr>
    <w:rPr>
      <w:szCs w:val="20"/>
    </w:rPr>
  </w:style>
  <w:style w:type="paragraph" w:styleId="4f7">
    <w:name w:val="index 4"/>
    <w:basedOn w:val="a9"/>
    <w:next w:val="a9"/>
    <w:autoRedefine/>
    <w:uiPriority w:val="99"/>
    <w:semiHidden/>
    <w:rsid w:val="001735D1"/>
    <w:pPr>
      <w:ind w:left="960" w:hanging="240"/>
    </w:pPr>
    <w:rPr>
      <w:szCs w:val="20"/>
    </w:rPr>
  </w:style>
  <w:style w:type="paragraph" w:styleId="5f0">
    <w:name w:val="index 5"/>
    <w:basedOn w:val="a9"/>
    <w:next w:val="a9"/>
    <w:autoRedefine/>
    <w:uiPriority w:val="99"/>
    <w:semiHidden/>
    <w:rsid w:val="001735D1"/>
    <w:pPr>
      <w:ind w:left="1200" w:hanging="240"/>
    </w:pPr>
    <w:rPr>
      <w:szCs w:val="20"/>
    </w:rPr>
  </w:style>
  <w:style w:type="paragraph" w:styleId="69">
    <w:name w:val="index 6"/>
    <w:basedOn w:val="a9"/>
    <w:next w:val="a9"/>
    <w:autoRedefine/>
    <w:uiPriority w:val="99"/>
    <w:semiHidden/>
    <w:rsid w:val="001735D1"/>
    <w:pPr>
      <w:ind w:left="1440" w:hanging="240"/>
    </w:pPr>
    <w:rPr>
      <w:szCs w:val="20"/>
    </w:rPr>
  </w:style>
  <w:style w:type="paragraph" w:styleId="77">
    <w:name w:val="index 7"/>
    <w:basedOn w:val="a9"/>
    <w:next w:val="a9"/>
    <w:autoRedefine/>
    <w:uiPriority w:val="99"/>
    <w:semiHidden/>
    <w:rsid w:val="001735D1"/>
    <w:pPr>
      <w:ind w:left="1680" w:hanging="240"/>
    </w:pPr>
    <w:rPr>
      <w:szCs w:val="20"/>
    </w:rPr>
  </w:style>
  <w:style w:type="paragraph" w:styleId="88">
    <w:name w:val="index 8"/>
    <w:basedOn w:val="a9"/>
    <w:next w:val="a9"/>
    <w:autoRedefine/>
    <w:uiPriority w:val="99"/>
    <w:semiHidden/>
    <w:rsid w:val="001735D1"/>
    <w:pPr>
      <w:ind w:left="1920" w:hanging="240"/>
    </w:pPr>
    <w:rPr>
      <w:szCs w:val="20"/>
    </w:rPr>
  </w:style>
  <w:style w:type="paragraph" w:styleId="97">
    <w:name w:val="index 9"/>
    <w:basedOn w:val="a9"/>
    <w:next w:val="a9"/>
    <w:autoRedefine/>
    <w:uiPriority w:val="99"/>
    <w:semiHidden/>
    <w:rsid w:val="001735D1"/>
    <w:pPr>
      <w:ind w:left="2160" w:hanging="240"/>
    </w:pPr>
    <w:rPr>
      <w:szCs w:val="20"/>
    </w:rPr>
  </w:style>
  <w:style w:type="paragraph" w:customStyle="1" w:styleId="5f1">
    <w:name w:val="Знак Знак5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fffffb">
    <w:name w:val="1 Знак Знак Знак Знак Знак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character" w:customStyle="1" w:styleId="2e">
    <w:name w:val="Стиль2 Знак"/>
    <w:link w:val="2c"/>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c">
    <w:name w:val="1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9"/>
    <w:uiPriority w:val="99"/>
    <w:rsid w:val="001735D1"/>
    <w:pPr>
      <w:tabs>
        <w:tab w:val="num" w:pos="360"/>
        <w:tab w:val="left" w:pos="680"/>
      </w:tabs>
      <w:spacing w:after="60"/>
      <w:ind w:left="360" w:firstLine="567"/>
      <w:jc w:val="both"/>
    </w:pPr>
  </w:style>
  <w:style w:type="paragraph" w:customStyle="1" w:styleId="head21">
    <w:name w:val="head21"/>
    <w:basedOn w:val="a9"/>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9"/>
    <w:uiPriority w:val="99"/>
    <w:rsid w:val="001735D1"/>
    <w:pPr>
      <w:widowControl w:val="0"/>
      <w:snapToGrid w:val="0"/>
    </w:pPr>
    <w:rPr>
      <w:rFonts w:ascii="Baltica" w:hAnsi="Baltica"/>
      <w:szCs w:val="20"/>
    </w:rPr>
  </w:style>
  <w:style w:type="paragraph" w:customStyle="1" w:styleId="1fffffd">
    <w:name w:val="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9"/>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e">
    <w:name w:val="Таблица 1"/>
    <w:basedOn w:val="a9"/>
    <w:uiPriority w:val="99"/>
    <w:rsid w:val="001735D1"/>
    <w:pPr>
      <w:keepNext/>
      <w:jc w:val="right"/>
    </w:pPr>
    <w:rPr>
      <w:b/>
      <w:sz w:val="27"/>
      <w:szCs w:val="27"/>
    </w:rPr>
  </w:style>
  <w:style w:type="paragraph" w:customStyle="1" w:styleId="-38">
    <w:name w:val="Пункт-3"/>
    <w:basedOn w:val="a9"/>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9"/>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9"/>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b"/>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1"/>
    <w:next w:val="a9"/>
    <w:link w:val="2fff3"/>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9"/>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9"/>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9"/>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9"/>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3"/>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4"/>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1"/>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9"/>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9"/>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9"/>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9"/>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9"/>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4">
    <w:name w:val="АД_Список абв"/>
    <w:basedOn w:val="a9"/>
    <w:uiPriority w:val="99"/>
    <w:rsid w:val="001735D1"/>
    <w:pPr>
      <w:numPr>
        <w:numId w:val="38"/>
      </w:numPr>
      <w:jc w:val="both"/>
    </w:pPr>
  </w:style>
  <w:style w:type="paragraph" w:customStyle="1" w:styleId="WW-2">
    <w:name w:val="WW-Основной текст с отступом 2"/>
    <w:basedOn w:val="a9"/>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9"/>
    <w:uiPriority w:val="99"/>
    <w:rsid w:val="001735D1"/>
    <w:pPr>
      <w:suppressAutoHyphens/>
      <w:ind w:left="-540"/>
      <w:jc w:val="both"/>
    </w:pPr>
    <w:rPr>
      <w:rFonts w:ascii="Arial" w:hAnsi="Arial" w:cs="Arial"/>
      <w:sz w:val="17"/>
      <w:lang w:eastAsia="ar-SA"/>
    </w:rPr>
  </w:style>
  <w:style w:type="paragraph" w:customStyle="1" w:styleId="a6">
    <w:name w:val="Список нум."/>
    <w:basedOn w:val="a9"/>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9"/>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f">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9"/>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9"/>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9"/>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0">
    <w:name w:val="1 Знак"/>
    <w:basedOn w:val="a9"/>
    <w:uiPriority w:val="99"/>
    <w:rsid w:val="001735D1"/>
    <w:pPr>
      <w:spacing w:before="100" w:beforeAutospacing="1" w:after="100" w:afterAutospacing="1"/>
    </w:pPr>
    <w:rPr>
      <w:rFonts w:ascii="Tahoma" w:hAnsi="Tahoma"/>
      <w:lang w:val="en-US" w:eastAsia="en-US"/>
    </w:rPr>
  </w:style>
  <w:style w:type="paragraph" w:customStyle="1" w:styleId="1ffffff1">
    <w:name w:val="Знак Знак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1 Знак Знак Знак1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9"/>
    <w:next w:val="a9"/>
    <w:uiPriority w:val="99"/>
    <w:rsid w:val="001735D1"/>
    <w:pPr>
      <w:keepNext/>
      <w:widowControl w:val="0"/>
      <w:jc w:val="center"/>
    </w:pPr>
    <w:rPr>
      <w:rFonts w:ascii="Arial" w:hAnsi="Arial"/>
      <w:b/>
      <w:sz w:val="40"/>
      <w:szCs w:val="20"/>
    </w:rPr>
  </w:style>
  <w:style w:type="paragraph" w:customStyle="1" w:styleId="11c">
    <w:name w:val="заголовок 11"/>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9"/>
    <w:uiPriority w:val="99"/>
    <w:rsid w:val="001735D1"/>
    <w:pPr>
      <w:spacing w:before="100" w:beforeAutospacing="1" w:after="100" w:afterAutospacing="1"/>
    </w:pPr>
  </w:style>
  <w:style w:type="paragraph" w:customStyle="1" w:styleId="127">
    <w:name w:val="Знак Знак1 Знак2"/>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d">
    <w:name w:val="Знак Знак1 Знак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9"/>
    <w:uiPriority w:val="99"/>
    <w:rsid w:val="001735D1"/>
    <w:pPr>
      <w:numPr>
        <w:ilvl w:val="1"/>
        <w:numId w:val="40"/>
      </w:numPr>
      <w:spacing w:before="60"/>
      <w:outlineLvl w:val="1"/>
    </w:pPr>
    <w:rPr>
      <w:sz w:val="22"/>
      <w:szCs w:val="20"/>
      <w:lang w:eastAsia="en-US"/>
    </w:rPr>
  </w:style>
  <w:style w:type="paragraph" w:customStyle="1" w:styleId="11e">
    <w:name w:val="Название объекта11"/>
    <w:basedOn w:val="a9"/>
    <w:next w:val="a9"/>
    <w:uiPriority w:val="99"/>
    <w:rsid w:val="001735D1"/>
    <w:pPr>
      <w:jc w:val="center"/>
    </w:pPr>
    <w:rPr>
      <w:b/>
      <w:szCs w:val="20"/>
    </w:rPr>
  </w:style>
  <w:style w:type="paragraph" w:customStyle="1" w:styleId="s13">
    <w:name w:val="s_13"/>
    <w:basedOn w:val="a9"/>
    <w:uiPriority w:val="99"/>
    <w:rsid w:val="001735D1"/>
    <w:pPr>
      <w:ind w:firstLine="720"/>
    </w:pPr>
    <w:rPr>
      <w:rFonts w:eastAsia="Calibri"/>
      <w:sz w:val="20"/>
      <w:szCs w:val="20"/>
    </w:rPr>
  </w:style>
  <w:style w:type="paragraph" w:customStyle="1" w:styleId="1460">
    <w:name w:val="1460"/>
    <w:basedOn w:val="a9"/>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9"/>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9"/>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7">
    <w:name w:val="Обычный + по ширине"/>
    <w:basedOn w:val="a9"/>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f"/>
    <w:next w:val="1ffffff"/>
    <w:uiPriority w:val="99"/>
    <w:rsid w:val="001735D1"/>
  </w:style>
  <w:style w:type="paragraph" w:customStyle="1" w:styleId="affffffffffffa">
    <w:name w:val="Мой"/>
    <w:basedOn w:val="a9"/>
    <w:rsid w:val="001735D1"/>
    <w:pPr>
      <w:tabs>
        <w:tab w:val="left" w:pos="964"/>
      </w:tabs>
      <w:ind w:firstLine="737"/>
      <w:jc w:val="both"/>
    </w:pPr>
  </w:style>
  <w:style w:type="paragraph" w:customStyle="1" w:styleId="affffffffffffb">
    <w:name w:val="м.заголов"/>
    <w:basedOn w:val="13"/>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c"/>
    <w:uiPriority w:val="99"/>
    <w:semiHidden/>
    <w:unhideWhenUsed/>
    <w:rsid w:val="001735D1"/>
  </w:style>
  <w:style w:type="paragraph" w:customStyle="1" w:styleId="text">
    <w:name w:val="text"/>
    <w:basedOn w:val="a9"/>
    <w:rsid w:val="001735D1"/>
    <w:pPr>
      <w:spacing w:before="100" w:beforeAutospacing="1" w:after="100" w:afterAutospacing="1"/>
    </w:pPr>
  </w:style>
  <w:style w:type="character" w:customStyle="1" w:styleId="1ffffff2">
    <w:name w:val="Обычный 1 Знак"/>
    <w:link w:val="1ffffff3"/>
    <w:locked/>
    <w:rsid w:val="001735D1"/>
    <w:rPr>
      <w:sz w:val="24"/>
    </w:rPr>
  </w:style>
  <w:style w:type="paragraph" w:customStyle="1" w:styleId="1ffffff3">
    <w:name w:val="Обычный 1"/>
    <w:basedOn w:val="a9"/>
    <w:link w:val="1ffffff2"/>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b"/>
    <w:next w:val="afb"/>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c"/>
    <w:uiPriority w:val="99"/>
    <w:semiHidden/>
    <w:unhideWhenUsed/>
    <w:rsid w:val="001735D1"/>
  </w:style>
  <w:style w:type="table" w:customStyle="1" w:styleId="235">
    <w:name w:val="Сетка таблицы23"/>
    <w:basedOn w:val="ab"/>
    <w:next w:val="afb"/>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b"/>
    <w:next w:val="afb"/>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c"/>
    <w:uiPriority w:val="99"/>
    <w:semiHidden/>
    <w:unhideWhenUsed/>
    <w:rsid w:val="001735D1"/>
  </w:style>
  <w:style w:type="table" w:customStyle="1" w:styleId="152">
    <w:name w:val="Сетка таблицы1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c"/>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9"/>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9"/>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9"/>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9"/>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a"/>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7">
    <w:name w:val="Текст ТД"/>
    <w:basedOn w:val="a9"/>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7"/>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9"/>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a"/>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a"/>
    <w:rsid w:val="001735D1"/>
  </w:style>
  <w:style w:type="character" w:customStyle="1" w:styleId="txtb">
    <w:name w:val="txt_b"/>
    <w:basedOn w:val="aa"/>
    <w:rsid w:val="001735D1"/>
  </w:style>
  <w:style w:type="character" w:customStyle="1" w:styleId="txta">
    <w:name w:val="txt_a"/>
    <w:basedOn w:val="aa"/>
    <w:rsid w:val="001735D1"/>
  </w:style>
  <w:style w:type="character" w:customStyle="1" w:styleId="name">
    <w:name w:val="name"/>
    <w:basedOn w:val="aa"/>
    <w:rsid w:val="001735D1"/>
  </w:style>
  <w:style w:type="character" w:customStyle="1" w:styleId="value">
    <w:name w:val="value"/>
    <w:basedOn w:val="aa"/>
    <w:rsid w:val="001735D1"/>
  </w:style>
  <w:style w:type="character" w:customStyle="1" w:styleId="w">
    <w:name w:val="w"/>
    <w:basedOn w:val="aa"/>
    <w:rsid w:val="001735D1"/>
  </w:style>
  <w:style w:type="character" w:customStyle="1" w:styleId="ext">
    <w:name w:val="ext"/>
    <w:basedOn w:val="aa"/>
    <w:rsid w:val="001735D1"/>
  </w:style>
  <w:style w:type="character" w:customStyle="1" w:styleId="detail-big-28">
    <w:name w:val="detail-big-28"/>
    <w:basedOn w:val="aa"/>
    <w:rsid w:val="001735D1"/>
  </w:style>
  <w:style w:type="character" w:customStyle="1" w:styleId="wmi-callto">
    <w:name w:val="wmi-callto"/>
    <w:rsid w:val="001735D1"/>
  </w:style>
  <w:style w:type="paragraph" w:customStyle="1" w:styleId="p7">
    <w:name w:val="p7"/>
    <w:basedOn w:val="a9"/>
    <w:rsid w:val="001735D1"/>
    <w:pPr>
      <w:spacing w:before="100" w:beforeAutospacing="1" w:after="100" w:afterAutospacing="1"/>
    </w:pPr>
  </w:style>
  <w:style w:type="paragraph" w:customStyle="1" w:styleId="p1">
    <w:name w:val="p1"/>
    <w:basedOn w:val="a9"/>
    <w:rsid w:val="001735D1"/>
    <w:pPr>
      <w:spacing w:before="100" w:beforeAutospacing="1" w:after="100" w:afterAutospacing="1"/>
    </w:pPr>
  </w:style>
  <w:style w:type="paragraph" w:customStyle="1" w:styleId="afffffffffffff">
    <w:name w:val="Обычный таблица"/>
    <w:basedOn w:val="a9"/>
    <w:rsid w:val="001735D1"/>
    <w:pPr>
      <w:suppressAutoHyphens/>
    </w:pPr>
    <w:rPr>
      <w:sz w:val="18"/>
      <w:szCs w:val="18"/>
      <w:lang w:eastAsia="zh-CN"/>
    </w:rPr>
  </w:style>
  <w:style w:type="paragraph" w:customStyle="1" w:styleId="NormalWeb1">
    <w:name w:val="Normal (Web)1"/>
    <w:basedOn w:val="a9"/>
    <w:uiPriority w:val="99"/>
    <w:rsid w:val="001735D1"/>
    <w:pPr>
      <w:spacing w:before="280" w:after="119"/>
    </w:pPr>
    <w:rPr>
      <w:rFonts w:eastAsia="Calibri"/>
      <w:kern w:val="2"/>
      <w:lang w:eastAsia="zh-CN"/>
    </w:rPr>
  </w:style>
  <w:style w:type="character" w:customStyle="1" w:styleId="1ffffff4">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9"/>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9"/>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5">
    <w:name w:val="Нижний колонтитул1"/>
    <w:basedOn w:val="a9"/>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9"/>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9"/>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9"/>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6">
    <w:name w:val="Верхний колонтитул1"/>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c"/>
    <w:uiPriority w:val="99"/>
    <w:semiHidden/>
    <w:unhideWhenUsed/>
    <w:rsid w:val="001735D1"/>
  </w:style>
  <w:style w:type="table" w:customStyle="1" w:styleId="190">
    <w:name w:val="Сетка таблицы19"/>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7">
    <w:name w:val="Обычный отступ1"/>
    <w:basedOn w:val="a9"/>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9"/>
    <w:rsid w:val="001735D1"/>
    <w:pPr>
      <w:spacing w:before="100" w:beforeAutospacing="1" w:after="100" w:afterAutospacing="1"/>
    </w:pPr>
  </w:style>
  <w:style w:type="numbering" w:customStyle="1" w:styleId="99">
    <w:name w:val="Нет списка9"/>
    <w:next w:val="ac"/>
    <w:uiPriority w:val="99"/>
    <w:semiHidden/>
    <w:unhideWhenUsed/>
    <w:rsid w:val="001735D1"/>
  </w:style>
  <w:style w:type="numbering" w:customStyle="1" w:styleId="103">
    <w:name w:val="Нет списка10"/>
    <w:next w:val="ac"/>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a"/>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a"/>
    <w:uiPriority w:val="99"/>
    <w:semiHidden/>
    <w:rsid w:val="001735D1"/>
    <w:rPr>
      <w:rFonts w:ascii="Times New Roman" w:eastAsia="Times New Roman" w:hAnsi="Times New Roman"/>
      <w:sz w:val="24"/>
      <w:szCs w:val="24"/>
    </w:rPr>
  </w:style>
  <w:style w:type="character" w:customStyle="1" w:styleId="2fffc">
    <w:name w:val="Текст выноски Знак2"/>
    <w:basedOn w:val="aa"/>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a"/>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c"/>
    <w:uiPriority w:val="99"/>
    <w:semiHidden/>
    <w:unhideWhenUsed/>
    <w:rsid w:val="001735D1"/>
  </w:style>
  <w:style w:type="table" w:customStyle="1" w:styleId="292">
    <w:name w:val="Сетка таблицы29"/>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c"/>
    <w:uiPriority w:val="99"/>
    <w:semiHidden/>
    <w:unhideWhenUsed/>
    <w:rsid w:val="001735D1"/>
  </w:style>
  <w:style w:type="table" w:customStyle="1" w:styleId="2100">
    <w:name w:val="Сетка таблицы2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c"/>
    <w:uiPriority w:val="99"/>
    <w:semiHidden/>
    <w:unhideWhenUsed/>
    <w:rsid w:val="001735D1"/>
  </w:style>
  <w:style w:type="character" w:customStyle="1" w:styleId="ed">
    <w:name w:val="ed"/>
    <w:basedOn w:val="aa"/>
    <w:rsid w:val="001735D1"/>
  </w:style>
  <w:style w:type="table" w:customStyle="1" w:styleId="912">
    <w:name w:val="Сетка таблицы91"/>
    <w:basedOn w:val="ab"/>
    <w:next w:val="afb"/>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8">
    <w:name w:val="Неразрешенное упоминание1"/>
    <w:basedOn w:val="aa"/>
    <w:uiPriority w:val="99"/>
    <w:semiHidden/>
    <w:unhideWhenUsed/>
    <w:rsid w:val="00A731D3"/>
    <w:rPr>
      <w:color w:val="605E5C"/>
      <w:shd w:val="clear" w:color="auto" w:fill="E1DFDD"/>
    </w:rPr>
  </w:style>
  <w:style w:type="numbering" w:customStyle="1" w:styleId="11f">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9"/>
    <w:link w:val="e0"/>
    <w:qFormat/>
    <w:rsid w:val="0099062D"/>
    <w:pPr>
      <w:spacing w:line="360" w:lineRule="auto"/>
      <w:ind w:firstLine="567"/>
      <w:jc w:val="both"/>
    </w:pPr>
  </w:style>
  <w:style w:type="character" w:customStyle="1" w:styleId="e0">
    <w:name w:val="Основной тeкст Знак"/>
    <w:basedOn w:val="aa"/>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c"/>
    <w:uiPriority w:val="99"/>
    <w:semiHidden/>
    <w:unhideWhenUsed/>
    <w:rsid w:val="00EB0420"/>
  </w:style>
  <w:style w:type="table" w:customStyle="1" w:styleId="300">
    <w:name w:val="Сетка таблицы30"/>
    <w:basedOn w:val="ab"/>
    <w:next w:val="afb"/>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c"/>
    <w:uiPriority w:val="99"/>
    <w:semiHidden/>
    <w:unhideWhenUsed/>
    <w:rsid w:val="00EB0420"/>
  </w:style>
  <w:style w:type="table" w:customStyle="1" w:styleId="1130">
    <w:name w:val="Сетка таблицы113"/>
    <w:basedOn w:val="ab"/>
    <w:next w:val="afb"/>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c"/>
    <w:uiPriority w:val="99"/>
    <w:semiHidden/>
    <w:unhideWhenUsed/>
    <w:rsid w:val="00EB0420"/>
  </w:style>
  <w:style w:type="table" w:customStyle="1" w:styleId="2111">
    <w:name w:val="Сетка таблицы21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b"/>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c"/>
    <w:uiPriority w:val="99"/>
    <w:semiHidden/>
    <w:unhideWhenUsed/>
    <w:rsid w:val="00EB0420"/>
  </w:style>
  <w:style w:type="table" w:customStyle="1" w:styleId="920">
    <w:name w:val="Сетка таблицы92"/>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b"/>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a"/>
    <w:uiPriority w:val="99"/>
    <w:semiHidden/>
    <w:rsid w:val="00EB0420"/>
    <w:rPr>
      <w:rFonts w:ascii="Times New Roman" w:hAnsi="Times New Roman" w:cs="Times New Roman"/>
      <w:sz w:val="24"/>
      <w:lang w:eastAsia="ru-RU" w:bidi="ar-SA"/>
    </w:rPr>
  </w:style>
  <w:style w:type="table" w:customStyle="1" w:styleId="1210">
    <w:name w:val="Сетка таблицы121"/>
    <w:basedOn w:val="ab"/>
    <w:next w:val="afb"/>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b"/>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c"/>
    <w:uiPriority w:val="99"/>
    <w:semiHidden/>
    <w:unhideWhenUsed/>
    <w:rsid w:val="00EB0420"/>
  </w:style>
  <w:style w:type="table" w:customStyle="1" w:styleId="1310">
    <w:name w:val="Сетка таблицы13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c"/>
    <w:rsid w:val="00EB0420"/>
    <w:pPr>
      <w:numPr>
        <w:numId w:val="44"/>
      </w:numPr>
    </w:pPr>
  </w:style>
  <w:style w:type="paragraph" w:customStyle="1" w:styleId="BodyText22">
    <w:name w:val="Body Text 22"/>
    <w:basedOn w:val="a9"/>
    <w:uiPriority w:val="99"/>
    <w:rsid w:val="00CB4248"/>
    <w:pPr>
      <w:jc w:val="both"/>
    </w:pPr>
    <w:rPr>
      <w:sz w:val="28"/>
      <w:szCs w:val="20"/>
    </w:rPr>
  </w:style>
  <w:style w:type="paragraph" w:customStyle="1" w:styleId="Char">
    <w:name w:val="Char Знак Знак"/>
    <w:basedOn w:val="a9"/>
    <w:uiPriority w:val="99"/>
    <w:rsid w:val="00CB4248"/>
    <w:pPr>
      <w:widowControl w:val="0"/>
      <w:adjustRightInd w:val="0"/>
      <w:spacing w:after="160" w:line="240" w:lineRule="exact"/>
      <w:jc w:val="right"/>
    </w:pPr>
    <w:rPr>
      <w:sz w:val="20"/>
      <w:szCs w:val="20"/>
      <w:lang w:val="en-GB" w:eastAsia="en-US"/>
    </w:rPr>
  </w:style>
  <w:style w:type="paragraph" w:customStyle="1" w:styleId="11f0">
    <w:name w:val="Обычный + 11 пт"/>
    <w:basedOn w:val="a9"/>
    <w:uiPriority w:val="99"/>
    <w:rsid w:val="00CB4248"/>
    <w:pPr>
      <w:spacing w:line="216" w:lineRule="auto"/>
      <w:jc w:val="right"/>
    </w:pPr>
    <w:rPr>
      <w:bCs/>
      <w:sz w:val="22"/>
      <w:szCs w:val="22"/>
    </w:rPr>
  </w:style>
  <w:style w:type="paragraph" w:customStyle="1" w:styleId="9a">
    <w:name w:val="Обычный + 9"/>
    <w:aliases w:val="5 пт"/>
    <w:basedOn w:val="a9"/>
    <w:uiPriority w:val="99"/>
    <w:rsid w:val="00CB4248"/>
    <w:pPr>
      <w:keepNext/>
      <w:keepLines/>
      <w:suppressLineNumbers/>
      <w:tabs>
        <w:tab w:val="left" w:pos="432"/>
      </w:tabs>
      <w:suppressAutoHyphens/>
    </w:pPr>
    <w:rPr>
      <w:sz w:val="20"/>
      <w:szCs w:val="20"/>
    </w:rPr>
  </w:style>
  <w:style w:type="paragraph" w:customStyle="1" w:styleId="afffffffffffff1">
    <w:name w:val="Îñíîâí"/>
    <w:basedOn w:val="a9"/>
    <w:rsid w:val="00CB4248"/>
    <w:pPr>
      <w:widowControl w:val="0"/>
      <w:jc w:val="both"/>
    </w:pPr>
    <w:rPr>
      <w:rFonts w:ascii="Arial" w:hAnsi="Arial" w:cs="Arial"/>
      <w:sz w:val="22"/>
      <w:szCs w:val="20"/>
    </w:rPr>
  </w:style>
  <w:style w:type="paragraph" w:customStyle="1" w:styleId="11f1">
    <w:name w:val="Знак1 Знак Знак Знак1"/>
    <w:basedOn w:val="a9"/>
    <w:uiPriority w:val="99"/>
    <w:rsid w:val="00CB4248"/>
    <w:pPr>
      <w:spacing w:before="100" w:beforeAutospacing="1" w:after="100" w:afterAutospacing="1"/>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9"/>
    <w:rsid w:val="00CB4248"/>
    <w:pPr>
      <w:spacing w:after="160" w:line="240" w:lineRule="exact"/>
    </w:pPr>
    <w:rPr>
      <w:sz w:val="20"/>
      <w:szCs w:val="20"/>
    </w:rPr>
  </w:style>
  <w:style w:type="paragraph" w:customStyle="1" w:styleId="afffffffffffff2">
    <w:name w:val="текст сноски"/>
    <w:basedOn w:val="a9"/>
    <w:rsid w:val="00CB4248"/>
    <w:pPr>
      <w:widowControl w:val="0"/>
    </w:pPr>
    <w:rPr>
      <w:rFonts w:ascii="Gelvetsky 12pt" w:hAnsi="Gelvetsky 12pt"/>
      <w:szCs w:val="20"/>
      <w:lang w:val="en-US"/>
    </w:rPr>
  </w:style>
  <w:style w:type="paragraph" w:customStyle="1" w:styleId="2fffd">
    <w:name w:val="Текст2"/>
    <w:basedOn w:val="a9"/>
    <w:rsid w:val="00CB4248"/>
    <w:pPr>
      <w:widowControl w:val="0"/>
      <w:suppressAutoHyphens/>
    </w:pPr>
    <w:rPr>
      <w:rFonts w:ascii="Courier New" w:eastAsia="Andale Sans UI" w:hAnsi="Courier New" w:cs="Courier New"/>
      <w:kern w:val="1"/>
    </w:rPr>
  </w:style>
  <w:style w:type="paragraph" w:customStyle="1" w:styleId="CharCharCharChar">
    <w:name w:val="Знак Знак Знак Знак Знак Знак Знак Знак Знак Знак Char Char Знак Char Char Знак"/>
    <w:basedOn w:val="a9"/>
    <w:rsid w:val="00CB4248"/>
    <w:pPr>
      <w:spacing w:after="160" w:line="240" w:lineRule="exact"/>
    </w:pPr>
    <w:rPr>
      <w:rFonts w:ascii="Verdana" w:hAnsi="Verdana" w:cs="Verdana"/>
      <w:sz w:val="20"/>
      <w:szCs w:val="20"/>
      <w:lang w:val="en-US" w:eastAsia="en-US"/>
    </w:rPr>
  </w:style>
  <w:style w:type="character" w:customStyle="1" w:styleId="135">
    <w:name w:val="Знак Знак13"/>
    <w:rsid w:val="00CB4248"/>
    <w:rPr>
      <w:spacing w:val="-4"/>
      <w:lang w:val="ru-RU" w:eastAsia="ru-RU" w:bidi="ar-SA"/>
    </w:rPr>
  </w:style>
  <w:style w:type="character" w:customStyle="1" w:styleId="128">
    <w:name w:val="Знак Знак12"/>
    <w:rsid w:val="00CB4248"/>
    <w:rPr>
      <w:sz w:val="24"/>
      <w:lang w:val="ru-RU" w:eastAsia="ru-RU" w:bidi="ar-SA"/>
    </w:rPr>
  </w:style>
  <w:style w:type="paragraph" w:customStyle="1" w:styleId="Iauiue">
    <w:name w:val="Iau?iue"/>
    <w:rsid w:val="00CB424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CB4248"/>
    <w:pPr>
      <w:spacing w:after="0" w:line="240" w:lineRule="auto"/>
    </w:pPr>
    <w:rPr>
      <w:rFonts w:ascii="Courier New" w:eastAsia="Times New Roman" w:hAnsi="Courier New" w:cs="Times New Roman"/>
      <w:b/>
      <w:sz w:val="20"/>
      <w:szCs w:val="20"/>
      <w:lang w:eastAsia="ru-RU"/>
    </w:rPr>
  </w:style>
  <w:style w:type="paragraph" w:customStyle="1" w:styleId="ConsCell">
    <w:name w:val="ConsCell"/>
    <w:rsid w:val="00CB4248"/>
    <w:pPr>
      <w:widowControl w:val="0"/>
      <w:spacing w:after="0" w:line="240" w:lineRule="auto"/>
    </w:pPr>
    <w:rPr>
      <w:rFonts w:ascii="Arial" w:eastAsia="Times New Roman" w:hAnsi="Arial" w:cs="Times New Roman"/>
      <w:snapToGrid w:val="0"/>
      <w:sz w:val="20"/>
      <w:szCs w:val="20"/>
      <w:lang w:eastAsia="ru-RU"/>
    </w:rPr>
  </w:style>
  <w:style w:type="paragraph" w:customStyle="1" w:styleId="2fffe">
    <w:name w:val="çàãîëîâîê 2"/>
    <w:basedOn w:val="a9"/>
    <w:next w:val="a9"/>
    <w:rsid w:val="00CB4248"/>
    <w:pPr>
      <w:keepNext/>
      <w:jc w:val="both"/>
    </w:pPr>
    <w:rPr>
      <w:szCs w:val="20"/>
    </w:rPr>
  </w:style>
  <w:style w:type="paragraph" w:customStyle="1" w:styleId="afffffffffffff3">
    <w:name w:val="Обычный.шаблон"/>
    <w:rsid w:val="00CB42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4">
    <w:name w:val="директор"/>
    <w:basedOn w:val="a9"/>
    <w:rsid w:val="00CB4248"/>
    <w:pPr>
      <w:widowControl w:val="0"/>
      <w:spacing w:line="218" w:lineRule="auto"/>
      <w:ind w:firstLine="454"/>
      <w:jc w:val="both"/>
    </w:pPr>
    <w:rPr>
      <w:rFonts w:ascii="Arial" w:hAnsi="Arial"/>
      <w:szCs w:val="20"/>
    </w:rPr>
  </w:style>
  <w:style w:type="paragraph" w:customStyle="1" w:styleId="Head92">
    <w:name w:val="Head 9.2"/>
    <w:basedOn w:val="a9"/>
    <w:next w:val="a9"/>
    <w:autoRedefine/>
    <w:rsid w:val="00CB4248"/>
    <w:pPr>
      <w:keepNext/>
      <w:suppressAutoHyphens/>
      <w:spacing w:before="240" w:after="60"/>
      <w:jc w:val="center"/>
    </w:pPr>
    <w:rPr>
      <w:b/>
      <w:szCs w:val="20"/>
    </w:rPr>
  </w:style>
  <w:style w:type="paragraph" w:customStyle="1" w:styleId="Head91">
    <w:name w:val="Head 9.1"/>
    <w:basedOn w:val="a9"/>
    <w:next w:val="a9"/>
    <w:autoRedefine/>
    <w:rsid w:val="00CB4248"/>
    <w:pPr>
      <w:keepNext/>
      <w:suppressAutoHyphens/>
      <w:spacing w:before="240" w:after="60"/>
      <w:jc w:val="center"/>
    </w:pPr>
    <w:rPr>
      <w:rFonts w:ascii="Times New Roman Bold" w:hAnsi="Times New Roman Bold"/>
      <w:b/>
      <w:noProof/>
      <w:sz w:val="28"/>
      <w:szCs w:val="20"/>
      <w:lang w:val="en-US" w:eastAsia="en-US"/>
    </w:rPr>
  </w:style>
  <w:style w:type="paragraph" w:customStyle="1" w:styleId="Head93">
    <w:name w:val="Head 9.3"/>
    <w:basedOn w:val="Head92"/>
    <w:autoRedefine/>
    <w:rsid w:val="00CB4248"/>
    <w:pPr>
      <w:numPr>
        <w:ilvl w:val="12"/>
      </w:numPr>
      <w:spacing w:before="120" w:after="0"/>
    </w:pPr>
    <w:rPr>
      <w:lang w:val="en-US"/>
    </w:rPr>
  </w:style>
  <w:style w:type="paragraph" w:customStyle="1" w:styleId="afffffffffffff5">
    <w:name w:val="Стандарт"/>
    <w:rsid w:val="00CB4248"/>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customStyle="1" w:styleId="Head61">
    <w:name w:val="Head 6.1"/>
    <w:basedOn w:val="13"/>
    <w:next w:val="a9"/>
    <w:rsid w:val="00CB4248"/>
    <w:pPr>
      <w:tabs>
        <w:tab w:val="clear" w:pos="720"/>
        <w:tab w:val="left" w:pos="0"/>
      </w:tabs>
      <w:suppressAutoHyphens/>
      <w:spacing w:before="120" w:beforeAutospacing="0" w:after="60" w:afterAutospacing="0"/>
      <w:ind w:left="0" w:firstLine="0"/>
      <w:outlineLvl w:val="9"/>
    </w:pPr>
    <w:rPr>
      <w:rFonts w:ascii="Times New Roman Bold" w:hAnsi="Times New Roman Bold"/>
      <w:bCs w:val="0"/>
      <w:kern w:val="0"/>
      <w:sz w:val="36"/>
      <w:szCs w:val="20"/>
      <w:lang w:val="en-US" w:eastAsia="en-US"/>
    </w:rPr>
  </w:style>
  <w:style w:type="character" w:customStyle="1" w:styleId="style771">
    <w:name w:val="style771"/>
    <w:rsid w:val="00CB4248"/>
    <w:rPr>
      <w:rFonts w:ascii="Verdana" w:hAnsi="Verdana" w:hint="default"/>
      <w:b/>
      <w:bCs/>
      <w:sz w:val="21"/>
      <w:szCs w:val="21"/>
    </w:rPr>
  </w:style>
  <w:style w:type="paragraph" w:customStyle="1" w:styleId="24">
    <w:name w:val="Заголовок 2 Раздела 4"/>
    <w:basedOn w:val="21"/>
    <w:rsid w:val="00CB4248"/>
    <w:pPr>
      <w:keepNext/>
      <w:numPr>
        <w:ilvl w:val="0"/>
        <w:numId w:val="45"/>
      </w:numPr>
      <w:tabs>
        <w:tab w:val="num" w:pos="1836"/>
        <w:tab w:val="center" w:pos="4590"/>
      </w:tabs>
      <w:suppressAutoHyphens/>
      <w:spacing w:before="0" w:beforeAutospacing="0" w:after="0" w:afterAutospacing="0"/>
      <w:jc w:val="both"/>
    </w:pPr>
    <w:rPr>
      <w:bCs w:val="0"/>
      <w:sz w:val="24"/>
      <w:szCs w:val="24"/>
      <w:lang w:val="x-none" w:eastAsia="x-none"/>
    </w:rPr>
  </w:style>
  <w:style w:type="paragraph" w:customStyle="1" w:styleId="a3">
    <w:name w:val="ДН"/>
    <w:basedOn w:val="26"/>
    <w:rsid w:val="00CB4248"/>
    <w:pPr>
      <w:numPr>
        <w:ilvl w:val="1"/>
        <w:numId w:val="46"/>
      </w:numPr>
      <w:tabs>
        <w:tab w:val="num" w:pos="360"/>
      </w:tabs>
      <w:spacing w:after="0" w:line="240" w:lineRule="auto"/>
    </w:pPr>
    <w:rPr>
      <w:sz w:val="24"/>
      <w:szCs w:val="20"/>
      <w:lang w:val="x-none" w:eastAsia="x-none"/>
    </w:rPr>
  </w:style>
  <w:style w:type="paragraph" w:customStyle="1" w:styleId="20">
    <w:name w:val="Раздел 2 уровня с номером"/>
    <w:basedOn w:val="a9"/>
    <w:rsid w:val="00CB4248"/>
    <w:pPr>
      <w:numPr>
        <w:numId w:val="47"/>
      </w:numPr>
    </w:pPr>
    <w:rPr>
      <w:sz w:val="20"/>
      <w:szCs w:val="20"/>
    </w:rPr>
  </w:style>
  <w:style w:type="character" w:customStyle="1" w:styleId="themebody1">
    <w:name w:val="themebody1"/>
    <w:rsid w:val="00CB4248"/>
    <w:rPr>
      <w:color w:val="FFFFFF"/>
    </w:rPr>
  </w:style>
  <w:style w:type="paragraph" w:customStyle="1" w:styleId="11">
    <w:name w:val="дог заголовок 1"/>
    <w:basedOn w:val="ConsNonformat"/>
    <w:next w:val="110"/>
    <w:autoRedefine/>
    <w:rsid w:val="00CB4248"/>
    <w:pPr>
      <w:keepNext/>
      <w:widowControl/>
      <w:numPr>
        <w:numId w:val="48"/>
      </w:numPr>
      <w:tabs>
        <w:tab w:val="num" w:pos="540"/>
      </w:tabs>
      <w:autoSpaceDE/>
      <w:autoSpaceDN/>
      <w:adjustRightInd/>
      <w:spacing w:before="240" w:after="180"/>
      <w:ind w:right="96" w:hanging="540"/>
      <w:jc w:val="center"/>
      <w:outlineLvl w:val="0"/>
    </w:pPr>
    <w:rPr>
      <w:rFonts w:ascii="Times New Roman" w:hAnsi="Times New Roman" w:cs="Times New Roman"/>
      <w:b/>
      <w:caps/>
      <w:snapToGrid w:val="0"/>
      <w:kern w:val="0"/>
      <w:sz w:val="22"/>
      <w:szCs w:val="22"/>
    </w:rPr>
  </w:style>
  <w:style w:type="paragraph" w:customStyle="1" w:styleId="110">
    <w:name w:val="дог заголовок 1.1."/>
    <w:basedOn w:val="a9"/>
    <w:autoRedefine/>
    <w:rsid w:val="00CB4248"/>
    <w:pPr>
      <w:numPr>
        <w:ilvl w:val="1"/>
        <w:numId w:val="48"/>
      </w:numPr>
      <w:tabs>
        <w:tab w:val="clear" w:pos="720"/>
        <w:tab w:val="left" w:pos="567"/>
      </w:tabs>
      <w:spacing w:after="40"/>
      <w:ind w:left="567" w:hanging="567"/>
      <w:jc w:val="both"/>
      <w:outlineLvl w:val="1"/>
    </w:pPr>
    <w:rPr>
      <w:sz w:val="22"/>
      <w:szCs w:val="22"/>
    </w:rPr>
  </w:style>
  <w:style w:type="paragraph" w:customStyle="1" w:styleId="1112">
    <w:name w:val="дог пункт 1.1.1."/>
    <w:basedOn w:val="a9"/>
    <w:autoRedefine/>
    <w:rsid w:val="00CB4248"/>
    <w:pPr>
      <w:ind w:left="1259" w:hanging="720"/>
      <w:jc w:val="both"/>
      <w:outlineLvl w:val="2"/>
    </w:pPr>
    <w:rPr>
      <w:sz w:val="22"/>
      <w:szCs w:val="20"/>
    </w:rPr>
  </w:style>
  <w:style w:type="paragraph" w:customStyle="1" w:styleId="2ffff">
    <w:name w:val="Раздел 2 уровня с номером от А"/>
    <w:basedOn w:val="20"/>
    <w:rsid w:val="00CB4248"/>
    <w:pPr>
      <w:tabs>
        <w:tab w:val="clear" w:pos="720"/>
        <w:tab w:val="num" w:pos="927"/>
      </w:tabs>
      <w:ind w:left="927"/>
    </w:pPr>
    <w:rPr>
      <w:sz w:val="22"/>
    </w:rPr>
  </w:style>
  <w:style w:type="paragraph" w:customStyle="1" w:styleId="Normal1TimesNewRoman">
    <w:name w:val="Normal1 + Times New Roman"/>
    <w:aliases w:val="11 пт,Слева:  2.6 мм,Справа:  10 мм"/>
    <w:basedOn w:val="Normal1"/>
    <w:rsid w:val="00CB4248"/>
    <w:pPr>
      <w:spacing w:before="0" w:after="0"/>
      <w:ind w:left="150" w:right="567"/>
    </w:pPr>
    <w:rPr>
      <w:bCs/>
      <w:sz w:val="28"/>
      <w:szCs w:val="28"/>
    </w:rPr>
  </w:style>
  <w:style w:type="paragraph" w:customStyle="1" w:styleId="afffffffffffff6">
    <w:name w:val="Начало договора"/>
    <w:basedOn w:val="a9"/>
    <w:rsid w:val="00CB4248"/>
    <w:pPr>
      <w:keepNext/>
      <w:tabs>
        <w:tab w:val="num" w:pos="1209"/>
      </w:tabs>
      <w:spacing w:before="240" w:after="60"/>
      <w:ind w:left="1209" w:firstLine="426"/>
      <w:jc w:val="both"/>
      <w:outlineLvl w:val="2"/>
    </w:pPr>
    <w:rPr>
      <w:rFonts w:ascii="Arial" w:hAnsi="Arial" w:cs="Arial"/>
    </w:rPr>
  </w:style>
  <w:style w:type="paragraph" w:customStyle="1" w:styleId="KTM">
    <w:name w:val="KTM"/>
    <w:basedOn w:val="a9"/>
    <w:link w:val="KTM0"/>
    <w:rsid w:val="00CB4248"/>
    <w:pPr>
      <w:tabs>
        <w:tab w:val="left" w:pos="1134"/>
      </w:tabs>
    </w:pPr>
    <w:rPr>
      <w:rFonts w:ascii="Arial" w:hAnsi="Arial"/>
      <w:sz w:val="22"/>
      <w:szCs w:val="20"/>
      <w:lang w:val="de-DE" w:eastAsia="de-DE"/>
    </w:rPr>
  </w:style>
  <w:style w:type="character" w:customStyle="1" w:styleId="KTM0">
    <w:name w:val="KTM Знак"/>
    <w:link w:val="KTM"/>
    <w:rsid w:val="00CB4248"/>
    <w:rPr>
      <w:rFonts w:ascii="Arial" w:eastAsia="Times New Roman" w:hAnsi="Arial" w:cs="Times New Roman"/>
      <w:szCs w:val="20"/>
      <w:lang w:val="de-DE" w:eastAsia="de-DE"/>
    </w:rPr>
  </w:style>
  <w:style w:type="paragraph" w:customStyle="1" w:styleId="afffffffffffff7">
    <w:name w:val="Îáû÷íûé"/>
    <w:rsid w:val="00CB424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Нормальный абзац"/>
    <w:rsid w:val="00CB4248"/>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dfaq">
    <w:name w:val="dfaq"/>
    <w:rsid w:val="00CB4248"/>
  </w:style>
  <w:style w:type="paragraph" w:customStyle="1" w:styleId="2ffff0">
    <w:name w:val="Раздел2"/>
    <w:basedOn w:val="21"/>
    <w:link w:val="2ffff1"/>
    <w:rsid w:val="00CB4248"/>
    <w:pPr>
      <w:keepNext/>
      <w:numPr>
        <w:numId w:val="0"/>
      </w:numPr>
      <w:suppressAutoHyphens/>
      <w:spacing w:before="0" w:beforeAutospacing="0" w:after="0" w:afterAutospacing="0"/>
      <w:ind w:firstLine="709"/>
      <w:jc w:val="both"/>
      <w:outlineLvl w:val="9"/>
    </w:pPr>
    <w:rPr>
      <w:bCs w:val="0"/>
      <w:sz w:val="24"/>
      <w:szCs w:val="24"/>
      <w:lang w:val="x-none" w:eastAsia="ar-SA"/>
    </w:rPr>
  </w:style>
  <w:style w:type="character" w:customStyle="1" w:styleId="2ffff1">
    <w:name w:val="Раздел2 Знак"/>
    <w:link w:val="2ffff0"/>
    <w:rsid w:val="00CB4248"/>
    <w:rPr>
      <w:rFonts w:ascii="Times New Roman" w:eastAsia="Times New Roman" w:hAnsi="Times New Roman" w:cs="Times New Roman"/>
      <w:b/>
      <w:sz w:val="24"/>
      <w:szCs w:val="24"/>
      <w:lang w:val="x-none" w:eastAsia="ar-SA"/>
    </w:rPr>
  </w:style>
  <w:style w:type="paragraph" w:customStyle="1" w:styleId="afffffffffffff9">
    <w:name w:val="Необычный"/>
    <w:basedOn w:val="a9"/>
    <w:rsid w:val="00CB4248"/>
    <w:pPr>
      <w:widowControl w:val="0"/>
      <w:autoSpaceDE w:val="0"/>
      <w:autoSpaceDN w:val="0"/>
      <w:adjustRightInd w:val="0"/>
      <w:jc w:val="both"/>
    </w:pPr>
    <w:rPr>
      <w:rFonts w:cs="Arial"/>
      <w:sz w:val="28"/>
      <w:szCs w:val="20"/>
    </w:rPr>
  </w:style>
  <w:style w:type="paragraph" w:customStyle="1" w:styleId="afffffffffffffa">
    <w:name w:val="А_обычный"/>
    <w:basedOn w:val="a9"/>
    <w:rsid w:val="00CB4248"/>
    <w:pPr>
      <w:jc w:val="both"/>
    </w:pPr>
  </w:style>
  <w:style w:type="character" w:customStyle="1" w:styleId="2ffff2">
    <w:name w:val="Основной текст Знак2"/>
    <w:rsid w:val="00CB4248"/>
    <w:rPr>
      <w:rFonts w:ascii="Times New Roman" w:eastAsia="Times New Roman" w:hAnsi="Times New Roman"/>
      <w:sz w:val="24"/>
      <w:szCs w:val="24"/>
      <w:lang w:eastAsia="ar-SA"/>
    </w:rPr>
  </w:style>
  <w:style w:type="paragraph" w:customStyle="1" w:styleId="CharChar10">
    <w:name w:val="Char Char Знак Знак1 Знак Знак"/>
    <w:basedOn w:val="a9"/>
    <w:rsid w:val="00CB4248"/>
    <w:pPr>
      <w:widowControl w:val="0"/>
      <w:adjustRightInd w:val="0"/>
      <w:spacing w:after="160" w:line="240" w:lineRule="exact"/>
      <w:jc w:val="right"/>
    </w:pPr>
    <w:rPr>
      <w:sz w:val="20"/>
      <w:szCs w:val="20"/>
      <w:lang w:val="en-GB" w:eastAsia="en-US"/>
    </w:rPr>
  </w:style>
  <w:style w:type="paragraph" w:customStyle="1" w:styleId="11f2">
    <w:name w:val="Пункт1.1"/>
    <w:basedOn w:val="aff4"/>
    <w:rsid w:val="00CB4248"/>
    <w:pPr>
      <w:tabs>
        <w:tab w:val="clear" w:pos="1980"/>
        <w:tab w:val="num" w:pos="360"/>
      </w:tabs>
      <w:ind w:left="360" w:hanging="360"/>
      <w:jc w:val="center"/>
    </w:pPr>
    <w:rPr>
      <w:rFonts w:ascii="GOST 2.304 type A" w:hAnsi="GOST 2.304 type A" w:cs="Arial"/>
      <w:bCs/>
      <w:sz w:val="28"/>
      <w:lang w:eastAsia="ar-SA"/>
    </w:rPr>
  </w:style>
  <w:style w:type="paragraph" w:customStyle="1" w:styleId="111">
    <w:name w:val="Пункт 1.1.1"/>
    <w:basedOn w:val="11f2"/>
    <w:rsid w:val="00CB4248"/>
    <w:pPr>
      <w:numPr>
        <w:numId w:val="49"/>
      </w:numPr>
      <w:ind w:left="1224" w:hanging="504"/>
    </w:pPr>
    <w:rPr>
      <w:lang w:eastAsia="ru-RU"/>
    </w:rPr>
  </w:style>
  <w:style w:type="paragraph" w:customStyle="1" w:styleId="xl16">
    <w:name w:val="xl16"/>
    <w:basedOn w:val="a9"/>
    <w:rsid w:val="00CB4248"/>
    <w:pPr>
      <w:spacing w:before="100" w:beforeAutospacing="1" w:after="100" w:afterAutospacing="1"/>
      <w:jc w:val="right"/>
    </w:pPr>
  </w:style>
  <w:style w:type="paragraph" w:customStyle="1" w:styleId="xl17">
    <w:name w:val="xl17"/>
    <w:basedOn w:val="a9"/>
    <w:rsid w:val="00CB4248"/>
    <w:pPr>
      <w:spacing w:before="100" w:beforeAutospacing="1" w:after="100" w:afterAutospacing="1"/>
      <w:jc w:val="right"/>
    </w:pPr>
    <w:rPr>
      <w:b/>
      <w:bCs/>
    </w:rPr>
  </w:style>
  <w:style w:type="paragraph" w:customStyle="1" w:styleId="xl18">
    <w:name w:val="xl18"/>
    <w:basedOn w:val="a9"/>
    <w:rsid w:val="00CB4248"/>
    <w:pPr>
      <w:spacing w:before="100" w:beforeAutospacing="1" w:after="100" w:afterAutospacing="1"/>
    </w:pPr>
    <w:rPr>
      <w:b/>
      <w:bCs/>
    </w:rPr>
  </w:style>
  <w:style w:type="paragraph" w:customStyle="1" w:styleId="xl19">
    <w:name w:val="xl19"/>
    <w:basedOn w:val="a9"/>
    <w:rsid w:val="00CB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
    <w:name w:val="xl20"/>
    <w:basedOn w:val="a9"/>
    <w:rsid w:val="00CB4248"/>
    <w:pPr>
      <w:pBdr>
        <w:top w:val="double" w:sz="6"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
    <w:name w:val="xl21"/>
    <w:basedOn w:val="a9"/>
    <w:rsid w:val="00CB4248"/>
    <w:pPr>
      <w:spacing w:before="100" w:beforeAutospacing="1" w:after="100" w:afterAutospacing="1"/>
      <w:jc w:val="right"/>
    </w:pPr>
    <w:rPr>
      <w:u w:val="single"/>
    </w:rPr>
  </w:style>
  <w:style w:type="paragraph" w:customStyle="1" w:styleId="xl22">
    <w:name w:val="xl22"/>
    <w:basedOn w:val="a9"/>
    <w:rsid w:val="00CB4248"/>
    <w:pPr>
      <w:spacing w:before="100" w:beforeAutospacing="1" w:after="100" w:afterAutospacing="1"/>
      <w:jc w:val="right"/>
    </w:pPr>
  </w:style>
  <w:style w:type="character" w:customStyle="1" w:styleId="WW8Num40z0">
    <w:name w:val="WW8Num40z0"/>
    <w:rsid w:val="00CB4248"/>
    <w:rPr>
      <w:rFonts w:ascii="Times New Roman" w:hAnsi="Times New Roman" w:cs="Times New Roman"/>
    </w:rPr>
  </w:style>
  <w:style w:type="character" w:customStyle="1" w:styleId="WW8NumSt36z0">
    <w:name w:val="WW8NumSt36z0"/>
    <w:rsid w:val="00CB4248"/>
    <w:rPr>
      <w:rFonts w:ascii="Times New Roman" w:hAnsi="Times New Roman" w:cs="Times New Roman"/>
    </w:rPr>
  </w:style>
  <w:style w:type="character" w:customStyle="1" w:styleId="WW8NumSt37z0">
    <w:name w:val="WW8NumSt37z0"/>
    <w:rsid w:val="00CB4248"/>
    <w:rPr>
      <w:rFonts w:ascii="Times New Roman" w:hAnsi="Times New Roman" w:cs="Times New Roman"/>
    </w:rPr>
  </w:style>
  <w:style w:type="character" w:customStyle="1" w:styleId="WW8Num38z0">
    <w:name w:val="WW8Num38z0"/>
    <w:rsid w:val="00CB4248"/>
    <w:rPr>
      <w:b/>
    </w:rPr>
  </w:style>
  <w:style w:type="character" w:customStyle="1" w:styleId="WW8Num42z0">
    <w:name w:val="WW8Num42z0"/>
    <w:rsid w:val="00CB4248"/>
    <w:rPr>
      <w:rFonts w:ascii="Times New Roman" w:hAnsi="Times New Roman" w:cs="Times New Roman"/>
    </w:rPr>
  </w:style>
  <w:style w:type="paragraph" w:customStyle="1" w:styleId="6f">
    <w:name w:val="Название6"/>
    <w:basedOn w:val="a9"/>
    <w:rsid w:val="00CB4248"/>
    <w:pPr>
      <w:suppressLineNumbers/>
      <w:suppressAutoHyphens/>
      <w:spacing w:before="120" w:after="120"/>
    </w:pPr>
    <w:rPr>
      <w:rFonts w:cs="Mangal"/>
      <w:i/>
      <w:iCs/>
      <w:lang w:eastAsia="ar-SA"/>
    </w:rPr>
  </w:style>
  <w:style w:type="paragraph" w:customStyle="1" w:styleId="2ffff3">
    <w:name w:val="Дата2"/>
    <w:basedOn w:val="a9"/>
    <w:next w:val="a9"/>
    <w:rsid w:val="00CB4248"/>
    <w:pPr>
      <w:suppressAutoHyphens/>
      <w:jc w:val="both"/>
    </w:pPr>
    <w:rPr>
      <w:sz w:val="20"/>
      <w:szCs w:val="20"/>
      <w:lang w:eastAsia="ar-SA"/>
    </w:rPr>
  </w:style>
  <w:style w:type="paragraph" w:customStyle="1" w:styleId="2ffff4">
    <w:name w:val="Цитата2"/>
    <w:basedOn w:val="a9"/>
    <w:rsid w:val="00CB4248"/>
    <w:pPr>
      <w:suppressAutoHyphens/>
      <w:ind w:left="-142" w:right="-285" w:firstLine="284"/>
      <w:jc w:val="both"/>
    </w:pPr>
    <w:rPr>
      <w:sz w:val="28"/>
      <w:szCs w:val="20"/>
      <w:lang w:eastAsia="ar-SA"/>
    </w:rPr>
  </w:style>
  <w:style w:type="paragraph" w:customStyle="1" w:styleId="226">
    <w:name w:val="Продолжение списка 22"/>
    <w:basedOn w:val="a9"/>
    <w:rsid w:val="00CB4248"/>
    <w:pPr>
      <w:suppressAutoHyphens/>
      <w:spacing w:after="120"/>
      <w:ind w:left="566"/>
    </w:pPr>
    <w:rPr>
      <w:lang w:eastAsia="ar-SA"/>
    </w:rPr>
  </w:style>
  <w:style w:type="paragraph" w:customStyle="1" w:styleId="227">
    <w:name w:val="Нумерованный список 22"/>
    <w:basedOn w:val="a9"/>
    <w:rsid w:val="00CB4248"/>
    <w:pPr>
      <w:tabs>
        <w:tab w:val="num" w:pos="432"/>
        <w:tab w:val="left" w:pos="480"/>
      </w:tabs>
      <w:suppressAutoHyphens/>
      <w:ind w:left="480" w:hanging="480"/>
    </w:pPr>
    <w:rPr>
      <w:sz w:val="20"/>
      <w:szCs w:val="20"/>
      <w:lang w:eastAsia="ar-SA"/>
    </w:rPr>
  </w:style>
  <w:style w:type="paragraph" w:customStyle="1" w:styleId="228">
    <w:name w:val="Список 22"/>
    <w:basedOn w:val="a9"/>
    <w:rsid w:val="00CB4248"/>
    <w:pPr>
      <w:tabs>
        <w:tab w:val="num" w:pos="432"/>
      </w:tabs>
      <w:suppressAutoHyphens/>
      <w:ind w:left="566" w:hanging="283"/>
    </w:pPr>
    <w:rPr>
      <w:sz w:val="20"/>
      <w:szCs w:val="20"/>
      <w:lang w:eastAsia="ar-SA"/>
    </w:rPr>
  </w:style>
  <w:style w:type="paragraph" w:customStyle="1" w:styleId="21d">
    <w:name w:val="Продолжение списка 21"/>
    <w:basedOn w:val="a9"/>
    <w:rsid w:val="00CB4248"/>
    <w:pPr>
      <w:suppressAutoHyphens/>
      <w:spacing w:after="120"/>
      <w:ind w:left="566"/>
    </w:pPr>
    <w:rPr>
      <w:rFonts w:cs="Calibri"/>
      <w:lang w:eastAsia="ar-SA"/>
    </w:rPr>
  </w:style>
  <w:style w:type="paragraph" w:customStyle="1" w:styleId="21e">
    <w:name w:val="Список 21"/>
    <w:basedOn w:val="a9"/>
    <w:rsid w:val="00CB4248"/>
    <w:pPr>
      <w:suppressAutoHyphens/>
      <w:ind w:left="283"/>
    </w:pPr>
    <w:rPr>
      <w:rFonts w:cs="Calibri"/>
      <w:sz w:val="20"/>
      <w:szCs w:val="20"/>
      <w:lang w:eastAsia="ar-SA"/>
    </w:rPr>
  </w:style>
  <w:style w:type="character" w:customStyle="1" w:styleId="ff1fs22cf0">
    <w:name w:val="ff1 fs22 cf0"/>
    <w:rsid w:val="00CB4248"/>
  </w:style>
  <w:style w:type="paragraph" w:customStyle="1" w:styleId="Style">
    <w:name w:val="Style"/>
    <w:basedOn w:val="a9"/>
    <w:rsid w:val="00CB4248"/>
    <w:pPr>
      <w:spacing w:before="100" w:beforeAutospacing="1" w:after="100" w:afterAutospacing="1"/>
    </w:pPr>
    <w:rPr>
      <w:rFonts w:ascii="Tahoma" w:hAnsi="Tahoma" w:cs="Tahoma"/>
      <w:sz w:val="20"/>
      <w:szCs w:val="20"/>
      <w:lang w:val="en-US" w:eastAsia="en-US"/>
    </w:rPr>
  </w:style>
  <w:style w:type="paragraph" w:customStyle="1" w:styleId="02statia2">
    <w:name w:val="02statia2"/>
    <w:basedOn w:val="a9"/>
    <w:uiPriority w:val="99"/>
    <w:rsid w:val="00CB4248"/>
    <w:pPr>
      <w:spacing w:before="120" w:line="320" w:lineRule="atLeast"/>
      <w:ind w:left="2020" w:hanging="880"/>
      <w:jc w:val="both"/>
    </w:pPr>
    <w:rPr>
      <w:rFonts w:ascii="GaramondNarrowC" w:hAnsi="GaramondNarrowC" w:cs="GaramondNarrowC"/>
      <w:color w:val="000000"/>
      <w:sz w:val="21"/>
      <w:szCs w:val="21"/>
    </w:rPr>
  </w:style>
  <w:style w:type="paragraph" w:customStyle="1" w:styleId="3ff9">
    <w:name w:val="Текст3"/>
    <w:basedOn w:val="a9"/>
    <w:rsid w:val="00CB4248"/>
    <w:pPr>
      <w:overflowPunct w:val="0"/>
      <w:autoSpaceDE w:val="0"/>
      <w:autoSpaceDN w:val="0"/>
      <w:adjustRightInd w:val="0"/>
      <w:jc w:val="both"/>
    </w:pPr>
    <w:rPr>
      <w:rFonts w:ascii="Courier New" w:hAnsi="Courier New"/>
      <w:sz w:val="20"/>
      <w:szCs w:val="20"/>
    </w:rPr>
  </w:style>
  <w:style w:type="paragraph" w:customStyle="1" w:styleId="OEM">
    <w:name w:val="Нормальный (OEM)"/>
    <w:basedOn w:val="a9"/>
    <w:next w:val="a9"/>
    <w:uiPriority w:val="99"/>
    <w:rsid w:val="00CB4248"/>
    <w:pPr>
      <w:widowControl w:val="0"/>
      <w:autoSpaceDE w:val="0"/>
      <w:autoSpaceDN w:val="0"/>
      <w:adjustRightInd w:val="0"/>
      <w:jc w:val="both"/>
    </w:pPr>
    <w:rPr>
      <w:rFonts w:ascii="Courier New" w:hAnsi="Courier New" w:cs="Courier New"/>
      <w:sz w:val="20"/>
      <w:szCs w:val="20"/>
    </w:rPr>
  </w:style>
  <w:style w:type="numbering" w:customStyle="1" w:styleId="WW8Num31">
    <w:name w:val="WW8Num31"/>
    <w:basedOn w:val="ac"/>
    <w:rsid w:val="00CB4248"/>
  </w:style>
  <w:style w:type="numbering" w:customStyle="1" w:styleId="WW8Num32">
    <w:name w:val="WW8Num32"/>
    <w:basedOn w:val="ac"/>
    <w:rsid w:val="00CB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1484072">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C5C2C83304E8BAB89E2333FDBE62798E5D848813357A2F6EF8E5599D64065FD1CE2BC5BE91051EE9B2Y4M" TargetMode="Externa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header" Target="header4.xml"/><Relationship Id="rId47" Type="http://schemas.openxmlformats.org/officeDocument/2006/relationships/footer" Target="footer5.xml"/><Relationship Id="rId50" Type="http://schemas.openxmlformats.org/officeDocument/2006/relationships/hyperlink" Target="http://mobileonline.garant.ru/" TargetMode="External"/><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5C2C83304E8BAB89E2333FDBE62798E5D848813357A2F6EF8E5599D64065FD1CE2BC5BE91051EE9B2Y4M"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oter" Target="footer2.xml"/><Relationship Id="rId54" Type="http://schemas.openxmlformats.org/officeDocument/2006/relationships/header" Target="header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eader" Target="header3.xml"/><Relationship Id="rId45" Type="http://schemas.openxmlformats.org/officeDocument/2006/relationships/header" Target="head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internet.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6.xml"/><Relationship Id="rId57" Type="http://schemas.openxmlformats.org/officeDocument/2006/relationships/footer" Target="footer9.xml"/><Relationship Id="rId61" Type="http://schemas.openxmlformats.org/officeDocument/2006/relationships/fontTable" Target="fontTable.xml"/><Relationship Id="rId10" Type="http://schemas.openxmlformats.org/officeDocument/2006/relationships/hyperlink" Target="http://tce.crimea.com" TargetMode="External"/><Relationship Id="rId19" Type="http://schemas.openxmlformats.org/officeDocument/2006/relationships/hyperlink" Target="consultantplus://offline/ref=1321E326AD462CAC99ECBFFE3BC7A87927557BFAD0E1C51CFE4F8B419F895459DCAFAD4CD8FE8CBD02362DDF41NEnFB" TargetMode="External"/><Relationship Id="rId31" Type="http://schemas.openxmlformats.org/officeDocument/2006/relationships/hyperlink" Target="http://mobileonline.garant.ru/" TargetMode="External"/><Relationship Id="rId44" Type="http://schemas.openxmlformats.org/officeDocument/2006/relationships/header" Target="header5.xml"/><Relationship Id="rId52" Type="http://schemas.openxmlformats.org/officeDocument/2006/relationships/header" Target="header8.xml"/><Relationship Id="rId60"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image" Target="media/image1.png"/><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footer" Target="footer3.xml"/><Relationship Id="rId48" Type="http://schemas.openxmlformats.org/officeDocument/2006/relationships/header" Target="header7.xml"/><Relationship Id="rId56" Type="http://schemas.openxmlformats.org/officeDocument/2006/relationships/header" Target="header10.xml"/><Relationship Id="rId8" Type="http://schemas.openxmlformats.org/officeDocument/2006/relationships/hyperlink" Target="mailto:kanc@tce.crimea.com" TargetMode="External"/><Relationship Id="rId51"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footer" Target="footer4.xml"/><Relationship Id="rId5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3A326-4E94-4953-8DEA-7E283A44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28</Pages>
  <Words>38198</Words>
  <Characters>217730</Characters>
  <Application>Microsoft Office Word</Application>
  <DocSecurity>0</DocSecurity>
  <Lines>1814</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Левченко Дарья Сергеевна</cp:lastModifiedBy>
  <cp:revision>43</cp:revision>
  <cp:lastPrinted>2021-08-19T07:54:00Z</cp:lastPrinted>
  <dcterms:created xsi:type="dcterms:W3CDTF">2021-08-18T10:12:00Z</dcterms:created>
  <dcterms:modified xsi:type="dcterms:W3CDTF">2021-09-08T11:32:00Z</dcterms:modified>
</cp:coreProperties>
</file>